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820" w:rsidRDefault="004F7327" w:rsidP="006C6750">
      <w:pPr>
        <w:jc w:val="center"/>
        <w:outlineLvl w:val="0"/>
        <w:rPr>
          <w:b/>
          <w:caps/>
        </w:rPr>
      </w:pPr>
      <w:r w:rsidRPr="00D0015E">
        <w:rPr>
          <w:b/>
          <w:caps/>
        </w:rPr>
        <w:t>ЛОГИСТИКА СКЛАДИРОВАНИЯ</w:t>
      </w:r>
    </w:p>
    <w:p w:rsidR="004F7327" w:rsidRDefault="004F7327" w:rsidP="006C6750">
      <w:pPr>
        <w:jc w:val="center"/>
        <w:rPr>
          <w:b/>
          <w:caps/>
        </w:rPr>
      </w:pPr>
    </w:p>
    <w:p w:rsidR="00616E5A" w:rsidRPr="007322D9" w:rsidRDefault="00616E5A" w:rsidP="006C6750">
      <w:pPr>
        <w:jc w:val="center"/>
        <w:outlineLvl w:val="0"/>
        <w:rPr>
          <w:b/>
        </w:rPr>
      </w:pPr>
      <w:r>
        <w:rPr>
          <w:b/>
          <w:caps/>
        </w:rPr>
        <w:t>КОНСПЕКТ ЛЕКЦИЙ</w:t>
      </w:r>
    </w:p>
    <w:p w:rsidR="00616E5A" w:rsidRPr="007322D9" w:rsidRDefault="00616E5A" w:rsidP="006C6750">
      <w:pPr>
        <w:jc w:val="center"/>
        <w:outlineLvl w:val="0"/>
        <w:rPr>
          <w:b/>
        </w:rPr>
      </w:pPr>
    </w:p>
    <w:p w:rsidR="004F7327" w:rsidRPr="00A51AF8" w:rsidRDefault="004F7327" w:rsidP="006C6750">
      <w:pPr>
        <w:jc w:val="center"/>
        <w:outlineLvl w:val="0"/>
      </w:pPr>
      <w:r w:rsidRPr="00A51AF8">
        <w:rPr>
          <w:b/>
        </w:rPr>
        <w:t xml:space="preserve">Тема 1. </w:t>
      </w:r>
      <w:r>
        <w:rPr>
          <w:b/>
        </w:rPr>
        <w:t>Склад как элемент логистической системы</w:t>
      </w:r>
    </w:p>
    <w:p w:rsidR="004F7327" w:rsidRPr="00A51AF8" w:rsidRDefault="004F7327" w:rsidP="006C6750">
      <w:pPr>
        <w:ind w:right="-2"/>
        <w:jc w:val="both"/>
      </w:pPr>
    </w:p>
    <w:p w:rsidR="00EC66FA" w:rsidRDefault="00107A42" w:rsidP="00107A42">
      <w:pPr>
        <w:ind w:right="-2" w:firstLine="567"/>
        <w:jc w:val="both"/>
        <w:outlineLvl w:val="0"/>
        <w:rPr>
          <w:b/>
        </w:rPr>
      </w:pPr>
      <w:r w:rsidRPr="00A51AF8">
        <w:rPr>
          <w:b/>
        </w:rPr>
        <w:t xml:space="preserve">1. 1. </w:t>
      </w:r>
      <w:r>
        <w:rPr>
          <w:b/>
        </w:rPr>
        <w:t>История мирового складского хозяйства</w:t>
      </w:r>
    </w:p>
    <w:p w:rsidR="00DC0CBE" w:rsidRDefault="00DC0CBE" w:rsidP="00D45A64">
      <w:pPr>
        <w:ind w:right="-2" w:firstLine="567"/>
        <w:jc w:val="both"/>
        <w:outlineLvl w:val="0"/>
      </w:pPr>
    </w:p>
    <w:p w:rsidR="009B67A1" w:rsidRDefault="00D45A64" w:rsidP="00D45A64">
      <w:pPr>
        <w:ind w:right="-2" w:firstLine="567"/>
        <w:jc w:val="both"/>
        <w:outlineLvl w:val="0"/>
      </w:pPr>
      <w:r w:rsidRPr="00D45A64">
        <w:t>История возникновения складов такая же древняя, как и история цивилизации. С развитием земледелия</w:t>
      </w:r>
      <w:r w:rsidR="009B67A1">
        <w:t>,</w:t>
      </w:r>
      <w:r w:rsidRPr="00D45A64">
        <w:t xml:space="preserve"> обмена и продажи продуктов возникал вопрос </w:t>
      </w:r>
      <w:r w:rsidR="009B67A1" w:rsidRPr="009B67A1">
        <w:t>«</w:t>
      </w:r>
      <w:r w:rsidR="009B67A1" w:rsidRPr="009B67A1">
        <w:rPr>
          <w:i/>
        </w:rPr>
        <w:t>Г</w:t>
      </w:r>
      <w:r w:rsidRPr="009B67A1">
        <w:rPr>
          <w:i/>
        </w:rPr>
        <w:t>де хранить излишки?</w:t>
      </w:r>
      <w:r w:rsidR="009B67A1" w:rsidRPr="009B67A1">
        <w:rPr>
          <w:i/>
        </w:rPr>
        <w:t>»</w:t>
      </w:r>
      <w:r w:rsidRPr="00D45A64">
        <w:t xml:space="preserve"> Египетские иероглифы и настенные рисунки являютсясамым ранним источником того, как ранние цивилизации использовали зернохранилища и склады для хранения различных видов товара.</w:t>
      </w:r>
    </w:p>
    <w:p w:rsidR="00D45A64" w:rsidRPr="00D45A64" w:rsidRDefault="00D45A64" w:rsidP="00D45A64">
      <w:pPr>
        <w:ind w:right="-2" w:firstLine="567"/>
        <w:jc w:val="both"/>
        <w:outlineLvl w:val="0"/>
      </w:pPr>
      <w:r w:rsidRPr="00D45A64">
        <w:t>Растущая зависимость хранения земляных ресурсов от складов, естественно, сопровождала и развитие фермерского хозяйства.Фермеры преуспевали и начинали торговать ресурсами, которые имелись у них в избытке. С развитием торговли потребность в хранении товара возрастала. Таким образом, складирование товаров стало неотъемлемой частью большинства деловых операций.</w:t>
      </w:r>
    </w:p>
    <w:p w:rsidR="00D45A64" w:rsidRPr="00D45A64" w:rsidRDefault="00D45A64" w:rsidP="00D45A64">
      <w:pPr>
        <w:ind w:right="-2" w:firstLine="567"/>
        <w:jc w:val="both"/>
        <w:outlineLvl w:val="0"/>
      </w:pPr>
      <w:r w:rsidRPr="00D45A64">
        <w:t>Развитие складов и переход их к центру распределения было долгим эволюционным процессом. В течение нескольких поколений владельцы магазинов полагались на рыночных посредников, поставляющих им материалы и продукты, и деловое сообщество устраивало это сотрудничество.</w:t>
      </w:r>
    </w:p>
    <w:p w:rsidR="00D45A64" w:rsidRPr="00D45A64" w:rsidRDefault="00D45A64" w:rsidP="00D45A64">
      <w:pPr>
        <w:ind w:right="-2" w:firstLine="567"/>
        <w:jc w:val="both"/>
        <w:outlineLvl w:val="0"/>
      </w:pPr>
      <w:r w:rsidRPr="00D45A64">
        <w:t xml:space="preserve">Центр распределения появился только после </w:t>
      </w:r>
      <w:r w:rsidR="00D91DDD">
        <w:t>в</w:t>
      </w:r>
      <w:r w:rsidRPr="00D45A64">
        <w:t>торой мировой войны</w:t>
      </w:r>
      <w:r w:rsidR="007A39BC">
        <w:t>.</w:t>
      </w:r>
      <w:r w:rsidRPr="00D45A64">
        <w:t xml:space="preserve"> К тому времени оптовики столкнулись с растущим рынком потребления и с задачей поставок продуктов питания миллионам людей. Обслуживание растущего числа магазинов и появление супермаркетов, значительно увеличили товарные потоки оптовиков. Чтобы соответствовать потребностям розничных продавцов и потребителей, оптовики разработали новые методы обращения с товаром и построили одноэтажные и довольно вместительные помещения. Это были предшественники современных распределительных складов (центров </w:t>
      </w:r>
      <w:r w:rsidR="009B67A1" w:rsidRPr="00D45A64">
        <w:t>дистрибьюци</w:t>
      </w:r>
      <w:r w:rsidR="009B67A1">
        <w:t>и</w:t>
      </w:r>
      <w:r w:rsidRPr="00D45A64">
        <w:t>).</w:t>
      </w:r>
    </w:p>
    <w:p w:rsidR="00D45A64" w:rsidRPr="00D45A64" w:rsidRDefault="00D45A64" w:rsidP="00D45A64">
      <w:pPr>
        <w:ind w:right="-2" w:firstLine="567"/>
        <w:jc w:val="both"/>
        <w:outlineLvl w:val="0"/>
        <w:rPr>
          <w:b/>
        </w:rPr>
      </w:pPr>
      <w:r w:rsidRPr="00D45A64">
        <w:rPr>
          <w:b/>
        </w:rPr>
        <w:t>Склады ранней цивилизации</w:t>
      </w:r>
    </w:p>
    <w:p w:rsidR="00D45A64" w:rsidRDefault="00D45A64" w:rsidP="00D45A64">
      <w:pPr>
        <w:ind w:right="-2" w:firstLine="567"/>
        <w:jc w:val="both"/>
        <w:outlineLvl w:val="0"/>
      </w:pPr>
      <w:r>
        <w:t xml:space="preserve">В Египте около 4300 лет тому назад сельскохозяйственные товары содержались в зернохранилищах. </w:t>
      </w:r>
      <w:r w:rsidR="00EB59AD">
        <w:t xml:space="preserve">Позже, </w:t>
      </w:r>
      <w:r>
        <w:t xml:space="preserve">у многих департаментов правления города или штата были </w:t>
      </w:r>
      <w:r w:rsidR="00EB59AD">
        <w:t xml:space="preserve">уже </w:t>
      </w:r>
      <w:r>
        <w:t>свои собственные склады. Это были специализированные склады с системой цветных кодов: один для хранения белья и драгоценностей, другой для золота, третий для фруктов, зернохранилище, склад для спиртных напитков и оружейный склад. Каждый склад был разделен на помещения или палаты для определенных типов товара. Например, в провизионном складе были палаты для фруктов, напитков, мяса и хлеба.</w:t>
      </w:r>
    </w:p>
    <w:p w:rsidR="00D308A1" w:rsidRDefault="00D45A64" w:rsidP="00D45A64">
      <w:pPr>
        <w:ind w:right="-2" w:firstLine="567"/>
        <w:jc w:val="both"/>
        <w:outlineLvl w:val="0"/>
      </w:pPr>
      <w:r>
        <w:t xml:space="preserve">Впоследствии египтяне разработали складские операции крупного масштаба, требующие новых исполнителей, на современном языке: директоров, управляющих, аудиторов, бухгалтеров, заведующих магазинами, охранников и рабочих. Должность в администрации склада имела определенный социальный статус. </w:t>
      </w:r>
    </w:p>
    <w:p w:rsidR="00D45A64" w:rsidRDefault="00AB5C37" w:rsidP="00D45A64">
      <w:pPr>
        <w:ind w:right="-2" w:firstLine="567"/>
        <w:jc w:val="both"/>
        <w:outlineLvl w:val="0"/>
      </w:pPr>
      <w:r>
        <w:t>В дальнейшем,</w:t>
      </w:r>
      <w:r w:rsidR="00D45A64">
        <w:t xml:space="preserve"> концепция распределения через склад появилась во многих странах. Для контроля над деловыми операциями был разработан метод бухгалтерского учета, основанный на десятичной системе.</w:t>
      </w:r>
    </w:p>
    <w:p w:rsidR="00D45A64" w:rsidRDefault="00D45A64" w:rsidP="00D45A64">
      <w:pPr>
        <w:ind w:right="-2" w:firstLine="567"/>
        <w:jc w:val="both"/>
        <w:outlineLvl w:val="0"/>
      </w:pPr>
      <w:r>
        <w:t>Денежное ценообразование стало возможным к 300 г. до н. э., когда начали появляться золотые монеты.</w:t>
      </w:r>
    </w:p>
    <w:p w:rsidR="00D45A64" w:rsidRDefault="00D45A64" w:rsidP="00D45A64">
      <w:pPr>
        <w:ind w:right="-2" w:firstLine="567"/>
        <w:jc w:val="both"/>
        <w:outlineLvl w:val="0"/>
      </w:pPr>
      <w:r>
        <w:t>Греки увидели разницу между оптовой и розничной торговлей. Слово оптовик относилось к продавцу, который импортировал товары и продавал их розничным продавцам. Греческие оптовики разработали систему обмена товаром, предлагая на рынок образцы товара, а не целую партию на продажу.</w:t>
      </w:r>
    </w:p>
    <w:p w:rsidR="00D45A64" w:rsidRDefault="00D45A64" w:rsidP="00D45A64">
      <w:pPr>
        <w:ind w:right="-2" w:firstLine="567"/>
        <w:jc w:val="both"/>
        <w:outlineLvl w:val="0"/>
      </w:pPr>
      <w:r>
        <w:t>Под влиянием римлян распределение (</w:t>
      </w:r>
      <w:r w:rsidR="00AB5C37">
        <w:t>дистрибьюция</w:t>
      </w:r>
      <w:r>
        <w:t xml:space="preserve">) продовольственных товаров стала сложным и специализированным процессом. Дороги, построенные от Рима до соседних империй, сыграли решающую роль в становлении Рима как торгового мирового центра. В городе </w:t>
      </w:r>
      <w:r w:rsidR="00AB5C37">
        <w:t xml:space="preserve">Риме </w:t>
      </w:r>
      <w:r>
        <w:t>было</w:t>
      </w:r>
      <w:r w:rsidR="00AB5C37">
        <w:t xml:space="preserve"> построено</w:t>
      </w:r>
      <w:r>
        <w:t xml:space="preserve"> около 300 складов, </w:t>
      </w:r>
      <w:r w:rsidR="00AB5C37">
        <w:t xml:space="preserve">через </w:t>
      </w:r>
      <w:r>
        <w:t>которые поставляли</w:t>
      </w:r>
      <w:r w:rsidR="00AB5C37">
        <w:t>сь</w:t>
      </w:r>
      <w:r>
        <w:t xml:space="preserve"> товар</w:t>
      </w:r>
      <w:r w:rsidR="00AB5C37">
        <w:t>ы</w:t>
      </w:r>
      <w:r>
        <w:t xml:space="preserve"> в магазины для дистрибьюции по всей империи. Пекари, мясники, рыботорговцы, бакалейщики, молочники и даже владельцы ресторанов полагались на римскую систему распределения.</w:t>
      </w:r>
    </w:p>
    <w:p w:rsidR="00D45A64" w:rsidRDefault="00D45A64" w:rsidP="00D45A64">
      <w:pPr>
        <w:ind w:right="-2" w:firstLine="567"/>
        <w:jc w:val="both"/>
        <w:outlineLvl w:val="0"/>
      </w:pPr>
      <w:r>
        <w:lastRenderedPageBreak/>
        <w:t>Склады в то время были функционально практичными и</w:t>
      </w:r>
      <w:r w:rsidR="007A66A7">
        <w:t>,</w:t>
      </w:r>
      <w:r>
        <w:t xml:space="preserve"> в то же время</w:t>
      </w:r>
      <w:r w:rsidR="007A66A7">
        <w:t>,</w:t>
      </w:r>
      <w:r>
        <w:t xml:space="preserve"> хорошо отличались изысканным убранством. Они были декоративно украшены витражами и мозаичными картинами, а также имели системы дренажа и вентиляции. Проходы в складских помещениях были достаточно широкими для того, чтобы грузовые тележки могли свободно передвигаться. Здания обычно были двухэтажными.</w:t>
      </w:r>
    </w:p>
    <w:p w:rsidR="00D45A64" w:rsidRDefault="00D45A64" w:rsidP="00D45A64">
      <w:pPr>
        <w:ind w:right="-2" w:firstLine="567"/>
        <w:jc w:val="both"/>
        <w:outlineLvl w:val="0"/>
      </w:pPr>
      <w:r>
        <w:t>При этом нижний этаж использовался под тяжелые и пользующиеся большим спросом товары, а верхний этаж служил местом хранения дорогих или узкоспециализированных товаров, а также для офисов администрации.</w:t>
      </w:r>
    </w:p>
    <w:p w:rsidR="00D45A64" w:rsidRDefault="00D45A64" w:rsidP="00D45A64">
      <w:pPr>
        <w:ind w:right="-2" w:firstLine="567"/>
        <w:jc w:val="both"/>
        <w:outlineLvl w:val="0"/>
      </w:pPr>
      <w:r>
        <w:t>После крушения Великой римской империи в 476 г. н. э. дистрибьюция продовольственных товаров практически исчезла в Европе. В последующие несколько веков превалировала общая дезорганизация внутренней и внешней торговли.</w:t>
      </w:r>
    </w:p>
    <w:p w:rsidR="00D45A64" w:rsidRPr="00D45A64" w:rsidRDefault="00D45A64" w:rsidP="00D45A64">
      <w:pPr>
        <w:ind w:right="-2" w:firstLine="567"/>
        <w:jc w:val="both"/>
        <w:outlineLvl w:val="0"/>
        <w:rPr>
          <w:b/>
        </w:rPr>
      </w:pPr>
      <w:r w:rsidRPr="00D45A64">
        <w:rPr>
          <w:b/>
        </w:rPr>
        <w:t>Возрождение складов в Европе</w:t>
      </w:r>
    </w:p>
    <w:p w:rsidR="00D45A64" w:rsidRDefault="00D45A64" w:rsidP="00D45A64">
      <w:pPr>
        <w:ind w:right="-2" w:firstLine="567"/>
        <w:jc w:val="both"/>
        <w:outlineLvl w:val="0"/>
      </w:pPr>
      <w:r>
        <w:t xml:space="preserve">Начиная с 1000 г. н. э. некоторые итальянские порты благодаря контактам с исламскими и другими средиземноморскими морскими державами постепенно превратились в важные торговые центры. Первым важным торговым портом в Европе была </w:t>
      </w:r>
      <w:r w:rsidRPr="00514E7A">
        <w:rPr>
          <w:i/>
        </w:rPr>
        <w:t>Венеция</w:t>
      </w:r>
      <w:r>
        <w:t>, где торговля контролировалась государством. В то время в Венеции проводились крупные торговые выставки, а венецианские товары обменивались на товары, привезенные из других мест. С XIII по XVIII вв. торговые выставки в Венеции играли важную роль в оптовой и розничной торговле пищевыми и другими товарами.</w:t>
      </w:r>
    </w:p>
    <w:p w:rsidR="00D45A64" w:rsidRDefault="00D45A64" w:rsidP="00D45A64">
      <w:pPr>
        <w:ind w:right="-2" w:firstLine="567"/>
        <w:jc w:val="both"/>
        <w:outlineLvl w:val="0"/>
      </w:pPr>
      <w:r>
        <w:t>Венецианцы предложили концепцию складских облигаций и разработали метод учета счетов. Первые муниципальные склады и влияние рабочих гильдий повлекло за собой развитие хранения товаров в целях коммерческой выгоды.</w:t>
      </w:r>
    </w:p>
    <w:p w:rsidR="00D45A64" w:rsidRDefault="00D45A64" w:rsidP="00D45A64">
      <w:pPr>
        <w:ind w:right="-2" w:firstLine="567"/>
        <w:jc w:val="both"/>
        <w:outlineLvl w:val="0"/>
      </w:pPr>
      <w:r>
        <w:t>Рабочие гильдии в Англии также внесли свой вклад в развитие складов. Эти организованные группы отвечали за контроль деятельности в рамках определенных отраслей промышленности. Они внедрили систему, по которой члены гильдии покупали материал по одной цене, продавали сельскохозяйственную продукцию по одной и той же цене и поддерживали качество своего товара на высоком уровне. Рабочие гильдии использовали склады для хранения импортируемых материалов и для экспорта сельскохозяйственной продукции на другие рынки.</w:t>
      </w:r>
    </w:p>
    <w:p w:rsidR="00D45A64" w:rsidRDefault="00D45A64" w:rsidP="00D45A64">
      <w:pPr>
        <w:ind w:right="-2" w:firstLine="567"/>
        <w:jc w:val="both"/>
        <w:outlineLvl w:val="0"/>
      </w:pPr>
      <w:r>
        <w:t>Лондонская бакалейная компания, которая первоначально участвовала только в торговле пряностями, была первой, кто начал продавать продовольственные товары. В XVII в</w:t>
      </w:r>
      <w:r w:rsidR="00514E7A">
        <w:t xml:space="preserve">еке </w:t>
      </w:r>
      <w:r>
        <w:t>под влиянием растущей торговли в мире и колонизации основывались крупные компании, к</w:t>
      </w:r>
      <w:r w:rsidR="00514E7A">
        <w:t xml:space="preserve">оторые </w:t>
      </w:r>
      <w:r>
        <w:t>торговали преимущественно товарами, пользующимися большим спросом</w:t>
      </w:r>
      <w:r w:rsidR="00514E7A">
        <w:t xml:space="preserve"> (</w:t>
      </w:r>
      <w:r>
        <w:t>драгоценностями, мехами, пряностями и драгоценными металлами</w:t>
      </w:r>
      <w:r w:rsidR="00514E7A">
        <w:t>)</w:t>
      </w:r>
      <w:r>
        <w:t>. Они организовали торговые посты, которые благоприятствовали все новым поселениям по всему миру.</w:t>
      </w:r>
    </w:p>
    <w:p w:rsidR="00D45A64" w:rsidRDefault="00D45A64" w:rsidP="00D45A64">
      <w:pPr>
        <w:ind w:right="-2" w:firstLine="567"/>
        <w:jc w:val="both"/>
        <w:outlineLvl w:val="0"/>
      </w:pPr>
      <w:r>
        <w:t>К XVIII в</w:t>
      </w:r>
      <w:r w:rsidR="00514E7A">
        <w:t>еку</w:t>
      </w:r>
      <w:r>
        <w:t xml:space="preserve"> сила и влияние рабочих гильдий возросли. Промышленная революция вызвала большой приток людей в города. Это оказало влияние на мировую торговлю, что послужило созданию новых поставочных линий, отвечающих запросам растущего населения.</w:t>
      </w:r>
    </w:p>
    <w:p w:rsidR="00BB3B3A" w:rsidRPr="003A5E30" w:rsidRDefault="00BB3B3A" w:rsidP="00BB3B3A">
      <w:pPr>
        <w:ind w:right="-2" w:firstLine="567"/>
        <w:jc w:val="both"/>
        <w:outlineLvl w:val="0"/>
        <w:rPr>
          <w:b/>
        </w:rPr>
      </w:pPr>
      <w:r w:rsidRPr="003A5E30">
        <w:rPr>
          <w:b/>
        </w:rPr>
        <w:t>Развитие складского дела в США</w:t>
      </w:r>
    </w:p>
    <w:p w:rsidR="00BB3B3A" w:rsidRDefault="00BB3B3A" w:rsidP="00BB3B3A">
      <w:pPr>
        <w:ind w:right="-2" w:firstLine="567"/>
        <w:jc w:val="both"/>
        <w:outlineLvl w:val="0"/>
      </w:pPr>
      <w:r>
        <w:t>История складского хозяйства США напрямую связана с развитием оптовой и розничной торговли страны. Постоянно растущие требования к обслуживанию розничной сети, как клиентов, и особенности закупочной политики диктуемые производителями напрямую повлияли на преобразование деятельности опт</w:t>
      </w:r>
      <w:r w:rsidR="001F225E">
        <w:t>овой торговли</w:t>
      </w:r>
      <w:r>
        <w:t xml:space="preserve"> и е</w:t>
      </w:r>
      <w:r w:rsidR="001F225E">
        <w:t>е</w:t>
      </w:r>
      <w:r>
        <w:t xml:space="preserve"> складского хозяйства.</w:t>
      </w:r>
    </w:p>
    <w:p w:rsidR="00BB3B3A" w:rsidRDefault="00280B6C" w:rsidP="00BB3B3A">
      <w:pPr>
        <w:ind w:right="-2" w:firstLine="567"/>
        <w:jc w:val="both"/>
        <w:outlineLvl w:val="0"/>
      </w:pPr>
      <w:r>
        <w:t xml:space="preserve">Первый </w:t>
      </w:r>
      <w:r w:rsidR="00BB3B3A">
        <w:t>склад</w:t>
      </w:r>
      <w:r>
        <w:t xml:space="preserve"> был построен в США в</w:t>
      </w:r>
      <w:r w:rsidR="00BB3B3A">
        <w:t xml:space="preserve"> 1626 г. для хранения шкур убитых животных и других мехов, приобретенных в торговле с местным населением, а также д</w:t>
      </w:r>
      <w:r>
        <w:t>л</w:t>
      </w:r>
      <w:r w:rsidR="00BB3B3A">
        <w:t>я хранения товаров, присланных из Голландии. В начале 30-х г</w:t>
      </w:r>
      <w:r>
        <w:t>одов</w:t>
      </w:r>
      <w:r w:rsidR="00BB3B3A">
        <w:t xml:space="preserve"> XVII в. склады для хранения табака были</w:t>
      </w:r>
      <w:r>
        <w:t xml:space="preserve"> еще </w:t>
      </w:r>
      <w:r w:rsidR="00BB3B3A">
        <w:t xml:space="preserve"> построены в </w:t>
      </w:r>
      <w:r>
        <w:t>США</w:t>
      </w:r>
      <w:r w:rsidR="00BB3B3A">
        <w:t>.</w:t>
      </w:r>
    </w:p>
    <w:p w:rsidR="00BB3B3A" w:rsidRDefault="00BB3B3A" w:rsidP="00BB3B3A">
      <w:pPr>
        <w:ind w:right="-2" w:firstLine="567"/>
        <w:jc w:val="both"/>
        <w:outlineLvl w:val="0"/>
      </w:pPr>
      <w:r>
        <w:t>Начало оптовой торговли бакалейными товарами в США можно проследить от первых колониальных поселений. Располагаясь в восточных морских городах, колониальные оптовики организовали активный импортно-экспортный бизнес в отраслях, занимающихся текстилем, канатно-веревочными изделиями, одеждой, оборудованием, лекарствами, алкогольными напитками, рыбным делом, пряностями, патокой, чаем и кофе.</w:t>
      </w:r>
    </w:p>
    <w:p w:rsidR="00BB3B3A" w:rsidRDefault="00BB3B3A" w:rsidP="00BB3B3A">
      <w:pPr>
        <w:ind w:right="-2" w:firstLine="567"/>
        <w:jc w:val="both"/>
        <w:outlineLvl w:val="0"/>
      </w:pPr>
      <w:r>
        <w:t>По мере расширения границ рос и оптовый бизнес. Благодаря огромному потоку людей, перемещающихся на новые западные территории</w:t>
      </w:r>
      <w:r w:rsidR="001C2CC3">
        <w:t xml:space="preserve"> США</w:t>
      </w:r>
      <w:r>
        <w:t>, у розничных предприятий появились блестящие возможности для торговли.</w:t>
      </w:r>
    </w:p>
    <w:p w:rsidR="00BB3B3A" w:rsidRDefault="00BB3B3A" w:rsidP="00BB3B3A">
      <w:pPr>
        <w:ind w:right="-2" w:firstLine="567"/>
        <w:jc w:val="both"/>
        <w:outlineLvl w:val="0"/>
      </w:pPr>
      <w:r>
        <w:lastRenderedPageBreak/>
        <w:t>В период 1900-1920-х гг. склады все еще выполняли большинство функций обслуживающих и специализированных оптовиков. Оптовые компании с сетью магазинов играли незначительную роль, они закупали излишнюю продукцию у перерабатывающих предприятий пищевой промышленности и осуществляли дистрибуцию этих товаров по своим точкам розничной торговли соответственно спросу.</w:t>
      </w:r>
    </w:p>
    <w:p w:rsidR="00BB3B3A" w:rsidRDefault="00BB3B3A" w:rsidP="00BB3B3A">
      <w:pPr>
        <w:ind w:right="-2" w:firstLine="567"/>
        <w:jc w:val="both"/>
        <w:outlineLvl w:val="0"/>
      </w:pPr>
      <w:r>
        <w:t>Основная деятельность по оптовой торговле была сосредоточена в маркетинговой области города недалеко от покупателей, продавцов, фермерских рынков, железных дорог и погрузочно-разгрузочных площадей. Оптовики сельскохозяйственной и молочной продукции, склады для хранения охлажденных продуктов, хранилища для масла и яиц и другие складские помещения располагались неподалеку. Разные сегменты оптовой торговли продуктами стремились к тому, чтобы располагаться недалеко друг от друга.</w:t>
      </w:r>
    </w:p>
    <w:p w:rsidR="00BB3B3A" w:rsidRDefault="00BB3B3A" w:rsidP="00BB3B3A">
      <w:pPr>
        <w:ind w:right="-2" w:firstLine="567"/>
        <w:jc w:val="both"/>
        <w:outlineLvl w:val="0"/>
      </w:pPr>
      <w:r>
        <w:t xml:space="preserve">После </w:t>
      </w:r>
      <w:r w:rsidR="00E05899">
        <w:t>п</w:t>
      </w:r>
      <w:r>
        <w:t xml:space="preserve">ервой мировой войны склады рассматривались как помещения для хранения, а не как центры </w:t>
      </w:r>
      <w:r w:rsidR="00E05899">
        <w:t>дистрибьюции</w:t>
      </w:r>
      <w:r>
        <w:t>. Хотя владельцы складов и были заинтересованы в повышении производительности труда, они еще не обращали должного внимания на подходящее оборудование и менеджмент используемых площадей.</w:t>
      </w:r>
    </w:p>
    <w:p w:rsidR="00BB3B3A" w:rsidRDefault="00BB3B3A" w:rsidP="00BB3B3A">
      <w:pPr>
        <w:ind w:right="-2" w:firstLine="567"/>
        <w:jc w:val="both"/>
        <w:outlineLvl w:val="0"/>
      </w:pPr>
      <w:r>
        <w:t>Многие закупщики отвечали за все операции оптовой торговли целиком. Они должны были делать закупки по самым выгодным ценам, организовывать перевозку до склада, обеспечивать финансирование и вести точный учет ассортимента. Закупщики должны были обладать профессиональными навыками и опытом для того, чтобы получать прибыль от имеющегося ассортимента в момент роста рынков</w:t>
      </w:r>
      <w:r w:rsidR="00E05899">
        <w:t>,</w:t>
      </w:r>
      <w:r>
        <w:t xml:space="preserve"> и сводить ассортимент к минимуму во время уменьшения рынков. Прибыльность компании зависела от их способности балансирования ассортимента.</w:t>
      </w:r>
    </w:p>
    <w:p w:rsidR="00BB3B3A" w:rsidRDefault="00BB3B3A" w:rsidP="00BB3B3A">
      <w:pPr>
        <w:ind w:right="-2" w:firstLine="567"/>
        <w:jc w:val="both"/>
        <w:outlineLvl w:val="0"/>
      </w:pPr>
      <w:r>
        <w:t>Многие точки розничной торговли в каждой зоне рынка предоставляли большие деловые возможности для оптовиков. Для розничных продавцов было выгодно делить закупленный товар между несколькими оптовиками. Это вынудило многих оптовиков обрабатывать малые, неприбыльные заказы, часто в количестве, меньшем, чем ящик.</w:t>
      </w:r>
    </w:p>
    <w:p w:rsidR="00BB3B3A" w:rsidRDefault="00BB3B3A" w:rsidP="00BB3B3A">
      <w:pPr>
        <w:ind w:right="-2" w:firstLine="567"/>
        <w:jc w:val="both"/>
        <w:outlineLvl w:val="0"/>
      </w:pPr>
      <w:r>
        <w:t xml:space="preserve">По мере того как компании с сетью магазинов открывали все новые и новые точки торговли, их покупательская сила значительно возросла. Это позволило им непосредственно вести дела с производителями и предприятиями перерабатывающей пищевой промышленности, а также организовать свои собственные складские системы </w:t>
      </w:r>
      <w:r w:rsidR="001015EE">
        <w:t>дистрибьюции</w:t>
      </w:r>
      <w:r>
        <w:t>, став таким образом менее зависимыми от оптовиков.</w:t>
      </w:r>
    </w:p>
    <w:p w:rsidR="00BB3B3A" w:rsidRDefault="00BB3B3A" w:rsidP="00BB3B3A">
      <w:pPr>
        <w:ind w:right="-2" w:firstLine="567"/>
        <w:jc w:val="both"/>
        <w:outlineLvl w:val="0"/>
      </w:pPr>
      <w:r>
        <w:t>Внедрившись в оптовую торговлю, компании с сетью магазинов использовали свою огромную покупательскую силу для получения большой прибыли при незначительных затратах. Они хотели, чтобы производители снижали цены и гарантировали скидки за большие объемы покупаемого товара. Таким образом</w:t>
      </w:r>
      <w:r w:rsidR="001015EE">
        <w:t>,</w:t>
      </w:r>
      <w:r>
        <w:t xml:space="preserve"> компании с сетью магазинов смогли снизить среднюю маржу от розничных продаж и</w:t>
      </w:r>
      <w:r w:rsidR="001015EE">
        <w:t>, следовательно,</w:t>
      </w:r>
      <w:r>
        <w:t xml:space="preserve"> понизить свои розничные цены. Поскольку отдельные оптовики не могли добиться таких же хороших условий от производителей, они не могли продавать товар своим клиентам по сравнимым ценам.</w:t>
      </w:r>
    </w:p>
    <w:p w:rsidR="00BB3B3A" w:rsidRDefault="00BB3B3A" w:rsidP="00BB3B3A">
      <w:pPr>
        <w:ind w:right="-2" w:firstLine="567"/>
        <w:jc w:val="both"/>
        <w:outlineLvl w:val="0"/>
      </w:pPr>
      <w:r>
        <w:t>Быстрая экспансия и успех компаний с сетью магазинов насторожили независимых операторов, которые столкнулись со снижением продаж и банкротством. Независимые торговцы попытались договориться с компаниями с сетью магазинов, приводя моральные доводы. Они стремились убедить общество в том, что необходимо сохранить владельца независимого малого предприятия, и призывали производителей продуктов к прекращению прямых продаж компаниям с сетью магазинов. Эти усилия не остановили рост компаний с сетью магазинов. Очевидно, потребителей больше интересовали низкие цены на продукты, чем сохранение независимого торговца.</w:t>
      </w:r>
    </w:p>
    <w:p w:rsidR="00BB3B3A" w:rsidRDefault="00BB3B3A" w:rsidP="00BB3B3A">
      <w:pPr>
        <w:ind w:right="-2" w:firstLine="567"/>
        <w:jc w:val="both"/>
        <w:outlineLvl w:val="0"/>
      </w:pPr>
      <w:r>
        <w:t xml:space="preserve">В 1930г. была предложена радикально новая идея розничной торговли пищевыми продуктами. </w:t>
      </w:r>
      <w:r w:rsidR="00CE0DA1">
        <w:t>Таким образом,  в течение двух лет в США появились к</w:t>
      </w:r>
      <w:r>
        <w:t>рупны</w:t>
      </w:r>
      <w:r w:rsidR="00CE0DA1">
        <w:t>е</w:t>
      </w:r>
      <w:r>
        <w:t xml:space="preserve"> недорог</w:t>
      </w:r>
      <w:r w:rsidR="00CE0DA1">
        <w:t>ие</w:t>
      </w:r>
      <w:r>
        <w:t xml:space="preserve"> магазин</w:t>
      </w:r>
      <w:r w:rsidR="00CE0DA1">
        <w:t>ы</w:t>
      </w:r>
      <w:r>
        <w:t xml:space="preserve"> самообслуживания. Помещение этих магазинов предназначалось преимущественно для бакалейных товаров, мясных и хлебобулочных изделий и молочной продукции. Кроме того, предоставлялись скидки на размещение оборудования, красок и автомобильных аксессуаров. Эти магазины были предшественниками современных супермаркетов.</w:t>
      </w:r>
    </w:p>
    <w:p w:rsidR="00BB3B3A" w:rsidRDefault="00BB3B3A" w:rsidP="00BB3B3A">
      <w:pPr>
        <w:ind w:right="-2" w:firstLine="567"/>
        <w:jc w:val="both"/>
        <w:outlineLvl w:val="0"/>
      </w:pPr>
      <w:r>
        <w:t xml:space="preserve">Независимые розничные предприятия шли во главе развития </w:t>
      </w:r>
      <w:r w:rsidR="00E6764A">
        <w:t>а</w:t>
      </w:r>
      <w:r>
        <w:t>супермаркетов, количество которых выросло от одного магазина в 1930 г. до 3066 магазинов в 1937 г.</w:t>
      </w:r>
    </w:p>
    <w:p w:rsidR="00BB3B3A" w:rsidRDefault="00BB3B3A" w:rsidP="00BB3B3A">
      <w:pPr>
        <w:ind w:right="-2" w:firstLine="567"/>
        <w:jc w:val="both"/>
        <w:outlineLvl w:val="0"/>
      </w:pPr>
      <w:r>
        <w:lastRenderedPageBreak/>
        <w:t>Большую роль в успехе супермаркетов сыграли оптовики, которые увидели потенциал этого нововведения. Некоторые оптовики были вовлечены в развитие супермаркетов, не только поставляя товар, но и предоставляя кредиты, консультации и информацию по продукции.</w:t>
      </w:r>
    </w:p>
    <w:p w:rsidR="00BB3B3A" w:rsidRDefault="00BB3B3A" w:rsidP="00BB3B3A">
      <w:pPr>
        <w:ind w:right="-2" w:firstLine="567"/>
        <w:jc w:val="both"/>
        <w:outlineLvl w:val="0"/>
      </w:pPr>
      <w:r>
        <w:t>Некоторые оптовики даже вошли в бизнес супермаркетов как частичные владельцы, тогда как другие открыли свои собственные магазины. Под влиянием и при поддержке розничных кооперативов и добровольных ассоциаций многие малые независимые розничные предприятия также приобрели статус супермаркета.</w:t>
      </w:r>
    </w:p>
    <w:p w:rsidR="00BB3B3A" w:rsidRDefault="00BB3B3A" w:rsidP="00BB3B3A">
      <w:pPr>
        <w:ind w:right="-2" w:firstLine="567"/>
        <w:jc w:val="both"/>
        <w:outlineLvl w:val="0"/>
      </w:pPr>
      <w:r>
        <w:t>Тем временем, будучи уверенными в своей доминирующей позиции на рынке, компании с сетью магазинов практически ничего не сделали для того, чтобы противостоять этому сегменту бизнеса. Во время Великой депрессии компании с сетью магазинов предлагали более низкие цены, чем большинство независимых магазинов, и, следовательно, потребители предпочитали делать покупки у них. Согласно исследованиям того времени, потребители предпочитали сетевые магазины из-за широкого выбора товара, более удобного расположения и более высокого качества предлагаемого товара.</w:t>
      </w:r>
    </w:p>
    <w:p w:rsidR="00BB3B3A" w:rsidRDefault="00BB3B3A" w:rsidP="00BB3B3A">
      <w:pPr>
        <w:ind w:right="-2" w:firstLine="567"/>
        <w:jc w:val="both"/>
        <w:outlineLvl w:val="0"/>
      </w:pPr>
      <w:r>
        <w:t>Оптовая торговля оказала влияние на работу сетевых магазинов, которые приняли на вооружение и разработали многочисленные идеи и программы</w:t>
      </w:r>
      <w:r w:rsidR="00E6764A">
        <w:t>, такие как</w:t>
      </w:r>
      <w:r>
        <w:t>:</w:t>
      </w:r>
    </w:p>
    <w:p w:rsidR="00BB3B3A" w:rsidRDefault="00BB3B3A" w:rsidP="000F3415">
      <w:pPr>
        <w:pStyle w:val="a3"/>
        <w:numPr>
          <w:ilvl w:val="0"/>
          <w:numId w:val="1"/>
        </w:numPr>
        <w:tabs>
          <w:tab w:val="left" w:pos="851"/>
        </w:tabs>
        <w:ind w:left="0" w:right="-2" w:firstLine="709"/>
        <w:jc w:val="both"/>
        <w:outlineLvl w:val="0"/>
      </w:pPr>
      <w:r>
        <w:t>оптовые продажи при малых затратах через групповые закупки;</w:t>
      </w:r>
    </w:p>
    <w:p w:rsidR="00BB3B3A" w:rsidRDefault="00BB3B3A" w:rsidP="000F3415">
      <w:pPr>
        <w:pStyle w:val="a3"/>
        <w:numPr>
          <w:ilvl w:val="0"/>
          <w:numId w:val="1"/>
        </w:numPr>
        <w:tabs>
          <w:tab w:val="left" w:pos="851"/>
        </w:tabs>
        <w:ind w:left="0" w:right="-2" w:firstLine="709"/>
        <w:jc w:val="both"/>
        <w:outlineLvl w:val="0"/>
      </w:pPr>
      <w:r>
        <w:t>реклама группы предприятий и программы сбыта;</w:t>
      </w:r>
    </w:p>
    <w:p w:rsidR="00BB3B3A" w:rsidRDefault="00BB3B3A" w:rsidP="000F3415">
      <w:pPr>
        <w:pStyle w:val="a3"/>
        <w:numPr>
          <w:ilvl w:val="0"/>
          <w:numId w:val="1"/>
        </w:numPr>
        <w:tabs>
          <w:tab w:val="left" w:pos="851"/>
        </w:tabs>
        <w:ind w:left="0" w:right="-2" w:firstLine="709"/>
        <w:jc w:val="both"/>
        <w:outlineLvl w:val="0"/>
      </w:pPr>
      <w:r>
        <w:t>продвижение продукции с собственными этикетками;</w:t>
      </w:r>
    </w:p>
    <w:p w:rsidR="00BB3B3A" w:rsidRDefault="00BB3B3A" w:rsidP="000F3415">
      <w:pPr>
        <w:pStyle w:val="a3"/>
        <w:numPr>
          <w:ilvl w:val="0"/>
          <w:numId w:val="1"/>
        </w:numPr>
        <w:tabs>
          <w:tab w:val="left" w:pos="851"/>
        </w:tabs>
        <w:ind w:left="0" w:right="-2" w:firstLine="709"/>
        <w:jc w:val="both"/>
        <w:outlineLvl w:val="0"/>
      </w:pPr>
      <w:r>
        <w:t>усовершенствование управления и оборудования магазинов;</w:t>
      </w:r>
    </w:p>
    <w:p w:rsidR="00BB3B3A" w:rsidRDefault="00BB3B3A" w:rsidP="000F3415">
      <w:pPr>
        <w:pStyle w:val="a3"/>
        <w:numPr>
          <w:ilvl w:val="0"/>
          <w:numId w:val="1"/>
        </w:numPr>
        <w:tabs>
          <w:tab w:val="left" w:pos="851"/>
        </w:tabs>
        <w:ind w:left="0" w:right="-2" w:firstLine="709"/>
        <w:jc w:val="both"/>
        <w:outlineLvl w:val="0"/>
      </w:pPr>
      <w:r>
        <w:t>принятие стандартных методов бухгалтерского учета;</w:t>
      </w:r>
    </w:p>
    <w:p w:rsidR="00BB3B3A" w:rsidRDefault="00BB3B3A" w:rsidP="000F3415">
      <w:pPr>
        <w:pStyle w:val="a3"/>
        <w:numPr>
          <w:ilvl w:val="0"/>
          <w:numId w:val="1"/>
        </w:numPr>
        <w:tabs>
          <w:tab w:val="left" w:pos="851"/>
        </w:tabs>
        <w:ind w:left="0" w:right="-2" w:firstLine="709"/>
        <w:jc w:val="both"/>
        <w:outlineLvl w:val="0"/>
      </w:pPr>
      <w:r>
        <w:t>организация групповых закупок скоропортящихся товаров, таких как мясные и молочные продукты и сельскохозяйственная продукция;</w:t>
      </w:r>
    </w:p>
    <w:p w:rsidR="00BB3B3A" w:rsidRDefault="00BB3B3A" w:rsidP="000F3415">
      <w:pPr>
        <w:pStyle w:val="a3"/>
        <w:numPr>
          <w:ilvl w:val="0"/>
          <w:numId w:val="1"/>
        </w:numPr>
        <w:tabs>
          <w:tab w:val="left" w:pos="851"/>
        </w:tabs>
        <w:ind w:left="0" w:right="-2" w:firstLine="709"/>
        <w:jc w:val="both"/>
        <w:outlineLvl w:val="0"/>
      </w:pPr>
      <w:r>
        <w:t>регулярные собрания персонала магазина с целью поднятия энтузиазма и развития бизнеса.</w:t>
      </w:r>
    </w:p>
    <w:p w:rsidR="005D4351" w:rsidRDefault="00BB3B3A" w:rsidP="00BB3B3A">
      <w:pPr>
        <w:ind w:right="-2" w:firstLine="567"/>
        <w:jc w:val="both"/>
        <w:outlineLvl w:val="0"/>
      </w:pPr>
      <w:r>
        <w:t xml:space="preserve">После </w:t>
      </w:r>
      <w:r w:rsidR="005D4351">
        <w:t xml:space="preserve">первой мировой </w:t>
      </w:r>
      <w:r>
        <w:t xml:space="preserve">войны компании с сетью магазинов стали стремительно строить супермаркеты, чтобы вновь занять ту часть рынка, которую они потеряли во время войны. </w:t>
      </w:r>
    </w:p>
    <w:p w:rsidR="00977E41" w:rsidRDefault="00BB3B3A" w:rsidP="00BB3B3A">
      <w:pPr>
        <w:ind w:right="-2" w:firstLine="567"/>
        <w:jc w:val="both"/>
        <w:outlineLvl w:val="0"/>
      </w:pPr>
      <w:r>
        <w:t xml:space="preserve">После </w:t>
      </w:r>
      <w:r w:rsidR="00977E41">
        <w:t>в</w:t>
      </w:r>
      <w:r>
        <w:t xml:space="preserve">торой мировой войны роль предприятий оптовой торговли возросла. Появились дополнительные виды услуг, компании стали переходить к одноэтажным складам, что оказало огромное влияние на цикл </w:t>
      </w:r>
      <w:r w:rsidR="00977E41">
        <w:t>дистрибьюции</w:t>
      </w:r>
      <w:r>
        <w:t xml:space="preserve"> в пищевой промышленности. Особенно важно отметить то, что строительство зданий стало дешевле. Хотя первоначальные затраты на землю были значительно выше, операции по рационализации стали значительно дешевле после того, как стали </w:t>
      </w:r>
      <w:r w:rsidR="00977E41">
        <w:t xml:space="preserve">строить потолки высотой 4,3 м, чем строительство многоэтажных зданий той же общей площади. </w:t>
      </w:r>
    </w:p>
    <w:p w:rsidR="00BB3B3A" w:rsidRDefault="00BB3B3A" w:rsidP="00BB3B3A">
      <w:pPr>
        <w:ind w:right="-2" w:firstLine="567"/>
        <w:jc w:val="both"/>
        <w:outlineLvl w:val="0"/>
      </w:pPr>
      <w:r>
        <w:t>Применение одноэтажных складов значительно изменило промышленные методы работы. Стало возможным более эффективное использование рабочей силы и использование машин для различных операций в то время как их использование было бы невозможным или непрактичным в многоэтажных зданиях. Повышение скорости и эффективности значительно снизило затраты, так как помещения использовались лучше на каждый доллар вложений.</w:t>
      </w:r>
    </w:p>
    <w:p w:rsidR="00BB3B3A" w:rsidRDefault="00BB3B3A" w:rsidP="00BB3B3A">
      <w:pPr>
        <w:ind w:right="-2" w:firstLine="567"/>
        <w:jc w:val="both"/>
        <w:outlineLvl w:val="0"/>
      </w:pPr>
      <w:r>
        <w:t>Постоянное повышение производительности складов и увеличение объемов бизнеса подготовили почву для перехода многих других складов, принадлежащих как компаниям с сетью магазинов, так и оптовикам к одноэтажным зданиям.</w:t>
      </w:r>
    </w:p>
    <w:p w:rsidR="00BB3B3A" w:rsidRDefault="00BB3B3A" w:rsidP="00BB3B3A">
      <w:pPr>
        <w:ind w:right="-2" w:firstLine="567"/>
        <w:jc w:val="both"/>
        <w:outlineLvl w:val="0"/>
      </w:pPr>
      <w:r>
        <w:t>В период с 1975 по 1977гг. значительная доля бизнеса перешла от компаний с сетью магазинов к розничным предприятиям.</w:t>
      </w:r>
    </w:p>
    <w:p w:rsidR="00BB3B3A" w:rsidRDefault="00BB3B3A" w:rsidP="00BB3B3A">
      <w:pPr>
        <w:ind w:right="-2" w:firstLine="567"/>
        <w:jc w:val="both"/>
        <w:outlineLvl w:val="0"/>
      </w:pPr>
      <w:r>
        <w:t xml:space="preserve">Неблагоприятные условия того времени повлекли за собой развитие новых подходов к строительству и размерам магазинов, системам </w:t>
      </w:r>
      <w:r w:rsidR="00F53812">
        <w:t>дистрибьюции</w:t>
      </w:r>
      <w:r>
        <w:t>, контролю за ассортиментом, уровню обслуживания, методам торговли и</w:t>
      </w:r>
      <w:r w:rsidR="00F53812">
        <w:t xml:space="preserve"> использованию малого капитала. </w:t>
      </w:r>
      <w:r>
        <w:t>Признавая потребность в лучшем менеджменте, многие компании стали применять новые аналитические приемы для поиска прибыльных помещений, магазинов, товарных позиций и работников.</w:t>
      </w:r>
    </w:p>
    <w:p w:rsidR="00620FFF" w:rsidRDefault="00BB3B3A" w:rsidP="00BB3B3A">
      <w:pPr>
        <w:ind w:right="-2" w:firstLine="567"/>
        <w:jc w:val="both"/>
        <w:outlineLvl w:val="0"/>
      </w:pPr>
      <w:r>
        <w:t xml:space="preserve">За этот период произошли изменения и в формате супермаркета. Появились крупные розничные магазины (комбинация продуктового магазина и аптеки) и гипермаркеты (комбинация супермаркета и универмага). </w:t>
      </w:r>
    </w:p>
    <w:p w:rsidR="00BB3B3A" w:rsidRDefault="00BB3B3A" w:rsidP="00BB3B3A">
      <w:pPr>
        <w:ind w:right="-2" w:firstLine="567"/>
        <w:jc w:val="both"/>
        <w:outlineLvl w:val="0"/>
      </w:pPr>
      <w:r>
        <w:t>Однако в первый раз за многие годы число закрывшихся супермаркетов было больше, чем количество открывшихся.</w:t>
      </w:r>
    </w:p>
    <w:p w:rsidR="00BB3B3A" w:rsidRDefault="00BB3B3A" w:rsidP="00BB3B3A">
      <w:pPr>
        <w:ind w:right="-2" w:firstLine="567"/>
        <w:jc w:val="both"/>
        <w:outlineLvl w:val="0"/>
      </w:pPr>
      <w:r>
        <w:lastRenderedPageBreak/>
        <w:t>В 1980-е г</w:t>
      </w:r>
      <w:r w:rsidR="00620FFF">
        <w:t>оды</w:t>
      </w:r>
      <w:r>
        <w:t xml:space="preserve"> дистрибьюторы столкнулись со многими теми же экономическими трудностями, что и розничные предприятиябыли вынуждены перестраиваться. Основываясь на концепциях ценообразования по принципу </w:t>
      </w:r>
      <w:r w:rsidRPr="00620FFF">
        <w:rPr>
          <w:i/>
        </w:rPr>
        <w:t xml:space="preserve">«прибыли </w:t>
      </w:r>
      <w:r w:rsidR="00620FFF" w:rsidRPr="00620FFF">
        <w:rPr>
          <w:i/>
        </w:rPr>
        <w:t>-</w:t>
      </w:r>
      <w:r w:rsidRPr="00620FFF">
        <w:rPr>
          <w:i/>
        </w:rPr>
        <w:t xml:space="preserve"> убытки»</w:t>
      </w:r>
      <w:r>
        <w:t xml:space="preserve"> и минимальном объеме заказа, дистрибьюторы внедряли новые программы</w:t>
      </w:r>
      <w:r w:rsidR="00620FFF">
        <w:t>, такие как</w:t>
      </w:r>
      <w:r>
        <w:t xml:space="preserve"> ценообразование за единицу продукции, свободная система кодировки, многооборотное использование тары и усовершенствованные способы уничтожения отходов.</w:t>
      </w:r>
    </w:p>
    <w:p w:rsidR="00BB3B3A" w:rsidRDefault="00BB3B3A" w:rsidP="00BB3B3A">
      <w:pPr>
        <w:ind w:right="-2" w:firstLine="567"/>
        <w:jc w:val="both"/>
        <w:outlineLvl w:val="0"/>
      </w:pPr>
      <w:r>
        <w:t xml:space="preserve">В 1990-е </w:t>
      </w:r>
      <w:r w:rsidR="00620FFF">
        <w:t>годы</w:t>
      </w:r>
      <w:r>
        <w:t xml:space="preserve"> оптовые и розничные предприятия были не единственными элементами системы </w:t>
      </w:r>
      <w:r w:rsidR="00620FFF">
        <w:t>дистрибьюции</w:t>
      </w:r>
      <w:r>
        <w:t>, которые претерпели изменения. В результате слияния и поглощения одних производителей другими стало меньше производителей, но они набрали большую силу.</w:t>
      </w:r>
    </w:p>
    <w:p w:rsidR="00BB3B3A" w:rsidRDefault="00BB3B3A" w:rsidP="00BB3B3A">
      <w:pPr>
        <w:ind w:right="-2" w:firstLine="567"/>
        <w:jc w:val="both"/>
        <w:outlineLvl w:val="0"/>
      </w:pPr>
      <w:r>
        <w:t>В XX в</w:t>
      </w:r>
      <w:r w:rsidR="00620FFF">
        <w:t>еке</w:t>
      </w:r>
      <w:r>
        <w:t xml:space="preserve"> склад старого типа превратился в большой центр </w:t>
      </w:r>
      <w:r w:rsidR="00620FFF">
        <w:t>дистрибьюции</w:t>
      </w:r>
      <w:r>
        <w:t>, который существует сегодня. Менеджерам этих центров придется решать уже существующие проблемы и преодолевать новые трудности.</w:t>
      </w:r>
    </w:p>
    <w:p w:rsidR="00BB3B3A" w:rsidRPr="00BB3B3A" w:rsidRDefault="00A90FEF" w:rsidP="00BB3B3A">
      <w:pPr>
        <w:ind w:right="-2" w:firstLine="567"/>
        <w:jc w:val="both"/>
        <w:outlineLvl w:val="0"/>
        <w:rPr>
          <w:b/>
        </w:rPr>
      </w:pPr>
      <w:r>
        <w:rPr>
          <w:b/>
        </w:rPr>
        <w:t>Развитие с</w:t>
      </w:r>
      <w:r w:rsidR="00BB3B3A" w:rsidRPr="00BB3B3A">
        <w:rPr>
          <w:b/>
        </w:rPr>
        <w:t>клад</w:t>
      </w:r>
      <w:r>
        <w:rPr>
          <w:b/>
        </w:rPr>
        <w:t>ского хозяйства</w:t>
      </w:r>
      <w:r w:rsidR="00BB3B3A" w:rsidRPr="00BB3B3A">
        <w:rPr>
          <w:b/>
        </w:rPr>
        <w:t xml:space="preserve"> в России</w:t>
      </w:r>
    </w:p>
    <w:p w:rsidR="00452202" w:rsidRDefault="00BB3B3A" w:rsidP="00BB3B3A">
      <w:pPr>
        <w:ind w:right="-2" w:firstLine="567"/>
        <w:jc w:val="both"/>
        <w:outlineLvl w:val="0"/>
      </w:pPr>
      <w:r>
        <w:t xml:space="preserve">История складов в России схожа с историей их развития в Европе. Первые склады также использовались для хранения сельскохозяйственной продукции, а затем для всех видов товаров, идущих на продажу. </w:t>
      </w:r>
    </w:p>
    <w:p w:rsidR="00BB3B3A" w:rsidRDefault="00BB3B3A" w:rsidP="00BB3B3A">
      <w:pPr>
        <w:ind w:right="-2" w:firstLine="567"/>
        <w:jc w:val="both"/>
        <w:outlineLvl w:val="0"/>
      </w:pPr>
      <w:r>
        <w:t>Дореволюционные складские постройки представляли собой одноэтажные склады в основном высотой 3-3,5 м с полом на уровне земли.</w:t>
      </w:r>
    </w:p>
    <w:p w:rsidR="00BB3B3A" w:rsidRDefault="00BB3B3A" w:rsidP="00BB3B3A">
      <w:pPr>
        <w:ind w:right="-2" w:firstLine="567"/>
        <w:jc w:val="both"/>
        <w:outlineLvl w:val="0"/>
      </w:pPr>
      <w:r>
        <w:t>Тенденции развития складского хозяйства послевоенного периода полностью зависело от отраслевой принадлежности предприятия</w:t>
      </w:r>
      <w:r w:rsidR="00926818">
        <w:t>,</w:t>
      </w:r>
      <w:r>
        <w:t xml:space="preserve"> в состав которого входило складское хозяйство. Однако особенно сильно различия в строительстве и техническом оснащении складов различных отраслей стало наблюдаться в 1960 - 1970 гг.</w:t>
      </w:r>
    </w:p>
    <w:p w:rsidR="00452202" w:rsidRDefault="00BB3B3A" w:rsidP="00BB3B3A">
      <w:pPr>
        <w:ind w:right="-2" w:firstLine="567"/>
        <w:jc w:val="both"/>
        <w:outlineLvl w:val="0"/>
      </w:pPr>
      <w:r>
        <w:t xml:space="preserve">Самые оснащенные по тем временам склады находились на предприятиях военной промышленности. Уже тогда это были одноэтажные склады с большой площадью и с механизированной обработкой грузов. </w:t>
      </w:r>
    </w:p>
    <w:p w:rsidR="00BB3B3A" w:rsidRDefault="00BB3B3A" w:rsidP="00BB3B3A">
      <w:pPr>
        <w:ind w:right="-2" w:firstLine="567"/>
        <w:jc w:val="both"/>
        <w:outlineLvl w:val="0"/>
      </w:pPr>
      <w:r>
        <w:t>В этот период в большинстве столиц республик</w:t>
      </w:r>
      <w:r w:rsidR="00452202">
        <w:t>бывшего Советского союза,</w:t>
      </w:r>
      <w:r>
        <w:t xml:space="preserve"> и особенно в Москве стали возводится многоэтажные склады (как правило, четырехэтажные с 3-4 лифтами для подъема и спуска груза) с погрузо-разгрузочными рампами. Высота этажей многоэтажных складов составляла 3,5- 4,5 м, впоследствии, с появлением более совершенной техники (с подъемом вил на 3,8- 4,5 м) высота потолков увеличилась на первых двух этажах до 6 м, а на 3-4 этажах - до 4,5 м. Стали применяться погрузчики, конвейерные линии, полочные стеллажи для хранения.</w:t>
      </w:r>
    </w:p>
    <w:p w:rsidR="00BB3B3A" w:rsidRDefault="00BB3B3A" w:rsidP="00BB3B3A">
      <w:pPr>
        <w:ind w:right="-2" w:firstLine="567"/>
        <w:jc w:val="both"/>
        <w:outlineLvl w:val="0"/>
      </w:pPr>
      <w:r>
        <w:t>Вскоре стала очевидна неэффективность таких складов, и тогда ставка была сделана на строительство одноэтажных складов площади от 1000 до 5000 кв.м. Вся складская мощность была разделена на несколько помещений, где хранились товары определенной товарной группы, где были свои заведующие секциями (складами), где была своя внутренняя система материальной ответственности. Естественно, что на таких складах практически все операции выполнялись вручную, а уровень механизации складских работ не превышал 12-15%. В дальнейшем общая площадь складов достигала уже 7500 кв. м и даже 10000 кв.м.</w:t>
      </w:r>
    </w:p>
    <w:p w:rsidR="00BB3B3A" w:rsidRDefault="00BB3B3A" w:rsidP="00BB3B3A">
      <w:pPr>
        <w:ind w:right="-2" w:firstLine="567"/>
        <w:jc w:val="both"/>
        <w:outlineLvl w:val="0"/>
      </w:pPr>
      <w:r>
        <w:t>Такие склады требовали более совершенных технологических решений и более производительной техники, однако даже на этих складах по-прежнему стремились разделить общую складскую площадь на несколько помещений, усложняя тем самым процесс грузопереработки</w:t>
      </w:r>
      <w:r w:rsidR="006972E1">
        <w:t>,</w:t>
      </w:r>
      <w:r>
        <w:t xml:space="preserve"> и снижая уровень механизации. В это время на складах уже работали не только авто- и электропогрузчики, но появились и отечественные электроштабелеры весьма ненадежные в эксплуатации и с грузоподъемностью, не превышающей 500 кг. На складах торговли в основном использовалась отечественная техника, но и еене хватало. Средний уровень механизации складских работ на складах оптовой торговли достигал 24%, вместо необходимых для механизированных складов 56%.</w:t>
      </w:r>
    </w:p>
    <w:p w:rsidR="00BB3B3A" w:rsidRDefault="00BB3B3A" w:rsidP="00BB3B3A">
      <w:pPr>
        <w:ind w:right="-2" w:firstLine="567"/>
        <w:jc w:val="both"/>
        <w:outlineLvl w:val="0"/>
      </w:pPr>
      <w:r>
        <w:t>В 1980-е г</w:t>
      </w:r>
      <w:r w:rsidR="00DA7FBA">
        <w:t>оды</w:t>
      </w:r>
      <w:r>
        <w:t xml:space="preserve"> Министерством торговли были построены несколько автоматизированных складских комплексов. Самым крупным из них являлся склад канцтоваров в Минске. Склад высотой 12 м в зоне хранения был оснащен автоматизированным складским комплексом, в состав которого входили: полочные стеллажи (с ячейкой под одну грузовую единицу, которая формировалась на основе стоечного поддона с сетчатым ограждением), краны-штабелеры и транспортеры дляперемещение грузов в зону хранения. Оснащение склада было осуществлено компанией «Интрансмаш».</w:t>
      </w:r>
    </w:p>
    <w:p w:rsidR="00BB3B3A" w:rsidRDefault="00BB3B3A" w:rsidP="00BB3B3A">
      <w:pPr>
        <w:ind w:right="-2" w:firstLine="567"/>
        <w:jc w:val="both"/>
        <w:outlineLvl w:val="0"/>
      </w:pPr>
      <w:r w:rsidRPr="00201205">
        <w:lastRenderedPageBreak/>
        <w:t xml:space="preserve">В конце 1980-х гг. </w:t>
      </w:r>
      <w:r w:rsidR="00DA7FBA" w:rsidRPr="00201205">
        <w:t>в</w:t>
      </w:r>
      <w:r w:rsidRPr="00201205">
        <w:t xml:space="preserve"> СССР были разработаны проекты складов с общей площадью </w:t>
      </w:r>
      <w:r w:rsidR="00201205">
        <w:t>25000</w:t>
      </w:r>
      <w:r w:rsidRPr="00201205">
        <w:t>кв.м. Строительство складов оптовой торговли осуществлялось централизованно, планированием</w:t>
      </w:r>
      <w:r>
        <w:t xml:space="preserve"> через бюджетное финансирование</w:t>
      </w:r>
      <w:r w:rsidR="00201205">
        <w:t xml:space="preserve"> Министерства торговли СССР</w:t>
      </w:r>
      <w:r>
        <w:t>, а строительство складов розничных предприятий могло вестись силами местных торгов. Склады опт</w:t>
      </w:r>
      <w:r w:rsidR="00201205">
        <w:t xml:space="preserve">овой торговли </w:t>
      </w:r>
      <w:r>
        <w:t xml:space="preserve"> возводились, как правило, в крупных городах, при этом дефицит складских мощностей торговля испытывала постоянно.</w:t>
      </w:r>
    </w:p>
    <w:p w:rsidR="00C44FFE" w:rsidRDefault="00BB3B3A" w:rsidP="00BB3B3A">
      <w:pPr>
        <w:ind w:right="-2" w:firstLine="567"/>
        <w:jc w:val="both"/>
        <w:outlineLvl w:val="0"/>
      </w:pPr>
      <w:r>
        <w:t xml:space="preserve">Появление в конце 1980-х - начале 1990-х гг. быстровозводимых ангаров (в основном полукруглой формы с максимальной высотой от 8 до 9 м и площадью около 500 кв.м) было воспринято многими местными торгами и появившимися к этому времени различными фирмами, занимающимися торговлей, как спасение. Самым привлекательным в таких сооружения была низкая стоимость и короткие сроки строительства. </w:t>
      </w:r>
    </w:p>
    <w:p w:rsidR="00BB3B3A" w:rsidRDefault="00BB3B3A" w:rsidP="00BB3B3A">
      <w:pPr>
        <w:ind w:right="-2" w:firstLine="567"/>
        <w:jc w:val="both"/>
        <w:outlineLvl w:val="0"/>
      </w:pPr>
      <w:r>
        <w:t xml:space="preserve">Настоящий прогресс в строительстве и оснащении складов на </w:t>
      </w:r>
      <w:r w:rsidR="00B375E5">
        <w:t>российск</w:t>
      </w:r>
      <w:r>
        <w:t>ом рынке произошел в конце 1990-х - начале 2000-х гг. и продолжается по настоящее время. На рынок России вышли многие ведущие зарубежные компании, занимающиеся реализацией складской техники и технологического оборудования, для оснащения складов. Появились зарубежные консалтинговые и проектные компании, да и отечественные проектировщики уже накопили большой опыт в разработках складских проектов.</w:t>
      </w:r>
    </w:p>
    <w:p w:rsidR="00BB3B3A" w:rsidRDefault="00BB3B3A" w:rsidP="00BB3B3A">
      <w:pPr>
        <w:ind w:right="-2" w:firstLine="567"/>
        <w:jc w:val="both"/>
        <w:outlineLvl w:val="0"/>
      </w:pPr>
      <w:r>
        <w:t>В России стали внедряться самые современные программные продукты, позволяющие автоматизировать как информационные потоки на складе, так и управление грузопотоками. Стремительному развитию складского хозяйства в России способствовал приход на рынок зарубежных компаний с уже отлаженными складскими технологиями и большим опытом в логистике. Да и сам бизнес переменил свое отношение к логистике и логистической инфраструктуре, нацелив на него пристальное внимание, рассматривая склады как основу своих конкурентных преимуществ.</w:t>
      </w:r>
    </w:p>
    <w:p w:rsidR="00BB3B3A" w:rsidRDefault="00BB3B3A" w:rsidP="00BB3B3A">
      <w:pPr>
        <w:ind w:right="-2" w:firstLine="567"/>
        <w:jc w:val="both"/>
        <w:outlineLvl w:val="0"/>
      </w:pPr>
      <w:r>
        <w:t xml:space="preserve">Особенно бурный рост в развитии складов наблюдается у логистических посредников, для которых складские услуги стали основной составной частью их бизнеса. В настоящее время многие склады </w:t>
      </w:r>
      <w:r w:rsidR="00B375E5">
        <w:t xml:space="preserve">в России </w:t>
      </w:r>
      <w:r>
        <w:t>ни по конструкции (в основном это высотные склады), ни по уровню технического оснащения и технологическим решениям не уступают современным зарубежным аналогам.</w:t>
      </w:r>
    </w:p>
    <w:p w:rsidR="001E3800" w:rsidRDefault="001E3800" w:rsidP="00BB3B3A">
      <w:pPr>
        <w:ind w:right="-2" w:firstLine="567"/>
        <w:jc w:val="both"/>
        <w:outlineLvl w:val="0"/>
      </w:pPr>
    </w:p>
    <w:p w:rsidR="001E3800" w:rsidRPr="000F3415" w:rsidRDefault="000F3415" w:rsidP="00BB3B3A">
      <w:pPr>
        <w:ind w:right="-2" w:firstLine="567"/>
        <w:jc w:val="both"/>
        <w:outlineLvl w:val="0"/>
        <w:rPr>
          <w:b/>
        </w:rPr>
      </w:pPr>
      <w:r w:rsidRPr="000F3415">
        <w:rPr>
          <w:b/>
        </w:rPr>
        <w:t xml:space="preserve">1. 2. </w:t>
      </w:r>
      <w:r w:rsidRPr="00A51AF8">
        <w:rPr>
          <w:b/>
        </w:rPr>
        <w:t xml:space="preserve">Основные </w:t>
      </w:r>
      <w:r>
        <w:rPr>
          <w:b/>
        </w:rPr>
        <w:t xml:space="preserve">понятия </w:t>
      </w:r>
      <w:r w:rsidRPr="003A5E30">
        <w:rPr>
          <w:b/>
        </w:rPr>
        <w:t>складской деятельности</w:t>
      </w:r>
    </w:p>
    <w:p w:rsidR="003A5E30" w:rsidRDefault="003A5E30" w:rsidP="00107A42">
      <w:pPr>
        <w:ind w:right="-2" w:firstLine="567"/>
        <w:jc w:val="both"/>
        <w:outlineLvl w:val="0"/>
      </w:pPr>
    </w:p>
    <w:p w:rsidR="003A5E30" w:rsidRPr="00101FC6" w:rsidRDefault="003A5E30" w:rsidP="003A5E30">
      <w:pPr>
        <w:ind w:right="-2" w:firstLine="567"/>
        <w:jc w:val="both"/>
        <w:outlineLvl w:val="0"/>
      </w:pPr>
      <w:r w:rsidRPr="00101FC6">
        <w:rPr>
          <w:b/>
          <w:i/>
        </w:rPr>
        <w:t>Складирование</w:t>
      </w:r>
      <w:r w:rsidR="00F65365" w:rsidRPr="00101FC6">
        <w:t xml:space="preserve">–это </w:t>
      </w:r>
      <w:r w:rsidRPr="00101FC6">
        <w:t>логистическая операция, заключающаяся в содержании запасов участниками логистического канала</w:t>
      </w:r>
      <w:r w:rsidR="00F65365" w:rsidRPr="00101FC6">
        <w:t>,</w:t>
      </w:r>
      <w:r w:rsidRPr="00101FC6">
        <w:t xml:space="preserve"> и обеспечивающая </w:t>
      </w:r>
      <w:r w:rsidR="00F65365" w:rsidRPr="00101FC6">
        <w:t xml:space="preserve">их </w:t>
      </w:r>
      <w:r w:rsidRPr="00101FC6">
        <w:t>сохранность, их рациональное</w:t>
      </w:r>
      <w:r w:rsidR="00F65365" w:rsidRPr="00101FC6">
        <w:t xml:space="preserve"> (оптимальное) </w:t>
      </w:r>
      <w:r w:rsidRPr="00101FC6">
        <w:t xml:space="preserve"> размещение, учет, постоянное обновление и безопасные методы работы.</w:t>
      </w:r>
    </w:p>
    <w:p w:rsidR="003A5E30" w:rsidRPr="00101FC6" w:rsidRDefault="003A5E30" w:rsidP="003A5E30">
      <w:pPr>
        <w:ind w:right="-2" w:firstLine="567"/>
        <w:jc w:val="both"/>
        <w:outlineLvl w:val="0"/>
      </w:pPr>
      <w:r w:rsidRPr="00101FC6">
        <w:rPr>
          <w:b/>
          <w:i/>
        </w:rPr>
        <w:t>Склад</w:t>
      </w:r>
      <w:r w:rsidR="000F3415" w:rsidRPr="00101FC6">
        <w:t>-</w:t>
      </w:r>
      <w:r w:rsidRPr="00101FC6">
        <w:t xml:space="preserve"> это сложное техническое сооружение (здание, разнообразное оборудование и другие устройства), предназначенное для приемки, размещения, накопления, хранения, переработки, отпуска и доставки продукции потребителям.</w:t>
      </w:r>
    </w:p>
    <w:p w:rsidR="003A5E30" w:rsidRPr="00101FC6" w:rsidRDefault="00F65365" w:rsidP="00F65365">
      <w:pPr>
        <w:pStyle w:val="Style9"/>
        <w:widowControl/>
        <w:spacing w:line="240" w:lineRule="auto"/>
        <w:ind w:firstLine="567"/>
      </w:pPr>
      <w:r w:rsidRPr="00101FC6">
        <w:rPr>
          <w:rStyle w:val="FontStyle98"/>
          <w:i/>
          <w:sz w:val="24"/>
          <w:szCs w:val="24"/>
        </w:rPr>
        <w:t>Логистика складирования</w:t>
      </w:r>
      <w:r w:rsidRPr="00101FC6">
        <w:rPr>
          <w:rStyle w:val="FontStyle78"/>
          <w:sz w:val="24"/>
          <w:szCs w:val="24"/>
        </w:rPr>
        <w:t xml:space="preserve">– это управление движением материальных ресурсов на территории складского хозяйства; </w:t>
      </w:r>
      <w:r w:rsidR="000F3415" w:rsidRPr="00101FC6">
        <w:t>-</w:t>
      </w:r>
      <w:r w:rsidR="003A5E30" w:rsidRPr="00101FC6">
        <w:t xml:space="preserve"> это комплекс взаимосвязанных операций, реализуемых в процессе преобразования материального потока в складском хозяйстве.</w:t>
      </w:r>
      <w:r w:rsidR="003A5E30" w:rsidRPr="00101FC6">
        <w:rPr>
          <w:b/>
          <w:i/>
        </w:rPr>
        <w:t>Объектом</w:t>
      </w:r>
      <w:r w:rsidR="003A5E30" w:rsidRPr="00101FC6">
        <w:t xml:space="preserve"> изучения логистики складирования являются товарно-материальные ценности в процессе их складирования, грузопереработки и упаковки.</w:t>
      </w:r>
    </w:p>
    <w:p w:rsidR="00101FC6" w:rsidRPr="00101FC6" w:rsidRDefault="00101FC6" w:rsidP="00101FC6">
      <w:pPr>
        <w:pStyle w:val="Style9"/>
        <w:widowControl/>
        <w:spacing w:line="240" w:lineRule="auto"/>
        <w:ind w:firstLine="567"/>
        <w:rPr>
          <w:rStyle w:val="FontStyle78"/>
          <w:sz w:val="24"/>
          <w:szCs w:val="24"/>
        </w:rPr>
      </w:pPr>
      <w:r w:rsidRPr="00101FC6">
        <w:rPr>
          <w:rStyle w:val="FontStyle98"/>
          <w:i/>
          <w:sz w:val="24"/>
          <w:szCs w:val="24"/>
        </w:rPr>
        <w:t>Логистический процесс на складе</w:t>
      </w:r>
      <w:r w:rsidRPr="00101FC6">
        <w:rPr>
          <w:rStyle w:val="FontStyle78"/>
          <w:sz w:val="24"/>
          <w:szCs w:val="24"/>
        </w:rPr>
        <w:t>- упорядоченная во времени последовательность логистических операций, интегрирующих функции снаб</w:t>
      </w:r>
      <w:r w:rsidRPr="00101FC6">
        <w:rPr>
          <w:rStyle w:val="FontStyle78"/>
          <w:sz w:val="24"/>
          <w:szCs w:val="24"/>
        </w:rPr>
        <w:softHyphen/>
        <w:t>жения запасами, переработки грузов и физического распределения заказа.</w:t>
      </w:r>
    </w:p>
    <w:p w:rsidR="00101FC6" w:rsidRPr="00101FC6" w:rsidRDefault="00101FC6" w:rsidP="00101FC6">
      <w:pPr>
        <w:pStyle w:val="Style9"/>
        <w:widowControl/>
        <w:spacing w:line="240" w:lineRule="auto"/>
        <w:ind w:firstLine="567"/>
        <w:rPr>
          <w:rStyle w:val="FontStyle78"/>
          <w:sz w:val="24"/>
          <w:szCs w:val="24"/>
        </w:rPr>
      </w:pPr>
      <w:r w:rsidRPr="00101FC6">
        <w:rPr>
          <w:rStyle w:val="FontStyle98"/>
          <w:i/>
          <w:sz w:val="24"/>
          <w:szCs w:val="24"/>
        </w:rPr>
        <w:t>Комиссионирование</w:t>
      </w:r>
      <w:r w:rsidRPr="00101FC6">
        <w:rPr>
          <w:rStyle w:val="FontStyle78"/>
          <w:sz w:val="24"/>
          <w:szCs w:val="24"/>
        </w:rPr>
        <w:t>- комплекс операций по подготовке, отбору и сортировке товаров и их доставке в соответстви</w:t>
      </w:r>
      <w:r>
        <w:rPr>
          <w:rStyle w:val="FontStyle78"/>
          <w:sz w:val="24"/>
          <w:szCs w:val="24"/>
        </w:rPr>
        <w:t>и</w:t>
      </w:r>
      <w:r w:rsidRPr="00101FC6">
        <w:rPr>
          <w:rStyle w:val="FontStyle78"/>
          <w:sz w:val="24"/>
          <w:szCs w:val="24"/>
        </w:rPr>
        <w:t xml:space="preserve"> с требованиями клиента.</w:t>
      </w:r>
    </w:p>
    <w:p w:rsidR="00101FC6" w:rsidRPr="00101FC6" w:rsidRDefault="00101FC6" w:rsidP="00101FC6">
      <w:pPr>
        <w:pStyle w:val="Style5"/>
        <w:widowControl/>
        <w:spacing w:line="240" w:lineRule="auto"/>
        <w:ind w:firstLine="567"/>
        <w:rPr>
          <w:rStyle w:val="FontStyle78"/>
          <w:sz w:val="24"/>
          <w:szCs w:val="24"/>
        </w:rPr>
      </w:pPr>
      <w:r w:rsidRPr="00101FC6">
        <w:rPr>
          <w:rStyle w:val="FontStyle98"/>
          <w:i/>
          <w:sz w:val="24"/>
          <w:szCs w:val="24"/>
        </w:rPr>
        <w:t>Грузовая единица</w:t>
      </w:r>
      <w:r w:rsidRPr="00101FC6">
        <w:rPr>
          <w:rStyle w:val="FontStyle78"/>
          <w:sz w:val="24"/>
          <w:szCs w:val="24"/>
        </w:rPr>
        <w:t>- некоторое количество товаров, которые погружают, транспортируют, выгружают и хранят как единую массу, и которые, своими параметрами, связывают технологические процессы на различных участках логистической цепи в единое целое.</w:t>
      </w:r>
    </w:p>
    <w:p w:rsidR="00101FC6" w:rsidRPr="00101FC6" w:rsidRDefault="00101FC6" w:rsidP="00101FC6">
      <w:pPr>
        <w:pStyle w:val="Style6"/>
        <w:widowControl/>
        <w:spacing w:line="240" w:lineRule="auto"/>
        <w:ind w:firstLine="567"/>
        <w:rPr>
          <w:rStyle w:val="FontStyle78"/>
          <w:sz w:val="24"/>
          <w:szCs w:val="24"/>
        </w:rPr>
      </w:pPr>
      <w:r w:rsidRPr="00101FC6">
        <w:rPr>
          <w:rStyle w:val="FontStyle78"/>
          <w:b/>
          <w:i/>
          <w:sz w:val="24"/>
          <w:szCs w:val="24"/>
        </w:rPr>
        <w:t>Стандартизированная грузовая единица</w:t>
      </w:r>
      <w:r w:rsidRPr="00101FC6">
        <w:rPr>
          <w:rStyle w:val="FontStyle78"/>
          <w:sz w:val="24"/>
          <w:szCs w:val="24"/>
        </w:rPr>
        <w:t xml:space="preserve"> - консолидированные отдельные промышленные упаковки в единый стандартизированный </w:t>
      </w:r>
      <w:r w:rsidRPr="00101FC6">
        <w:rPr>
          <w:rStyle w:val="FontStyle78"/>
          <w:b/>
          <w:i/>
          <w:sz w:val="24"/>
          <w:szCs w:val="24"/>
        </w:rPr>
        <w:t>«пакет»</w:t>
      </w:r>
      <w:r w:rsidRPr="00101FC6">
        <w:rPr>
          <w:rStyle w:val="FontStyle78"/>
          <w:sz w:val="24"/>
          <w:szCs w:val="24"/>
        </w:rPr>
        <w:t>, удобный для транспортировки и грузопереработки.</w:t>
      </w:r>
    </w:p>
    <w:p w:rsidR="00101FC6" w:rsidRPr="00101FC6" w:rsidRDefault="00101FC6" w:rsidP="00101FC6">
      <w:pPr>
        <w:pStyle w:val="Style6"/>
        <w:widowControl/>
        <w:spacing w:line="240" w:lineRule="auto"/>
        <w:ind w:firstLine="567"/>
        <w:rPr>
          <w:rStyle w:val="FontStyle78"/>
          <w:sz w:val="24"/>
          <w:szCs w:val="24"/>
        </w:rPr>
      </w:pPr>
      <w:r w:rsidRPr="00101FC6">
        <w:rPr>
          <w:rStyle w:val="FontStyle98"/>
          <w:i/>
          <w:sz w:val="24"/>
          <w:szCs w:val="24"/>
        </w:rPr>
        <w:lastRenderedPageBreak/>
        <w:t>Упаковка</w:t>
      </w:r>
      <w:r w:rsidRPr="00101FC6">
        <w:rPr>
          <w:rStyle w:val="FontStyle78"/>
          <w:sz w:val="24"/>
          <w:szCs w:val="24"/>
        </w:rPr>
        <w:t>- средство или комплекс средств, обеспечивающих защиту продукции</w:t>
      </w:r>
      <w:r>
        <w:rPr>
          <w:rStyle w:val="FontStyle78"/>
          <w:sz w:val="24"/>
          <w:szCs w:val="24"/>
        </w:rPr>
        <w:t xml:space="preserve"> (товара)</w:t>
      </w:r>
      <w:r w:rsidRPr="00101FC6">
        <w:rPr>
          <w:rStyle w:val="FontStyle78"/>
          <w:sz w:val="24"/>
          <w:szCs w:val="24"/>
        </w:rPr>
        <w:t xml:space="preserve"> от повреждений или потерь при транспортировании, хранении и перевалке; облегчающих выполнение логистических операций; разработанных с учетом требований техники безопасности погрузочно-разгрузочных и транспортно-складских работ, и требований охраны окружающей среды.</w:t>
      </w:r>
    </w:p>
    <w:p w:rsidR="00101FC6" w:rsidRPr="00101FC6" w:rsidRDefault="00101FC6" w:rsidP="00101FC6">
      <w:pPr>
        <w:pStyle w:val="Style6"/>
        <w:widowControl/>
        <w:spacing w:line="240" w:lineRule="auto"/>
        <w:ind w:firstLine="567"/>
        <w:rPr>
          <w:rStyle w:val="FontStyle78"/>
          <w:sz w:val="24"/>
          <w:szCs w:val="24"/>
        </w:rPr>
      </w:pPr>
      <w:r w:rsidRPr="00101FC6">
        <w:rPr>
          <w:rStyle w:val="FontStyle98"/>
          <w:i/>
          <w:sz w:val="24"/>
          <w:szCs w:val="24"/>
        </w:rPr>
        <w:t>Контейнер</w:t>
      </w:r>
      <w:r w:rsidRPr="00101FC6">
        <w:rPr>
          <w:rStyle w:val="FontStyle78"/>
          <w:sz w:val="24"/>
          <w:szCs w:val="24"/>
        </w:rPr>
        <w:t>- элемент транспортного оборудования, многократно используемый на одном или нескольких видах транспорта, предназначенный для перевозки и временного хранения грузов, оснащенный приспособлениями для механизированной установки и снятия его с транспортных средств, имеющий постоянную техническую характеристику и вмести</w:t>
      </w:r>
      <w:r w:rsidRPr="00101FC6">
        <w:rPr>
          <w:rStyle w:val="FontStyle78"/>
          <w:sz w:val="24"/>
          <w:szCs w:val="24"/>
        </w:rPr>
        <w:softHyphen/>
        <w:t>мость не менее 1 м</w:t>
      </w:r>
      <w:r w:rsidRPr="00101FC6">
        <w:rPr>
          <w:rStyle w:val="FontStyle78"/>
          <w:sz w:val="24"/>
          <w:szCs w:val="24"/>
          <w:vertAlign w:val="superscript"/>
        </w:rPr>
        <w:t>3</w:t>
      </w:r>
      <w:r w:rsidRPr="00101FC6">
        <w:rPr>
          <w:rStyle w:val="FontStyle78"/>
          <w:sz w:val="24"/>
          <w:szCs w:val="24"/>
        </w:rPr>
        <w:t>.</w:t>
      </w:r>
    </w:p>
    <w:p w:rsidR="00101FC6" w:rsidRPr="00252E58" w:rsidRDefault="00101FC6" w:rsidP="00101FC6">
      <w:pPr>
        <w:tabs>
          <w:tab w:val="left" w:pos="709"/>
        </w:tabs>
        <w:ind w:right="-2" w:firstLine="567"/>
        <w:jc w:val="both"/>
        <w:rPr>
          <w:rStyle w:val="FontStyle78"/>
          <w:sz w:val="24"/>
          <w:szCs w:val="24"/>
        </w:rPr>
      </w:pPr>
      <w:r w:rsidRPr="00252E58">
        <w:rPr>
          <w:rStyle w:val="FontStyle78"/>
          <w:b/>
          <w:i/>
          <w:sz w:val="24"/>
          <w:szCs w:val="24"/>
        </w:rPr>
        <w:t>Паллет</w:t>
      </w:r>
      <w:r w:rsidRPr="00252E58">
        <w:rPr>
          <w:rStyle w:val="FontStyle78"/>
          <w:sz w:val="24"/>
          <w:szCs w:val="24"/>
        </w:rPr>
        <w:t xml:space="preserve"> - горизонтальная площадка минимальной высоты, соответствующая способу погрузки с помощью вилочной тележки</w:t>
      </w:r>
      <w:r w:rsidR="005718BF" w:rsidRPr="00252E58">
        <w:rPr>
          <w:rStyle w:val="FontStyle78"/>
          <w:sz w:val="24"/>
          <w:szCs w:val="24"/>
        </w:rPr>
        <w:t>,</w:t>
      </w:r>
      <w:r w:rsidRPr="00252E58">
        <w:rPr>
          <w:rStyle w:val="FontStyle78"/>
          <w:sz w:val="24"/>
          <w:szCs w:val="24"/>
        </w:rPr>
        <w:t xml:space="preserve"> или вилочного погрузчика и других технических средств, используемая в качестве основания для сбора, складирования, перегрузки, транспортировки грузов.</w:t>
      </w:r>
    </w:p>
    <w:p w:rsidR="00252E58" w:rsidRPr="00252E58" w:rsidRDefault="00252E58" w:rsidP="00252E58">
      <w:pPr>
        <w:pStyle w:val="Style20"/>
        <w:widowControl/>
        <w:tabs>
          <w:tab w:val="left" w:pos="-567"/>
          <w:tab w:val="left" w:pos="709"/>
        </w:tabs>
        <w:spacing w:line="240" w:lineRule="auto"/>
        <w:ind w:firstLine="567"/>
        <w:jc w:val="both"/>
        <w:rPr>
          <w:rStyle w:val="FontStyle78"/>
          <w:sz w:val="24"/>
          <w:szCs w:val="24"/>
        </w:rPr>
      </w:pPr>
      <w:r w:rsidRPr="00252E58">
        <w:rPr>
          <w:rStyle w:val="FontStyle78"/>
          <w:b/>
          <w:i/>
          <w:sz w:val="24"/>
          <w:szCs w:val="24"/>
        </w:rPr>
        <w:t>Распределительный центр</w:t>
      </w:r>
      <w:r w:rsidRPr="00252E58">
        <w:rPr>
          <w:rStyle w:val="FontStyle78"/>
          <w:sz w:val="24"/>
          <w:szCs w:val="24"/>
        </w:rPr>
        <w:t xml:space="preserve"> – это место хранения товаров в период их движения от места производства до оптовой или розничной торговой точки.</w:t>
      </w:r>
    </w:p>
    <w:p w:rsidR="00252E58" w:rsidRPr="00252E58" w:rsidRDefault="00252E58" w:rsidP="00252E58">
      <w:pPr>
        <w:pStyle w:val="Style20"/>
        <w:widowControl/>
        <w:tabs>
          <w:tab w:val="left" w:pos="-567"/>
          <w:tab w:val="left" w:pos="709"/>
        </w:tabs>
        <w:spacing w:line="240" w:lineRule="auto"/>
        <w:ind w:firstLine="567"/>
        <w:jc w:val="both"/>
        <w:rPr>
          <w:rStyle w:val="FontStyle78"/>
          <w:sz w:val="24"/>
          <w:szCs w:val="24"/>
        </w:rPr>
      </w:pPr>
      <w:r w:rsidRPr="00252E58">
        <w:rPr>
          <w:rStyle w:val="FontStyle78"/>
          <w:b/>
          <w:i/>
          <w:sz w:val="24"/>
          <w:szCs w:val="24"/>
        </w:rPr>
        <w:t>Логистический центр</w:t>
      </w:r>
      <w:r w:rsidRPr="00252E58">
        <w:rPr>
          <w:rStyle w:val="FontStyle78"/>
          <w:sz w:val="24"/>
          <w:szCs w:val="24"/>
        </w:rPr>
        <w:t xml:space="preserve"> – место хранения более широкого ассортимента продукции, которое может </w:t>
      </w:r>
      <w:r w:rsidRPr="00252E58">
        <w:rPr>
          <w:rStyle w:val="FontStyle97"/>
          <w:b w:val="0"/>
          <w:sz w:val="24"/>
          <w:szCs w:val="24"/>
        </w:rPr>
        <w:t>находиться</w:t>
      </w:r>
      <w:r w:rsidRPr="00252E58">
        <w:rPr>
          <w:rStyle w:val="FontStyle78"/>
          <w:sz w:val="24"/>
          <w:szCs w:val="24"/>
        </w:rPr>
        <w:t>на разных стадиях движения материального потока от постав</w:t>
      </w:r>
      <w:r w:rsidRPr="00252E58">
        <w:rPr>
          <w:rStyle w:val="FontStyle78"/>
          <w:sz w:val="24"/>
          <w:szCs w:val="24"/>
        </w:rPr>
        <w:softHyphen/>
        <w:t xml:space="preserve">щика </w:t>
      </w:r>
      <w:r w:rsidRPr="00252E58">
        <w:rPr>
          <w:rStyle w:val="FontStyle97"/>
          <w:b w:val="0"/>
          <w:sz w:val="24"/>
          <w:szCs w:val="24"/>
        </w:rPr>
        <w:t>до</w:t>
      </w:r>
      <w:r w:rsidRPr="00252E58">
        <w:rPr>
          <w:rStyle w:val="FontStyle78"/>
          <w:sz w:val="24"/>
          <w:szCs w:val="24"/>
        </w:rPr>
        <w:t xml:space="preserve">конечного потребителя. </w:t>
      </w:r>
    </w:p>
    <w:p w:rsidR="00252E58" w:rsidRPr="00252E58" w:rsidRDefault="00252E58" w:rsidP="00252E58">
      <w:pPr>
        <w:pStyle w:val="Style20"/>
        <w:widowControl/>
        <w:tabs>
          <w:tab w:val="left" w:pos="-567"/>
          <w:tab w:val="left" w:pos="709"/>
        </w:tabs>
        <w:spacing w:line="240" w:lineRule="auto"/>
        <w:ind w:firstLine="567"/>
        <w:jc w:val="both"/>
        <w:rPr>
          <w:rStyle w:val="FontStyle78"/>
          <w:sz w:val="24"/>
          <w:szCs w:val="24"/>
        </w:rPr>
      </w:pPr>
      <w:r w:rsidRPr="00252E58">
        <w:rPr>
          <w:rStyle w:val="FontStyle78"/>
          <w:b/>
          <w:i/>
          <w:sz w:val="24"/>
          <w:szCs w:val="24"/>
        </w:rPr>
        <w:t>Терминал</w:t>
      </w:r>
      <w:r w:rsidRPr="00252E58">
        <w:rPr>
          <w:rStyle w:val="FontStyle78"/>
          <w:sz w:val="24"/>
          <w:szCs w:val="24"/>
        </w:rPr>
        <w:t xml:space="preserve"> - складское хозяйство, располо</w:t>
      </w:r>
      <w:r w:rsidRPr="00252E58">
        <w:rPr>
          <w:rStyle w:val="FontStyle97"/>
          <w:b w:val="0"/>
          <w:sz w:val="24"/>
          <w:szCs w:val="24"/>
        </w:rPr>
        <w:t>женное</w:t>
      </w:r>
      <w:r w:rsidRPr="00252E58">
        <w:rPr>
          <w:rStyle w:val="FontStyle78"/>
          <w:sz w:val="24"/>
          <w:szCs w:val="24"/>
        </w:rPr>
        <w:t xml:space="preserve">в конечном или промежуточном пункте транспортной сети, </w:t>
      </w:r>
      <w:r w:rsidRPr="00252E58">
        <w:rPr>
          <w:rStyle w:val="FontStyle97"/>
          <w:b w:val="0"/>
          <w:sz w:val="24"/>
          <w:szCs w:val="24"/>
        </w:rPr>
        <w:t xml:space="preserve">организующее </w:t>
      </w:r>
      <w:r w:rsidRPr="00252E58">
        <w:rPr>
          <w:rStyle w:val="FontStyle78"/>
          <w:sz w:val="24"/>
          <w:szCs w:val="24"/>
        </w:rPr>
        <w:t xml:space="preserve">мультимодальные перевозки грузов с участием воздушного, автомобильного, морского транспорта. </w:t>
      </w:r>
    </w:p>
    <w:p w:rsidR="00101FC6" w:rsidRDefault="00101FC6" w:rsidP="00101FC6">
      <w:pPr>
        <w:pStyle w:val="Style23"/>
        <w:widowControl/>
        <w:tabs>
          <w:tab w:val="left" w:pos="709"/>
        </w:tabs>
        <w:spacing w:line="240" w:lineRule="auto"/>
        <w:ind w:right="-2" w:firstLine="567"/>
        <w:jc w:val="both"/>
        <w:rPr>
          <w:rStyle w:val="FontStyle78"/>
          <w:sz w:val="24"/>
          <w:szCs w:val="24"/>
        </w:rPr>
      </w:pPr>
      <w:r w:rsidRPr="00252E58">
        <w:rPr>
          <w:b/>
          <w:i/>
        </w:rPr>
        <w:t>Складское хозяйство</w:t>
      </w:r>
      <w:r w:rsidRPr="00252E58">
        <w:rPr>
          <w:rStyle w:val="FontStyle78"/>
          <w:sz w:val="24"/>
          <w:szCs w:val="24"/>
        </w:rPr>
        <w:t>является одним из важнейших элементов логистической системы,</w:t>
      </w:r>
      <w:r w:rsidRPr="00101FC6">
        <w:rPr>
          <w:rStyle w:val="FontStyle78"/>
          <w:sz w:val="24"/>
          <w:szCs w:val="24"/>
        </w:rPr>
        <w:t xml:space="preserve"> который имеет место на всех этапах движения материального потока, начиная от первичного источника сырья, и кончая конечным потребителем. Перемещение потоков в логистической цепи невозможно без концентрации в определенных местах необходимых запасов, для хранения которых и предназначены </w:t>
      </w:r>
      <w:r w:rsidRPr="00252E58">
        <w:rPr>
          <w:rStyle w:val="FontStyle78"/>
          <w:b/>
          <w:i/>
          <w:sz w:val="24"/>
          <w:szCs w:val="24"/>
        </w:rPr>
        <w:t>склады</w:t>
      </w:r>
      <w:r w:rsidRPr="00101FC6">
        <w:rPr>
          <w:rStyle w:val="FontStyle78"/>
          <w:sz w:val="24"/>
          <w:szCs w:val="24"/>
        </w:rPr>
        <w:t xml:space="preserve">. </w:t>
      </w:r>
    </w:p>
    <w:p w:rsidR="002E7152" w:rsidRPr="002E7152" w:rsidRDefault="002E7152" w:rsidP="002E7152">
      <w:pPr>
        <w:pStyle w:val="Style23"/>
        <w:widowControl/>
        <w:tabs>
          <w:tab w:val="left" w:pos="709"/>
        </w:tabs>
        <w:spacing w:line="240" w:lineRule="auto"/>
        <w:ind w:right="-2" w:firstLine="567"/>
        <w:jc w:val="both"/>
        <w:rPr>
          <w:rStyle w:val="FontStyle78"/>
          <w:sz w:val="24"/>
          <w:szCs w:val="24"/>
        </w:rPr>
      </w:pPr>
      <w:r w:rsidRPr="002E7152">
        <w:rPr>
          <w:rStyle w:val="FontStyle78"/>
          <w:sz w:val="24"/>
          <w:szCs w:val="24"/>
        </w:rPr>
        <w:t xml:space="preserve">К основным </w:t>
      </w:r>
      <w:r w:rsidRPr="002E7152">
        <w:rPr>
          <w:rStyle w:val="FontStyle78"/>
          <w:b/>
          <w:i/>
          <w:sz w:val="24"/>
          <w:szCs w:val="24"/>
        </w:rPr>
        <w:t>причинам использования складов</w:t>
      </w:r>
      <w:r w:rsidRPr="002E7152">
        <w:rPr>
          <w:rStyle w:val="FontStyle78"/>
          <w:sz w:val="24"/>
          <w:szCs w:val="24"/>
        </w:rPr>
        <w:t xml:space="preserve"> в логистической системе </w:t>
      </w:r>
      <w:r>
        <w:rPr>
          <w:rStyle w:val="FontStyle78"/>
          <w:sz w:val="24"/>
          <w:szCs w:val="24"/>
        </w:rPr>
        <w:t>следует</w:t>
      </w:r>
      <w:r w:rsidRPr="002E7152">
        <w:rPr>
          <w:rStyle w:val="FontStyle78"/>
          <w:sz w:val="24"/>
          <w:szCs w:val="24"/>
        </w:rPr>
        <w:t xml:space="preserve"> отнести следующие:</w:t>
      </w:r>
    </w:p>
    <w:p w:rsidR="002E7152" w:rsidRPr="002E7152" w:rsidRDefault="002E7152" w:rsidP="004B1899">
      <w:pPr>
        <w:pStyle w:val="Style13"/>
        <w:widowControl/>
        <w:numPr>
          <w:ilvl w:val="0"/>
          <w:numId w:val="2"/>
        </w:numPr>
        <w:tabs>
          <w:tab w:val="left" w:pos="569"/>
          <w:tab w:val="left" w:pos="709"/>
        </w:tabs>
        <w:spacing w:line="240" w:lineRule="auto"/>
        <w:ind w:right="-2" w:firstLine="567"/>
        <w:rPr>
          <w:rStyle w:val="FontStyle78"/>
          <w:sz w:val="24"/>
          <w:szCs w:val="24"/>
        </w:rPr>
      </w:pPr>
      <w:r w:rsidRPr="002E7152">
        <w:rPr>
          <w:rStyle w:val="FontStyle78"/>
          <w:sz w:val="24"/>
          <w:szCs w:val="24"/>
        </w:rPr>
        <w:t>обеспечение бесперебойного процесса производства за счет создания запасов материально-технических ресурсов;</w:t>
      </w:r>
    </w:p>
    <w:p w:rsidR="002E7152" w:rsidRPr="002E7152" w:rsidRDefault="002E7152" w:rsidP="004B1899">
      <w:pPr>
        <w:pStyle w:val="Style13"/>
        <w:widowControl/>
        <w:numPr>
          <w:ilvl w:val="0"/>
          <w:numId w:val="2"/>
        </w:numPr>
        <w:tabs>
          <w:tab w:val="left" w:pos="569"/>
          <w:tab w:val="left" w:pos="709"/>
        </w:tabs>
        <w:spacing w:line="240" w:lineRule="auto"/>
        <w:ind w:right="-2" w:firstLine="567"/>
        <w:rPr>
          <w:rStyle w:val="FontStyle78"/>
          <w:sz w:val="24"/>
          <w:szCs w:val="24"/>
        </w:rPr>
      </w:pPr>
      <w:r w:rsidRPr="002E7152">
        <w:rPr>
          <w:rStyle w:val="FontStyle78"/>
          <w:sz w:val="24"/>
          <w:szCs w:val="24"/>
        </w:rPr>
        <w:t xml:space="preserve">координация и выравнивание спроса и предложения в снабжении </w:t>
      </w:r>
      <w:r w:rsidRPr="002E7152">
        <w:rPr>
          <w:rStyle w:val="FontStyle77"/>
          <w:rFonts w:ascii="Times New Roman" w:hAnsi="Times New Roman" w:cs="Times New Roman"/>
          <w:sz w:val="24"/>
          <w:szCs w:val="24"/>
        </w:rPr>
        <w:t xml:space="preserve">и </w:t>
      </w:r>
      <w:r w:rsidRPr="002E7152">
        <w:rPr>
          <w:rStyle w:val="FontStyle78"/>
          <w:sz w:val="24"/>
          <w:szCs w:val="24"/>
        </w:rPr>
        <w:t xml:space="preserve">распределении </w:t>
      </w:r>
      <w:r w:rsidRPr="002E7152">
        <w:t xml:space="preserve">материально-технических ресурсов </w:t>
      </w:r>
      <w:r w:rsidRPr="002E7152">
        <w:rPr>
          <w:rStyle w:val="FontStyle78"/>
          <w:sz w:val="24"/>
          <w:szCs w:val="24"/>
        </w:rPr>
        <w:t>за счет создания страховых и сезонных запасов;</w:t>
      </w:r>
    </w:p>
    <w:p w:rsidR="002E7152" w:rsidRPr="002E7152" w:rsidRDefault="002E7152" w:rsidP="004B1899">
      <w:pPr>
        <w:pStyle w:val="Style13"/>
        <w:widowControl/>
        <w:numPr>
          <w:ilvl w:val="0"/>
          <w:numId w:val="2"/>
        </w:numPr>
        <w:tabs>
          <w:tab w:val="left" w:pos="569"/>
          <w:tab w:val="left" w:pos="709"/>
        </w:tabs>
        <w:spacing w:line="240" w:lineRule="auto"/>
        <w:ind w:right="-2" w:firstLine="567"/>
        <w:rPr>
          <w:rStyle w:val="FontStyle78"/>
          <w:sz w:val="24"/>
          <w:szCs w:val="24"/>
        </w:rPr>
      </w:pPr>
      <w:r w:rsidRPr="002E7152">
        <w:rPr>
          <w:rStyle w:val="FontStyle78"/>
          <w:sz w:val="24"/>
          <w:szCs w:val="24"/>
        </w:rPr>
        <w:t xml:space="preserve">обеспечение максимального удовлетворения потребительского спроса на </w:t>
      </w:r>
      <w:r w:rsidRPr="002E7152">
        <w:t xml:space="preserve">материально-технические ресурсы </w:t>
      </w:r>
      <w:r w:rsidRPr="002E7152">
        <w:rPr>
          <w:rStyle w:val="FontStyle78"/>
          <w:sz w:val="24"/>
          <w:szCs w:val="24"/>
        </w:rPr>
        <w:t>за счет формирования ассортимента продукции;</w:t>
      </w:r>
    </w:p>
    <w:p w:rsidR="002E7152" w:rsidRPr="002E7152" w:rsidRDefault="002E7152" w:rsidP="004B1899">
      <w:pPr>
        <w:pStyle w:val="Style13"/>
        <w:widowControl/>
        <w:numPr>
          <w:ilvl w:val="0"/>
          <w:numId w:val="2"/>
        </w:numPr>
        <w:tabs>
          <w:tab w:val="left" w:pos="569"/>
          <w:tab w:val="left" w:pos="709"/>
        </w:tabs>
        <w:spacing w:line="240" w:lineRule="auto"/>
        <w:ind w:right="-2" w:firstLine="567"/>
        <w:rPr>
          <w:rStyle w:val="FontStyle78"/>
          <w:sz w:val="24"/>
          <w:szCs w:val="24"/>
        </w:rPr>
      </w:pPr>
      <w:r w:rsidRPr="002E7152">
        <w:rPr>
          <w:rStyle w:val="FontStyle78"/>
          <w:sz w:val="24"/>
          <w:szCs w:val="24"/>
        </w:rPr>
        <w:t xml:space="preserve">уменьшение логистических издержек при транспортировке за счет организации перевозок </w:t>
      </w:r>
      <w:r w:rsidRPr="002E7152">
        <w:t xml:space="preserve">материально-технических ресурсов </w:t>
      </w:r>
      <w:r w:rsidRPr="002E7152">
        <w:rPr>
          <w:rStyle w:val="FontStyle78"/>
          <w:sz w:val="24"/>
          <w:szCs w:val="24"/>
        </w:rPr>
        <w:t>экономичными партиями;</w:t>
      </w:r>
    </w:p>
    <w:p w:rsidR="002E7152" w:rsidRPr="002E7152" w:rsidRDefault="002E7152" w:rsidP="004B1899">
      <w:pPr>
        <w:pStyle w:val="Style13"/>
        <w:widowControl/>
        <w:numPr>
          <w:ilvl w:val="0"/>
          <w:numId w:val="3"/>
        </w:numPr>
        <w:tabs>
          <w:tab w:val="left" w:pos="576"/>
          <w:tab w:val="left" w:pos="709"/>
        </w:tabs>
        <w:spacing w:line="240" w:lineRule="auto"/>
        <w:ind w:right="-2" w:firstLine="567"/>
        <w:rPr>
          <w:rStyle w:val="FontStyle78"/>
          <w:sz w:val="24"/>
          <w:szCs w:val="24"/>
        </w:rPr>
      </w:pPr>
      <w:r w:rsidRPr="002E7152">
        <w:rPr>
          <w:rStyle w:val="FontStyle78"/>
          <w:sz w:val="24"/>
          <w:szCs w:val="24"/>
        </w:rPr>
        <w:t>создание условий для поддержания активной стратегии сбыта;</w:t>
      </w:r>
    </w:p>
    <w:p w:rsidR="002E7152" w:rsidRPr="002E7152" w:rsidRDefault="002E7152" w:rsidP="004B1899">
      <w:pPr>
        <w:pStyle w:val="Style13"/>
        <w:widowControl/>
        <w:numPr>
          <w:ilvl w:val="0"/>
          <w:numId w:val="3"/>
        </w:numPr>
        <w:tabs>
          <w:tab w:val="left" w:pos="576"/>
          <w:tab w:val="left" w:pos="709"/>
        </w:tabs>
        <w:spacing w:line="240" w:lineRule="auto"/>
        <w:ind w:right="-2" w:firstLine="567"/>
        <w:rPr>
          <w:rStyle w:val="FontStyle78"/>
          <w:sz w:val="24"/>
          <w:szCs w:val="24"/>
        </w:rPr>
      </w:pPr>
      <w:r w:rsidRPr="002E7152">
        <w:rPr>
          <w:rStyle w:val="FontStyle78"/>
          <w:sz w:val="24"/>
          <w:szCs w:val="24"/>
        </w:rPr>
        <w:t>увеличение географического охвата рынков сбыта;</w:t>
      </w:r>
    </w:p>
    <w:p w:rsidR="002E7152" w:rsidRPr="002E7152" w:rsidRDefault="002E7152" w:rsidP="004B1899">
      <w:pPr>
        <w:pStyle w:val="Style20"/>
        <w:widowControl/>
        <w:numPr>
          <w:ilvl w:val="0"/>
          <w:numId w:val="3"/>
        </w:numPr>
        <w:tabs>
          <w:tab w:val="left" w:pos="576"/>
          <w:tab w:val="left" w:pos="709"/>
        </w:tabs>
        <w:spacing w:line="240" w:lineRule="auto"/>
        <w:ind w:right="-2" w:firstLine="567"/>
        <w:jc w:val="both"/>
        <w:rPr>
          <w:rStyle w:val="FontStyle78"/>
          <w:sz w:val="24"/>
          <w:szCs w:val="24"/>
        </w:rPr>
      </w:pPr>
      <w:r w:rsidRPr="002E7152">
        <w:rPr>
          <w:rStyle w:val="FontStyle78"/>
          <w:sz w:val="24"/>
          <w:szCs w:val="24"/>
        </w:rPr>
        <w:t xml:space="preserve">обеспечение гибкой политики обслуживания и др. </w:t>
      </w:r>
    </w:p>
    <w:p w:rsidR="002E7152" w:rsidRPr="002E7152" w:rsidRDefault="002E7152" w:rsidP="002E7152">
      <w:pPr>
        <w:pStyle w:val="Style20"/>
        <w:widowControl/>
        <w:tabs>
          <w:tab w:val="left" w:pos="-567"/>
          <w:tab w:val="left" w:pos="709"/>
        </w:tabs>
        <w:spacing w:line="240" w:lineRule="auto"/>
        <w:ind w:firstLine="567"/>
        <w:jc w:val="both"/>
        <w:rPr>
          <w:rStyle w:val="FontStyle78"/>
          <w:sz w:val="24"/>
          <w:szCs w:val="24"/>
        </w:rPr>
      </w:pPr>
      <w:r w:rsidRPr="002E7152">
        <w:rPr>
          <w:rStyle w:val="FontStyle78"/>
          <w:b/>
          <w:i/>
          <w:sz w:val="24"/>
          <w:szCs w:val="24"/>
        </w:rPr>
        <w:t>Объектомизучения логистики складирования</w:t>
      </w:r>
      <w:r w:rsidRPr="002E7152">
        <w:rPr>
          <w:rStyle w:val="FontStyle78"/>
          <w:sz w:val="24"/>
          <w:szCs w:val="24"/>
        </w:rPr>
        <w:t xml:space="preserve"> являются </w:t>
      </w:r>
      <w:r w:rsidRPr="002E7152">
        <w:rPr>
          <w:rStyle w:val="FontStyle78"/>
          <w:i/>
          <w:sz w:val="24"/>
          <w:szCs w:val="24"/>
        </w:rPr>
        <w:t>товарно-материальные ценности в процессе их складирования, грузопереработки и упаковки</w:t>
      </w:r>
      <w:r w:rsidRPr="002E7152">
        <w:rPr>
          <w:rStyle w:val="FontStyle78"/>
          <w:sz w:val="24"/>
          <w:szCs w:val="24"/>
        </w:rPr>
        <w:t>.</w:t>
      </w:r>
    </w:p>
    <w:p w:rsidR="002E7152" w:rsidRPr="002E7152" w:rsidRDefault="002E7152" w:rsidP="002E7152">
      <w:pPr>
        <w:pStyle w:val="Style5"/>
        <w:widowControl/>
        <w:tabs>
          <w:tab w:val="left" w:pos="-567"/>
          <w:tab w:val="left" w:pos="709"/>
        </w:tabs>
        <w:spacing w:line="240" w:lineRule="auto"/>
        <w:ind w:firstLine="567"/>
        <w:rPr>
          <w:rStyle w:val="FontStyle78"/>
          <w:sz w:val="24"/>
          <w:szCs w:val="24"/>
        </w:rPr>
      </w:pPr>
      <w:r w:rsidRPr="002E7152">
        <w:rPr>
          <w:rStyle w:val="FontStyle78"/>
          <w:sz w:val="24"/>
          <w:szCs w:val="24"/>
        </w:rPr>
        <w:t xml:space="preserve">На </w:t>
      </w:r>
      <w:r w:rsidRPr="002E7152">
        <w:rPr>
          <w:rStyle w:val="FontStyle78"/>
          <w:b/>
          <w:i/>
          <w:sz w:val="24"/>
          <w:szCs w:val="24"/>
        </w:rPr>
        <w:t>складе</w:t>
      </w:r>
      <w:r w:rsidRPr="002E7152">
        <w:rPr>
          <w:rStyle w:val="FontStyle78"/>
          <w:sz w:val="24"/>
          <w:szCs w:val="24"/>
        </w:rPr>
        <w:t xml:space="preserve"> обрабатываются, по крайней мере, </w:t>
      </w:r>
      <w:r w:rsidRPr="002E7152">
        <w:rPr>
          <w:rStyle w:val="FontStyle78"/>
          <w:i/>
          <w:sz w:val="24"/>
          <w:szCs w:val="24"/>
        </w:rPr>
        <w:t>три вида потоков:входя</w:t>
      </w:r>
      <w:r w:rsidRPr="002E7152">
        <w:rPr>
          <w:rStyle w:val="FontStyle78"/>
          <w:i/>
          <w:sz w:val="24"/>
          <w:szCs w:val="24"/>
        </w:rPr>
        <w:softHyphen/>
        <w:t xml:space="preserve">щие, исходящие </w:t>
      </w:r>
      <w:r w:rsidRPr="002E7152">
        <w:rPr>
          <w:rStyle w:val="FontStyle78"/>
          <w:sz w:val="24"/>
          <w:szCs w:val="24"/>
        </w:rPr>
        <w:t>и</w:t>
      </w:r>
      <w:r w:rsidRPr="002E7152">
        <w:rPr>
          <w:rStyle w:val="FontStyle78"/>
          <w:i/>
          <w:sz w:val="24"/>
          <w:szCs w:val="24"/>
        </w:rPr>
        <w:t xml:space="preserve"> внутренние</w:t>
      </w:r>
      <w:r w:rsidRPr="002E7152">
        <w:rPr>
          <w:rStyle w:val="FontStyle78"/>
          <w:sz w:val="24"/>
          <w:szCs w:val="24"/>
        </w:rPr>
        <w:t xml:space="preserve">. </w:t>
      </w:r>
    </w:p>
    <w:p w:rsidR="002E7152" w:rsidRPr="002E7152" w:rsidRDefault="002E7152" w:rsidP="002E7152">
      <w:pPr>
        <w:pStyle w:val="Style5"/>
        <w:widowControl/>
        <w:tabs>
          <w:tab w:val="left" w:pos="-567"/>
          <w:tab w:val="left" w:pos="709"/>
        </w:tabs>
        <w:spacing w:line="240" w:lineRule="auto"/>
        <w:ind w:firstLine="567"/>
        <w:rPr>
          <w:rStyle w:val="FontStyle78"/>
          <w:sz w:val="24"/>
          <w:szCs w:val="24"/>
        </w:rPr>
      </w:pPr>
      <w:r w:rsidRPr="002E7152">
        <w:rPr>
          <w:rStyle w:val="FontStyle78"/>
          <w:sz w:val="24"/>
          <w:szCs w:val="24"/>
        </w:rPr>
        <w:t xml:space="preserve">Наличие </w:t>
      </w:r>
      <w:r w:rsidRPr="002E7152">
        <w:rPr>
          <w:rStyle w:val="FontStyle78"/>
          <w:b/>
          <w:i/>
          <w:sz w:val="24"/>
          <w:szCs w:val="24"/>
        </w:rPr>
        <w:t>входящего потока</w:t>
      </w:r>
      <w:r w:rsidRPr="002E7152">
        <w:rPr>
          <w:rStyle w:val="FontStyle78"/>
          <w:sz w:val="24"/>
          <w:szCs w:val="24"/>
        </w:rPr>
        <w:t xml:space="preserve"> означает необхо</w:t>
      </w:r>
      <w:r w:rsidRPr="002E7152">
        <w:rPr>
          <w:rStyle w:val="FontStyle78"/>
          <w:sz w:val="24"/>
          <w:szCs w:val="24"/>
        </w:rPr>
        <w:softHyphen/>
        <w:t xml:space="preserve">димость разгрузки транспорта, проверки количества и качества прибывшего груза, проверки товаросопроводительных документов и т. д. </w:t>
      </w:r>
    </w:p>
    <w:p w:rsidR="002E7152" w:rsidRPr="002E7152" w:rsidRDefault="002E7152" w:rsidP="002E7152">
      <w:pPr>
        <w:pStyle w:val="Style5"/>
        <w:widowControl/>
        <w:tabs>
          <w:tab w:val="left" w:pos="-567"/>
          <w:tab w:val="left" w:pos="709"/>
        </w:tabs>
        <w:spacing w:line="240" w:lineRule="auto"/>
        <w:ind w:right="-2" w:firstLine="567"/>
        <w:rPr>
          <w:rStyle w:val="FontStyle78"/>
          <w:sz w:val="24"/>
          <w:szCs w:val="24"/>
        </w:rPr>
      </w:pPr>
      <w:r w:rsidRPr="002E7152">
        <w:rPr>
          <w:rStyle w:val="FontStyle78"/>
          <w:b/>
          <w:i/>
          <w:sz w:val="24"/>
          <w:szCs w:val="24"/>
        </w:rPr>
        <w:t>Исходящий поток</w:t>
      </w:r>
      <w:r w:rsidRPr="002E7152">
        <w:rPr>
          <w:rStyle w:val="FontStyle78"/>
          <w:sz w:val="24"/>
          <w:szCs w:val="24"/>
        </w:rPr>
        <w:t xml:space="preserve"> обусловливает необходимость погрузки транспорта, подготовку товаросопроводительных и грузовых документов. </w:t>
      </w:r>
    </w:p>
    <w:p w:rsidR="002E7152" w:rsidRPr="002E7152" w:rsidRDefault="002E7152" w:rsidP="002E7152">
      <w:pPr>
        <w:pStyle w:val="Style5"/>
        <w:widowControl/>
        <w:tabs>
          <w:tab w:val="left" w:pos="-567"/>
          <w:tab w:val="left" w:pos="709"/>
        </w:tabs>
        <w:spacing w:line="240" w:lineRule="auto"/>
        <w:ind w:right="-2" w:firstLine="567"/>
        <w:rPr>
          <w:rStyle w:val="FontStyle78"/>
          <w:sz w:val="24"/>
          <w:szCs w:val="24"/>
        </w:rPr>
      </w:pPr>
      <w:r w:rsidRPr="002E7152">
        <w:rPr>
          <w:rStyle w:val="FontStyle78"/>
          <w:b/>
          <w:i/>
          <w:sz w:val="24"/>
          <w:szCs w:val="24"/>
        </w:rPr>
        <w:t>Внутренний поток</w:t>
      </w:r>
      <w:r w:rsidRPr="002E7152">
        <w:rPr>
          <w:rStyle w:val="FontStyle78"/>
          <w:sz w:val="24"/>
          <w:szCs w:val="24"/>
        </w:rPr>
        <w:t xml:space="preserve"> обусловливает необходимость перемещения и грузопереработки товарно-материальных ценностей внутри склада и оформления складских документов. </w:t>
      </w:r>
    </w:p>
    <w:p w:rsidR="002E7152" w:rsidRPr="002E7152" w:rsidRDefault="002E7152" w:rsidP="002E7152">
      <w:pPr>
        <w:pStyle w:val="Style5"/>
        <w:widowControl/>
        <w:tabs>
          <w:tab w:val="left" w:pos="-567"/>
          <w:tab w:val="left" w:pos="709"/>
        </w:tabs>
        <w:spacing w:line="240" w:lineRule="auto"/>
        <w:ind w:right="-2" w:firstLine="567"/>
        <w:rPr>
          <w:rStyle w:val="FontStyle78"/>
          <w:sz w:val="24"/>
          <w:szCs w:val="24"/>
        </w:rPr>
      </w:pPr>
      <w:r w:rsidRPr="002E7152">
        <w:rPr>
          <w:rStyle w:val="FontStyle78"/>
          <w:sz w:val="24"/>
          <w:szCs w:val="24"/>
        </w:rPr>
        <w:t xml:space="preserve">На складе, входящие потоки преобразуются в исходящие, т. е. в результате переработки грузов могут изменяться такие параметры транспортных партий, как их величина, состав, число наименований грузов, упаковка, параметры отдельных грузовых складских единиц, время приёма и выдачи и др. </w:t>
      </w:r>
    </w:p>
    <w:p w:rsidR="002E7152" w:rsidRPr="002E7152" w:rsidRDefault="002E7152" w:rsidP="002E7152">
      <w:pPr>
        <w:pStyle w:val="Style5"/>
        <w:widowControl/>
        <w:tabs>
          <w:tab w:val="left" w:pos="-567"/>
          <w:tab w:val="left" w:pos="709"/>
        </w:tabs>
        <w:spacing w:line="240" w:lineRule="auto"/>
        <w:ind w:right="-2" w:firstLine="567"/>
        <w:rPr>
          <w:rStyle w:val="FontStyle78"/>
          <w:sz w:val="24"/>
          <w:szCs w:val="24"/>
        </w:rPr>
      </w:pPr>
      <w:r w:rsidRPr="002E7152">
        <w:rPr>
          <w:rStyle w:val="FontStyle78"/>
          <w:b/>
          <w:i/>
          <w:sz w:val="24"/>
          <w:szCs w:val="24"/>
        </w:rPr>
        <w:lastRenderedPageBreak/>
        <w:t>Предметом логистики складирования</w:t>
      </w:r>
      <w:r w:rsidRPr="002E7152">
        <w:rPr>
          <w:rStyle w:val="FontStyle78"/>
          <w:sz w:val="24"/>
          <w:szCs w:val="24"/>
        </w:rPr>
        <w:t xml:space="preserve"> является комплекс операций, реализуемых в процессе преобразования материального потока в склад</w:t>
      </w:r>
      <w:r w:rsidRPr="002E7152">
        <w:rPr>
          <w:rStyle w:val="FontStyle78"/>
          <w:sz w:val="24"/>
          <w:szCs w:val="24"/>
        </w:rPr>
        <w:softHyphen/>
        <w:t>ском хозяйстве.</w:t>
      </w:r>
    </w:p>
    <w:p w:rsidR="002E7152" w:rsidRPr="002E7152" w:rsidRDefault="002E7152" w:rsidP="002E7152">
      <w:pPr>
        <w:pStyle w:val="Style9"/>
        <w:widowControl/>
        <w:tabs>
          <w:tab w:val="left" w:pos="-567"/>
          <w:tab w:val="left" w:pos="709"/>
        </w:tabs>
        <w:spacing w:line="240" w:lineRule="auto"/>
        <w:ind w:right="-2" w:firstLine="567"/>
        <w:rPr>
          <w:rStyle w:val="FontStyle78"/>
          <w:sz w:val="24"/>
          <w:szCs w:val="24"/>
        </w:rPr>
      </w:pPr>
      <w:r w:rsidRPr="002E7152">
        <w:rPr>
          <w:rStyle w:val="FontStyle78"/>
          <w:b/>
          <w:i/>
          <w:sz w:val="24"/>
          <w:szCs w:val="24"/>
        </w:rPr>
        <w:t>Целью логистики складирования</w:t>
      </w:r>
      <w:r w:rsidRPr="002E7152">
        <w:rPr>
          <w:rStyle w:val="FontStyle78"/>
          <w:sz w:val="24"/>
          <w:szCs w:val="24"/>
        </w:rPr>
        <w:t xml:space="preserve"> является организация эффективной системы складирования.</w:t>
      </w:r>
    </w:p>
    <w:p w:rsidR="00252E58" w:rsidRDefault="00252E58" w:rsidP="003A5E30">
      <w:pPr>
        <w:ind w:right="-2" w:firstLine="567"/>
        <w:jc w:val="both"/>
        <w:outlineLvl w:val="0"/>
      </w:pPr>
    </w:p>
    <w:p w:rsidR="00280518" w:rsidRPr="00601665" w:rsidRDefault="00280518" w:rsidP="00280518">
      <w:pPr>
        <w:tabs>
          <w:tab w:val="left" w:pos="-567"/>
          <w:tab w:val="left" w:pos="709"/>
        </w:tabs>
        <w:ind w:right="-2" w:firstLine="567"/>
        <w:jc w:val="both"/>
        <w:outlineLvl w:val="0"/>
        <w:rPr>
          <w:bCs/>
        </w:rPr>
      </w:pPr>
      <w:r w:rsidRPr="00E17EF5">
        <w:rPr>
          <w:b/>
        </w:rPr>
        <w:t>1. 3. Место с</w:t>
      </w:r>
      <w:r w:rsidRPr="00E17EF5">
        <w:rPr>
          <w:b/>
          <w:bCs/>
        </w:rPr>
        <w:t>кладов в логистической системе</w:t>
      </w:r>
    </w:p>
    <w:p w:rsidR="00280518" w:rsidRPr="00601665" w:rsidRDefault="00280518" w:rsidP="00280518">
      <w:pPr>
        <w:tabs>
          <w:tab w:val="left" w:pos="-567"/>
          <w:tab w:val="left" w:pos="709"/>
        </w:tabs>
        <w:ind w:right="-2" w:firstLine="567"/>
        <w:jc w:val="both"/>
      </w:pPr>
    </w:p>
    <w:p w:rsidR="00280518" w:rsidRPr="00A51AF8" w:rsidRDefault="00280518" w:rsidP="00280518">
      <w:pPr>
        <w:tabs>
          <w:tab w:val="left" w:pos="709"/>
        </w:tabs>
        <w:ind w:right="-2" w:firstLine="567"/>
        <w:jc w:val="both"/>
        <w:rPr>
          <w:color w:val="000000"/>
        </w:rPr>
      </w:pPr>
      <w:r w:rsidRPr="00601665">
        <w:rPr>
          <w:b/>
          <w:color w:val="000000"/>
        </w:rPr>
        <w:t>Логистика складирования</w:t>
      </w:r>
      <w:r w:rsidRPr="00601665">
        <w:rPr>
          <w:color w:val="000000"/>
        </w:rPr>
        <w:t xml:space="preserve"> – это отрасль логистики, занимающ</w:t>
      </w:r>
      <w:r>
        <w:rPr>
          <w:color w:val="000000"/>
        </w:rPr>
        <w:t>ая</w:t>
      </w:r>
      <w:r w:rsidRPr="00601665">
        <w:rPr>
          <w:color w:val="000000"/>
        </w:rPr>
        <w:t>ся вопросами разработки</w:t>
      </w:r>
      <w:r w:rsidRPr="00A51AF8">
        <w:rPr>
          <w:color w:val="000000"/>
        </w:rPr>
        <w:t xml:space="preserve"> методов организации складского хозяйства, системы закупок, приёмки, размещения, учёта товаров и управление запасами с целью минимизации затрат, связанных со складированием и переработкой товаров. </w:t>
      </w:r>
    </w:p>
    <w:p w:rsidR="00280518" w:rsidRDefault="00280518" w:rsidP="00280518">
      <w:pPr>
        <w:ind w:right="-2" w:firstLine="567"/>
        <w:jc w:val="both"/>
        <w:rPr>
          <w:color w:val="000000"/>
        </w:rPr>
      </w:pPr>
      <w:r w:rsidRPr="00A51AF8">
        <w:rPr>
          <w:b/>
          <w:color w:val="000000"/>
        </w:rPr>
        <w:t>Современный крупный склад</w:t>
      </w:r>
      <w:r>
        <w:rPr>
          <w:color w:val="000000"/>
        </w:rPr>
        <w:t>представляет собой</w:t>
      </w:r>
      <w:r w:rsidRPr="00A51AF8">
        <w:rPr>
          <w:color w:val="000000"/>
        </w:rPr>
        <w:t xml:space="preserve"> сложное техническое со</w:t>
      </w:r>
      <w:r w:rsidRPr="00A51AF8">
        <w:rPr>
          <w:color w:val="000000"/>
        </w:rPr>
        <w:softHyphen/>
        <w:t>оружение, которое состоит из многочисленных взаимосвязанных элементов, имеет определенную структуру и выполняет ряд функ</w:t>
      </w:r>
      <w:r w:rsidRPr="00A51AF8">
        <w:rPr>
          <w:color w:val="000000"/>
        </w:rPr>
        <w:softHyphen/>
        <w:t>ций по преобразованию материальных потоков, а также накапли</w:t>
      </w:r>
      <w:r w:rsidRPr="00A51AF8">
        <w:rPr>
          <w:color w:val="000000"/>
        </w:rPr>
        <w:softHyphen/>
        <w:t>ванию, переработке и распределению грузов между потребителя</w:t>
      </w:r>
      <w:r w:rsidRPr="00A51AF8">
        <w:rPr>
          <w:color w:val="000000"/>
        </w:rPr>
        <w:softHyphen/>
        <w:t>ми.</w:t>
      </w:r>
    </w:p>
    <w:p w:rsidR="00280518" w:rsidRDefault="00280518" w:rsidP="00280518">
      <w:pPr>
        <w:ind w:right="-2" w:firstLine="567"/>
        <w:jc w:val="both"/>
        <w:rPr>
          <w:color w:val="000000"/>
        </w:rPr>
      </w:pPr>
      <w:r>
        <w:rPr>
          <w:color w:val="000000"/>
        </w:rPr>
        <w:t>М</w:t>
      </w:r>
      <w:r w:rsidRPr="00A51AF8">
        <w:rPr>
          <w:color w:val="000000"/>
        </w:rPr>
        <w:t>ногообразие параметров технологичес</w:t>
      </w:r>
      <w:r w:rsidRPr="00A51AF8">
        <w:rPr>
          <w:color w:val="000000"/>
        </w:rPr>
        <w:softHyphen/>
        <w:t>ких</w:t>
      </w:r>
      <w:r>
        <w:rPr>
          <w:color w:val="000000"/>
        </w:rPr>
        <w:t>,</w:t>
      </w:r>
      <w:r w:rsidRPr="00A51AF8">
        <w:rPr>
          <w:color w:val="000000"/>
        </w:rPr>
        <w:t xml:space="preserve"> объемно-планировочных и </w:t>
      </w:r>
      <w:r>
        <w:rPr>
          <w:color w:val="000000"/>
        </w:rPr>
        <w:t xml:space="preserve">конструктивных </w:t>
      </w:r>
      <w:r w:rsidRPr="00A51AF8">
        <w:rPr>
          <w:color w:val="000000"/>
        </w:rPr>
        <w:t>решений, конструкций оборудова</w:t>
      </w:r>
      <w:r w:rsidRPr="00A51AF8">
        <w:rPr>
          <w:color w:val="000000"/>
        </w:rPr>
        <w:softHyphen/>
        <w:t>ния и характеристик разнообразной номенклатуры грузов, перера</w:t>
      </w:r>
      <w:r w:rsidRPr="00A51AF8">
        <w:rPr>
          <w:color w:val="000000"/>
        </w:rPr>
        <w:softHyphen/>
        <w:t xml:space="preserve">батываемых на складах, относит склады к сложным системам. </w:t>
      </w:r>
    </w:p>
    <w:p w:rsidR="00280518" w:rsidRPr="00A51AF8" w:rsidRDefault="00280518" w:rsidP="00280518">
      <w:pPr>
        <w:ind w:right="-2" w:firstLine="567"/>
        <w:jc w:val="both"/>
        <w:rPr>
          <w:color w:val="000000"/>
        </w:rPr>
      </w:pPr>
      <w:r w:rsidRPr="00A51AF8">
        <w:rPr>
          <w:color w:val="000000"/>
        </w:rPr>
        <w:t>В</w:t>
      </w:r>
      <w:r>
        <w:rPr>
          <w:color w:val="000000"/>
        </w:rPr>
        <w:t>месте с тем,</w:t>
      </w:r>
      <w:r w:rsidRPr="00A51AF8">
        <w:rPr>
          <w:color w:val="000000"/>
        </w:rPr>
        <w:t xml:space="preserve"> склад является всего лишь элементом системы более высокого уровня </w:t>
      </w:r>
      <w:r>
        <w:rPr>
          <w:color w:val="000000"/>
        </w:rPr>
        <w:t xml:space="preserve">- </w:t>
      </w:r>
      <w:r w:rsidRPr="00CD4174">
        <w:rPr>
          <w:i/>
          <w:color w:val="000000"/>
        </w:rPr>
        <w:t>логистической цепи</w:t>
      </w:r>
      <w:r w:rsidRPr="00A51AF8">
        <w:rPr>
          <w:color w:val="000000"/>
        </w:rPr>
        <w:t>, которая формирует ос</w:t>
      </w:r>
      <w:r w:rsidRPr="00A51AF8">
        <w:rPr>
          <w:color w:val="000000"/>
        </w:rPr>
        <w:softHyphen/>
        <w:t>новные технические требования к складской системе, устанавли</w:t>
      </w:r>
      <w:r w:rsidRPr="00A51AF8">
        <w:rPr>
          <w:color w:val="000000"/>
        </w:rPr>
        <w:softHyphen/>
        <w:t>вает цели и критерии ее оптимального функционирования, диктует условия переработки груза.</w:t>
      </w:r>
    </w:p>
    <w:p w:rsidR="00280518" w:rsidRDefault="00280518" w:rsidP="00280518">
      <w:pPr>
        <w:ind w:right="-2" w:firstLine="567"/>
        <w:jc w:val="both"/>
        <w:rPr>
          <w:color w:val="000000"/>
        </w:rPr>
      </w:pPr>
      <w:r w:rsidRPr="00A51AF8">
        <w:rPr>
          <w:color w:val="000000"/>
        </w:rPr>
        <w:t>Поэтому склад должен рассматриваться не изолированно, а как интегрированная состав</w:t>
      </w:r>
      <w:r>
        <w:rPr>
          <w:color w:val="000000"/>
        </w:rPr>
        <w:t>ляющ</w:t>
      </w:r>
      <w:r w:rsidRPr="00A51AF8">
        <w:rPr>
          <w:color w:val="000000"/>
        </w:rPr>
        <w:t>ая логистической цепи. Только такой подход позволит обеспечить успешное выполнение основных функ</w:t>
      </w:r>
      <w:r w:rsidRPr="00A51AF8">
        <w:rPr>
          <w:color w:val="000000"/>
        </w:rPr>
        <w:softHyphen/>
        <w:t>ций склада и дости</w:t>
      </w:r>
      <w:r>
        <w:rPr>
          <w:color w:val="000000"/>
        </w:rPr>
        <w:t>чь</w:t>
      </w:r>
      <w:r w:rsidRPr="00A51AF8">
        <w:rPr>
          <w:color w:val="000000"/>
        </w:rPr>
        <w:t xml:space="preserve"> высокого уровня рентабельности. </w:t>
      </w:r>
    </w:p>
    <w:p w:rsidR="00280518" w:rsidRPr="00A51AF8" w:rsidRDefault="00280518" w:rsidP="00280518">
      <w:pPr>
        <w:ind w:right="-2" w:firstLine="567"/>
        <w:jc w:val="both"/>
        <w:rPr>
          <w:color w:val="000000"/>
        </w:rPr>
      </w:pPr>
      <w:r w:rsidRPr="00A51AF8">
        <w:rPr>
          <w:color w:val="000000"/>
        </w:rPr>
        <w:t>При этом необходимо иметь в виду, что в каждом отдельно взя</w:t>
      </w:r>
      <w:r w:rsidRPr="00A51AF8">
        <w:rPr>
          <w:color w:val="000000"/>
        </w:rPr>
        <w:softHyphen/>
        <w:t xml:space="preserve">том случае, для конкретного склада, параметры складской системы значительно отличаются друг от друга, так же как ее элементы и сама структура, основанная на взаимосвязи этих элементов. </w:t>
      </w:r>
    </w:p>
    <w:p w:rsidR="00280518" w:rsidRDefault="00280518" w:rsidP="00280518">
      <w:pPr>
        <w:shd w:val="clear" w:color="auto" w:fill="FFFFFF"/>
        <w:ind w:right="-2" w:firstLine="567"/>
        <w:jc w:val="both"/>
        <w:rPr>
          <w:color w:val="000000"/>
        </w:rPr>
      </w:pPr>
      <w:r w:rsidRPr="00A51AF8">
        <w:rPr>
          <w:color w:val="000000"/>
          <w:spacing w:val="-4"/>
        </w:rPr>
        <w:t xml:space="preserve">Уделяя большое внимание другим операциям </w:t>
      </w:r>
      <w:r>
        <w:rPr>
          <w:color w:val="000000"/>
          <w:spacing w:val="-4"/>
        </w:rPr>
        <w:t>(</w:t>
      </w:r>
      <w:r w:rsidRPr="00A51AF8">
        <w:rPr>
          <w:color w:val="000000"/>
          <w:spacing w:val="-1"/>
        </w:rPr>
        <w:t>купле-продаже, производству, финансовым расчетам</w:t>
      </w:r>
      <w:r>
        <w:rPr>
          <w:color w:val="000000"/>
          <w:spacing w:val="-1"/>
        </w:rPr>
        <w:t>)</w:t>
      </w:r>
      <w:r w:rsidRPr="00A51AF8">
        <w:rPr>
          <w:color w:val="000000"/>
          <w:spacing w:val="-1"/>
        </w:rPr>
        <w:t xml:space="preserve">, </w:t>
      </w:r>
      <w:r>
        <w:rPr>
          <w:color w:val="000000"/>
          <w:spacing w:val="-1"/>
        </w:rPr>
        <w:t>следует помнить</w:t>
      </w:r>
      <w:r w:rsidRPr="00A51AF8">
        <w:rPr>
          <w:color w:val="000000"/>
          <w:spacing w:val="-1"/>
        </w:rPr>
        <w:t>, что минимизации расходов на вс</w:t>
      </w:r>
      <w:r>
        <w:rPr>
          <w:color w:val="000000"/>
          <w:spacing w:val="-1"/>
        </w:rPr>
        <w:t>ё</w:t>
      </w:r>
      <w:r w:rsidRPr="00A51AF8">
        <w:rPr>
          <w:color w:val="000000"/>
          <w:spacing w:val="-1"/>
        </w:rPr>
        <w:t>м пути продвижения товара нельзя достигнуть, если не орга</w:t>
      </w:r>
      <w:r w:rsidRPr="00A51AF8">
        <w:rPr>
          <w:color w:val="000000"/>
          <w:spacing w:val="-1"/>
        </w:rPr>
        <w:softHyphen/>
      </w:r>
      <w:r w:rsidRPr="00A51AF8">
        <w:rPr>
          <w:color w:val="000000"/>
        </w:rPr>
        <w:t xml:space="preserve">низован весь процесс в целом. </w:t>
      </w:r>
    </w:p>
    <w:p w:rsidR="00280518" w:rsidRDefault="00280518" w:rsidP="00280518">
      <w:pPr>
        <w:shd w:val="clear" w:color="auto" w:fill="FFFFFF"/>
        <w:ind w:right="-2" w:firstLine="567"/>
        <w:jc w:val="both"/>
        <w:rPr>
          <w:color w:val="000000"/>
          <w:spacing w:val="-1"/>
        </w:rPr>
      </w:pPr>
      <w:r w:rsidRPr="00A51AF8">
        <w:rPr>
          <w:color w:val="000000"/>
        </w:rPr>
        <w:t>Складские операции являются одной из важнейших состав</w:t>
      </w:r>
      <w:r w:rsidRPr="00A51AF8">
        <w:rPr>
          <w:color w:val="000000"/>
        </w:rPr>
        <w:softHyphen/>
        <w:t>ляющих в ценообразовании товара. Недооценка важности этих операций ведет к повыше</w:t>
      </w:r>
      <w:r w:rsidRPr="00A51AF8">
        <w:rPr>
          <w:color w:val="000000"/>
        </w:rPr>
        <w:softHyphen/>
      </w:r>
      <w:r w:rsidRPr="00A51AF8">
        <w:rPr>
          <w:color w:val="000000"/>
          <w:spacing w:val="-1"/>
        </w:rPr>
        <w:t>нию расходов при обработке или перевалке товаров.</w:t>
      </w:r>
    </w:p>
    <w:p w:rsidR="00280518" w:rsidRDefault="00280518" w:rsidP="00280518">
      <w:pPr>
        <w:ind w:right="-2" w:firstLine="567"/>
        <w:jc w:val="both"/>
        <w:rPr>
          <w:color w:val="000000"/>
        </w:rPr>
      </w:pPr>
      <w:r w:rsidRPr="00A51AF8">
        <w:rPr>
          <w:color w:val="000000"/>
        </w:rPr>
        <w:t xml:space="preserve">Склад используется для хранения запасов на всех этапах логистического процесса. </w:t>
      </w:r>
    </w:p>
    <w:p w:rsidR="00280518" w:rsidRDefault="00280518" w:rsidP="00280518">
      <w:pPr>
        <w:ind w:right="-2" w:firstLine="567"/>
        <w:jc w:val="both"/>
        <w:rPr>
          <w:color w:val="000000"/>
        </w:rPr>
      </w:pPr>
      <w:r>
        <w:rPr>
          <w:color w:val="000000"/>
        </w:rPr>
        <w:t xml:space="preserve">В логистике складирования различают </w:t>
      </w:r>
      <w:r w:rsidRPr="00DF6367">
        <w:rPr>
          <w:i/>
          <w:color w:val="000000"/>
        </w:rPr>
        <w:t>два типа запасов</w:t>
      </w:r>
      <w:r w:rsidRPr="00A51AF8">
        <w:rPr>
          <w:color w:val="000000"/>
        </w:rPr>
        <w:t xml:space="preserve">: </w:t>
      </w:r>
    </w:p>
    <w:p w:rsidR="00280518" w:rsidRDefault="00280518" w:rsidP="00280518">
      <w:pPr>
        <w:ind w:right="-2" w:firstLine="567"/>
        <w:jc w:val="both"/>
        <w:rPr>
          <w:color w:val="000000"/>
        </w:rPr>
      </w:pPr>
      <w:r w:rsidRPr="00A51AF8">
        <w:rPr>
          <w:color w:val="000000"/>
        </w:rPr>
        <w:t>1) сырьё, компоненты и запасные части</w:t>
      </w:r>
      <w:r>
        <w:rPr>
          <w:color w:val="000000"/>
        </w:rPr>
        <w:t>;</w:t>
      </w:r>
    </w:p>
    <w:p w:rsidR="00280518" w:rsidRDefault="00280518" w:rsidP="00280518">
      <w:pPr>
        <w:ind w:right="-2" w:firstLine="567"/>
        <w:jc w:val="both"/>
        <w:rPr>
          <w:color w:val="000000"/>
        </w:rPr>
      </w:pPr>
      <w:r w:rsidRPr="00A51AF8">
        <w:rPr>
          <w:color w:val="000000"/>
        </w:rPr>
        <w:t xml:space="preserve">2) готовая продукция. </w:t>
      </w:r>
    </w:p>
    <w:p w:rsidR="00280518" w:rsidRDefault="00280518" w:rsidP="00280518">
      <w:pPr>
        <w:ind w:right="-2" w:firstLine="567"/>
        <w:jc w:val="both"/>
        <w:rPr>
          <w:color w:val="000000"/>
        </w:rPr>
      </w:pPr>
      <w:r w:rsidRPr="00A51AF8">
        <w:rPr>
          <w:color w:val="000000"/>
        </w:rPr>
        <w:t>Любой материальный поток начинается с запаса.</w:t>
      </w:r>
    </w:p>
    <w:p w:rsidR="00280518" w:rsidRPr="00A51AF8" w:rsidRDefault="00280518" w:rsidP="00280518">
      <w:pPr>
        <w:shd w:val="clear" w:color="auto" w:fill="FFFFFF"/>
        <w:ind w:firstLine="567"/>
        <w:jc w:val="both"/>
      </w:pPr>
      <w:r w:rsidRPr="00102EBC">
        <w:rPr>
          <w:bCs/>
          <w:i/>
          <w:iCs/>
          <w:color w:val="000000"/>
          <w:spacing w:val="-4"/>
        </w:rPr>
        <w:t>Цель создания и функционирования склада</w:t>
      </w:r>
      <w:r w:rsidRPr="00A51AF8">
        <w:rPr>
          <w:bCs/>
          <w:color w:val="000000"/>
          <w:spacing w:val="-5"/>
        </w:rPr>
        <w:t>состоит в том, чтобы принимать с транспорта грузопоток с одним параметром, пере</w:t>
      </w:r>
      <w:r w:rsidRPr="00A51AF8">
        <w:rPr>
          <w:bCs/>
          <w:color w:val="000000"/>
          <w:spacing w:val="-5"/>
        </w:rPr>
        <w:softHyphen/>
      </w:r>
      <w:r w:rsidRPr="00A51AF8">
        <w:rPr>
          <w:bCs/>
          <w:color w:val="000000"/>
          <w:spacing w:val="-2"/>
        </w:rPr>
        <w:t>рабатывать и выдавать его на другой транспорт с другими параметрами</w:t>
      </w:r>
      <w:r>
        <w:rPr>
          <w:bCs/>
          <w:color w:val="000000"/>
          <w:spacing w:val="-2"/>
        </w:rPr>
        <w:t>,</w:t>
      </w:r>
      <w:r w:rsidRPr="00A51AF8">
        <w:rPr>
          <w:bCs/>
          <w:color w:val="000000"/>
          <w:spacing w:val="-2"/>
        </w:rPr>
        <w:t xml:space="preserve"> и выпол</w:t>
      </w:r>
      <w:r w:rsidRPr="00A51AF8">
        <w:rPr>
          <w:bCs/>
          <w:color w:val="000000"/>
          <w:spacing w:val="-2"/>
        </w:rPr>
        <w:softHyphen/>
        <w:t>нять это с минимальными затратами.</w:t>
      </w:r>
    </w:p>
    <w:p w:rsidR="00280518" w:rsidRPr="00A51AF8" w:rsidRDefault="00280518" w:rsidP="00280518">
      <w:pPr>
        <w:ind w:firstLine="567"/>
        <w:jc w:val="both"/>
      </w:pPr>
      <w:r w:rsidRPr="00102EBC">
        <w:rPr>
          <w:i/>
        </w:rPr>
        <w:t>Основное назначение складов с позици</w:t>
      </w:r>
      <w:r>
        <w:rPr>
          <w:i/>
        </w:rPr>
        <w:t>и</w:t>
      </w:r>
      <w:r w:rsidRPr="00102EBC">
        <w:rPr>
          <w:i/>
        </w:rPr>
        <w:t xml:space="preserve"> логистики</w:t>
      </w:r>
      <w:r w:rsidRPr="00A51AF8">
        <w:t xml:space="preserve"> – накопление запасов, сырья, материалов и других ресурсов, их хранение в течение определённого времени, обеспечение бесперебойного и ритмичного снабжение </w:t>
      </w:r>
      <w:r>
        <w:t xml:space="preserve">производства и </w:t>
      </w:r>
      <w:r w:rsidRPr="00A51AF8">
        <w:t>потребителей.</w:t>
      </w:r>
    </w:p>
    <w:p w:rsidR="00280518" w:rsidRDefault="00280518" w:rsidP="00107A42">
      <w:pPr>
        <w:ind w:right="-2" w:firstLine="567"/>
        <w:jc w:val="both"/>
        <w:outlineLvl w:val="0"/>
        <w:rPr>
          <w:b/>
        </w:rPr>
      </w:pPr>
    </w:p>
    <w:p w:rsidR="00107A42" w:rsidRDefault="00107A42" w:rsidP="00107A42">
      <w:pPr>
        <w:ind w:right="-2" w:firstLine="567"/>
        <w:jc w:val="both"/>
        <w:outlineLvl w:val="0"/>
      </w:pPr>
      <w:r w:rsidRPr="00A51AF8">
        <w:rPr>
          <w:b/>
        </w:rPr>
        <w:t xml:space="preserve">1. </w:t>
      </w:r>
      <w:r w:rsidR="00280518">
        <w:rPr>
          <w:b/>
        </w:rPr>
        <w:t>4</w:t>
      </w:r>
      <w:r w:rsidRPr="00A51AF8">
        <w:rPr>
          <w:b/>
        </w:rPr>
        <w:t xml:space="preserve">. </w:t>
      </w:r>
      <w:r>
        <w:rPr>
          <w:b/>
        </w:rPr>
        <w:t>Основные ф</w:t>
      </w:r>
      <w:r w:rsidRPr="00A51AF8">
        <w:rPr>
          <w:b/>
          <w:bCs/>
          <w:iCs/>
        </w:rPr>
        <w:t xml:space="preserve">ункции </w:t>
      </w:r>
      <w:r>
        <w:rPr>
          <w:b/>
          <w:bCs/>
          <w:iCs/>
        </w:rPr>
        <w:t xml:space="preserve">и задачи </w:t>
      </w:r>
      <w:r w:rsidRPr="00A51AF8">
        <w:rPr>
          <w:b/>
          <w:bCs/>
          <w:iCs/>
        </w:rPr>
        <w:t>складов</w:t>
      </w:r>
      <w:r w:rsidR="00916B45" w:rsidRPr="00916B45">
        <w:rPr>
          <w:b/>
          <w:bCs/>
          <w:iCs/>
        </w:rPr>
        <w:t>в логистической системе</w:t>
      </w:r>
    </w:p>
    <w:p w:rsidR="00107A42" w:rsidRPr="00280518" w:rsidRDefault="00107A42" w:rsidP="00107A42">
      <w:pPr>
        <w:ind w:right="-1" w:firstLine="567"/>
        <w:jc w:val="both"/>
        <w:outlineLvl w:val="0"/>
      </w:pPr>
    </w:p>
    <w:p w:rsidR="00280518" w:rsidRPr="00280518" w:rsidRDefault="00280518" w:rsidP="00280518">
      <w:pPr>
        <w:pStyle w:val="Style32"/>
        <w:widowControl/>
        <w:spacing w:line="240" w:lineRule="auto"/>
        <w:ind w:right="-1" w:firstLine="567"/>
        <w:jc w:val="both"/>
        <w:rPr>
          <w:rStyle w:val="FontStyle80"/>
          <w:b w:val="0"/>
          <w:sz w:val="24"/>
          <w:szCs w:val="24"/>
        </w:rPr>
      </w:pPr>
      <w:r w:rsidRPr="00280518">
        <w:rPr>
          <w:rStyle w:val="FontStyle80"/>
          <w:b w:val="0"/>
          <w:sz w:val="24"/>
          <w:szCs w:val="24"/>
        </w:rPr>
        <w:t xml:space="preserve">Традиционно </w:t>
      </w:r>
      <w:r w:rsidRPr="00280518">
        <w:rPr>
          <w:rStyle w:val="FontStyle80"/>
          <w:i/>
          <w:sz w:val="24"/>
          <w:szCs w:val="24"/>
        </w:rPr>
        <w:t>склады</w:t>
      </w:r>
      <w:r w:rsidRPr="00280518">
        <w:rPr>
          <w:rStyle w:val="FontStyle80"/>
          <w:b w:val="0"/>
          <w:sz w:val="24"/>
          <w:szCs w:val="24"/>
        </w:rPr>
        <w:t xml:space="preserve"> рассматривались как места для долгосрочного хранения товаров, и основной их функцией считалось складирование, за</w:t>
      </w:r>
      <w:r w:rsidRPr="00280518">
        <w:rPr>
          <w:rStyle w:val="FontStyle80"/>
          <w:b w:val="0"/>
          <w:sz w:val="24"/>
          <w:szCs w:val="24"/>
        </w:rPr>
        <w:softHyphen/>
        <w:t>ключающееся в содержании и обеспечении сохранности запасов участни</w:t>
      </w:r>
      <w:r w:rsidRPr="00280518">
        <w:rPr>
          <w:rStyle w:val="FontStyle80"/>
          <w:b w:val="0"/>
          <w:sz w:val="24"/>
          <w:szCs w:val="24"/>
        </w:rPr>
        <w:softHyphen/>
      </w:r>
      <w:r w:rsidRPr="00280518">
        <w:rPr>
          <w:rStyle w:val="FontStyle91"/>
          <w:rFonts w:ascii="Times New Roman" w:hAnsi="Times New Roman" w:cs="Times New Roman"/>
          <w:b w:val="0"/>
          <w:sz w:val="24"/>
          <w:szCs w:val="24"/>
        </w:rPr>
        <w:t>ками лог</w:t>
      </w:r>
      <w:r w:rsidRPr="00280518">
        <w:rPr>
          <w:rStyle w:val="FontStyle80"/>
          <w:b w:val="0"/>
          <w:sz w:val="24"/>
          <w:szCs w:val="24"/>
        </w:rPr>
        <w:t xml:space="preserve">истического канала. </w:t>
      </w:r>
    </w:p>
    <w:p w:rsidR="00280518" w:rsidRPr="00280518" w:rsidRDefault="00280518" w:rsidP="00280518">
      <w:pPr>
        <w:pStyle w:val="Style32"/>
        <w:widowControl/>
        <w:spacing w:line="240" w:lineRule="auto"/>
        <w:ind w:right="-1" w:firstLine="567"/>
        <w:jc w:val="both"/>
        <w:rPr>
          <w:rStyle w:val="FontStyle80"/>
          <w:b w:val="0"/>
          <w:sz w:val="24"/>
          <w:szCs w:val="24"/>
        </w:rPr>
      </w:pPr>
      <w:r w:rsidRPr="00280518">
        <w:rPr>
          <w:rStyle w:val="FontStyle80"/>
          <w:b w:val="0"/>
          <w:sz w:val="24"/>
          <w:szCs w:val="24"/>
        </w:rPr>
        <w:t xml:space="preserve">Под понятием </w:t>
      </w:r>
      <w:r w:rsidRPr="00280518">
        <w:rPr>
          <w:rStyle w:val="FontStyle80"/>
          <w:i/>
          <w:sz w:val="24"/>
          <w:szCs w:val="24"/>
        </w:rPr>
        <w:t>«складирование»</w:t>
      </w:r>
      <w:r w:rsidRPr="00280518">
        <w:rPr>
          <w:rStyle w:val="FontStyle80"/>
          <w:b w:val="0"/>
          <w:sz w:val="24"/>
          <w:szCs w:val="24"/>
        </w:rPr>
        <w:t xml:space="preserve"> обычно по</w:t>
      </w:r>
      <w:r w:rsidRPr="00280518">
        <w:rPr>
          <w:rStyle w:val="FontStyle80"/>
          <w:b w:val="0"/>
          <w:sz w:val="24"/>
          <w:szCs w:val="24"/>
        </w:rPr>
        <w:softHyphen/>
        <w:t>нимается совокупность следующих операций:</w:t>
      </w:r>
    </w:p>
    <w:p w:rsidR="00280518" w:rsidRPr="00280518" w:rsidRDefault="00280518" w:rsidP="004B1899">
      <w:pPr>
        <w:pStyle w:val="Style31"/>
        <w:widowControl/>
        <w:numPr>
          <w:ilvl w:val="0"/>
          <w:numId w:val="6"/>
        </w:numPr>
        <w:ind w:left="0" w:right="-1" w:firstLine="567"/>
        <w:jc w:val="both"/>
        <w:rPr>
          <w:rStyle w:val="FontStyle80"/>
          <w:b w:val="0"/>
          <w:sz w:val="24"/>
          <w:szCs w:val="24"/>
        </w:rPr>
      </w:pPr>
      <w:r w:rsidRPr="00280518">
        <w:rPr>
          <w:rStyle w:val="FontStyle80"/>
          <w:b w:val="0"/>
          <w:sz w:val="24"/>
          <w:szCs w:val="24"/>
        </w:rPr>
        <w:t>размещение товаров;</w:t>
      </w:r>
    </w:p>
    <w:p w:rsidR="00280518" w:rsidRPr="00280518" w:rsidRDefault="00280518" w:rsidP="004B1899">
      <w:pPr>
        <w:pStyle w:val="Style31"/>
        <w:widowControl/>
        <w:numPr>
          <w:ilvl w:val="0"/>
          <w:numId w:val="6"/>
        </w:numPr>
        <w:ind w:left="0" w:right="-1" w:firstLine="567"/>
        <w:jc w:val="both"/>
        <w:rPr>
          <w:rStyle w:val="FontStyle80"/>
          <w:b w:val="0"/>
          <w:sz w:val="24"/>
          <w:szCs w:val="24"/>
        </w:rPr>
      </w:pPr>
      <w:r w:rsidRPr="00280518">
        <w:rPr>
          <w:rStyle w:val="FontStyle80"/>
          <w:b w:val="0"/>
          <w:sz w:val="24"/>
          <w:szCs w:val="24"/>
        </w:rPr>
        <w:t>обеспечение количественной и качественной сохранности запасов;</w:t>
      </w:r>
    </w:p>
    <w:p w:rsidR="00280518" w:rsidRPr="00280518" w:rsidRDefault="00280518" w:rsidP="004B1899">
      <w:pPr>
        <w:pStyle w:val="Style31"/>
        <w:widowControl/>
        <w:numPr>
          <w:ilvl w:val="0"/>
          <w:numId w:val="6"/>
        </w:numPr>
        <w:ind w:left="0" w:right="-1" w:firstLine="567"/>
        <w:jc w:val="both"/>
        <w:rPr>
          <w:rStyle w:val="FontStyle80"/>
          <w:b w:val="0"/>
          <w:sz w:val="24"/>
          <w:szCs w:val="24"/>
        </w:rPr>
      </w:pPr>
      <w:r w:rsidRPr="00280518">
        <w:rPr>
          <w:rStyle w:val="FontStyle80"/>
          <w:b w:val="0"/>
          <w:sz w:val="24"/>
          <w:szCs w:val="24"/>
        </w:rPr>
        <w:lastRenderedPageBreak/>
        <w:t>учет запасов;</w:t>
      </w:r>
    </w:p>
    <w:p w:rsidR="00280518" w:rsidRPr="00280518" w:rsidRDefault="00280518" w:rsidP="004B1899">
      <w:pPr>
        <w:pStyle w:val="Style31"/>
        <w:widowControl/>
        <w:numPr>
          <w:ilvl w:val="0"/>
          <w:numId w:val="6"/>
        </w:numPr>
        <w:ind w:left="0" w:right="-1" w:firstLine="567"/>
        <w:jc w:val="both"/>
        <w:rPr>
          <w:rStyle w:val="FontStyle80"/>
          <w:b w:val="0"/>
          <w:sz w:val="24"/>
          <w:szCs w:val="24"/>
        </w:rPr>
      </w:pPr>
      <w:r w:rsidRPr="00280518">
        <w:rPr>
          <w:rStyle w:val="FontStyle80"/>
          <w:b w:val="0"/>
          <w:sz w:val="24"/>
          <w:szCs w:val="24"/>
        </w:rPr>
        <w:t>обновление запасов.</w:t>
      </w:r>
    </w:p>
    <w:p w:rsidR="00280518" w:rsidRPr="00280518" w:rsidRDefault="00280518" w:rsidP="00280518">
      <w:pPr>
        <w:pStyle w:val="Style33"/>
        <w:widowControl/>
        <w:spacing w:line="240" w:lineRule="auto"/>
        <w:ind w:right="-1" w:firstLine="567"/>
        <w:rPr>
          <w:rStyle w:val="FontStyle80"/>
          <w:b w:val="0"/>
          <w:sz w:val="24"/>
          <w:szCs w:val="24"/>
        </w:rPr>
      </w:pPr>
      <w:r w:rsidRPr="00280518">
        <w:rPr>
          <w:rStyle w:val="FontStyle80"/>
          <w:b w:val="0"/>
          <w:sz w:val="24"/>
          <w:szCs w:val="24"/>
        </w:rPr>
        <w:t>В настоящее время роль складов изменилась, сейчас они рассматрива</w:t>
      </w:r>
      <w:r w:rsidRPr="00280518">
        <w:rPr>
          <w:rStyle w:val="FontStyle80"/>
          <w:b w:val="0"/>
          <w:sz w:val="24"/>
          <w:szCs w:val="24"/>
        </w:rPr>
        <w:softHyphen/>
        <w:t>ются скорее как промежуточное звено, через которое материальный поток преобразуется и перемещается как можно быстрее, что обосновывает рас</w:t>
      </w:r>
      <w:r w:rsidRPr="00280518">
        <w:rPr>
          <w:rStyle w:val="FontStyle80"/>
          <w:b w:val="0"/>
          <w:sz w:val="24"/>
          <w:szCs w:val="24"/>
        </w:rPr>
        <w:softHyphen/>
        <w:t>ширение круга операций в складской деятельности.</w:t>
      </w:r>
    </w:p>
    <w:p w:rsidR="00280518" w:rsidRPr="00280518" w:rsidRDefault="00280518" w:rsidP="00280518">
      <w:pPr>
        <w:pStyle w:val="Style32"/>
        <w:widowControl/>
        <w:spacing w:line="240" w:lineRule="auto"/>
        <w:ind w:right="-1" w:firstLine="567"/>
        <w:jc w:val="both"/>
        <w:rPr>
          <w:rStyle w:val="FontStyle80"/>
          <w:b w:val="0"/>
          <w:sz w:val="24"/>
          <w:szCs w:val="24"/>
        </w:rPr>
      </w:pPr>
      <w:r w:rsidRPr="00280518">
        <w:rPr>
          <w:rStyle w:val="FontStyle80"/>
          <w:b w:val="0"/>
          <w:sz w:val="24"/>
          <w:szCs w:val="24"/>
        </w:rPr>
        <w:t xml:space="preserve">Таким образом, в рамках логистической системы, основными </w:t>
      </w:r>
      <w:r w:rsidRPr="00280518">
        <w:rPr>
          <w:rStyle w:val="FontStyle80"/>
          <w:b w:val="0"/>
          <w:i/>
          <w:sz w:val="24"/>
          <w:szCs w:val="24"/>
        </w:rPr>
        <w:t>функциями</w:t>
      </w:r>
      <w:r w:rsidRPr="00280518">
        <w:rPr>
          <w:rStyle w:val="FontStyle80"/>
          <w:b w:val="0"/>
          <w:sz w:val="24"/>
          <w:szCs w:val="24"/>
        </w:rPr>
        <w:t xml:space="preserve"> склада являются:</w:t>
      </w:r>
    </w:p>
    <w:p w:rsidR="00280518" w:rsidRPr="00280518" w:rsidRDefault="00280518" w:rsidP="004B1899">
      <w:pPr>
        <w:pStyle w:val="Style30"/>
        <w:widowControl/>
        <w:numPr>
          <w:ilvl w:val="1"/>
          <w:numId w:val="4"/>
        </w:numPr>
        <w:tabs>
          <w:tab w:val="left" w:pos="851"/>
        </w:tabs>
        <w:spacing w:line="240" w:lineRule="auto"/>
        <w:ind w:left="0" w:right="-1" w:firstLine="567"/>
        <w:jc w:val="both"/>
        <w:rPr>
          <w:rStyle w:val="FontStyle80"/>
          <w:b w:val="0"/>
          <w:sz w:val="24"/>
          <w:szCs w:val="24"/>
        </w:rPr>
      </w:pPr>
      <w:r w:rsidRPr="00280518">
        <w:rPr>
          <w:rStyle w:val="FontStyle85"/>
          <w:sz w:val="24"/>
          <w:szCs w:val="24"/>
        </w:rPr>
        <w:t xml:space="preserve">концентрация и хранение запасов, </w:t>
      </w:r>
      <w:r w:rsidRPr="00280518">
        <w:rPr>
          <w:rStyle w:val="FontStyle80"/>
          <w:b w:val="0"/>
          <w:sz w:val="24"/>
          <w:szCs w:val="24"/>
        </w:rPr>
        <w:t>обеспечивающие осуществление непрерывного производства или снабжения при ограничении, связанном с источниками ресурсов и колебаниями потребительского спроса;</w:t>
      </w:r>
    </w:p>
    <w:p w:rsidR="00280518" w:rsidRPr="00280518" w:rsidRDefault="00280518" w:rsidP="004B1899">
      <w:pPr>
        <w:pStyle w:val="Style30"/>
        <w:widowControl/>
        <w:numPr>
          <w:ilvl w:val="1"/>
          <w:numId w:val="4"/>
        </w:numPr>
        <w:tabs>
          <w:tab w:val="left" w:pos="851"/>
        </w:tabs>
        <w:spacing w:line="240" w:lineRule="auto"/>
        <w:ind w:left="0" w:right="-1" w:firstLine="567"/>
        <w:jc w:val="both"/>
        <w:rPr>
          <w:rStyle w:val="FontStyle78"/>
          <w:sz w:val="24"/>
          <w:szCs w:val="24"/>
        </w:rPr>
      </w:pPr>
      <w:r w:rsidRPr="00280518">
        <w:rPr>
          <w:rStyle w:val="FontStyle85"/>
          <w:sz w:val="24"/>
          <w:szCs w:val="24"/>
        </w:rPr>
        <w:t xml:space="preserve">консолидация грузов </w:t>
      </w:r>
      <w:r w:rsidRPr="00280518">
        <w:rPr>
          <w:rStyle w:val="FontStyle80"/>
          <w:b w:val="0"/>
          <w:sz w:val="24"/>
          <w:szCs w:val="24"/>
        </w:rPr>
        <w:t>- подразумевает объединение грузов в более крупную смешанную партию отправки потребителям, территориально расположенным в одном районе сбыта (рис.1</w:t>
      </w:r>
      <w:r w:rsidRPr="00280518">
        <w:rPr>
          <w:rStyle w:val="FontStyle78"/>
          <w:sz w:val="24"/>
          <w:szCs w:val="24"/>
        </w:rPr>
        <w:t>.1а);</w:t>
      </w:r>
    </w:p>
    <w:p w:rsidR="00280518" w:rsidRPr="00280518" w:rsidRDefault="00280518" w:rsidP="004B1899">
      <w:pPr>
        <w:pStyle w:val="Style30"/>
        <w:widowControl/>
        <w:numPr>
          <w:ilvl w:val="1"/>
          <w:numId w:val="4"/>
        </w:numPr>
        <w:tabs>
          <w:tab w:val="left" w:pos="851"/>
        </w:tabs>
        <w:spacing w:line="240" w:lineRule="auto"/>
        <w:ind w:left="0" w:right="-1" w:firstLine="567"/>
        <w:jc w:val="both"/>
        <w:rPr>
          <w:rStyle w:val="FontStyle78"/>
          <w:sz w:val="24"/>
          <w:szCs w:val="24"/>
        </w:rPr>
      </w:pPr>
      <w:r w:rsidRPr="00280518">
        <w:rPr>
          <w:rStyle w:val="FontStyle85"/>
          <w:sz w:val="24"/>
          <w:szCs w:val="24"/>
        </w:rPr>
        <w:t xml:space="preserve">разукрупнение грузов </w:t>
      </w:r>
      <w:r w:rsidRPr="00280518">
        <w:rPr>
          <w:rStyle w:val="FontStyle80"/>
          <w:b w:val="0"/>
          <w:sz w:val="24"/>
          <w:szCs w:val="24"/>
        </w:rPr>
        <w:t>- сортировка груза на более мелкие партии, предназначенные для нескольких заказчиков (рис.</w:t>
      </w:r>
      <w:r w:rsidRPr="00280518">
        <w:rPr>
          <w:rStyle w:val="FontStyle78"/>
          <w:sz w:val="24"/>
          <w:szCs w:val="24"/>
        </w:rPr>
        <w:t>1.1б);</w:t>
      </w:r>
    </w:p>
    <w:p w:rsidR="00280518" w:rsidRPr="00280518" w:rsidRDefault="00280518" w:rsidP="004B1899">
      <w:pPr>
        <w:pStyle w:val="Style30"/>
        <w:widowControl/>
        <w:numPr>
          <w:ilvl w:val="1"/>
          <w:numId w:val="4"/>
        </w:numPr>
        <w:tabs>
          <w:tab w:val="left" w:pos="851"/>
        </w:tabs>
        <w:spacing w:line="240" w:lineRule="auto"/>
        <w:ind w:left="0" w:right="-1" w:firstLine="567"/>
        <w:jc w:val="both"/>
        <w:rPr>
          <w:rStyle w:val="FontStyle78"/>
          <w:sz w:val="24"/>
          <w:szCs w:val="24"/>
        </w:rPr>
      </w:pPr>
      <w:r w:rsidRPr="00280518">
        <w:rPr>
          <w:rStyle w:val="FontStyle85"/>
          <w:sz w:val="24"/>
          <w:szCs w:val="24"/>
        </w:rPr>
        <w:t xml:space="preserve">управление ассортиментным составом </w:t>
      </w:r>
      <w:r w:rsidRPr="00280518">
        <w:rPr>
          <w:rStyle w:val="FontStyle80"/>
          <w:b w:val="0"/>
          <w:sz w:val="24"/>
          <w:szCs w:val="24"/>
        </w:rPr>
        <w:t>- это накопление и формирование ассортимента продукции в ожидании заказов потребителей с последующей их сортировкой в соответствии с заказами (рис.</w:t>
      </w:r>
      <w:r w:rsidRPr="00280518">
        <w:rPr>
          <w:rStyle w:val="FontStyle78"/>
          <w:sz w:val="24"/>
          <w:szCs w:val="24"/>
        </w:rPr>
        <w:t>1.1 в);</w:t>
      </w:r>
    </w:p>
    <w:p w:rsidR="00280518" w:rsidRPr="00280518" w:rsidRDefault="00280518" w:rsidP="004B1899">
      <w:pPr>
        <w:pStyle w:val="Style30"/>
        <w:widowControl/>
        <w:numPr>
          <w:ilvl w:val="1"/>
          <w:numId w:val="4"/>
        </w:numPr>
        <w:tabs>
          <w:tab w:val="left" w:pos="851"/>
        </w:tabs>
        <w:spacing w:line="240" w:lineRule="auto"/>
        <w:ind w:left="0" w:right="-1" w:firstLine="567"/>
        <w:jc w:val="both"/>
        <w:rPr>
          <w:rStyle w:val="FontStyle78"/>
          <w:sz w:val="24"/>
          <w:szCs w:val="24"/>
        </w:rPr>
      </w:pPr>
      <w:r w:rsidRPr="00280518">
        <w:rPr>
          <w:rStyle w:val="FontStyle85"/>
          <w:sz w:val="24"/>
          <w:szCs w:val="24"/>
        </w:rPr>
        <w:t xml:space="preserve">комплектация партии груза </w:t>
      </w:r>
      <w:r w:rsidRPr="00280518">
        <w:rPr>
          <w:rStyle w:val="FontStyle80"/>
          <w:b w:val="0"/>
          <w:sz w:val="24"/>
          <w:szCs w:val="24"/>
        </w:rPr>
        <w:t>- подразумевает пересортировку грузов, полученных от поставщиков, и их консолидацию в партии отправки потребителям (рис.</w:t>
      </w:r>
      <w:r w:rsidRPr="00280518">
        <w:rPr>
          <w:rStyle w:val="FontStyle78"/>
          <w:sz w:val="24"/>
          <w:szCs w:val="24"/>
        </w:rPr>
        <w:t>1.1г);</w:t>
      </w:r>
    </w:p>
    <w:p w:rsidR="00280518" w:rsidRPr="0012287F" w:rsidRDefault="00DF5619" w:rsidP="00280518">
      <w:pPr>
        <w:pStyle w:val="Style13"/>
        <w:widowControl/>
        <w:spacing w:line="240" w:lineRule="auto"/>
        <w:ind w:firstLine="0"/>
        <w:jc w:val="center"/>
        <w:rPr>
          <w:rStyle w:val="FontStyle80"/>
          <w:b w:val="0"/>
          <w:sz w:val="24"/>
          <w:szCs w:val="24"/>
        </w:rPr>
      </w:pPr>
      <w:r>
        <w:rPr>
          <w:bCs/>
          <w:noProof/>
        </w:rPr>
        <w:pict>
          <v:rect id="_x0000_s1035" style="position:absolute;left:0;text-align:left;margin-left:417pt;margin-top:9.7pt;width:90.75pt;height:25.5pt;z-index:251612672">
            <v:textbox style="mso-next-textbox:#_x0000_s1035">
              <w:txbxContent>
                <w:p w:rsidR="00A04CD3" w:rsidRDefault="00A04CD3" w:rsidP="00280518">
                  <w:pPr>
                    <w:ind w:left="-142" w:right="-170"/>
                    <w:jc w:val="center"/>
                  </w:pPr>
                  <w:r>
                    <w:t>Потребитель 1</w:t>
                  </w:r>
                </w:p>
              </w:txbxContent>
            </v:textbox>
          </v:rect>
        </w:pict>
      </w:r>
      <w:r>
        <w:rPr>
          <w:bCs/>
          <w:noProof/>
        </w:rPr>
        <w:pict>
          <v:rect id="_x0000_s1026" style="position:absolute;left:0;text-align:left;margin-left:1.05pt;margin-top:9.7pt;width:90.75pt;height:25.5pt;z-index:251603456">
            <v:textbox style="mso-next-textbox:#_x0000_s1026">
              <w:txbxContent>
                <w:p w:rsidR="00A04CD3" w:rsidRDefault="00A04CD3" w:rsidP="00280518">
                  <w:pPr>
                    <w:ind w:left="-142" w:right="-170"/>
                    <w:jc w:val="center"/>
                  </w:pPr>
                  <w:r>
                    <w:t>Поставщик А</w:t>
                  </w:r>
                </w:p>
              </w:txbxContent>
            </v:textbox>
          </v:rect>
        </w:pict>
      </w:r>
    </w:p>
    <w:p w:rsidR="00941B53" w:rsidRDefault="00941B53"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noProof/>
        </w:rPr>
        <w:pict>
          <v:shapetype id="_x0000_t32" coordsize="21600,21600" o:spt="32" o:oned="t" path="m,l21600,21600e" filled="f">
            <v:path arrowok="t" fillok="f" o:connecttype="none"/>
            <o:lock v:ext="edit" shapetype="t"/>
          </v:shapetype>
          <v:shape id="_x0000_s1059" type="#_x0000_t32" style="position:absolute;left:0;text-align:left;margin-left:318.3pt;margin-top:4.5pt;width:0;height:63.15pt;z-index:251637248" o:connectortype="straight"/>
        </w:pict>
      </w:r>
      <w:r w:rsidRPr="00DF5619">
        <w:rPr>
          <w:bCs/>
          <w:noProof/>
        </w:rPr>
        <w:pict>
          <v:shape id="_x0000_s1057" type="#_x0000_t32" style="position:absolute;left:0;text-align:left;margin-left:318.3pt;margin-top:4.5pt;width:98.7pt;height:.05pt;z-index:251635200" o:connectortype="straight"/>
        </w:pict>
      </w:r>
      <w:r w:rsidRPr="00DF5619">
        <w:rPr>
          <w:i/>
          <w:iCs/>
          <w:noProof/>
        </w:rPr>
        <w:pict>
          <v:shape id="_x0000_s1055" type="#_x0000_t32" style="position:absolute;left:0;text-align:left;margin-left:91.8pt;margin-top:4.5pt;width:94.9pt;height:17.45pt;z-index:251633152" o:connectortype="straight"/>
        </w:pict>
      </w: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noProof/>
        </w:rPr>
        <w:pict>
          <v:rect id="_x0000_s1043" style="position:absolute;left:0;text-align:left;margin-left:417pt;margin-top:3.55pt;width:90.75pt;height:25.5pt;z-index:251620864">
            <v:textbox style="mso-next-textbox:#_x0000_s1043">
              <w:txbxContent>
                <w:p w:rsidR="00A04CD3" w:rsidRDefault="00A04CD3" w:rsidP="00280518">
                  <w:pPr>
                    <w:ind w:left="-142" w:right="-170"/>
                    <w:jc w:val="center"/>
                  </w:pPr>
                  <w:r>
                    <w:t>Потребитель 2</w:t>
                  </w:r>
                </w:p>
              </w:txbxContent>
            </v:textbox>
          </v:rect>
        </w:pict>
      </w:r>
      <w:r w:rsidRPr="00DF5619">
        <w:rPr>
          <w:i/>
          <w:iCs/>
          <w:noProof/>
        </w:rPr>
        <w:pict>
          <v:rect id="_x0000_s1028" style="position:absolute;left:0;text-align:left;margin-left:186.75pt;margin-top:3.55pt;width:90.75pt;height:25.5pt;z-index:251605504">
            <v:textbox style="mso-next-textbox:#_x0000_s1028">
              <w:txbxContent>
                <w:p w:rsidR="00A04CD3" w:rsidRDefault="00A04CD3" w:rsidP="00280518">
                  <w:pPr>
                    <w:ind w:left="-142" w:right="-170"/>
                    <w:jc w:val="center"/>
                  </w:pPr>
                  <w:r>
                    <w:t>Склад</w:t>
                  </w:r>
                </w:p>
              </w:txbxContent>
            </v:textbox>
          </v:rect>
        </w:pict>
      </w:r>
      <w:r w:rsidRPr="00DF5619">
        <w:rPr>
          <w:bCs/>
          <w:noProof/>
        </w:rPr>
        <w:pict>
          <v:rect id="_x0000_s1034" style="position:absolute;left:0;text-align:left;margin-left:1.05pt;margin-top:3.55pt;width:90.75pt;height:25.5pt;z-index:251611648">
            <v:textbox style="mso-next-textbox:#_x0000_s1034">
              <w:txbxContent>
                <w:p w:rsidR="00A04CD3" w:rsidRDefault="00A04CD3" w:rsidP="00280518">
                  <w:pPr>
                    <w:ind w:left="-142" w:right="-170"/>
                    <w:jc w:val="center"/>
                  </w:pPr>
                  <w:r>
                    <w:t>Поставщик Б</w:t>
                  </w:r>
                </w:p>
              </w:txbxContent>
            </v:textbox>
          </v:rect>
        </w:pict>
      </w:r>
    </w:p>
    <w:p w:rsidR="00941B53" w:rsidRDefault="00DF5619" w:rsidP="00280518">
      <w:pPr>
        <w:pStyle w:val="Style13"/>
        <w:widowControl/>
        <w:spacing w:line="240" w:lineRule="auto"/>
        <w:ind w:firstLine="0"/>
        <w:jc w:val="center"/>
        <w:rPr>
          <w:rStyle w:val="FontStyle80"/>
          <w:b w:val="0"/>
        </w:rPr>
      </w:pPr>
      <w:r w:rsidRPr="00DF5619">
        <w:rPr>
          <w:noProof/>
        </w:rPr>
        <w:pict>
          <v:shape id="_x0000_s1053" type="#_x0000_t32" style="position:absolute;left:0;text-align:left;margin-left:277.5pt;margin-top:6.7pt;width:139.5pt;height:0;z-index:251631104" o:connectortype="straight"/>
        </w:pict>
      </w:r>
      <w:r w:rsidRPr="00DF5619">
        <w:rPr>
          <w:bCs/>
          <w:noProof/>
        </w:rPr>
        <w:pict>
          <v:shape id="_x0000_s1054" type="#_x0000_t32" style="position:absolute;left:0;text-align:left;margin-left:91.8pt;margin-top:6.7pt;width:94.9pt;height:0;z-index:251632128" o:connectortype="straight"/>
        </w:pict>
      </w: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noProof/>
        </w:rPr>
        <w:pict>
          <v:shape id="_x0000_s1056" type="#_x0000_t32" style="position:absolute;left:0;text-align:left;margin-left:91.8pt;margin-top:1.45pt;width:94.9pt;height:20.25pt;flip:y;z-index:251634176" o:connectortype="straight"/>
        </w:pict>
      </w:r>
      <w:r w:rsidRPr="00DF5619">
        <w:rPr>
          <w:bCs/>
          <w:noProof/>
        </w:rPr>
        <w:pict>
          <v:rect id="_x0000_s1031" style="position:absolute;left:0;text-align:left;margin-left:1.05pt;margin-top:8.95pt;width:90.75pt;height:25.5pt;z-index:251608576">
            <v:textbox style="mso-next-textbox:#_x0000_s1031">
              <w:txbxContent>
                <w:p w:rsidR="00A04CD3" w:rsidRDefault="00A04CD3" w:rsidP="00280518">
                  <w:pPr>
                    <w:ind w:left="-142" w:right="-170"/>
                    <w:jc w:val="center"/>
                  </w:pPr>
                  <w:r>
                    <w:t>Поставщик В</w:t>
                  </w:r>
                </w:p>
              </w:txbxContent>
            </v:textbox>
          </v:rect>
        </w:pict>
      </w:r>
      <w:r w:rsidRPr="00DF5619">
        <w:rPr>
          <w:bCs/>
          <w:noProof/>
        </w:rPr>
        <w:pict>
          <v:rect id="_x0000_s1042" style="position:absolute;left:0;text-align:left;margin-left:417pt;margin-top:8.95pt;width:90.75pt;height:25.5pt;z-index:251619840">
            <v:textbox style="mso-next-textbox:#_x0000_s1042">
              <w:txbxContent>
                <w:p w:rsidR="00A04CD3" w:rsidRDefault="00A04CD3" w:rsidP="00280518">
                  <w:pPr>
                    <w:ind w:left="-142" w:right="-170"/>
                    <w:jc w:val="center"/>
                  </w:pPr>
                  <w:r>
                    <w:t>Потребитель 3</w:t>
                  </w:r>
                </w:p>
              </w:txbxContent>
            </v:textbox>
          </v:rect>
        </w:pict>
      </w:r>
    </w:p>
    <w:p w:rsidR="00280518" w:rsidRDefault="00280518" w:rsidP="00280518">
      <w:pPr>
        <w:pStyle w:val="Style13"/>
        <w:widowControl/>
        <w:spacing w:line="240" w:lineRule="auto"/>
        <w:ind w:firstLine="0"/>
        <w:jc w:val="center"/>
        <w:rPr>
          <w:rStyle w:val="FontStyle80"/>
          <w:b w:val="0"/>
        </w:rPr>
      </w:pPr>
    </w:p>
    <w:p w:rsidR="00941B53" w:rsidRDefault="00DF5619" w:rsidP="00280518">
      <w:pPr>
        <w:pStyle w:val="Style13"/>
        <w:widowControl/>
        <w:spacing w:line="240" w:lineRule="auto"/>
        <w:ind w:firstLine="0"/>
        <w:jc w:val="center"/>
        <w:rPr>
          <w:rStyle w:val="FontStyle80"/>
          <w:b w:val="0"/>
          <w:sz w:val="24"/>
          <w:szCs w:val="24"/>
        </w:rPr>
      </w:pPr>
      <w:r w:rsidRPr="00DF5619">
        <w:rPr>
          <w:i/>
          <w:iCs/>
          <w:noProof/>
        </w:rPr>
        <w:pict>
          <v:shape id="_x0000_s1058" type="#_x0000_t32" style="position:absolute;left:0;text-align:left;margin-left:318.3pt;margin-top:3.25pt;width:98.7pt;height:.05pt;z-index:251636224" o:connectortype="straight"/>
        </w:pict>
      </w:r>
      <w:r w:rsidR="00941B53" w:rsidRPr="00941B53">
        <w:rPr>
          <w:rStyle w:val="FontStyle80"/>
          <w:b w:val="0"/>
          <w:sz w:val="24"/>
          <w:szCs w:val="24"/>
        </w:rPr>
        <w:t xml:space="preserve">а) </w:t>
      </w:r>
    </w:p>
    <w:p w:rsidR="00941B53" w:rsidRPr="00941B53" w:rsidRDefault="00941B53" w:rsidP="00280518">
      <w:pPr>
        <w:pStyle w:val="Style13"/>
        <w:widowControl/>
        <w:spacing w:line="240" w:lineRule="auto"/>
        <w:ind w:firstLine="0"/>
        <w:jc w:val="center"/>
        <w:rPr>
          <w:rStyle w:val="FontStyle80"/>
          <w:b w:val="0"/>
          <w:sz w:val="24"/>
          <w:szCs w:val="24"/>
        </w:rPr>
      </w:pPr>
    </w:p>
    <w:p w:rsidR="00280518" w:rsidRDefault="00DF5619" w:rsidP="00280518">
      <w:pPr>
        <w:pStyle w:val="Style13"/>
        <w:widowControl/>
        <w:spacing w:line="240" w:lineRule="auto"/>
        <w:ind w:firstLine="0"/>
        <w:jc w:val="center"/>
        <w:rPr>
          <w:rStyle w:val="FontStyle80"/>
          <w:b w:val="0"/>
        </w:rPr>
      </w:pPr>
      <w:r w:rsidRPr="00DF5619">
        <w:rPr>
          <w:bCs/>
          <w:noProof/>
        </w:rPr>
        <w:pict>
          <v:rect id="_x0000_s1041" style="position:absolute;left:0;text-align:left;margin-left:417pt;margin-top:1.75pt;width:90.75pt;height:25.5pt;z-index:251618816">
            <v:textbox style="mso-next-textbox:#_x0000_s1041">
              <w:txbxContent>
                <w:p w:rsidR="00A04CD3" w:rsidRDefault="00A04CD3" w:rsidP="00280518">
                  <w:pPr>
                    <w:ind w:left="-142" w:right="-170"/>
                    <w:jc w:val="center"/>
                  </w:pPr>
                  <w:r>
                    <w:t>Потребитель 1</w:t>
                  </w:r>
                </w:p>
              </w:txbxContent>
            </v:textbox>
          </v:rect>
        </w:pict>
      </w:r>
    </w:p>
    <w:p w:rsidR="00941B53" w:rsidRDefault="00DF5619" w:rsidP="00280518">
      <w:pPr>
        <w:pStyle w:val="Style13"/>
        <w:widowControl/>
        <w:spacing w:line="240" w:lineRule="auto"/>
        <w:ind w:firstLine="0"/>
        <w:jc w:val="center"/>
        <w:rPr>
          <w:rStyle w:val="FontStyle80"/>
          <w:b w:val="0"/>
        </w:rPr>
      </w:pPr>
      <w:r w:rsidRPr="00DF5619">
        <w:rPr>
          <w:bCs/>
          <w:noProof/>
        </w:rPr>
        <w:pict>
          <v:shape id="_x0000_s1073" type="#_x0000_t32" style="position:absolute;left:0;text-align:left;margin-left:318.3pt;margin-top:4.7pt;width:0;height:57.75pt;z-index:251594240" o:connectortype="straight"/>
        </w:pict>
      </w:r>
      <w:r w:rsidRPr="00DF5619">
        <w:rPr>
          <w:bCs/>
          <w:noProof/>
        </w:rPr>
        <w:pict>
          <v:shape id="_x0000_s1072" type="#_x0000_t32" style="position:absolute;left:0;text-align:left;margin-left:318.3pt;margin-top:4.7pt;width:98.7pt;height:.05pt;z-index:251595264" o:connectortype="straight"/>
        </w:pict>
      </w: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bCs/>
          <w:noProof/>
        </w:rPr>
        <w:pict>
          <v:rect id="_x0000_s1033" style="position:absolute;left:0;text-align:left;margin-left:4.8pt;margin-top:3.55pt;width:90.75pt;height:25.5pt;z-index:251610624">
            <v:textbox style="mso-next-textbox:#_x0000_s1033">
              <w:txbxContent>
                <w:p w:rsidR="00A04CD3" w:rsidRDefault="00A04CD3" w:rsidP="00280518">
                  <w:pPr>
                    <w:ind w:left="-142" w:right="-170"/>
                    <w:jc w:val="center"/>
                  </w:pPr>
                  <w:r>
                    <w:t>Поставщик А</w:t>
                  </w:r>
                </w:p>
              </w:txbxContent>
            </v:textbox>
          </v:rect>
        </w:pict>
      </w:r>
      <w:r w:rsidRPr="00DF5619">
        <w:rPr>
          <w:noProof/>
        </w:rPr>
        <w:pict>
          <v:rect id="_x0000_s1040" style="position:absolute;left:0;text-align:left;margin-left:190.5pt;margin-top:3.55pt;width:90.75pt;height:25.5pt;z-index:251617792">
            <v:textbox style="mso-next-textbox:#_x0000_s1040">
              <w:txbxContent>
                <w:p w:rsidR="00A04CD3" w:rsidRDefault="00A04CD3" w:rsidP="00280518">
                  <w:pPr>
                    <w:ind w:left="-142" w:right="-170"/>
                    <w:jc w:val="center"/>
                  </w:pPr>
                  <w:r>
                    <w:t>Склад</w:t>
                  </w:r>
                </w:p>
              </w:txbxContent>
            </v:textbox>
          </v:rect>
        </w:pict>
      </w:r>
      <w:r w:rsidRPr="00DF5619">
        <w:rPr>
          <w:noProof/>
        </w:rPr>
        <w:pict>
          <v:rect id="_x0000_s1044" style="position:absolute;left:0;text-align:left;margin-left:417pt;margin-top:3.55pt;width:90.75pt;height:25.5pt;z-index:251621888">
            <v:textbox style="mso-next-textbox:#_x0000_s1044">
              <w:txbxContent>
                <w:p w:rsidR="00A04CD3" w:rsidRDefault="00A04CD3" w:rsidP="00280518">
                  <w:pPr>
                    <w:ind w:left="-142" w:right="-170"/>
                    <w:jc w:val="center"/>
                  </w:pPr>
                  <w:r>
                    <w:t>Потребитель 2</w:t>
                  </w:r>
                </w:p>
              </w:txbxContent>
            </v:textbox>
          </v:rect>
        </w:pict>
      </w:r>
    </w:p>
    <w:p w:rsidR="00280518" w:rsidRDefault="00DF5619" w:rsidP="00280518">
      <w:pPr>
        <w:pStyle w:val="Style13"/>
        <w:widowControl/>
        <w:spacing w:line="240" w:lineRule="auto"/>
        <w:ind w:firstLine="0"/>
        <w:jc w:val="center"/>
        <w:rPr>
          <w:rStyle w:val="FontStyle80"/>
          <w:b w:val="0"/>
        </w:rPr>
      </w:pPr>
      <w:r w:rsidRPr="00DF5619">
        <w:rPr>
          <w:bCs/>
          <w:noProof/>
        </w:rPr>
        <w:pict>
          <v:shape id="_x0000_s1070" type="#_x0000_t32" style="position:absolute;left:0;text-align:left;margin-left:281.25pt;margin-top:7.2pt;width:135.75pt;height:0;z-index:251596288" o:connectortype="straight"/>
        </w:pict>
      </w:r>
      <w:r w:rsidRPr="00DF5619">
        <w:rPr>
          <w:bCs/>
          <w:noProof/>
        </w:rPr>
        <w:pict>
          <v:shape id="_x0000_s1069" type="#_x0000_t32" style="position:absolute;left:0;text-align:left;margin-left:95.55pt;margin-top:7.2pt;width:94.95pt;height:0;z-index:251597312" o:connectortype="straight"/>
        </w:pict>
      </w:r>
    </w:p>
    <w:p w:rsidR="00280518" w:rsidRDefault="00280518" w:rsidP="00280518">
      <w:pPr>
        <w:pStyle w:val="Style13"/>
        <w:widowControl/>
        <w:spacing w:line="240" w:lineRule="auto"/>
        <w:ind w:firstLine="0"/>
        <w:jc w:val="center"/>
        <w:rPr>
          <w:rStyle w:val="FontStyle80"/>
          <w:b w:val="0"/>
        </w:rPr>
      </w:pPr>
    </w:p>
    <w:p w:rsidR="00941B53" w:rsidRDefault="00DF5619" w:rsidP="00280518">
      <w:pPr>
        <w:pStyle w:val="Style13"/>
        <w:widowControl/>
        <w:spacing w:line="240" w:lineRule="auto"/>
        <w:ind w:firstLine="0"/>
        <w:jc w:val="center"/>
        <w:rPr>
          <w:rStyle w:val="FontStyle80"/>
          <w:b w:val="0"/>
        </w:rPr>
      </w:pPr>
      <w:r w:rsidRPr="00DF5619">
        <w:rPr>
          <w:i/>
          <w:iCs/>
          <w:noProof/>
        </w:rPr>
        <w:pict>
          <v:rect id="_x0000_s1045" style="position:absolute;left:0;text-align:left;margin-left:417pt;margin-top:5.85pt;width:90.75pt;height:25.5pt;z-index:251622912">
            <v:textbox style="mso-next-textbox:#_x0000_s1045">
              <w:txbxContent>
                <w:p w:rsidR="00A04CD3" w:rsidRDefault="00A04CD3" w:rsidP="00280518">
                  <w:pPr>
                    <w:ind w:left="-142" w:right="-170"/>
                    <w:jc w:val="center"/>
                  </w:pPr>
                  <w:r>
                    <w:t>Потребитель 3</w:t>
                  </w:r>
                </w:p>
              </w:txbxContent>
            </v:textbox>
          </v:rect>
        </w:pict>
      </w:r>
    </w:p>
    <w:p w:rsidR="00280518" w:rsidRDefault="00DF5619" w:rsidP="00280518">
      <w:pPr>
        <w:pStyle w:val="Style13"/>
        <w:widowControl/>
        <w:spacing w:line="240" w:lineRule="auto"/>
        <w:ind w:firstLine="0"/>
        <w:jc w:val="center"/>
        <w:rPr>
          <w:rStyle w:val="FontStyle80"/>
          <w:b w:val="0"/>
        </w:rPr>
      </w:pPr>
      <w:r w:rsidRPr="00DF5619">
        <w:rPr>
          <w:bCs/>
          <w:noProof/>
        </w:rPr>
        <w:pict>
          <v:shape id="_x0000_s1071" type="#_x0000_t32" style="position:absolute;left:0;text-align:left;margin-left:318.3pt;margin-top:7.25pt;width:98.7pt;height:.05pt;z-index:251598336" o:connectortype="straight"/>
        </w:pict>
      </w:r>
    </w:p>
    <w:p w:rsidR="00941B53" w:rsidRDefault="00941B53" w:rsidP="00280518">
      <w:pPr>
        <w:pStyle w:val="Style13"/>
        <w:widowControl/>
        <w:spacing w:line="240" w:lineRule="auto"/>
        <w:ind w:firstLine="0"/>
        <w:jc w:val="center"/>
        <w:rPr>
          <w:rStyle w:val="FontStyle80"/>
          <w:b w:val="0"/>
          <w:sz w:val="24"/>
          <w:szCs w:val="24"/>
        </w:rPr>
      </w:pPr>
      <w:r w:rsidRPr="00941B53">
        <w:rPr>
          <w:rStyle w:val="FontStyle80"/>
          <w:b w:val="0"/>
          <w:sz w:val="24"/>
          <w:szCs w:val="24"/>
        </w:rPr>
        <w:t>б)</w:t>
      </w:r>
    </w:p>
    <w:p w:rsidR="00941B53" w:rsidRPr="00941B53" w:rsidRDefault="00DF5619" w:rsidP="00280518">
      <w:pPr>
        <w:pStyle w:val="Style13"/>
        <w:widowControl/>
        <w:spacing w:line="240" w:lineRule="auto"/>
        <w:ind w:firstLine="0"/>
        <w:jc w:val="center"/>
        <w:rPr>
          <w:rStyle w:val="FontStyle80"/>
          <w:b w:val="0"/>
          <w:sz w:val="24"/>
          <w:szCs w:val="24"/>
        </w:rPr>
      </w:pPr>
      <w:r>
        <w:rPr>
          <w:bCs/>
          <w:noProof/>
        </w:rPr>
        <w:pict>
          <v:rect id="_x0000_s1032" style="position:absolute;left:0;text-align:left;margin-left:1.05pt;margin-top:9.35pt;width:90.75pt;height:25.5pt;z-index:251609600">
            <v:textbox style="mso-next-textbox:#_x0000_s1032">
              <w:txbxContent>
                <w:p w:rsidR="00A04CD3" w:rsidRDefault="00A04CD3" w:rsidP="00280518">
                  <w:pPr>
                    <w:ind w:left="-142" w:right="-170"/>
                    <w:jc w:val="center"/>
                  </w:pPr>
                  <w:r>
                    <w:t>Поставщик А</w:t>
                  </w:r>
                </w:p>
              </w:txbxContent>
            </v:textbox>
          </v:rect>
        </w:pict>
      </w:r>
      <w:r w:rsidRPr="00DF5619">
        <w:rPr>
          <w:noProof/>
        </w:rPr>
        <w:pict>
          <v:rect id="_x0000_s1047" style="position:absolute;left:0;text-align:left;margin-left:417pt;margin-top:9.35pt;width:90.75pt;height:25.5pt;z-index:251624960">
            <v:textbox style="mso-next-textbox:#_x0000_s1047">
              <w:txbxContent>
                <w:p w:rsidR="00A04CD3" w:rsidRDefault="00A04CD3" w:rsidP="00280518">
                  <w:pPr>
                    <w:ind w:left="-142" w:right="-170"/>
                    <w:jc w:val="center"/>
                  </w:pPr>
                  <w:r>
                    <w:t>Потребитель 1</w:t>
                  </w:r>
                </w:p>
              </w:txbxContent>
            </v:textbox>
          </v:rect>
        </w:pict>
      </w:r>
    </w:p>
    <w:p w:rsidR="00941B53" w:rsidRDefault="00616E5A" w:rsidP="00616E5A">
      <w:pPr>
        <w:pStyle w:val="Style13"/>
        <w:widowControl/>
        <w:tabs>
          <w:tab w:val="center" w:pos="5102"/>
          <w:tab w:val="left" w:pos="5520"/>
        </w:tabs>
        <w:spacing w:line="240" w:lineRule="auto"/>
        <w:ind w:firstLine="0"/>
        <w:jc w:val="left"/>
        <w:rPr>
          <w:rStyle w:val="FontStyle80"/>
          <w:b w:val="0"/>
        </w:rPr>
      </w:pPr>
      <w:r>
        <w:rPr>
          <w:rStyle w:val="FontStyle80"/>
          <w:b w:val="0"/>
        </w:rPr>
        <w:tab/>
      </w:r>
      <w:r w:rsidR="00DF5619" w:rsidRPr="00DF5619">
        <w:rPr>
          <w:bCs/>
          <w:noProof/>
        </w:rPr>
        <w:pict>
          <v:shape id="_x0000_s1061" type="#_x0000_t32" style="position:absolute;margin-left:281.25pt;margin-top:7.35pt;width:135.75pt;height:17.15pt;flip:y;z-index:251639296;mso-position-horizontal-relative:text;mso-position-vertical-relative:text" o:connectortype="straight"/>
        </w:pict>
      </w:r>
      <w:r w:rsidR="00DF5619" w:rsidRPr="00DF5619">
        <w:rPr>
          <w:bCs/>
          <w:noProof/>
        </w:rPr>
        <w:pict>
          <v:shape id="_x0000_s1074" type="#_x0000_t32" style="position:absolute;margin-left:91.8pt;margin-top:7.35pt;width:98.7pt;height:17.15pt;z-index:251599360;mso-position-horizontal-relative:text;mso-position-vertical-relative:text" o:connectortype="straight"/>
        </w:pict>
      </w:r>
      <w:r>
        <w:rPr>
          <w:rStyle w:val="FontStyle80"/>
          <w:b w:val="0"/>
        </w:rPr>
        <w:tab/>
      </w: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bCs/>
          <w:noProof/>
        </w:rPr>
        <w:pict>
          <v:rect id="_x0000_s1039" style="position:absolute;left:0;text-align:left;margin-left:190.5pt;margin-top:6.1pt;width:90.75pt;height:25.5pt;z-index:251616768">
            <v:textbox style="mso-next-textbox:#_x0000_s1039">
              <w:txbxContent>
                <w:p w:rsidR="00A04CD3" w:rsidRDefault="00A04CD3" w:rsidP="00280518">
                  <w:pPr>
                    <w:ind w:left="-142" w:right="-170"/>
                    <w:jc w:val="center"/>
                  </w:pPr>
                  <w:r>
                    <w:t>Склад</w:t>
                  </w:r>
                </w:p>
              </w:txbxContent>
            </v:textbox>
          </v:rect>
        </w:pict>
      </w:r>
      <w:r w:rsidRPr="00DF5619">
        <w:rPr>
          <w:noProof/>
        </w:rPr>
        <w:pict>
          <v:rect id="_x0000_s1030" style="position:absolute;left:0;text-align:left;margin-left:1.05pt;margin-top:9pt;width:90.75pt;height:25.5pt;z-index:251607552">
            <v:textbox style="mso-next-textbox:#_x0000_s1030">
              <w:txbxContent>
                <w:p w:rsidR="00A04CD3" w:rsidRDefault="00A04CD3" w:rsidP="00280518">
                  <w:pPr>
                    <w:ind w:left="-142" w:right="-170"/>
                    <w:jc w:val="center"/>
                  </w:pPr>
                  <w:r>
                    <w:t>Поставщик Б</w:t>
                  </w:r>
                </w:p>
              </w:txbxContent>
            </v:textbox>
          </v:rect>
        </w:pict>
      </w:r>
      <w:r w:rsidRPr="00DF5619">
        <w:rPr>
          <w:i/>
          <w:iCs/>
          <w:noProof/>
        </w:rPr>
        <w:pict>
          <v:rect id="_x0000_s1048" style="position:absolute;left:0;text-align:left;margin-left:417pt;margin-top:9pt;width:90.75pt;height:25.5pt;z-index:251625984">
            <v:textbox style="mso-next-textbox:#_x0000_s1048">
              <w:txbxContent>
                <w:p w:rsidR="00A04CD3" w:rsidRDefault="00A04CD3" w:rsidP="00280518">
                  <w:pPr>
                    <w:ind w:left="-142" w:right="-170"/>
                    <w:jc w:val="center"/>
                  </w:pPr>
                  <w:r>
                    <w:t>Потребитель 2</w:t>
                  </w:r>
                </w:p>
              </w:txbxContent>
            </v:textbox>
          </v:rect>
        </w:pict>
      </w: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bCs/>
          <w:noProof/>
        </w:rPr>
        <w:pict>
          <v:shape id="_x0000_s1062" type="#_x0000_t32" style="position:absolute;left:0;text-align:left;margin-left:281.25pt;margin-top:1.45pt;width:135.75pt;height:.05pt;z-index:251640320" o:connectortype="straight"/>
        </w:pict>
      </w:r>
      <w:r w:rsidRPr="00DF5619">
        <w:rPr>
          <w:noProof/>
        </w:rPr>
        <w:pict>
          <v:shape id="_x0000_s1060" type="#_x0000_t32" style="position:absolute;left:0;text-align:left;margin-left:91.8pt;margin-top:1.5pt;width:98.7pt;height:0;z-index:251638272" o:connectortype="straight"/>
        </w:pict>
      </w:r>
      <w:r w:rsidRPr="00DF5619">
        <w:rPr>
          <w:bCs/>
          <w:noProof/>
        </w:rPr>
        <w:pict>
          <v:shape id="_x0000_s1076" type="#_x0000_t32" style="position:absolute;left:0;text-align:left;margin-left:281.25pt;margin-top:13.2pt;width:135.75pt;height:20.3pt;z-index:251600384" o:connectortype="straight"/>
        </w:pict>
      </w:r>
    </w:p>
    <w:p w:rsidR="00280518" w:rsidRDefault="00DF5619" w:rsidP="00280518">
      <w:pPr>
        <w:pStyle w:val="Style13"/>
        <w:widowControl/>
        <w:spacing w:line="240" w:lineRule="auto"/>
        <w:ind w:firstLine="0"/>
        <w:jc w:val="center"/>
        <w:rPr>
          <w:rStyle w:val="FontStyle80"/>
          <w:b w:val="0"/>
        </w:rPr>
      </w:pPr>
      <w:r w:rsidRPr="00DF5619">
        <w:rPr>
          <w:bCs/>
          <w:noProof/>
        </w:rPr>
        <w:pict>
          <v:shape id="_x0000_s1075" type="#_x0000_t32" style="position:absolute;left:0;text-align:left;margin-left:91.8pt;margin-top:4pt;width:98.7pt;height:23.15pt;flip:y;z-index:251601408" o:connectortype="straight"/>
        </w:pict>
      </w:r>
    </w:p>
    <w:p w:rsidR="00280518" w:rsidRDefault="00DF5619" w:rsidP="00280518">
      <w:pPr>
        <w:pStyle w:val="Style13"/>
        <w:widowControl/>
        <w:spacing w:line="240" w:lineRule="auto"/>
        <w:ind w:firstLine="0"/>
        <w:jc w:val="center"/>
        <w:rPr>
          <w:rStyle w:val="FontStyle80"/>
          <w:b w:val="0"/>
        </w:rPr>
      </w:pPr>
      <w:r w:rsidRPr="00DF5619">
        <w:rPr>
          <w:bCs/>
          <w:noProof/>
        </w:rPr>
        <w:pict>
          <v:rect id="_x0000_s1029" style="position:absolute;left:0;text-align:left;margin-left:1.05pt;margin-top:4.15pt;width:90.75pt;height:25.5pt;z-index:251606528">
            <v:textbox style="mso-next-textbox:#_x0000_s1029">
              <w:txbxContent>
                <w:p w:rsidR="00A04CD3" w:rsidRDefault="00A04CD3" w:rsidP="00280518">
                  <w:pPr>
                    <w:ind w:left="-142" w:right="-170"/>
                    <w:jc w:val="center"/>
                  </w:pPr>
                  <w:r>
                    <w:t>Поставщик В</w:t>
                  </w:r>
                </w:p>
              </w:txbxContent>
            </v:textbox>
          </v:rect>
        </w:pict>
      </w:r>
      <w:r w:rsidRPr="00DF5619">
        <w:rPr>
          <w:bCs/>
          <w:noProof/>
        </w:rPr>
        <w:pict>
          <v:rect id="_x0000_s1046" style="position:absolute;left:0;text-align:left;margin-left:417pt;margin-top:4.15pt;width:90.75pt;height:25.5pt;z-index:251623936">
            <v:textbox style="mso-next-textbox:#_x0000_s1046">
              <w:txbxContent>
                <w:p w:rsidR="00A04CD3" w:rsidRDefault="00A04CD3" w:rsidP="00280518">
                  <w:pPr>
                    <w:ind w:left="-142" w:right="-170"/>
                    <w:jc w:val="center"/>
                  </w:pPr>
                  <w:r>
                    <w:t>Потребитель 3</w:t>
                  </w:r>
                </w:p>
              </w:txbxContent>
            </v:textbox>
          </v:rect>
        </w:pict>
      </w:r>
    </w:p>
    <w:p w:rsidR="00280518" w:rsidRDefault="00280518" w:rsidP="00280518">
      <w:pPr>
        <w:pStyle w:val="Style13"/>
        <w:widowControl/>
        <w:spacing w:line="240" w:lineRule="auto"/>
        <w:ind w:firstLine="0"/>
        <w:jc w:val="center"/>
        <w:rPr>
          <w:rStyle w:val="FontStyle80"/>
          <w:b w:val="0"/>
        </w:rPr>
      </w:pPr>
    </w:p>
    <w:p w:rsidR="003967C1" w:rsidRPr="003967C1" w:rsidRDefault="003967C1" w:rsidP="00280518">
      <w:pPr>
        <w:pStyle w:val="Style13"/>
        <w:widowControl/>
        <w:spacing w:line="240" w:lineRule="auto"/>
        <w:ind w:firstLine="0"/>
        <w:jc w:val="center"/>
        <w:rPr>
          <w:rStyle w:val="FontStyle80"/>
          <w:b w:val="0"/>
          <w:sz w:val="24"/>
          <w:szCs w:val="24"/>
        </w:rPr>
      </w:pPr>
      <w:r w:rsidRPr="003967C1">
        <w:rPr>
          <w:rStyle w:val="FontStyle80"/>
          <w:b w:val="0"/>
          <w:sz w:val="24"/>
          <w:szCs w:val="24"/>
        </w:rPr>
        <w:t>в)</w:t>
      </w:r>
    </w:p>
    <w:p w:rsidR="003967C1" w:rsidRDefault="003967C1"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noProof/>
        </w:rPr>
        <w:pict>
          <v:rect id="_x0000_s1049" style="position:absolute;left:0;text-align:left;margin-left:417pt;margin-top:-.3pt;width:90.75pt;height:36pt;z-index:251627008">
            <v:textbox style="mso-next-textbox:#_x0000_s1049">
              <w:txbxContent>
                <w:p w:rsidR="00A04CD3" w:rsidRDefault="00A04CD3" w:rsidP="00280518">
                  <w:pPr>
                    <w:ind w:left="-142" w:right="-170"/>
                    <w:jc w:val="center"/>
                  </w:pPr>
                  <w:r>
                    <w:t>Потребитель 1</w:t>
                  </w:r>
                </w:p>
                <w:p w:rsidR="00A04CD3" w:rsidRDefault="00A04CD3" w:rsidP="00280518">
                  <w:pPr>
                    <w:ind w:left="-142" w:right="-170"/>
                    <w:jc w:val="center"/>
                  </w:pPr>
                  <w:r>
                    <w:t>товаров А, Б, В</w:t>
                  </w:r>
                </w:p>
              </w:txbxContent>
            </v:textbox>
          </v:rect>
        </w:pict>
      </w:r>
    </w:p>
    <w:p w:rsidR="003967C1" w:rsidRDefault="00DF5619" w:rsidP="00280518">
      <w:pPr>
        <w:pStyle w:val="Style13"/>
        <w:widowControl/>
        <w:spacing w:line="240" w:lineRule="auto"/>
        <w:ind w:firstLine="0"/>
        <w:jc w:val="center"/>
        <w:rPr>
          <w:rStyle w:val="FontStyle80"/>
          <w:b w:val="0"/>
        </w:rPr>
      </w:pPr>
      <w:r w:rsidRPr="00DF5619">
        <w:rPr>
          <w:noProof/>
        </w:rPr>
        <w:pict>
          <v:shape id="_x0000_s1065" type="#_x0000_t32" style="position:absolute;left:0;text-align:left;margin-left:277.5pt;margin-top:6.4pt;width:139.5pt;height:54.1pt;flip:y;z-index:251643392" o:connectortype="straight"/>
        </w:pict>
      </w:r>
    </w:p>
    <w:p w:rsidR="00280518" w:rsidRDefault="00280518" w:rsidP="00280518">
      <w:pPr>
        <w:pStyle w:val="Style13"/>
        <w:widowControl/>
        <w:spacing w:line="240" w:lineRule="auto"/>
        <w:ind w:firstLine="0"/>
        <w:jc w:val="center"/>
        <w:rPr>
          <w:rStyle w:val="FontStyle80"/>
          <w:b w:val="0"/>
        </w:rPr>
      </w:pPr>
    </w:p>
    <w:p w:rsidR="00280518" w:rsidRDefault="00280518" w:rsidP="00280518">
      <w:pPr>
        <w:pStyle w:val="Style13"/>
        <w:widowControl/>
        <w:spacing w:line="240" w:lineRule="auto"/>
        <w:ind w:firstLine="0"/>
        <w:jc w:val="center"/>
        <w:rPr>
          <w:rStyle w:val="FontStyle80"/>
          <w:b w:val="0"/>
        </w:rPr>
      </w:pPr>
    </w:p>
    <w:p w:rsidR="00280518" w:rsidRDefault="00DF5619" w:rsidP="00280518">
      <w:pPr>
        <w:pStyle w:val="Style13"/>
        <w:widowControl/>
        <w:spacing w:line="240" w:lineRule="auto"/>
        <w:ind w:firstLine="0"/>
        <w:jc w:val="center"/>
        <w:rPr>
          <w:rStyle w:val="FontStyle80"/>
          <w:b w:val="0"/>
        </w:rPr>
      </w:pPr>
      <w:r w:rsidRPr="00DF5619">
        <w:rPr>
          <w:bCs/>
          <w:noProof/>
        </w:rPr>
        <w:pict>
          <v:rect id="_x0000_s1027" style="position:absolute;left:0;text-align:left;margin-left:1.05pt;margin-top:2.55pt;width:90.75pt;height:25.5pt;z-index:251604480">
            <v:textbox style="mso-next-textbox:#_x0000_s1027">
              <w:txbxContent>
                <w:p w:rsidR="00A04CD3" w:rsidRDefault="00A04CD3" w:rsidP="00280518">
                  <w:pPr>
                    <w:ind w:left="-142" w:right="-170"/>
                    <w:jc w:val="center"/>
                  </w:pPr>
                  <w:r>
                    <w:t>Поставщик А</w:t>
                  </w:r>
                </w:p>
              </w:txbxContent>
            </v:textbox>
          </v:rect>
        </w:pict>
      </w:r>
      <w:r w:rsidRPr="00DF5619">
        <w:rPr>
          <w:i/>
          <w:iCs/>
          <w:noProof/>
        </w:rPr>
        <w:pict>
          <v:rect id="_x0000_s1050" style="position:absolute;left:0;text-align:left;margin-left:417pt;margin-top:2.55pt;width:90.75pt;height:34.5pt;z-index:251628032">
            <v:textbox style="mso-next-textbox:#_x0000_s1050">
              <w:txbxContent>
                <w:p w:rsidR="00A04CD3" w:rsidRDefault="00A04CD3" w:rsidP="00280518">
                  <w:pPr>
                    <w:ind w:left="-142" w:right="-170"/>
                    <w:jc w:val="center"/>
                  </w:pPr>
                  <w:r>
                    <w:t>Потребитель 2</w:t>
                  </w:r>
                </w:p>
                <w:p w:rsidR="00A04CD3" w:rsidRDefault="00A04CD3" w:rsidP="00280518">
                  <w:pPr>
                    <w:ind w:left="-142" w:right="-170"/>
                    <w:jc w:val="center"/>
                  </w:pPr>
                  <w:r>
                    <w:t>товаров А, Б</w:t>
                  </w:r>
                </w:p>
                <w:p w:rsidR="00A04CD3" w:rsidRDefault="00A04CD3" w:rsidP="00280518">
                  <w:pPr>
                    <w:ind w:left="-142" w:right="-170"/>
                    <w:jc w:val="center"/>
                  </w:pPr>
                </w:p>
              </w:txbxContent>
            </v:textbox>
          </v:rect>
        </w:pict>
      </w:r>
    </w:p>
    <w:p w:rsidR="003967C1" w:rsidRDefault="00DF5619" w:rsidP="00280518">
      <w:pPr>
        <w:pStyle w:val="Style13"/>
        <w:widowControl/>
        <w:spacing w:line="240" w:lineRule="auto"/>
        <w:ind w:firstLine="0"/>
        <w:jc w:val="center"/>
        <w:rPr>
          <w:rStyle w:val="FontStyle80"/>
          <w:b w:val="0"/>
        </w:rPr>
      </w:pPr>
      <w:r w:rsidRPr="00DF5619">
        <w:rPr>
          <w:noProof/>
        </w:rPr>
        <w:pict>
          <v:shape id="_x0000_s1063" type="#_x0000_t32" style="position:absolute;left:0;text-align:left;margin-left:91.8pt;margin-top:7.6pt;width:94.9pt;height:16.1pt;z-index:251641344" o:connectortype="straight"/>
        </w:pict>
      </w:r>
    </w:p>
    <w:p w:rsidR="003967C1" w:rsidRDefault="00DF5619" w:rsidP="00280518">
      <w:pPr>
        <w:pStyle w:val="Style13"/>
        <w:widowControl/>
        <w:spacing w:line="240" w:lineRule="auto"/>
        <w:ind w:firstLine="0"/>
        <w:jc w:val="center"/>
        <w:rPr>
          <w:rStyle w:val="FontStyle80"/>
          <w:b w:val="0"/>
        </w:rPr>
      </w:pPr>
      <w:r w:rsidRPr="00DF5619">
        <w:rPr>
          <w:bCs/>
          <w:noProof/>
        </w:rPr>
        <w:pict>
          <v:shape id="_x0000_s1066" type="#_x0000_t32" style="position:absolute;left:0;text-align:left;margin-left:277.5pt;margin-top:2.4pt;width:139.5pt;height:19.45pt;flip:y;z-index:251644416" o:connectortype="straight"/>
        </w:pict>
      </w:r>
    </w:p>
    <w:p w:rsidR="00280518" w:rsidRDefault="00DF5619" w:rsidP="00280518">
      <w:pPr>
        <w:pStyle w:val="Style13"/>
        <w:widowControl/>
        <w:spacing w:line="240" w:lineRule="auto"/>
        <w:ind w:firstLine="0"/>
        <w:jc w:val="center"/>
        <w:rPr>
          <w:rStyle w:val="FontStyle80"/>
          <w:b w:val="0"/>
        </w:rPr>
      </w:pPr>
      <w:r w:rsidRPr="00DF5619">
        <w:rPr>
          <w:bCs/>
          <w:noProof/>
        </w:rPr>
        <w:pict>
          <v:rect id="_x0000_s1038" style="position:absolute;left:0;text-align:left;margin-left:186.75pt;margin-top:5.3pt;width:90.75pt;height:25.5pt;z-index:251615744">
            <v:textbox style="mso-next-textbox:#_x0000_s1038">
              <w:txbxContent>
                <w:p w:rsidR="00A04CD3" w:rsidRDefault="00A04CD3" w:rsidP="00280518">
                  <w:pPr>
                    <w:ind w:left="-142" w:right="-170"/>
                    <w:jc w:val="center"/>
                  </w:pPr>
                  <w:r>
                    <w:t>Склад</w:t>
                  </w:r>
                </w:p>
              </w:txbxContent>
            </v:textbox>
          </v:rect>
        </w:pict>
      </w:r>
      <w:r w:rsidRPr="00DF5619">
        <w:rPr>
          <w:noProof/>
        </w:rPr>
        <w:pict>
          <v:rect id="_x0000_s1037" style="position:absolute;left:0;text-align:left;margin-left:1.05pt;margin-top:5.3pt;width:90.75pt;height:25.5pt;z-index:251614720">
            <v:textbox style="mso-next-textbox:#_x0000_s1037">
              <w:txbxContent>
                <w:p w:rsidR="00A04CD3" w:rsidRDefault="00A04CD3" w:rsidP="00280518">
                  <w:pPr>
                    <w:ind w:left="-142" w:right="-170"/>
                    <w:jc w:val="center"/>
                  </w:pPr>
                  <w:r>
                    <w:t>Поставщик Б</w:t>
                  </w:r>
                </w:p>
              </w:txbxContent>
            </v:textbox>
          </v:rect>
        </w:pict>
      </w:r>
    </w:p>
    <w:p w:rsidR="00280518" w:rsidRDefault="00DF5619" w:rsidP="00280518">
      <w:pPr>
        <w:pStyle w:val="Style13"/>
        <w:widowControl/>
        <w:spacing w:line="240" w:lineRule="auto"/>
        <w:ind w:firstLine="0"/>
        <w:jc w:val="center"/>
        <w:rPr>
          <w:rStyle w:val="FontStyle80"/>
          <w:b w:val="0"/>
        </w:rPr>
      </w:pPr>
      <w:r w:rsidRPr="00DF5619">
        <w:rPr>
          <w:noProof/>
        </w:rPr>
        <w:pict>
          <v:rect id="_x0000_s1052" style="position:absolute;left:0;text-align:left;margin-left:417pt;margin-top:3.45pt;width:90.75pt;height:36.75pt;z-index:251630080">
            <v:textbox style="mso-next-textbox:#_x0000_s1052">
              <w:txbxContent>
                <w:p w:rsidR="00A04CD3" w:rsidRDefault="00A04CD3" w:rsidP="00280518">
                  <w:pPr>
                    <w:ind w:left="-142" w:right="-170"/>
                    <w:jc w:val="center"/>
                  </w:pPr>
                  <w:r>
                    <w:t>Потребитель 3</w:t>
                  </w:r>
                </w:p>
                <w:p w:rsidR="00A04CD3" w:rsidRDefault="00A04CD3" w:rsidP="00280518">
                  <w:pPr>
                    <w:ind w:left="-142" w:right="-170"/>
                    <w:jc w:val="center"/>
                  </w:pPr>
                  <w:r>
                    <w:t>товаров А, В</w:t>
                  </w:r>
                </w:p>
              </w:txbxContent>
            </v:textbox>
          </v:rect>
        </w:pict>
      </w:r>
    </w:p>
    <w:p w:rsidR="00280518" w:rsidRDefault="00DF5619" w:rsidP="00280518">
      <w:pPr>
        <w:pStyle w:val="Style13"/>
        <w:widowControl/>
        <w:spacing w:line="240" w:lineRule="auto"/>
        <w:ind w:firstLine="0"/>
        <w:jc w:val="center"/>
        <w:rPr>
          <w:rStyle w:val="FontStyle80"/>
          <w:b w:val="0"/>
        </w:rPr>
      </w:pPr>
      <w:r w:rsidRPr="00DF5619">
        <w:rPr>
          <w:bCs/>
          <w:noProof/>
        </w:rPr>
        <w:pict>
          <v:shape id="_x0000_s1067" type="#_x0000_t32" style="position:absolute;left:0;text-align:left;margin-left:277.5pt;margin-top:4.7pt;width:139.5pt;height:7.7pt;z-index:251645440" o:connectortype="straight"/>
        </w:pict>
      </w:r>
      <w:r w:rsidRPr="00DF5619">
        <w:rPr>
          <w:bCs/>
          <w:noProof/>
        </w:rPr>
        <w:pict>
          <v:shape id="_x0000_s1077" type="#_x0000_t32" style="position:absolute;left:0;text-align:left;margin-left:91.8pt;margin-top:.9pt;width:94.9pt;height:0;z-index:251602432" o:connectortype="straight"/>
        </w:pict>
      </w:r>
    </w:p>
    <w:p w:rsidR="003967C1" w:rsidRDefault="00DF5619" w:rsidP="00280518">
      <w:pPr>
        <w:pStyle w:val="Style13"/>
        <w:widowControl/>
        <w:spacing w:line="240" w:lineRule="auto"/>
        <w:ind w:firstLine="0"/>
        <w:jc w:val="center"/>
        <w:rPr>
          <w:rStyle w:val="FontStyle80"/>
          <w:b w:val="0"/>
        </w:rPr>
      </w:pPr>
      <w:r w:rsidRPr="00DF5619">
        <w:rPr>
          <w:bCs/>
          <w:noProof/>
        </w:rPr>
        <w:pict>
          <v:shape id="_x0000_s1068" type="#_x0000_t32" style="position:absolute;left:0;text-align:left;margin-left:277.5pt;margin-top:3.2pt;width:139.5pt;height:40.4pt;z-index:251646464" o:connectortype="straight"/>
        </w:pict>
      </w:r>
      <w:r w:rsidRPr="00DF5619">
        <w:rPr>
          <w:bCs/>
          <w:noProof/>
        </w:rPr>
        <w:pict>
          <v:shape id="_x0000_s1064" type="#_x0000_t32" style="position:absolute;left:0;text-align:left;margin-left:91.8pt;margin-top:3.2pt;width:94.9pt;height:18.5pt;flip:y;z-index:251642368" o:connectortype="straight"/>
        </w:pict>
      </w:r>
    </w:p>
    <w:p w:rsidR="00280518" w:rsidRDefault="00DF5619" w:rsidP="00280518">
      <w:pPr>
        <w:pStyle w:val="Style13"/>
        <w:widowControl/>
        <w:spacing w:line="240" w:lineRule="auto"/>
        <w:ind w:firstLine="0"/>
        <w:jc w:val="center"/>
        <w:rPr>
          <w:rStyle w:val="FontStyle80"/>
          <w:b w:val="0"/>
        </w:rPr>
      </w:pPr>
      <w:r w:rsidRPr="00DF5619">
        <w:rPr>
          <w:noProof/>
        </w:rPr>
        <w:pict>
          <v:rect id="_x0000_s1036" style="position:absolute;left:0;text-align:left;margin-left:1.05pt;margin-top:1.35pt;width:90.75pt;height:25.5pt;z-index:251613696">
            <v:textbox style="mso-next-textbox:#_x0000_s1036">
              <w:txbxContent>
                <w:p w:rsidR="00A04CD3" w:rsidRDefault="00A04CD3" w:rsidP="00280518">
                  <w:pPr>
                    <w:ind w:left="-142" w:right="-170"/>
                    <w:jc w:val="center"/>
                  </w:pPr>
                  <w:r>
                    <w:t>Поставщик В</w:t>
                  </w:r>
                </w:p>
              </w:txbxContent>
            </v:textbox>
          </v:rect>
        </w:pict>
      </w:r>
    </w:p>
    <w:p w:rsidR="00280518" w:rsidRDefault="00DF5619" w:rsidP="00280518">
      <w:pPr>
        <w:pStyle w:val="Style13"/>
        <w:widowControl/>
        <w:spacing w:line="240" w:lineRule="auto"/>
        <w:ind w:firstLine="0"/>
        <w:jc w:val="center"/>
        <w:rPr>
          <w:rStyle w:val="FontStyle80"/>
          <w:b w:val="0"/>
        </w:rPr>
      </w:pPr>
      <w:r w:rsidRPr="00DF5619">
        <w:rPr>
          <w:bCs/>
          <w:noProof/>
        </w:rPr>
        <w:pict>
          <v:rect id="_x0000_s1051" style="position:absolute;left:0;text-align:left;margin-left:417pt;margin-top:7.2pt;width:90.75pt;height:36pt;z-index:251629056">
            <v:textbox style="mso-next-textbox:#_x0000_s1051">
              <w:txbxContent>
                <w:p w:rsidR="00A04CD3" w:rsidRDefault="00A04CD3" w:rsidP="00280518">
                  <w:pPr>
                    <w:ind w:left="-142" w:right="-170"/>
                    <w:jc w:val="center"/>
                  </w:pPr>
                  <w:r>
                    <w:t>Потребитель 4</w:t>
                  </w:r>
                </w:p>
                <w:p w:rsidR="00A04CD3" w:rsidRDefault="00A04CD3" w:rsidP="00280518">
                  <w:pPr>
                    <w:ind w:left="-142" w:right="-170"/>
                    <w:jc w:val="center"/>
                  </w:pPr>
                  <w:r>
                    <w:t>товаров Б, В</w:t>
                  </w:r>
                </w:p>
              </w:txbxContent>
            </v:textbox>
          </v:rect>
        </w:pict>
      </w:r>
    </w:p>
    <w:p w:rsidR="00280518" w:rsidRDefault="00280518" w:rsidP="00280518">
      <w:pPr>
        <w:pStyle w:val="Style13"/>
        <w:widowControl/>
        <w:spacing w:line="240" w:lineRule="auto"/>
        <w:ind w:firstLine="0"/>
        <w:jc w:val="center"/>
        <w:rPr>
          <w:rStyle w:val="FontStyle80"/>
          <w:b w:val="0"/>
        </w:rPr>
      </w:pPr>
    </w:p>
    <w:p w:rsidR="003967C1" w:rsidRPr="003967C1" w:rsidRDefault="003967C1" w:rsidP="00280518">
      <w:pPr>
        <w:pStyle w:val="Style13"/>
        <w:widowControl/>
        <w:spacing w:line="240" w:lineRule="auto"/>
        <w:ind w:firstLine="0"/>
        <w:jc w:val="center"/>
        <w:rPr>
          <w:rStyle w:val="FontStyle80"/>
          <w:b w:val="0"/>
          <w:sz w:val="24"/>
          <w:szCs w:val="24"/>
        </w:rPr>
      </w:pPr>
      <w:r w:rsidRPr="003967C1">
        <w:rPr>
          <w:rStyle w:val="FontStyle80"/>
          <w:b w:val="0"/>
          <w:sz w:val="24"/>
          <w:szCs w:val="24"/>
        </w:rPr>
        <w:t xml:space="preserve">г) </w:t>
      </w:r>
    </w:p>
    <w:p w:rsidR="00280518" w:rsidRPr="003967C1" w:rsidRDefault="00280518" w:rsidP="00280518">
      <w:pPr>
        <w:pStyle w:val="Style13"/>
        <w:widowControl/>
        <w:spacing w:line="240" w:lineRule="auto"/>
        <w:ind w:firstLine="0"/>
        <w:jc w:val="center"/>
        <w:rPr>
          <w:rStyle w:val="FontStyle80"/>
          <w:b w:val="0"/>
          <w:sz w:val="24"/>
          <w:szCs w:val="24"/>
        </w:rPr>
      </w:pPr>
      <w:r w:rsidRPr="003967C1">
        <w:rPr>
          <w:rStyle w:val="FontStyle80"/>
          <w:b w:val="0"/>
          <w:sz w:val="24"/>
          <w:szCs w:val="24"/>
        </w:rPr>
        <w:t>Рис. 1.</w:t>
      </w:r>
      <w:r w:rsidRPr="003967C1">
        <w:rPr>
          <w:rStyle w:val="FontStyle91"/>
          <w:rFonts w:ascii="Times New Roman" w:hAnsi="Times New Roman" w:cs="Times New Roman"/>
          <w:b w:val="0"/>
          <w:sz w:val="24"/>
          <w:szCs w:val="24"/>
        </w:rPr>
        <w:t>1</w:t>
      </w:r>
      <w:r w:rsidRPr="003967C1">
        <w:rPr>
          <w:rStyle w:val="FontStyle80"/>
          <w:b w:val="0"/>
          <w:sz w:val="24"/>
          <w:szCs w:val="24"/>
        </w:rPr>
        <w:t xml:space="preserve">. Основные функции складов: </w:t>
      </w:r>
    </w:p>
    <w:p w:rsidR="00280518" w:rsidRPr="003967C1" w:rsidRDefault="00280518" w:rsidP="00280518">
      <w:pPr>
        <w:pStyle w:val="Style13"/>
        <w:widowControl/>
        <w:spacing w:line="240" w:lineRule="auto"/>
        <w:ind w:firstLine="0"/>
        <w:jc w:val="center"/>
        <w:rPr>
          <w:rStyle w:val="FontStyle78"/>
          <w:sz w:val="24"/>
          <w:szCs w:val="24"/>
        </w:rPr>
      </w:pPr>
      <w:r w:rsidRPr="003967C1">
        <w:rPr>
          <w:rStyle w:val="FontStyle94"/>
          <w:b w:val="0"/>
          <w:sz w:val="24"/>
          <w:szCs w:val="24"/>
        </w:rPr>
        <w:t xml:space="preserve">а </w:t>
      </w:r>
      <w:r w:rsidRPr="003967C1">
        <w:rPr>
          <w:rStyle w:val="FontStyle80"/>
          <w:b w:val="0"/>
          <w:sz w:val="24"/>
          <w:szCs w:val="24"/>
        </w:rPr>
        <w:t xml:space="preserve">- создание консолидированных партий поставок; </w:t>
      </w:r>
      <w:r w:rsidRPr="003967C1">
        <w:rPr>
          <w:rStyle w:val="FontStyle77"/>
          <w:rFonts w:ascii="Times New Roman" w:hAnsi="Times New Roman" w:cs="Times New Roman"/>
          <w:b w:val="0"/>
          <w:sz w:val="24"/>
          <w:szCs w:val="24"/>
        </w:rPr>
        <w:t xml:space="preserve">б </w:t>
      </w:r>
      <w:r w:rsidRPr="003967C1">
        <w:rPr>
          <w:rStyle w:val="FontStyle80"/>
          <w:b w:val="0"/>
          <w:sz w:val="24"/>
          <w:szCs w:val="24"/>
        </w:rPr>
        <w:t xml:space="preserve">- разукрупнение грузов; </w:t>
      </w:r>
      <w:r w:rsidRPr="003967C1">
        <w:rPr>
          <w:rStyle w:val="FontStyle94"/>
          <w:b w:val="0"/>
          <w:sz w:val="24"/>
          <w:szCs w:val="24"/>
        </w:rPr>
        <w:t xml:space="preserve">в </w:t>
      </w:r>
      <w:r w:rsidRPr="003967C1">
        <w:rPr>
          <w:rStyle w:val="FontStyle80"/>
          <w:b w:val="0"/>
          <w:sz w:val="24"/>
          <w:szCs w:val="24"/>
        </w:rPr>
        <w:t xml:space="preserve">- управление ассортиментным составом; </w:t>
      </w:r>
      <w:r w:rsidRPr="003967C1">
        <w:rPr>
          <w:rStyle w:val="FontStyle94"/>
          <w:b w:val="0"/>
          <w:sz w:val="24"/>
          <w:szCs w:val="24"/>
        </w:rPr>
        <w:t>г</w:t>
      </w:r>
      <w:r w:rsidRPr="003967C1">
        <w:rPr>
          <w:rStyle w:val="FontStyle80"/>
          <w:b w:val="0"/>
          <w:sz w:val="24"/>
          <w:szCs w:val="24"/>
        </w:rPr>
        <w:t>- комплектация партии груза</w:t>
      </w:r>
    </w:p>
    <w:p w:rsidR="00280518" w:rsidRPr="003967C1" w:rsidRDefault="00280518" w:rsidP="00280518">
      <w:pPr>
        <w:pStyle w:val="Style13"/>
        <w:widowControl/>
        <w:spacing w:line="240" w:lineRule="auto"/>
        <w:ind w:firstLine="0"/>
        <w:jc w:val="center"/>
        <w:rPr>
          <w:rStyle w:val="FontStyle78"/>
          <w:sz w:val="24"/>
          <w:szCs w:val="24"/>
        </w:rPr>
      </w:pPr>
    </w:p>
    <w:p w:rsidR="00616E5A" w:rsidRPr="00280518" w:rsidRDefault="00616E5A" w:rsidP="00616E5A">
      <w:pPr>
        <w:pStyle w:val="Style27"/>
        <w:widowControl/>
        <w:numPr>
          <w:ilvl w:val="1"/>
          <w:numId w:val="4"/>
        </w:numPr>
        <w:tabs>
          <w:tab w:val="left" w:pos="851"/>
        </w:tabs>
        <w:ind w:left="0" w:right="-1" w:firstLine="567"/>
        <w:jc w:val="both"/>
        <w:rPr>
          <w:rStyle w:val="FontStyle80"/>
          <w:b w:val="0"/>
          <w:sz w:val="24"/>
          <w:szCs w:val="24"/>
        </w:rPr>
      </w:pPr>
      <w:r w:rsidRPr="00280518">
        <w:rPr>
          <w:rStyle w:val="FontStyle85"/>
          <w:sz w:val="24"/>
          <w:szCs w:val="24"/>
        </w:rPr>
        <w:t xml:space="preserve">предоставление услуг, </w:t>
      </w:r>
      <w:r w:rsidRPr="00280518">
        <w:rPr>
          <w:rStyle w:val="FontStyle80"/>
          <w:b w:val="0"/>
          <w:sz w:val="24"/>
          <w:szCs w:val="24"/>
        </w:rPr>
        <w:t>а именно:</w:t>
      </w:r>
    </w:p>
    <w:p w:rsidR="00616E5A" w:rsidRPr="00280518" w:rsidRDefault="00616E5A" w:rsidP="00616E5A">
      <w:pPr>
        <w:pStyle w:val="a3"/>
        <w:numPr>
          <w:ilvl w:val="0"/>
          <w:numId w:val="5"/>
        </w:numPr>
        <w:ind w:left="0" w:right="-1" w:firstLine="567"/>
        <w:jc w:val="both"/>
        <w:rPr>
          <w:rStyle w:val="FontStyle80"/>
          <w:b w:val="0"/>
          <w:sz w:val="24"/>
          <w:szCs w:val="24"/>
        </w:rPr>
      </w:pPr>
      <w:r w:rsidRPr="00280518">
        <w:rPr>
          <w:rStyle w:val="FontStyle80"/>
          <w:b w:val="0"/>
          <w:sz w:val="24"/>
          <w:szCs w:val="24"/>
        </w:rPr>
        <w:t>материальных, связанных с выполнением операций по повышению технологической подготовки продукции к потреблению, согласно заказам потребителей (</w:t>
      </w:r>
      <w:r w:rsidRPr="00280518">
        <w:t>нарезка, раскрой, рас</w:t>
      </w:r>
      <w:r w:rsidRPr="00280518">
        <w:rPr>
          <w:rStyle w:val="FontStyle80"/>
          <w:b w:val="0"/>
          <w:sz w:val="24"/>
          <w:szCs w:val="24"/>
        </w:rPr>
        <w:t>фасовка в мелкую тару, подбор комплектов, упаковка, маркировка, доставка и т. д.);</w:t>
      </w:r>
    </w:p>
    <w:p w:rsidR="00616E5A" w:rsidRPr="00280518" w:rsidRDefault="00616E5A" w:rsidP="00616E5A">
      <w:pPr>
        <w:pStyle w:val="Style13"/>
        <w:widowControl/>
        <w:numPr>
          <w:ilvl w:val="0"/>
          <w:numId w:val="5"/>
        </w:numPr>
        <w:tabs>
          <w:tab w:val="left" w:pos="533"/>
        </w:tabs>
        <w:spacing w:line="240" w:lineRule="auto"/>
        <w:ind w:left="0" w:right="-1" w:firstLine="567"/>
        <w:rPr>
          <w:rStyle w:val="FontStyle78"/>
          <w:sz w:val="24"/>
          <w:szCs w:val="24"/>
        </w:rPr>
      </w:pPr>
      <w:r w:rsidRPr="00280518">
        <w:rPr>
          <w:rStyle w:val="FontStyle78"/>
          <w:sz w:val="24"/>
          <w:szCs w:val="24"/>
        </w:rPr>
        <w:t>организационно-коммерческих, направленных на повышение эффективности процессов товарно-денежного обмена (заключение договоров с транспорт</w:t>
      </w:r>
      <w:r w:rsidRPr="00280518">
        <w:rPr>
          <w:rStyle w:val="FontStyle78"/>
          <w:sz w:val="24"/>
          <w:szCs w:val="24"/>
        </w:rPr>
        <w:softHyphen/>
      </w:r>
      <w:r w:rsidRPr="00280518">
        <w:rPr>
          <w:rStyle w:val="FontStyle82"/>
          <w:b w:val="0"/>
          <w:sz w:val="24"/>
          <w:szCs w:val="24"/>
        </w:rPr>
        <w:t xml:space="preserve">ами </w:t>
      </w:r>
      <w:r w:rsidRPr="00280518">
        <w:rPr>
          <w:rStyle w:val="FontStyle78"/>
          <w:sz w:val="24"/>
          <w:szCs w:val="24"/>
        </w:rPr>
        <w:t>агентствами, подготовка и доставка товаросопроводительных доку</w:t>
      </w:r>
      <w:r w:rsidRPr="00280518">
        <w:rPr>
          <w:rStyle w:val="FontStyle78"/>
          <w:sz w:val="24"/>
          <w:szCs w:val="24"/>
        </w:rPr>
        <w:softHyphen/>
        <w:t>ментов, информирование о кредитовании, предоставление взаймы храни</w:t>
      </w:r>
      <w:r w:rsidRPr="00280518">
        <w:rPr>
          <w:rStyle w:val="FontStyle78"/>
          <w:sz w:val="24"/>
          <w:szCs w:val="24"/>
        </w:rPr>
        <w:softHyphen/>
        <w:t>мых товаров, реализация излишних материальных ценностей путём перерас</w:t>
      </w:r>
      <w:r w:rsidRPr="00280518">
        <w:rPr>
          <w:rStyle w:val="FontStyle82"/>
          <w:b w:val="0"/>
          <w:sz w:val="24"/>
          <w:szCs w:val="24"/>
        </w:rPr>
        <w:t xml:space="preserve">пределения </w:t>
      </w:r>
      <w:r w:rsidRPr="00280518">
        <w:rPr>
          <w:rStyle w:val="FontStyle78"/>
          <w:sz w:val="24"/>
          <w:szCs w:val="24"/>
        </w:rPr>
        <w:t>или на комиссионных началах, реализация промышленных отходов организаций, сдача в аренду оборудования и т. п.);</w:t>
      </w:r>
    </w:p>
    <w:p w:rsidR="00616E5A" w:rsidRPr="00280518" w:rsidRDefault="00616E5A" w:rsidP="00616E5A">
      <w:pPr>
        <w:pStyle w:val="Style13"/>
        <w:widowControl/>
        <w:numPr>
          <w:ilvl w:val="0"/>
          <w:numId w:val="5"/>
        </w:numPr>
        <w:tabs>
          <w:tab w:val="left" w:pos="533"/>
        </w:tabs>
        <w:spacing w:line="240" w:lineRule="auto"/>
        <w:ind w:left="0" w:right="-1" w:firstLine="567"/>
        <w:rPr>
          <w:rStyle w:val="FontStyle78"/>
          <w:sz w:val="24"/>
          <w:szCs w:val="24"/>
        </w:rPr>
      </w:pPr>
      <w:r w:rsidRPr="00280518">
        <w:rPr>
          <w:rStyle w:val="FontStyle78"/>
          <w:sz w:val="24"/>
          <w:szCs w:val="24"/>
        </w:rPr>
        <w:t xml:space="preserve">складских, связанных с приёмом за плату материальных ценностей на временное хранение, </w:t>
      </w:r>
      <w:r w:rsidRPr="00280518">
        <w:t xml:space="preserve">монтажом оборудования,предварительной обработкой товаров по заказам потребителей, </w:t>
      </w:r>
      <w:r w:rsidRPr="00280518">
        <w:rPr>
          <w:rStyle w:val="FontStyle78"/>
          <w:sz w:val="24"/>
          <w:szCs w:val="24"/>
        </w:rPr>
        <w:t xml:space="preserve"> сортировкой, сдачей в аренду складских площадей и др.;</w:t>
      </w:r>
    </w:p>
    <w:p w:rsidR="00616E5A" w:rsidRPr="00280518" w:rsidRDefault="00616E5A" w:rsidP="00616E5A">
      <w:pPr>
        <w:pStyle w:val="Style13"/>
        <w:widowControl/>
        <w:numPr>
          <w:ilvl w:val="0"/>
          <w:numId w:val="5"/>
        </w:numPr>
        <w:tabs>
          <w:tab w:val="left" w:pos="533"/>
        </w:tabs>
        <w:spacing w:line="240" w:lineRule="auto"/>
        <w:ind w:left="0" w:right="-1" w:firstLine="567"/>
        <w:rPr>
          <w:rStyle w:val="FontStyle78"/>
          <w:sz w:val="24"/>
          <w:szCs w:val="24"/>
        </w:rPr>
      </w:pPr>
      <w:r w:rsidRPr="00280518">
        <w:rPr>
          <w:rStyle w:val="FontStyle78"/>
          <w:sz w:val="24"/>
          <w:szCs w:val="24"/>
        </w:rPr>
        <w:t>транспортно-эксплуатационных (экспедиторские услуги с осуществ</w:t>
      </w:r>
      <w:r w:rsidRPr="00280518">
        <w:rPr>
          <w:rStyle w:val="FontStyle78"/>
          <w:sz w:val="24"/>
          <w:szCs w:val="24"/>
        </w:rPr>
        <w:softHyphen/>
        <w:t>лением разгрузки), обеспечивающих доставку грузов клиентам своим или арендованным транспортом.</w:t>
      </w:r>
    </w:p>
    <w:p w:rsidR="00616E5A" w:rsidRPr="00A51AF8" w:rsidRDefault="00616E5A" w:rsidP="00616E5A">
      <w:pPr>
        <w:ind w:firstLine="567"/>
        <w:jc w:val="both"/>
      </w:pPr>
      <w:r>
        <w:t xml:space="preserve">Кроме того, к </w:t>
      </w:r>
      <w:r>
        <w:rPr>
          <w:i/>
        </w:rPr>
        <w:t>о</w:t>
      </w:r>
      <w:r w:rsidRPr="00DD2A04">
        <w:rPr>
          <w:i/>
        </w:rPr>
        <w:t>сновны</w:t>
      </w:r>
      <w:r>
        <w:rPr>
          <w:i/>
        </w:rPr>
        <w:t>м</w:t>
      </w:r>
      <w:r w:rsidRPr="00DD2A04">
        <w:rPr>
          <w:i/>
        </w:rPr>
        <w:t xml:space="preserve"> логистически</w:t>
      </w:r>
      <w:r>
        <w:rPr>
          <w:i/>
        </w:rPr>
        <w:t>м</w:t>
      </w:r>
      <w:r w:rsidRPr="00DD2A04">
        <w:rPr>
          <w:i/>
        </w:rPr>
        <w:t xml:space="preserve"> функци</w:t>
      </w:r>
      <w:r>
        <w:rPr>
          <w:i/>
        </w:rPr>
        <w:t>ям</w:t>
      </w:r>
      <w:r w:rsidRPr="00DD2A04">
        <w:rPr>
          <w:i/>
        </w:rPr>
        <w:t xml:space="preserve"> складов</w:t>
      </w:r>
      <w:r>
        <w:t xml:space="preserve"> следует отнести</w:t>
      </w:r>
      <w:r w:rsidRPr="00A51AF8">
        <w:t>:</w:t>
      </w:r>
    </w:p>
    <w:p w:rsidR="00616E5A" w:rsidRDefault="00616E5A" w:rsidP="00616E5A">
      <w:pPr>
        <w:pStyle w:val="a3"/>
        <w:numPr>
          <w:ilvl w:val="0"/>
          <w:numId w:val="7"/>
        </w:numPr>
        <w:tabs>
          <w:tab w:val="left" w:pos="851"/>
        </w:tabs>
        <w:ind w:left="0" w:firstLine="567"/>
        <w:jc w:val="both"/>
      </w:pPr>
      <w:r w:rsidRPr="00A51AF8">
        <w:t xml:space="preserve">Формирование производственного ассортимента для предприятий </w:t>
      </w:r>
      <w:r>
        <w:t xml:space="preserve">(организаций) </w:t>
      </w:r>
      <w:r w:rsidRPr="00A51AF8">
        <w:t xml:space="preserve">и торгового ассортимента для покупателей в соответствии со спросом. </w:t>
      </w:r>
    </w:p>
    <w:p w:rsidR="00616E5A" w:rsidRDefault="00616E5A" w:rsidP="00616E5A">
      <w:pPr>
        <w:pStyle w:val="a3"/>
        <w:tabs>
          <w:tab w:val="left" w:pos="851"/>
        </w:tabs>
        <w:ind w:left="0" w:firstLine="567"/>
        <w:jc w:val="both"/>
      </w:pPr>
      <w:r w:rsidRPr="00A51AF8">
        <w:t xml:space="preserve">Формирование производственного и торгового ассортимента производится по </w:t>
      </w:r>
      <w:r>
        <w:t xml:space="preserve">следующей </w:t>
      </w:r>
      <w:r w:rsidRPr="00A51AF8">
        <w:t xml:space="preserve">схеме: </w:t>
      </w:r>
      <w:r>
        <w:t>Н</w:t>
      </w:r>
      <w:r w:rsidRPr="00A51AF8">
        <w:t xml:space="preserve">есколько видов ресурсов (товаров) поступают на склад, где производится накопление и формирование заказов в нужном ассортименте и в заявленном объёме для отгрузки производственному предприятию или заказчикам </w:t>
      </w:r>
      <w:r>
        <w:t>(</w:t>
      </w:r>
      <w:r w:rsidRPr="00A51AF8">
        <w:t>покупателям</w:t>
      </w:r>
      <w:r>
        <w:t>);</w:t>
      </w:r>
    </w:p>
    <w:p w:rsidR="00616E5A" w:rsidRPr="00A51AF8" w:rsidRDefault="00616E5A" w:rsidP="00616E5A">
      <w:pPr>
        <w:pStyle w:val="a3"/>
        <w:numPr>
          <w:ilvl w:val="0"/>
          <w:numId w:val="7"/>
        </w:numPr>
        <w:tabs>
          <w:tab w:val="left" w:pos="851"/>
        </w:tabs>
        <w:ind w:left="0" w:firstLine="567"/>
        <w:jc w:val="both"/>
      </w:pPr>
      <w:r>
        <w:t>В</w:t>
      </w:r>
      <w:r w:rsidRPr="00A51AF8">
        <w:t>ыравнивани</w:t>
      </w:r>
      <w:r>
        <w:t>е</w:t>
      </w:r>
      <w:r w:rsidRPr="00A51AF8">
        <w:t xml:space="preserve"> временной разницы между выпуском продукции и её потреблением, т.е. создание и содержание запасов</w:t>
      </w:r>
      <w:r>
        <w:t>;</w:t>
      </w:r>
    </w:p>
    <w:p w:rsidR="00616E5A" w:rsidRDefault="00616E5A" w:rsidP="00616E5A">
      <w:pPr>
        <w:pStyle w:val="a3"/>
        <w:numPr>
          <w:ilvl w:val="0"/>
          <w:numId w:val="7"/>
        </w:numPr>
        <w:tabs>
          <w:tab w:val="left" w:pos="851"/>
        </w:tabs>
        <w:ind w:left="0" w:firstLine="567"/>
        <w:jc w:val="both"/>
      </w:pPr>
      <w:r w:rsidRPr="00A51AF8">
        <w:t>Подготовка грузов к отправке</w:t>
      </w:r>
      <w:r>
        <w:t xml:space="preserve"> и</w:t>
      </w:r>
      <w:r w:rsidRPr="00A51AF8">
        <w:t xml:space="preserve"> организация их доставки покупателям. </w:t>
      </w:r>
    </w:p>
    <w:p w:rsidR="00616E5A" w:rsidRDefault="00616E5A" w:rsidP="00616E5A">
      <w:pPr>
        <w:pStyle w:val="a3"/>
        <w:tabs>
          <w:tab w:val="left" w:pos="851"/>
        </w:tabs>
        <w:ind w:left="0" w:firstLine="567"/>
        <w:jc w:val="both"/>
      </w:pPr>
      <w:r w:rsidRPr="00A51AF8">
        <w:t>В зависимости от размеров заказываемых партий доставка может осуществляться маятниковым (полным) или кольцевыми маршрутами (при доставке мелких партий)</w:t>
      </w:r>
      <w:r>
        <w:t>.</w:t>
      </w:r>
    </w:p>
    <w:p w:rsidR="00616E5A" w:rsidRDefault="00616E5A" w:rsidP="00616E5A">
      <w:pPr>
        <w:pStyle w:val="a3"/>
        <w:tabs>
          <w:tab w:val="left" w:pos="851"/>
        </w:tabs>
        <w:ind w:left="0" w:firstLine="567"/>
        <w:jc w:val="both"/>
      </w:pPr>
      <w:r>
        <w:t xml:space="preserve">При </w:t>
      </w:r>
      <w:r w:rsidRPr="004F01DE">
        <w:rPr>
          <w:i/>
        </w:rPr>
        <w:t>организации логистических процессов на складе</w:t>
      </w:r>
      <w:r>
        <w:t xml:space="preserve"> необходимо добиваться:</w:t>
      </w:r>
    </w:p>
    <w:p w:rsidR="00616E5A" w:rsidRDefault="00616E5A" w:rsidP="00616E5A">
      <w:pPr>
        <w:pStyle w:val="a3"/>
        <w:numPr>
          <w:ilvl w:val="0"/>
          <w:numId w:val="8"/>
        </w:numPr>
        <w:tabs>
          <w:tab w:val="left" w:pos="709"/>
        </w:tabs>
        <w:ind w:left="0" w:firstLine="567"/>
        <w:jc w:val="both"/>
      </w:pPr>
      <w:r>
        <w:t>рациональной планировки склада при выделении рабочих зон, способствующей снижению затрат и усовершенствованию процесса переработки груза;</w:t>
      </w:r>
    </w:p>
    <w:p w:rsidR="00616E5A" w:rsidRDefault="00616E5A" w:rsidP="00616E5A">
      <w:pPr>
        <w:pStyle w:val="a3"/>
        <w:numPr>
          <w:ilvl w:val="0"/>
          <w:numId w:val="8"/>
        </w:numPr>
        <w:tabs>
          <w:tab w:val="left" w:pos="709"/>
        </w:tabs>
        <w:ind w:left="0" w:firstLine="567"/>
        <w:jc w:val="both"/>
      </w:pPr>
      <w:r>
        <w:t>эффективного использования пространства при расстановке оборудования, что позволяет увеличить мощность склада;</w:t>
      </w:r>
    </w:p>
    <w:p w:rsidR="00616E5A" w:rsidRDefault="00616E5A" w:rsidP="00616E5A">
      <w:pPr>
        <w:pStyle w:val="a3"/>
        <w:numPr>
          <w:ilvl w:val="0"/>
          <w:numId w:val="8"/>
        </w:numPr>
        <w:tabs>
          <w:tab w:val="left" w:pos="709"/>
        </w:tabs>
        <w:ind w:left="0" w:firstLine="567"/>
        <w:jc w:val="both"/>
      </w:pPr>
      <w:r>
        <w:t>использования универсального оборудования, выполняющего различные складские операции, что даёт существенное сокращение парка подъёмно-транспортных машин;</w:t>
      </w:r>
    </w:p>
    <w:p w:rsidR="00616E5A" w:rsidRDefault="00616E5A" w:rsidP="00616E5A">
      <w:pPr>
        <w:pStyle w:val="a3"/>
        <w:numPr>
          <w:ilvl w:val="0"/>
          <w:numId w:val="8"/>
        </w:numPr>
        <w:tabs>
          <w:tab w:val="left" w:pos="709"/>
        </w:tabs>
        <w:ind w:left="0" w:firstLine="567"/>
        <w:jc w:val="both"/>
      </w:pPr>
      <w:r>
        <w:t>минимизации маршрутов внутрискладской перевозки с целью сокращения эксплуатационных затрат и увеличения пропускной способности склада;</w:t>
      </w:r>
    </w:p>
    <w:p w:rsidR="00616E5A" w:rsidRDefault="00616E5A" w:rsidP="00616E5A">
      <w:pPr>
        <w:pStyle w:val="a3"/>
        <w:numPr>
          <w:ilvl w:val="0"/>
          <w:numId w:val="8"/>
        </w:numPr>
        <w:tabs>
          <w:tab w:val="left" w:pos="709"/>
        </w:tabs>
        <w:ind w:left="0" w:firstLine="567"/>
        <w:jc w:val="both"/>
      </w:pPr>
      <w:r>
        <w:t>осуществления утилизации партий отгрузок и применения централизованной доставки, что позволяет существенно сократить транспортные издержки;</w:t>
      </w:r>
    </w:p>
    <w:p w:rsidR="00616E5A" w:rsidRDefault="00616E5A" w:rsidP="00616E5A">
      <w:pPr>
        <w:pStyle w:val="a3"/>
        <w:numPr>
          <w:ilvl w:val="0"/>
          <w:numId w:val="8"/>
        </w:numPr>
        <w:tabs>
          <w:tab w:val="left" w:pos="533"/>
          <w:tab w:val="left" w:pos="709"/>
        </w:tabs>
        <w:ind w:left="0" w:right="-1" w:firstLine="567"/>
        <w:jc w:val="both"/>
      </w:pPr>
      <w:r>
        <w:t>максимального использования возможностей информационной системы, что значительно сокращает время и затраты, связанные с документооборотом и обменом информацией и т.д.</w:t>
      </w:r>
    </w:p>
    <w:p w:rsidR="00280518" w:rsidRPr="003967C1" w:rsidRDefault="00280518" w:rsidP="00280518">
      <w:pPr>
        <w:ind w:firstLine="567"/>
        <w:jc w:val="both"/>
      </w:pPr>
      <w:r w:rsidRPr="003967C1">
        <w:rPr>
          <w:b/>
          <w:i/>
        </w:rPr>
        <w:t>Основная задача склада</w:t>
      </w:r>
      <w:r w:rsidRPr="003967C1">
        <w:t xml:space="preserve"> – концентрация запасов, их хранение и формирование бесперебойного и ритмичного обеспечения заказов потребителей.</w:t>
      </w:r>
    </w:p>
    <w:p w:rsidR="00280518" w:rsidRPr="003967C1" w:rsidRDefault="003967C1" w:rsidP="00280518">
      <w:pPr>
        <w:ind w:firstLine="567"/>
        <w:jc w:val="both"/>
      </w:pPr>
      <w:r w:rsidRPr="003967C1">
        <w:t>К остальным задачам следует отнести следующие:</w:t>
      </w:r>
    </w:p>
    <w:p w:rsidR="006F4C48" w:rsidRDefault="006F4C48" w:rsidP="004B1899">
      <w:pPr>
        <w:pStyle w:val="a3"/>
        <w:numPr>
          <w:ilvl w:val="0"/>
          <w:numId w:val="9"/>
        </w:numPr>
        <w:ind w:left="0" w:right="-2" w:firstLine="567"/>
        <w:jc w:val="both"/>
        <w:outlineLvl w:val="0"/>
      </w:pPr>
      <w:r>
        <w:t>максимальное использование складских мощностей;</w:t>
      </w:r>
    </w:p>
    <w:p w:rsidR="006F4C48" w:rsidRDefault="006F4C48" w:rsidP="004B1899">
      <w:pPr>
        <w:pStyle w:val="a3"/>
        <w:numPr>
          <w:ilvl w:val="0"/>
          <w:numId w:val="9"/>
        </w:numPr>
        <w:ind w:left="0" w:right="-2" w:firstLine="567"/>
        <w:jc w:val="both"/>
        <w:outlineLvl w:val="0"/>
      </w:pPr>
      <w:r>
        <w:t>рациональное ведение погрузочно-разгрузочных и складских работ;</w:t>
      </w:r>
    </w:p>
    <w:p w:rsidR="006F4C48" w:rsidRDefault="006F4C48" w:rsidP="004B1899">
      <w:pPr>
        <w:pStyle w:val="a3"/>
        <w:numPr>
          <w:ilvl w:val="0"/>
          <w:numId w:val="9"/>
        </w:numPr>
        <w:ind w:left="0" w:right="-2" w:firstLine="567"/>
        <w:jc w:val="both"/>
        <w:outlineLvl w:val="0"/>
      </w:pPr>
      <w:r>
        <w:t>эффективное использование складского оборудования;</w:t>
      </w:r>
    </w:p>
    <w:p w:rsidR="006F4C48" w:rsidRDefault="006F4C48" w:rsidP="004B1899">
      <w:pPr>
        <w:pStyle w:val="a3"/>
        <w:numPr>
          <w:ilvl w:val="0"/>
          <w:numId w:val="9"/>
        </w:numPr>
        <w:ind w:left="0" w:right="-2" w:firstLine="567"/>
        <w:jc w:val="both"/>
        <w:outlineLvl w:val="0"/>
      </w:pPr>
      <w:r>
        <w:t>устранение потерь товаров при их складской обработке, хранении</w:t>
      </w:r>
      <w:r w:rsidR="00C3558C">
        <w:t>;</w:t>
      </w:r>
    </w:p>
    <w:p w:rsidR="006F4C48" w:rsidRDefault="006F4C48" w:rsidP="004B1899">
      <w:pPr>
        <w:pStyle w:val="a3"/>
        <w:numPr>
          <w:ilvl w:val="0"/>
          <w:numId w:val="9"/>
        </w:numPr>
        <w:ind w:left="0" w:right="-2" w:firstLine="567"/>
        <w:jc w:val="both"/>
        <w:outlineLvl w:val="0"/>
      </w:pPr>
      <w:r>
        <w:t>своевременное предоставление товаров и услуг потребителям;</w:t>
      </w:r>
    </w:p>
    <w:p w:rsidR="006F4C48" w:rsidRDefault="006F4C48" w:rsidP="004B1899">
      <w:pPr>
        <w:pStyle w:val="a3"/>
        <w:numPr>
          <w:ilvl w:val="0"/>
          <w:numId w:val="9"/>
        </w:numPr>
        <w:ind w:left="0" w:right="-2" w:firstLine="567"/>
        <w:jc w:val="both"/>
        <w:outlineLvl w:val="0"/>
      </w:pPr>
      <w:r>
        <w:t>концентрация и пополнение запасов при оптимальных затратах;</w:t>
      </w:r>
    </w:p>
    <w:p w:rsidR="006F4C48" w:rsidRDefault="006F4C48" w:rsidP="004B1899">
      <w:pPr>
        <w:pStyle w:val="a3"/>
        <w:numPr>
          <w:ilvl w:val="0"/>
          <w:numId w:val="9"/>
        </w:numPr>
        <w:ind w:left="0" w:right="-2" w:firstLine="567"/>
        <w:jc w:val="both"/>
        <w:outlineLvl w:val="0"/>
      </w:pPr>
      <w:r>
        <w:t>защита производства и потребителей от различных непредвиденных обстоятельств;</w:t>
      </w:r>
    </w:p>
    <w:p w:rsidR="006F4C48" w:rsidRDefault="006F4C48" w:rsidP="004B1899">
      <w:pPr>
        <w:pStyle w:val="a3"/>
        <w:numPr>
          <w:ilvl w:val="0"/>
          <w:numId w:val="9"/>
        </w:numPr>
        <w:ind w:left="0" w:right="-2" w:firstLine="567"/>
        <w:jc w:val="both"/>
        <w:outlineLvl w:val="0"/>
      </w:pPr>
      <w:r>
        <w:t>консолидация партий отправок;</w:t>
      </w:r>
    </w:p>
    <w:p w:rsidR="006F4C48" w:rsidRDefault="006F4C48" w:rsidP="004B1899">
      <w:pPr>
        <w:pStyle w:val="a3"/>
        <w:numPr>
          <w:ilvl w:val="0"/>
          <w:numId w:val="9"/>
        </w:numPr>
        <w:ind w:left="0" w:right="-2" w:firstLine="567"/>
        <w:jc w:val="both"/>
        <w:outlineLvl w:val="0"/>
      </w:pPr>
      <w:r>
        <w:t xml:space="preserve">формирование </w:t>
      </w:r>
      <w:r w:rsidR="009B2378">
        <w:t xml:space="preserve">высокого </w:t>
      </w:r>
      <w:r>
        <w:t>уровня логистического сервиса;</w:t>
      </w:r>
    </w:p>
    <w:p w:rsidR="006F4C48" w:rsidRDefault="006F4C48" w:rsidP="004B1899">
      <w:pPr>
        <w:pStyle w:val="a3"/>
        <w:numPr>
          <w:ilvl w:val="0"/>
          <w:numId w:val="9"/>
        </w:numPr>
        <w:ind w:left="0" w:right="-2" w:firstLine="567"/>
        <w:jc w:val="both"/>
        <w:outlineLvl w:val="0"/>
      </w:pPr>
      <w:r>
        <w:lastRenderedPageBreak/>
        <w:t>развитие интеграции и координации взаимодействия со смежными звеньями логистической системы;</w:t>
      </w:r>
    </w:p>
    <w:p w:rsidR="006F4C48" w:rsidRDefault="006F4C48" w:rsidP="004B1899">
      <w:pPr>
        <w:pStyle w:val="a3"/>
        <w:numPr>
          <w:ilvl w:val="0"/>
          <w:numId w:val="9"/>
        </w:numPr>
        <w:ind w:left="0" w:right="-2" w:firstLine="567"/>
        <w:jc w:val="both"/>
        <w:outlineLvl w:val="0"/>
      </w:pPr>
      <w:r>
        <w:t>предоставление услуг с добавленной стоимостью</w:t>
      </w:r>
      <w:r w:rsidR="00D75659">
        <w:t xml:space="preserve"> и др</w:t>
      </w:r>
      <w:r>
        <w:t>.</w:t>
      </w:r>
    </w:p>
    <w:p w:rsidR="00993BEB" w:rsidRPr="00D64204" w:rsidRDefault="00993BEB" w:rsidP="00107A42">
      <w:pPr>
        <w:ind w:right="-2" w:firstLine="567"/>
        <w:jc w:val="both"/>
        <w:outlineLvl w:val="0"/>
      </w:pPr>
    </w:p>
    <w:p w:rsidR="00107A42" w:rsidRPr="00D64204" w:rsidRDefault="00107A42" w:rsidP="00107A42">
      <w:pPr>
        <w:ind w:right="-2" w:firstLine="567"/>
        <w:jc w:val="both"/>
        <w:outlineLvl w:val="0"/>
      </w:pPr>
      <w:r w:rsidRPr="00A51AF8">
        <w:rPr>
          <w:b/>
        </w:rPr>
        <w:t xml:space="preserve">1. </w:t>
      </w:r>
      <w:r w:rsidR="003D2D9E">
        <w:rPr>
          <w:b/>
        </w:rPr>
        <w:t>5</w:t>
      </w:r>
      <w:r w:rsidRPr="00A51AF8">
        <w:rPr>
          <w:b/>
        </w:rPr>
        <w:t xml:space="preserve">. </w:t>
      </w:r>
      <w:r w:rsidR="0002295C" w:rsidRPr="00A51AF8">
        <w:rPr>
          <w:b/>
        </w:rPr>
        <w:t>Виды складов и их классификация</w:t>
      </w:r>
      <w:r w:rsidR="0002295C">
        <w:rPr>
          <w:b/>
        </w:rPr>
        <w:t>в логистической системе</w:t>
      </w:r>
    </w:p>
    <w:p w:rsidR="0002295C" w:rsidRDefault="0002295C" w:rsidP="00107A42">
      <w:pPr>
        <w:ind w:right="-2" w:firstLine="567"/>
        <w:jc w:val="both"/>
        <w:outlineLvl w:val="0"/>
      </w:pPr>
    </w:p>
    <w:p w:rsidR="007D2659" w:rsidRPr="00561ED3" w:rsidRDefault="007D2659" w:rsidP="007D2659">
      <w:pPr>
        <w:ind w:firstLine="567"/>
        <w:jc w:val="both"/>
      </w:pPr>
      <w:r w:rsidRPr="00561ED3">
        <w:t>Бесперебойная, ритмичная, ч</w:t>
      </w:r>
      <w:r>
        <w:t>ё</w:t>
      </w:r>
      <w:r w:rsidRPr="00561ED3">
        <w:t>ткая работа складов, всего склад</w:t>
      </w:r>
      <w:r w:rsidRPr="00561ED3">
        <w:softHyphen/>
        <w:t xml:space="preserve">ского хозяйства </w:t>
      </w:r>
      <w:r>
        <w:t>-</w:t>
      </w:r>
      <w:r w:rsidRPr="00561ED3">
        <w:t xml:space="preserve"> одно из решающих условий нормальной работы предприяти</w:t>
      </w:r>
      <w:r>
        <w:t>й (организаций)</w:t>
      </w:r>
      <w:r w:rsidRPr="00561ED3">
        <w:t>, объединени</w:t>
      </w:r>
      <w:r>
        <w:t>й</w:t>
      </w:r>
      <w:r w:rsidRPr="00561ED3">
        <w:t xml:space="preserve">, </w:t>
      </w:r>
      <w:r>
        <w:t xml:space="preserve">компаний, </w:t>
      </w:r>
      <w:r w:rsidRPr="00561ED3">
        <w:t>отрасл</w:t>
      </w:r>
      <w:r>
        <w:t>ей</w:t>
      </w:r>
      <w:r w:rsidRPr="00561ED3">
        <w:t xml:space="preserve"> народ</w:t>
      </w:r>
      <w:r w:rsidRPr="00561ED3">
        <w:softHyphen/>
        <w:t>ного хозяйства,производящих продук</w:t>
      </w:r>
      <w:r>
        <w:t>т,</w:t>
      </w:r>
      <w:r w:rsidRPr="00561ED3">
        <w:t xml:space="preserve"> своевременного выполнения и перевыполнения ими планов производства по объему и номенклатуре выпускаемой про</w:t>
      </w:r>
      <w:r w:rsidRPr="00561ED3">
        <w:softHyphen/>
        <w:t>дукции.</w:t>
      </w:r>
    </w:p>
    <w:p w:rsidR="007D2659" w:rsidRPr="00561ED3" w:rsidRDefault="007D2659" w:rsidP="007D2659">
      <w:pPr>
        <w:pStyle w:val="a7"/>
        <w:ind w:firstLine="567"/>
        <w:rPr>
          <w:sz w:val="24"/>
          <w:szCs w:val="24"/>
        </w:rPr>
      </w:pPr>
      <w:r w:rsidRPr="00223800">
        <w:rPr>
          <w:i/>
          <w:sz w:val="24"/>
          <w:szCs w:val="24"/>
        </w:rPr>
        <w:t>Склад</w:t>
      </w:r>
      <w:r w:rsidRPr="00561ED3">
        <w:rPr>
          <w:sz w:val="24"/>
          <w:szCs w:val="24"/>
        </w:rPr>
        <w:t xml:space="preserve"> – </w:t>
      </w:r>
      <w:r>
        <w:rPr>
          <w:sz w:val="24"/>
          <w:szCs w:val="24"/>
        </w:rPr>
        <w:t xml:space="preserve">это </w:t>
      </w:r>
      <w:r w:rsidRPr="00561ED3">
        <w:rPr>
          <w:sz w:val="24"/>
          <w:szCs w:val="24"/>
        </w:rPr>
        <w:t xml:space="preserve">комплекс со своей инфраструктурой, в которую входят инженерные коммуникации, транспортные пути внутри склада (базы), здания, открытые площадки, навесы, эстакады для размещения хранимых материалов, подъездные пути внешнего транспорта, административные и бытовые </w:t>
      </w:r>
      <w:r>
        <w:rPr>
          <w:sz w:val="24"/>
          <w:szCs w:val="24"/>
        </w:rPr>
        <w:t>помещ</w:t>
      </w:r>
      <w:r w:rsidRPr="00561ED3">
        <w:rPr>
          <w:sz w:val="24"/>
          <w:szCs w:val="24"/>
        </w:rPr>
        <w:t>ения.</w:t>
      </w:r>
    </w:p>
    <w:p w:rsidR="007D2659" w:rsidRPr="00561ED3" w:rsidRDefault="007D2659" w:rsidP="007D2659">
      <w:pPr>
        <w:shd w:val="clear" w:color="auto" w:fill="FFFFFF"/>
        <w:ind w:firstLine="567"/>
        <w:jc w:val="both"/>
      </w:pPr>
      <w:r w:rsidRPr="00BC4E90">
        <w:rPr>
          <w:i/>
          <w:color w:val="000000"/>
          <w:spacing w:val="-5"/>
        </w:rPr>
        <w:t>Складское хозяйство</w:t>
      </w:r>
      <w:r>
        <w:rPr>
          <w:color w:val="000000"/>
          <w:spacing w:val="-5"/>
        </w:rPr>
        <w:t>-</w:t>
      </w:r>
      <w:r w:rsidRPr="00561ED3">
        <w:rPr>
          <w:color w:val="000000"/>
          <w:spacing w:val="-5"/>
        </w:rPr>
        <w:t xml:space="preserve"> это отдельный объект, обычно состоящий из:</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4"/>
        </w:rPr>
        <w:t>капитальных сооружений (здание самого склада, офисное здание);</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3"/>
        </w:rPr>
        <w:t>вспомогательных построек (электроподстанция, котельная и др.);</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3"/>
        </w:rPr>
        <w:t>системы коммуникаций (электро-, газо- и водоснабжение, канали</w:t>
      </w:r>
      <w:r w:rsidRPr="00561ED3">
        <w:rPr>
          <w:color w:val="000000"/>
          <w:spacing w:val="-3"/>
        </w:rPr>
        <w:softHyphen/>
        <w:t>зация</w:t>
      </w:r>
      <w:r>
        <w:rPr>
          <w:color w:val="000000"/>
          <w:spacing w:val="-3"/>
        </w:rPr>
        <w:t>,</w:t>
      </w:r>
      <w:r w:rsidRPr="00561ED3">
        <w:rPr>
          <w:color w:val="000000"/>
          <w:spacing w:val="-3"/>
        </w:rPr>
        <w:t xml:space="preserve"> связь</w:t>
      </w:r>
      <w:r>
        <w:rPr>
          <w:color w:val="000000"/>
          <w:spacing w:val="-3"/>
        </w:rPr>
        <w:t xml:space="preserve"> и т.п.</w:t>
      </w:r>
      <w:r w:rsidRPr="00561ED3">
        <w:rPr>
          <w:color w:val="000000"/>
          <w:spacing w:val="-3"/>
        </w:rPr>
        <w:t>);</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4"/>
        </w:rPr>
        <w:t>системы дорог и стоянок на территории склада;</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4"/>
        </w:rPr>
        <w:t>системы ограждения территории и зон (ограждение, ворота и др.);</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4"/>
        </w:rPr>
        <w:t>системы погрузки</w:t>
      </w:r>
      <w:r>
        <w:rPr>
          <w:color w:val="000000"/>
          <w:spacing w:val="-4"/>
        </w:rPr>
        <w:t>-</w:t>
      </w:r>
      <w:r w:rsidRPr="00561ED3">
        <w:rPr>
          <w:color w:val="000000"/>
          <w:spacing w:val="-4"/>
        </w:rPr>
        <w:t>разгрузки (мостовые краны, краны-штабел</w:t>
      </w:r>
      <w:r>
        <w:rPr>
          <w:color w:val="000000"/>
          <w:spacing w:val="-4"/>
        </w:rPr>
        <w:t>е</w:t>
      </w:r>
      <w:r w:rsidRPr="00561ED3">
        <w:rPr>
          <w:color w:val="000000"/>
          <w:spacing w:val="-4"/>
        </w:rPr>
        <w:t>ры, погрузчики, электроштабел</w:t>
      </w:r>
      <w:r>
        <w:rPr>
          <w:color w:val="000000"/>
          <w:spacing w:val="-4"/>
        </w:rPr>
        <w:t>е</w:t>
      </w:r>
      <w:r w:rsidRPr="00561ED3">
        <w:rPr>
          <w:color w:val="000000"/>
          <w:spacing w:val="-4"/>
        </w:rPr>
        <w:t xml:space="preserve">ры, </w:t>
      </w:r>
      <w:r>
        <w:rPr>
          <w:color w:val="000000"/>
          <w:spacing w:val="-4"/>
        </w:rPr>
        <w:t>и т.п.</w:t>
      </w:r>
      <w:r w:rsidRPr="00561ED3">
        <w:rPr>
          <w:color w:val="000000"/>
          <w:spacing w:val="-4"/>
        </w:rPr>
        <w:t>);</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rPr>
        <w:t>внутренние транспортные системы (</w:t>
      </w:r>
      <w:r w:rsidRPr="00561ED3">
        <w:rPr>
          <w:color w:val="000000"/>
          <w:spacing w:val="-4"/>
        </w:rPr>
        <w:t>электроштабел</w:t>
      </w:r>
      <w:r>
        <w:rPr>
          <w:color w:val="000000"/>
          <w:spacing w:val="-4"/>
        </w:rPr>
        <w:t>е</w:t>
      </w:r>
      <w:r w:rsidRPr="00561ED3">
        <w:rPr>
          <w:color w:val="000000"/>
          <w:spacing w:val="-4"/>
        </w:rPr>
        <w:t>ры, ручные тележки, конвейеры, вагонетки</w:t>
      </w:r>
      <w:r w:rsidRPr="00561ED3">
        <w:rPr>
          <w:color w:val="000000"/>
        </w:rPr>
        <w:t>);</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rPr>
        <w:t>системы переработки грузов (системы штрих-кодирования, линии сортировки, пакетирования, комплектации (комиссионирования) – составления заказов);</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rPr>
        <w:t>системы хранения грузов (поддоны, стеллажи, резервуары, спецоборудование для сохранения качества грузов);</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rPr>
        <w:t>системы складского учёта (ручные и автоматизированные);</w:t>
      </w:r>
    </w:p>
    <w:p w:rsidR="007D2659" w:rsidRPr="00561ED3"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4"/>
        </w:rPr>
        <w:t>специального оборудования для оснащения помещения склада и офисов (упаковочное и весовое);</w:t>
      </w:r>
    </w:p>
    <w:p w:rsidR="007D2659" w:rsidRPr="00D31062" w:rsidRDefault="007D2659" w:rsidP="004B1899">
      <w:pPr>
        <w:widowControl w:val="0"/>
        <w:numPr>
          <w:ilvl w:val="0"/>
          <w:numId w:val="13"/>
        </w:numPr>
        <w:shd w:val="clear" w:color="auto" w:fill="FFFFFF"/>
        <w:tabs>
          <w:tab w:val="left" w:pos="341"/>
        </w:tabs>
        <w:autoSpaceDE w:val="0"/>
        <w:autoSpaceDN w:val="0"/>
        <w:adjustRightInd w:val="0"/>
        <w:ind w:firstLine="567"/>
        <w:jc w:val="both"/>
        <w:rPr>
          <w:color w:val="000000"/>
        </w:rPr>
      </w:pPr>
      <w:r w:rsidRPr="00561ED3">
        <w:rPr>
          <w:color w:val="000000"/>
          <w:spacing w:val="-5"/>
        </w:rPr>
        <w:t>персонала склада.</w:t>
      </w:r>
    </w:p>
    <w:p w:rsidR="007D2659" w:rsidRPr="00561ED3" w:rsidRDefault="007D2659" w:rsidP="007D2659">
      <w:pPr>
        <w:shd w:val="clear" w:color="auto" w:fill="FFFFFF"/>
        <w:ind w:firstLine="567"/>
        <w:jc w:val="both"/>
      </w:pPr>
      <w:r w:rsidRPr="00561ED3">
        <w:rPr>
          <w:color w:val="000000"/>
          <w:spacing w:val="-4"/>
        </w:rPr>
        <w:t>Независимо от выполняемой роли</w:t>
      </w:r>
      <w:r>
        <w:rPr>
          <w:color w:val="000000"/>
          <w:spacing w:val="-4"/>
        </w:rPr>
        <w:t>,</w:t>
      </w:r>
      <w:r w:rsidRPr="00561ED3">
        <w:rPr>
          <w:color w:val="000000"/>
          <w:spacing w:val="-4"/>
        </w:rPr>
        <w:t xml:space="preserve"> любой склад выполняет следующие </w:t>
      </w:r>
      <w:r w:rsidRPr="00D31062">
        <w:rPr>
          <w:i/>
          <w:color w:val="000000"/>
          <w:spacing w:val="-4"/>
        </w:rPr>
        <w:t>ос</w:t>
      </w:r>
      <w:r w:rsidRPr="00D31062">
        <w:rPr>
          <w:i/>
          <w:color w:val="000000"/>
          <w:spacing w:val="-4"/>
        </w:rPr>
        <w:softHyphen/>
        <w:t>новные операции</w:t>
      </w:r>
      <w:r w:rsidRPr="00561ED3">
        <w:rPr>
          <w:color w:val="000000"/>
          <w:spacing w:val="-4"/>
        </w:rPr>
        <w:t>:</w:t>
      </w:r>
    </w:p>
    <w:p w:rsidR="007D2659" w:rsidRPr="00561ED3" w:rsidRDefault="007D2659" w:rsidP="004B1899">
      <w:pPr>
        <w:widowControl w:val="0"/>
        <w:numPr>
          <w:ilvl w:val="0"/>
          <w:numId w:val="13"/>
        </w:numPr>
        <w:shd w:val="clear" w:color="auto" w:fill="FFFFFF"/>
        <w:tabs>
          <w:tab w:val="left" w:pos="346"/>
        </w:tabs>
        <w:autoSpaceDE w:val="0"/>
        <w:autoSpaceDN w:val="0"/>
        <w:adjustRightInd w:val="0"/>
        <w:ind w:firstLine="567"/>
        <w:jc w:val="both"/>
        <w:rPr>
          <w:color w:val="000000"/>
        </w:rPr>
      </w:pPr>
      <w:r w:rsidRPr="00561ED3">
        <w:rPr>
          <w:color w:val="000000"/>
          <w:spacing w:val="-4"/>
        </w:rPr>
        <w:t>прием, хранение, обработку и отгрузку товаров;</w:t>
      </w:r>
    </w:p>
    <w:p w:rsidR="007D2659" w:rsidRPr="00561ED3" w:rsidRDefault="007D2659" w:rsidP="004B1899">
      <w:pPr>
        <w:widowControl w:val="0"/>
        <w:numPr>
          <w:ilvl w:val="0"/>
          <w:numId w:val="13"/>
        </w:numPr>
        <w:shd w:val="clear" w:color="auto" w:fill="FFFFFF"/>
        <w:tabs>
          <w:tab w:val="left" w:pos="346"/>
        </w:tabs>
        <w:autoSpaceDE w:val="0"/>
        <w:autoSpaceDN w:val="0"/>
        <w:adjustRightInd w:val="0"/>
        <w:ind w:firstLine="567"/>
        <w:jc w:val="both"/>
        <w:rPr>
          <w:color w:val="000000"/>
        </w:rPr>
      </w:pPr>
      <w:r w:rsidRPr="00561ED3">
        <w:rPr>
          <w:color w:val="000000"/>
          <w:spacing w:val="-5"/>
        </w:rPr>
        <w:t>учет движения товаров;</w:t>
      </w:r>
    </w:p>
    <w:p w:rsidR="007D2659" w:rsidRPr="00561ED3" w:rsidRDefault="007D2659" w:rsidP="004B1899">
      <w:pPr>
        <w:widowControl w:val="0"/>
        <w:numPr>
          <w:ilvl w:val="0"/>
          <w:numId w:val="13"/>
        </w:numPr>
        <w:shd w:val="clear" w:color="auto" w:fill="FFFFFF"/>
        <w:tabs>
          <w:tab w:val="left" w:pos="346"/>
        </w:tabs>
        <w:autoSpaceDE w:val="0"/>
        <w:autoSpaceDN w:val="0"/>
        <w:adjustRightInd w:val="0"/>
        <w:ind w:firstLine="567"/>
        <w:jc w:val="both"/>
        <w:rPr>
          <w:color w:val="000000"/>
        </w:rPr>
      </w:pPr>
      <w:r w:rsidRPr="00561ED3">
        <w:rPr>
          <w:color w:val="000000"/>
        </w:rPr>
        <w:t>обеспечение сохранности товаров.</w:t>
      </w:r>
    </w:p>
    <w:p w:rsidR="007D2659" w:rsidRDefault="007D2659" w:rsidP="007D2659">
      <w:pPr>
        <w:shd w:val="clear" w:color="auto" w:fill="FFFFFF"/>
        <w:ind w:firstLine="567"/>
        <w:jc w:val="both"/>
        <w:rPr>
          <w:color w:val="000000"/>
          <w:spacing w:val="-5"/>
        </w:rPr>
      </w:pPr>
      <w:r w:rsidRPr="00561ED3">
        <w:rPr>
          <w:color w:val="000000"/>
          <w:spacing w:val="-4"/>
        </w:rPr>
        <w:t>Место склада в логистической системе и выполняемые им функции (закупочные</w:t>
      </w:r>
      <w:r w:rsidRPr="00561ED3">
        <w:rPr>
          <w:color w:val="000000"/>
          <w:spacing w:val="-6"/>
        </w:rPr>
        <w:t xml:space="preserve">, производственные и распределительные) напрямую влияют на его </w:t>
      </w:r>
      <w:r w:rsidRPr="00561ED3">
        <w:rPr>
          <w:color w:val="000000"/>
          <w:spacing w:val="-5"/>
        </w:rPr>
        <w:t>техническую оснащенность.</w:t>
      </w:r>
    </w:p>
    <w:p w:rsidR="007D2659" w:rsidRPr="00561ED3" w:rsidRDefault="007D2659" w:rsidP="007D2659">
      <w:pPr>
        <w:shd w:val="clear" w:color="auto" w:fill="FFFFFF"/>
        <w:ind w:firstLine="567"/>
        <w:jc w:val="both"/>
      </w:pPr>
      <w:r>
        <w:rPr>
          <w:color w:val="000000"/>
          <w:spacing w:val="-5"/>
        </w:rPr>
        <w:t xml:space="preserve">В логистической системе различают следующие </w:t>
      </w:r>
      <w:r w:rsidRPr="00E92366">
        <w:rPr>
          <w:b/>
          <w:i/>
          <w:color w:val="000000"/>
          <w:spacing w:val="-5"/>
        </w:rPr>
        <w:t>виды (типы) складов</w:t>
      </w:r>
      <w:r>
        <w:rPr>
          <w:color w:val="000000"/>
          <w:spacing w:val="-5"/>
        </w:rPr>
        <w:t>:</w:t>
      </w:r>
    </w:p>
    <w:p w:rsidR="007D2659" w:rsidRPr="00561ED3" w:rsidRDefault="007D2659" w:rsidP="004B1899">
      <w:pPr>
        <w:widowControl w:val="0"/>
        <w:numPr>
          <w:ilvl w:val="0"/>
          <w:numId w:val="14"/>
        </w:numPr>
        <w:shd w:val="clear" w:color="auto" w:fill="FFFFFF"/>
        <w:tabs>
          <w:tab w:val="left" w:pos="370"/>
        </w:tabs>
        <w:autoSpaceDE w:val="0"/>
        <w:autoSpaceDN w:val="0"/>
        <w:adjustRightInd w:val="0"/>
        <w:ind w:firstLine="567"/>
        <w:jc w:val="both"/>
        <w:rPr>
          <w:color w:val="000000"/>
          <w:spacing w:val="-25"/>
        </w:rPr>
      </w:pPr>
      <w:r w:rsidRPr="00142916">
        <w:rPr>
          <w:i/>
          <w:color w:val="000000"/>
          <w:spacing w:val="-6"/>
        </w:rPr>
        <w:t>Склады сырья и материалов</w:t>
      </w:r>
      <w:r w:rsidRPr="00561ED3">
        <w:rPr>
          <w:color w:val="000000"/>
          <w:spacing w:val="-6"/>
        </w:rPr>
        <w:t xml:space="preserve"> (груз</w:t>
      </w:r>
      <w:r>
        <w:rPr>
          <w:color w:val="000000"/>
          <w:spacing w:val="-6"/>
        </w:rPr>
        <w:t>ов</w:t>
      </w:r>
      <w:r w:rsidRPr="00561ED3">
        <w:rPr>
          <w:color w:val="000000"/>
          <w:spacing w:val="-6"/>
        </w:rPr>
        <w:t>, как правило, в жидком или сыпучем со</w:t>
      </w:r>
      <w:r w:rsidRPr="00561ED3">
        <w:rPr>
          <w:color w:val="000000"/>
          <w:spacing w:val="-6"/>
        </w:rPr>
        <w:softHyphen/>
      </w:r>
      <w:r w:rsidRPr="00561ED3">
        <w:rPr>
          <w:color w:val="000000"/>
          <w:spacing w:val="-5"/>
        </w:rPr>
        <w:t xml:space="preserve">стоянии) работают с однородным грузом, с большими партиями поставки </w:t>
      </w:r>
      <w:r w:rsidRPr="00561ED3">
        <w:rPr>
          <w:color w:val="000000"/>
          <w:spacing w:val="-3"/>
        </w:rPr>
        <w:t xml:space="preserve">и относительно постоянной оборачиваемости, что позволяет полностью </w:t>
      </w:r>
      <w:r w:rsidRPr="00561ED3">
        <w:rPr>
          <w:color w:val="000000"/>
          <w:spacing w:val="-6"/>
        </w:rPr>
        <w:t>механизировать все операции и дает возможность ставить вопрос об авто</w:t>
      </w:r>
      <w:r w:rsidRPr="00561ED3">
        <w:rPr>
          <w:color w:val="000000"/>
          <w:spacing w:val="-6"/>
        </w:rPr>
        <w:softHyphen/>
        <w:t>м</w:t>
      </w:r>
      <w:r w:rsidRPr="00561ED3">
        <w:rPr>
          <w:color w:val="000000"/>
          <w:spacing w:val="-4"/>
        </w:rPr>
        <w:t>атизированной складской обработке груза.</w:t>
      </w:r>
    </w:p>
    <w:p w:rsidR="007D2659" w:rsidRPr="00561ED3" w:rsidRDefault="007D2659" w:rsidP="004B1899">
      <w:pPr>
        <w:widowControl w:val="0"/>
        <w:numPr>
          <w:ilvl w:val="0"/>
          <w:numId w:val="14"/>
        </w:numPr>
        <w:shd w:val="clear" w:color="auto" w:fill="FFFFFF"/>
        <w:tabs>
          <w:tab w:val="left" w:pos="370"/>
        </w:tabs>
        <w:autoSpaceDE w:val="0"/>
        <w:autoSpaceDN w:val="0"/>
        <w:adjustRightInd w:val="0"/>
        <w:ind w:firstLine="567"/>
        <w:jc w:val="both"/>
        <w:rPr>
          <w:color w:val="000000"/>
          <w:spacing w:val="-19"/>
        </w:rPr>
      </w:pPr>
      <w:r w:rsidRPr="00142916">
        <w:rPr>
          <w:i/>
          <w:color w:val="000000"/>
          <w:spacing w:val="-1"/>
        </w:rPr>
        <w:t>Склады продукции производственного назначения</w:t>
      </w:r>
      <w:r w:rsidRPr="00561ED3">
        <w:rPr>
          <w:color w:val="000000"/>
          <w:spacing w:val="-1"/>
        </w:rPr>
        <w:t xml:space="preserve"> (тарных и штучных </w:t>
      </w:r>
      <w:r w:rsidRPr="00561ED3">
        <w:rPr>
          <w:color w:val="000000"/>
          <w:spacing w:val="-5"/>
        </w:rPr>
        <w:t>грузов)работают с груз</w:t>
      </w:r>
      <w:r>
        <w:rPr>
          <w:color w:val="000000"/>
          <w:spacing w:val="-5"/>
        </w:rPr>
        <w:t>ами</w:t>
      </w:r>
      <w:r w:rsidRPr="00561ED3">
        <w:rPr>
          <w:color w:val="000000"/>
          <w:spacing w:val="-5"/>
        </w:rPr>
        <w:t xml:space="preserve"> относительно однород</w:t>
      </w:r>
      <w:r w:rsidRPr="00561ED3">
        <w:rPr>
          <w:color w:val="000000"/>
          <w:spacing w:val="-5"/>
        </w:rPr>
        <w:softHyphen/>
      </w:r>
      <w:r w:rsidRPr="00561ED3">
        <w:rPr>
          <w:color w:val="000000"/>
          <w:spacing w:val="-6"/>
        </w:rPr>
        <w:t>ной номенклатуры</w:t>
      </w:r>
      <w:r w:rsidRPr="00561ED3">
        <w:rPr>
          <w:color w:val="000000"/>
          <w:spacing w:val="-5"/>
        </w:rPr>
        <w:t xml:space="preserve"> с высокой массой</w:t>
      </w:r>
      <w:r w:rsidRPr="00561ED3">
        <w:rPr>
          <w:color w:val="000000"/>
          <w:spacing w:val="-6"/>
        </w:rPr>
        <w:t>, требующи</w:t>
      </w:r>
      <w:r>
        <w:rPr>
          <w:color w:val="000000"/>
          <w:spacing w:val="-6"/>
        </w:rPr>
        <w:t>ми</w:t>
      </w:r>
      <w:r w:rsidRPr="00561ED3">
        <w:rPr>
          <w:color w:val="000000"/>
          <w:spacing w:val="-6"/>
        </w:rPr>
        <w:t xml:space="preserve"> высокого уровня механизации </w:t>
      </w:r>
      <w:r w:rsidRPr="00561ED3">
        <w:rPr>
          <w:color w:val="000000"/>
          <w:spacing w:val="-5"/>
        </w:rPr>
        <w:t xml:space="preserve">и автоматизации складских работ. </w:t>
      </w:r>
      <w:r>
        <w:rPr>
          <w:color w:val="000000"/>
          <w:spacing w:val="-5"/>
        </w:rPr>
        <w:t>П</w:t>
      </w:r>
      <w:r w:rsidRPr="00561ED3">
        <w:rPr>
          <w:color w:val="000000"/>
          <w:spacing w:val="-5"/>
        </w:rPr>
        <w:t>остоянн</w:t>
      </w:r>
      <w:r>
        <w:rPr>
          <w:color w:val="000000"/>
          <w:spacing w:val="-5"/>
        </w:rPr>
        <w:t>ая</w:t>
      </w:r>
      <w:r w:rsidRPr="00561ED3">
        <w:rPr>
          <w:color w:val="000000"/>
          <w:spacing w:val="-5"/>
        </w:rPr>
        <w:t xml:space="preserve"> номенкла</w:t>
      </w:r>
      <w:r w:rsidRPr="00561ED3">
        <w:rPr>
          <w:color w:val="000000"/>
          <w:spacing w:val="-5"/>
        </w:rPr>
        <w:softHyphen/>
      </w:r>
      <w:r w:rsidRPr="00561ED3">
        <w:rPr>
          <w:color w:val="000000"/>
          <w:spacing w:val="-1"/>
        </w:rPr>
        <w:t>тур</w:t>
      </w:r>
      <w:r>
        <w:rPr>
          <w:color w:val="000000"/>
          <w:spacing w:val="-1"/>
        </w:rPr>
        <w:t>а</w:t>
      </w:r>
      <w:r w:rsidRPr="00561ED3">
        <w:rPr>
          <w:color w:val="000000"/>
          <w:spacing w:val="-1"/>
        </w:rPr>
        <w:t xml:space="preserve"> с </w:t>
      </w:r>
      <w:r>
        <w:rPr>
          <w:color w:val="000000"/>
          <w:spacing w:val="-1"/>
        </w:rPr>
        <w:t>о</w:t>
      </w:r>
      <w:r w:rsidRPr="00561ED3">
        <w:rPr>
          <w:color w:val="000000"/>
          <w:spacing w:val="-1"/>
        </w:rPr>
        <w:t>пределенн</w:t>
      </w:r>
      <w:r>
        <w:rPr>
          <w:color w:val="000000"/>
          <w:spacing w:val="-1"/>
        </w:rPr>
        <w:t>ой</w:t>
      </w:r>
      <w:r w:rsidRPr="00561ED3">
        <w:rPr>
          <w:color w:val="000000"/>
          <w:spacing w:val="-1"/>
        </w:rPr>
        <w:t xml:space="preserve"> периодичность</w:t>
      </w:r>
      <w:r>
        <w:rPr>
          <w:color w:val="000000"/>
          <w:spacing w:val="-1"/>
        </w:rPr>
        <w:t>ю</w:t>
      </w:r>
      <w:r w:rsidRPr="00561ED3">
        <w:rPr>
          <w:color w:val="000000"/>
          <w:spacing w:val="-1"/>
        </w:rPr>
        <w:t xml:space="preserve"> и малы</w:t>
      </w:r>
      <w:r>
        <w:rPr>
          <w:color w:val="000000"/>
          <w:spacing w:val="-1"/>
        </w:rPr>
        <w:t>ми</w:t>
      </w:r>
      <w:r w:rsidRPr="00561ED3">
        <w:rPr>
          <w:color w:val="000000"/>
          <w:spacing w:val="-1"/>
        </w:rPr>
        <w:t xml:space="preserve"> срок</w:t>
      </w:r>
      <w:r>
        <w:rPr>
          <w:color w:val="000000"/>
          <w:spacing w:val="-1"/>
        </w:rPr>
        <w:t>ами</w:t>
      </w:r>
      <w:r w:rsidRPr="00561ED3">
        <w:rPr>
          <w:color w:val="000000"/>
          <w:spacing w:val="-1"/>
        </w:rPr>
        <w:t xml:space="preserve"> хранения</w:t>
      </w:r>
      <w:r w:rsidRPr="00561ED3">
        <w:rPr>
          <w:color w:val="000000"/>
          <w:spacing w:val="-2"/>
        </w:rPr>
        <w:t>позволя</w:t>
      </w:r>
      <w:r>
        <w:rPr>
          <w:color w:val="000000"/>
          <w:spacing w:val="-2"/>
        </w:rPr>
        <w:t>е</w:t>
      </w:r>
      <w:r w:rsidRPr="00561ED3">
        <w:rPr>
          <w:color w:val="000000"/>
          <w:spacing w:val="-2"/>
        </w:rPr>
        <w:t xml:space="preserve">т добиться автоматизированной обработки груза или высокого </w:t>
      </w:r>
      <w:r w:rsidRPr="00561ED3">
        <w:rPr>
          <w:color w:val="000000"/>
          <w:spacing w:val="-5"/>
        </w:rPr>
        <w:t>уровня механизации проводимых работ.</w:t>
      </w:r>
    </w:p>
    <w:p w:rsidR="007D2659" w:rsidRPr="00561ED3" w:rsidRDefault="007D2659" w:rsidP="004B1899">
      <w:pPr>
        <w:widowControl w:val="0"/>
        <w:numPr>
          <w:ilvl w:val="0"/>
          <w:numId w:val="14"/>
        </w:numPr>
        <w:shd w:val="clear" w:color="auto" w:fill="FFFFFF"/>
        <w:tabs>
          <w:tab w:val="left" w:pos="370"/>
        </w:tabs>
        <w:autoSpaceDE w:val="0"/>
        <w:autoSpaceDN w:val="0"/>
        <w:adjustRightInd w:val="0"/>
        <w:ind w:firstLine="567"/>
        <w:jc w:val="both"/>
        <w:rPr>
          <w:color w:val="000000"/>
          <w:spacing w:val="-21"/>
        </w:rPr>
      </w:pPr>
      <w:r w:rsidRPr="00AD08BA">
        <w:rPr>
          <w:i/>
          <w:color w:val="000000"/>
          <w:spacing w:val="-10"/>
        </w:rPr>
        <w:t>Склады распределительной логистики</w:t>
      </w:r>
      <w:r w:rsidRPr="00561ED3">
        <w:rPr>
          <w:color w:val="000000"/>
          <w:spacing w:val="-10"/>
        </w:rPr>
        <w:t xml:space="preserve">, основное назначение которых </w:t>
      </w:r>
      <w:r>
        <w:rPr>
          <w:color w:val="000000"/>
          <w:spacing w:val="-10"/>
        </w:rPr>
        <w:t>-</w:t>
      </w:r>
      <w:r w:rsidRPr="00561ED3">
        <w:rPr>
          <w:color w:val="000000"/>
          <w:spacing w:val="-10"/>
        </w:rPr>
        <w:t xml:space="preserve"> пре</w:t>
      </w:r>
      <w:r w:rsidRPr="00561ED3">
        <w:rPr>
          <w:color w:val="000000"/>
          <w:spacing w:val="-10"/>
        </w:rPr>
        <w:softHyphen/>
      </w:r>
      <w:r w:rsidRPr="00561ED3">
        <w:rPr>
          <w:color w:val="000000"/>
          <w:spacing w:val="-7"/>
        </w:rPr>
        <w:t xml:space="preserve">образование производственного ассортимента в торговый и бесперебойное </w:t>
      </w:r>
      <w:r w:rsidRPr="00561ED3">
        <w:rPr>
          <w:color w:val="000000"/>
          <w:spacing w:val="-9"/>
        </w:rPr>
        <w:t xml:space="preserve">обеспечение различных потребителей, включая розничную сеть, составляют </w:t>
      </w:r>
      <w:r w:rsidRPr="00561ED3">
        <w:rPr>
          <w:color w:val="000000"/>
          <w:spacing w:val="-8"/>
        </w:rPr>
        <w:t>наиболее многочисленную и внутри себя разнообразную группу. Они могут принадлежать как производителям, так и оптовой торговле. Склады готовой продукции и распределительные склады производителей в различных реги</w:t>
      </w:r>
      <w:r w:rsidRPr="00561ED3">
        <w:rPr>
          <w:color w:val="000000"/>
          <w:spacing w:val="-8"/>
        </w:rPr>
        <w:softHyphen/>
      </w:r>
      <w:r w:rsidRPr="00561ED3">
        <w:rPr>
          <w:color w:val="000000"/>
          <w:spacing w:val="-9"/>
        </w:rPr>
        <w:t xml:space="preserve">онах сбыта (филиальные склады) занимаются обработкой тарных и штучных </w:t>
      </w:r>
      <w:r w:rsidRPr="00561ED3">
        <w:rPr>
          <w:color w:val="000000"/>
          <w:spacing w:val="-7"/>
        </w:rPr>
        <w:t xml:space="preserve">грузов однородной номенклатуры с быстрой </w:t>
      </w:r>
      <w:r w:rsidRPr="00561ED3">
        <w:rPr>
          <w:color w:val="000000"/>
          <w:spacing w:val="-7"/>
        </w:rPr>
        <w:lastRenderedPageBreak/>
        <w:t>оборачиваемостью, реализуе</w:t>
      </w:r>
      <w:r w:rsidRPr="00561ED3">
        <w:rPr>
          <w:color w:val="000000"/>
          <w:spacing w:val="-7"/>
        </w:rPr>
        <w:softHyphen/>
      </w:r>
      <w:r w:rsidRPr="00561ED3">
        <w:rPr>
          <w:color w:val="000000"/>
          <w:spacing w:val="-8"/>
        </w:rPr>
        <w:t>мых крупными партиями. Это дает возможность осуществлять автоматизи</w:t>
      </w:r>
      <w:r w:rsidRPr="00561ED3">
        <w:rPr>
          <w:color w:val="000000"/>
          <w:spacing w:val="-8"/>
        </w:rPr>
        <w:softHyphen/>
      </w:r>
      <w:r w:rsidRPr="00561ED3">
        <w:rPr>
          <w:color w:val="000000"/>
          <w:spacing w:val="-4"/>
        </w:rPr>
        <w:t xml:space="preserve">рованную и высокомеханизированную обработку груза. Практически это </w:t>
      </w:r>
      <w:r w:rsidRPr="00561ED3">
        <w:rPr>
          <w:color w:val="000000"/>
          <w:spacing w:val="-6"/>
        </w:rPr>
        <w:t xml:space="preserve">единственная категория складов распределительной логистики, где можно </w:t>
      </w:r>
      <w:r w:rsidRPr="00561ED3">
        <w:rPr>
          <w:color w:val="000000"/>
          <w:spacing w:val="-7"/>
        </w:rPr>
        <w:t>ставить вопрос о целесообразности автоматизированной обработки груза.</w:t>
      </w:r>
    </w:p>
    <w:p w:rsidR="007D2659" w:rsidRPr="00561ED3" w:rsidRDefault="007D2659" w:rsidP="004B1899">
      <w:pPr>
        <w:numPr>
          <w:ilvl w:val="0"/>
          <w:numId w:val="14"/>
        </w:numPr>
        <w:shd w:val="clear" w:color="auto" w:fill="FFFFFF"/>
        <w:ind w:firstLine="567"/>
        <w:jc w:val="both"/>
        <w:rPr>
          <w:color w:val="000000"/>
          <w:spacing w:val="-4"/>
        </w:rPr>
      </w:pPr>
      <w:r w:rsidRPr="001650BC">
        <w:rPr>
          <w:i/>
          <w:color w:val="000000"/>
          <w:spacing w:val="-4"/>
        </w:rPr>
        <w:t>Склады оптовой торговли</w:t>
      </w:r>
      <w:r w:rsidRPr="00561ED3">
        <w:rPr>
          <w:color w:val="000000"/>
          <w:spacing w:val="-4"/>
        </w:rPr>
        <w:t xml:space="preserve"> товарами народного потребления </w:t>
      </w:r>
      <w:r>
        <w:rPr>
          <w:color w:val="000000"/>
          <w:spacing w:val="-4"/>
        </w:rPr>
        <w:t xml:space="preserve">- </w:t>
      </w:r>
      <w:r w:rsidRPr="00561ED3">
        <w:rPr>
          <w:color w:val="000000"/>
          <w:spacing w:val="-4"/>
        </w:rPr>
        <w:t xml:space="preserve">в основном обеспечивают снабжение розничной сети и мелких потребителей. Такие </w:t>
      </w:r>
      <w:r w:rsidRPr="00561ED3">
        <w:rPr>
          <w:color w:val="000000"/>
          <w:spacing w:val="-6"/>
        </w:rPr>
        <w:t>склады</w:t>
      </w:r>
      <w:r>
        <w:rPr>
          <w:color w:val="000000"/>
          <w:spacing w:val="-6"/>
        </w:rPr>
        <w:t>,</w:t>
      </w:r>
      <w:r w:rsidRPr="00561ED3">
        <w:rPr>
          <w:color w:val="000000"/>
          <w:spacing w:val="-6"/>
        </w:rPr>
        <w:t xml:space="preserve"> в силу своего назначения</w:t>
      </w:r>
      <w:r>
        <w:rPr>
          <w:color w:val="000000"/>
          <w:spacing w:val="-6"/>
        </w:rPr>
        <w:t xml:space="preserve">, </w:t>
      </w:r>
      <w:r w:rsidRPr="00561ED3">
        <w:rPr>
          <w:color w:val="000000"/>
          <w:spacing w:val="-6"/>
        </w:rPr>
        <w:t xml:space="preserve">концентрируют запасы с очень широкой </w:t>
      </w:r>
      <w:r w:rsidRPr="00561ED3">
        <w:rPr>
          <w:color w:val="000000"/>
          <w:spacing w:val="-4"/>
        </w:rPr>
        <w:t>номенклатурой товара (от нескольких сотен до нескольких тысяч наиме</w:t>
      </w:r>
      <w:r w:rsidRPr="00561ED3">
        <w:rPr>
          <w:color w:val="000000"/>
          <w:spacing w:val="-4"/>
        </w:rPr>
        <w:softHyphen/>
      </w:r>
      <w:r w:rsidRPr="00561ED3">
        <w:rPr>
          <w:color w:val="000000"/>
          <w:spacing w:val="-3"/>
        </w:rPr>
        <w:t>нований) и неравномерной (сезонн</w:t>
      </w:r>
      <w:r>
        <w:rPr>
          <w:color w:val="000000"/>
          <w:spacing w:val="-3"/>
        </w:rPr>
        <w:t>ой</w:t>
      </w:r>
      <w:r w:rsidRPr="00561ED3">
        <w:rPr>
          <w:color w:val="000000"/>
          <w:spacing w:val="-3"/>
        </w:rPr>
        <w:t xml:space="preserve">)оборачиваемостью  товара, </w:t>
      </w:r>
      <w:r w:rsidRPr="00561ED3">
        <w:rPr>
          <w:color w:val="000000"/>
          <w:spacing w:val="-4"/>
        </w:rPr>
        <w:t xml:space="preserve">реализуемого различными партиями поставки (от объема менее одного </w:t>
      </w:r>
      <w:r w:rsidRPr="00561ED3">
        <w:rPr>
          <w:color w:val="000000"/>
          <w:spacing w:val="-5"/>
        </w:rPr>
        <w:t>паллета до нескольких паллет одной группы товаров). Все это делает не</w:t>
      </w:r>
      <w:r w:rsidRPr="00561ED3">
        <w:rPr>
          <w:color w:val="000000"/>
          <w:spacing w:val="-5"/>
        </w:rPr>
        <w:softHyphen/>
      </w:r>
      <w:r w:rsidRPr="00561ED3">
        <w:rPr>
          <w:color w:val="000000"/>
          <w:spacing w:val="-3"/>
        </w:rPr>
        <w:t xml:space="preserve">целесообразным внедрение автоматизированной обработки товаров на </w:t>
      </w:r>
      <w:r w:rsidRPr="00561ED3">
        <w:rPr>
          <w:color w:val="000000"/>
          <w:spacing w:val="-6"/>
        </w:rPr>
        <w:t>таких складах. Здесь может применяться механизированная обработка то</w:t>
      </w:r>
      <w:r w:rsidRPr="00561ED3">
        <w:rPr>
          <w:color w:val="000000"/>
          <w:spacing w:val="-6"/>
        </w:rPr>
        <w:softHyphen/>
      </w:r>
      <w:r w:rsidRPr="00561ED3">
        <w:rPr>
          <w:color w:val="000000"/>
          <w:spacing w:val="-4"/>
        </w:rPr>
        <w:t>варов, хотя доля ручных операций весьма высока.</w:t>
      </w:r>
    </w:p>
    <w:p w:rsidR="007D2659" w:rsidRPr="00211B6E" w:rsidRDefault="007D2659" w:rsidP="004B1899">
      <w:pPr>
        <w:widowControl w:val="0"/>
        <w:numPr>
          <w:ilvl w:val="0"/>
          <w:numId w:val="14"/>
        </w:numPr>
        <w:shd w:val="clear" w:color="auto" w:fill="FFFFFF"/>
        <w:tabs>
          <w:tab w:val="left" w:pos="576"/>
        </w:tabs>
        <w:autoSpaceDE w:val="0"/>
        <w:autoSpaceDN w:val="0"/>
        <w:adjustRightInd w:val="0"/>
        <w:ind w:firstLine="567"/>
        <w:jc w:val="both"/>
        <w:rPr>
          <w:b/>
          <w:bCs/>
          <w:color w:val="000000"/>
        </w:rPr>
      </w:pPr>
      <w:r w:rsidRPr="00211B6E">
        <w:rPr>
          <w:bCs/>
          <w:i/>
          <w:color w:val="000000"/>
          <w:spacing w:val="-10"/>
        </w:rPr>
        <w:t>Склады розничной торговли</w:t>
      </w:r>
      <w:r w:rsidRPr="00211B6E">
        <w:rPr>
          <w:color w:val="000000"/>
          <w:spacing w:val="-10"/>
        </w:rPr>
        <w:t>ведут снабжение розничной торговой сети</w:t>
      </w:r>
      <w:r>
        <w:rPr>
          <w:color w:val="000000"/>
          <w:spacing w:val="-10"/>
        </w:rPr>
        <w:t xml:space="preserve">. Они </w:t>
      </w:r>
      <w:r w:rsidRPr="00211B6E">
        <w:rPr>
          <w:color w:val="000000"/>
          <w:spacing w:val="-10"/>
        </w:rPr>
        <w:t>объеди</w:t>
      </w:r>
      <w:r w:rsidRPr="00211B6E">
        <w:rPr>
          <w:color w:val="000000"/>
          <w:spacing w:val="-2"/>
        </w:rPr>
        <w:t xml:space="preserve">ненные </w:t>
      </w:r>
      <w:r w:rsidRPr="00561ED3">
        <w:rPr>
          <w:color w:val="000000"/>
          <w:spacing w:val="-2"/>
        </w:rPr>
        <w:t xml:space="preserve">в единую организационно-хозяйственную единицу. </w:t>
      </w:r>
      <w:r w:rsidRPr="00561ED3">
        <w:rPr>
          <w:color w:val="000000"/>
          <w:spacing w:val="-6"/>
        </w:rPr>
        <w:t xml:space="preserve">Как и на оптовых складах, здесь хранятся товары очень </w:t>
      </w:r>
      <w:r>
        <w:rPr>
          <w:color w:val="000000"/>
          <w:spacing w:val="-6"/>
        </w:rPr>
        <w:t xml:space="preserve">широкого </w:t>
      </w:r>
      <w:r w:rsidRPr="00561ED3">
        <w:rPr>
          <w:color w:val="000000"/>
          <w:spacing w:val="-6"/>
        </w:rPr>
        <w:t>ассортимен</w:t>
      </w:r>
      <w:r w:rsidRPr="00561ED3">
        <w:rPr>
          <w:color w:val="000000"/>
          <w:spacing w:val="-6"/>
        </w:rPr>
        <w:softHyphen/>
      </w:r>
      <w:r w:rsidRPr="00561ED3">
        <w:rPr>
          <w:color w:val="000000"/>
          <w:spacing w:val="-4"/>
        </w:rPr>
        <w:t xml:space="preserve">та. Реализация со склада осуществляется мелкими партиями частыми </w:t>
      </w:r>
      <w:r w:rsidRPr="00561ED3">
        <w:rPr>
          <w:color w:val="000000"/>
          <w:spacing w:val="-6"/>
        </w:rPr>
        <w:t xml:space="preserve">поставками. Такие склады, как правило, не бывают крупными, поэтому на них </w:t>
      </w:r>
      <w:r w:rsidRPr="00561ED3">
        <w:rPr>
          <w:color w:val="000000"/>
          <w:spacing w:val="-3"/>
        </w:rPr>
        <w:t xml:space="preserve">рациональнее всего вводить механизированную обработку груза при ручной </w:t>
      </w:r>
      <w:r w:rsidRPr="00561ED3">
        <w:rPr>
          <w:color w:val="000000"/>
          <w:spacing w:val="-2"/>
        </w:rPr>
        <w:t>комплектации заказа, поскольку практически всегда и</w:t>
      </w:r>
      <w:r>
        <w:rPr>
          <w:color w:val="000000"/>
          <w:spacing w:val="-2"/>
        </w:rPr>
        <w:t>ме</w:t>
      </w:r>
      <w:r w:rsidRPr="00561ED3">
        <w:rPr>
          <w:color w:val="000000"/>
          <w:spacing w:val="-2"/>
        </w:rPr>
        <w:t xml:space="preserve">ет </w:t>
      </w:r>
      <w:r>
        <w:rPr>
          <w:color w:val="000000"/>
          <w:spacing w:val="-2"/>
        </w:rPr>
        <w:t xml:space="preserve">место </w:t>
      </w:r>
      <w:r w:rsidRPr="00561ED3">
        <w:rPr>
          <w:color w:val="000000"/>
          <w:spacing w:val="-2"/>
        </w:rPr>
        <w:t xml:space="preserve">расформирование </w:t>
      </w:r>
      <w:r w:rsidRPr="00561ED3">
        <w:rPr>
          <w:color w:val="000000"/>
          <w:spacing w:val="-3"/>
        </w:rPr>
        <w:t>поступающей на склад грузовой единицы (поддон, контейнер).</w:t>
      </w:r>
    </w:p>
    <w:p w:rsidR="007D2659" w:rsidRDefault="007D2659" w:rsidP="004B1899">
      <w:pPr>
        <w:widowControl w:val="0"/>
        <w:numPr>
          <w:ilvl w:val="0"/>
          <w:numId w:val="14"/>
        </w:numPr>
        <w:shd w:val="clear" w:color="auto" w:fill="FFFFFF"/>
        <w:tabs>
          <w:tab w:val="left" w:pos="576"/>
        </w:tabs>
        <w:autoSpaceDE w:val="0"/>
        <w:autoSpaceDN w:val="0"/>
        <w:adjustRightInd w:val="0"/>
        <w:ind w:left="34" w:firstLine="567"/>
        <w:jc w:val="both"/>
        <w:rPr>
          <w:color w:val="000000"/>
          <w:spacing w:val="1"/>
        </w:rPr>
      </w:pPr>
      <w:r w:rsidRPr="00E1572C">
        <w:rPr>
          <w:bCs/>
          <w:i/>
          <w:color w:val="000000"/>
          <w:spacing w:val="-10"/>
        </w:rPr>
        <w:t>Склады транспортных организаций,</w:t>
      </w:r>
      <w:r w:rsidRPr="00E1572C">
        <w:rPr>
          <w:color w:val="000000"/>
          <w:spacing w:val="-10"/>
        </w:rPr>
        <w:t xml:space="preserve">предназначенные </w:t>
      </w:r>
      <w:r w:rsidRPr="00E1572C">
        <w:rPr>
          <w:color w:val="000000"/>
          <w:spacing w:val="-6"/>
        </w:rPr>
        <w:t xml:space="preserve">для временного складирования, связанного с экспедицией материальных ценностей. </w:t>
      </w:r>
      <w:r w:rsidRPr="00E1572C">
        <w:rPr>
          <w:color w:val="000000"/>
          <w:spacing w:val="-5"/>
        </w:rPr>
        <w:t>Сюда относятся склады железнодорожных станций, грузовые терминалы автотранс</w:t>
      </w:r>
      <w:r w:rsidRPr="00E1572C">
        <w:rPr>
          <w:color w:val="000000"/>
          <w:spacing w:val="-5"/>
        </w:rPr>
        <w:softHyphen/>
        <w:t xml:space="preserve">порта, морских и речных портов, терминалы воздушного транспорта. По характеру </w:t>
      </w:r>
      <w:r w:rsidRPr="00E1572C">
        <w:rPr>
          <w:color w:val="000000"/>
          <w:spacing w:val="-6"/>
        </w:rPr>
        <w:t>выполняемых операций грузопереработки, они относятся к транзитно-перевалочным. Срок хранения грузов сведен к минимуму, так как целью существования такого скла</w:t>
      </w:r>
      <w:r w:rsidRPr="00E1572C">
        <w:rPr>
          <w:color w:val="000000"/>
          <w:spacing w:val="-6"/>
        </w:rPr>
        <w:softHyphen/>
      </w:r>
      <w:r w:rsidRPr="00E1572C">
        <w:rPr>
          <w:color w:val="000000"/>
          <w:spacing w:val="-3"/>
        </w:rPr>
        <w:t>да является эффективное и своевременное снабжение клиентов посредством пере</w:t>
      </w:r>
      <w:r w:rsidRPr="00E1572C">
        <w:rPr>
          <w:color w:val="000000"/>
          <w:spacing w:val="-3"/>
        </w:rPr>
        <w:softHyphen/>
      </w:r>
      <w:r w:rsidRPr="00E1572C">
        <w:rPr>
          <w:color w:val="000000"/>
          <w:spacing w:val="-6"/>
        </w:rPr>
        <w:t>валки с одного вида транспортного средства на другой. Грузы поступают и отправля</w:t>
      </w:r>
      <w:r w:rsidRPr="00E1572C">
        <w:rPr>
          <w:color w:val="000000"/>
          <w:spacing w:val="-6"/>
        </w:rPr>
        <w:softHyphen/>
      </w:r>
      <w:r w:rsidRPr="00E1572C">
        <w:rPr>
          <w:color w:val="000000"/>
          <w:spacing w:val="-3"/>
        </w:rPr>
        <w:t xml:space="preserve">ются крупными партиями, при этом поступающая грузовая единица (поддон или </w:t>
      </w:r>
      <w:r w:rsidRPr="00E1572C">
        <w:rPr>
          <w:color w:val="000000"/>
          <w:spacing w:val="-5"/>
        </w:rPr>
        <w:t>контейнер) на складе не расформировывается. На таких складах необходимо приме</w:t>
      </w:r>
      <w:r w:rsidRPr="00E1572C">
        <w:rPr>
          <w:color w:val="000000"/>
          <w:spacing w:val="-5"/>
        </w:rPr>
        <w:softHyphen/>
      </w:r>
      <w:r w:rsidRPr="00E1572C">
        <w:rPr>
          <w:color w:val="000000"/>
          <w:spacing w:val="-3"/>
        </w:rPr>
        <w:t xml:space="preserve">нение высокого уровня механизации. </w:t>
      </w:r>
      <w:r w:rsidRPr="00E1572C">
        <w:rPr>
          <w:color w:val="000000"/>
          <w:spacing w:val="-2"/>
        </w:rPr>
        <w:t>Группа т</w:t>
      </w:r>
      <w:r>
        <w:rPr>
          <w:color w:val="000000"/>
          <w:spacing w:val="-2"/>
        </w:rPr>
        <w:t>ак</w:t>
      </w:r>
      <w:r w:rsidRPr="00E1572C">
        <w:rPr>
          <w:color w:val="000000"/>
          <w:spacing w:val="-2"/>
        </w:rPr>
        <w:t>их складов может находиться как в рамках закупочной, так и распре</w:t>
      </w:r>
      <w:r w:rsidRPr="00E1572C">
        <w:rPr>
          <w:color w:val="000000"/>
          <w:spacing w:val="-2"/>
        </w:rPr>
        <w:softHyphen/>
      </w:r>
      <w:r w:rsidRPr="00E1572C">
        <w:rPr>
          <w:color w:val="000000"/>
          <w:spacing w:val="1"/>
        </w:rPr>
        <w:t>делительной логистики.</w:t>
      </w:r>
    </w:p>
    <w:p w:rsidR="007D2659" w:rsidRDefault="007D2659" w:rsidP="004B1899">
      <w:pPr>
        <w:widowControl w:val="0"/>
        <w:numPr>
          <w:ilvl w:val="0"/>
          <w:numId w:val="14"/>
        </w:numPr>
        <w:shd w:val="clear" w:color="auto" w:fill="FFFFFF"/>
        <w:tabs>
          <w:tab w:val="left" w:pos="576"/>
        </w:tabs>
        <w:autoSpaceDE w:val="0"/>
        <w:autoSpaceDN w:val="0"/>
        <w:adjustRightInd w:val="0"/>
        <w:ind w:left="34" w:firstLine="567"/>
        <w:jc w:val="both"/>
        <w:rPr>
          <w:color w:val="000000"/>
          <w:spacing w:val="1"/>
        </w:rPr>
      </w:pPr>
      <w:r w:rsidRPr="00E1572C">
        <w:rPr>
          <w:i/>
          <w:color w:val="000000"/>
          <w:spacing w:val="1"/>
        </w:rPr>
        <w:t>Контрактные склады</w:t>
      </w:r>
      <w:r>
        <w:rPr>
          <w:color w:val="000000"/>
          <w:spacing w:val="1"/>
        </w:rPr>
        <w:t xml:space="preserve">функционируют в рамках </w:t>
      </w:r>
      <w:r w:rsidRPr="00E1572C">
        <w:rPr>
          <w:color w:val="000000"/>
          <w:spacing w:val="1"/>
        </w:rPr>
        <w:t>партнёрско</w:t>
      </w:r>
      <w:r>
        <w:rPr>
          <w:color w:val="000000"/>
          <w:spacing w:val="1"/>
        </w:rPr>
        <w:t>го</w:t>
      </w:r>
      <w:r w:rsidRPr="00E1572C">
        <w:rPr>
          <w:color w:val="000000"/>
          <w:spacing w:val="1"/>
        </w:rPr>
        <w:t xml:space="preserve"> соглашени</w:t>
      </w:r>
      <w:r>
        <w:rPr>
          <w:color w:val="000000"/>
          <w:spacing w:val="1"/>
        </w:rPr>
        <w:t>я</w:t>
      </w:r>
      <w:r w:rsidRPr="00E1572C">
        <w:rPr>
          <w:color w:val="000000"/>
          <w:spacing w:val="1"/>
        </w:rPr>
        <w:t xml:space="preserve"> между пользователем и провайдером складских услуг.</w:t>
      </w:r>
    </w:p>
    <w:p w:rsidR="007D2659" w:rsidRPr="00561ED3" w:rsidRDefault="007D2659" w:rsidP="004B1899">
      <w:pPr>
        <w:widowControl w:val="0"/>
        <w:numPr>
          <w:ilvl w:val="0"/>
          <w:numId w:val="14"/>
        </w:numPr>
        <w:shd w:val="clear" w:color="auto" w:fill="FFFFFF"/>
        <w:tabs>
          <w:tab w:val="left" w:pos="576"/>
        </w:tabs>
        <w:autoSpaceDE w:val="0"/>
        <w:autoSpaceDN w:val="0"/>
        <w:adjustRightInd w:val="0"/>
        <w:ind w:left="34" w:firstLine="567"/>
        <w:jc w:val="both"/>
      </w:pPr>
      <w:r w:rsidRPr="00E1572C">
        <w:rPr>
          <w:i/>
          <w:iCs/>
          <w:color w:val="000000"/>
          <w:spacing w:val="1"/>
        </w:rPr>
        <w:t xml:space="preserve">Логистические терминалы </w:t>
      </w:r>
      <w:r w:rsidRPr="00E1572C">
        <w:rPr>
          <w:iCs/>
          <w:color w:val="000000"/>
          <w:spacing w:val="1"/>
        </w:rPr>
        <w:t>могут быть следующих основных типов:</w:t>
      </w:r>
    </w:p>
    <w:p w:rsidR="007D2659" w:rsidRPr="00561ED3" w:rsidRDefault="007D2659" w:rsidP="004B1899">
      <w:pPr>
        <w:widowControl w:val="0"/>
        <w:numPr>
          <w:ilvl w:val="0"/>
          <w:numId w:val="15"/>
        </w:numPr>
        <w:shd w:val="clear" w:color="auto" w:fill="FFFFFF"/>
        <w:tabs>
          <w:tab w:val="left" w:pos="432"/>
        </w:tabs>
        <w:autoSpaceDE w:val="0"/>
        <w:autoSpaceDN w:val="0"/>
        <w:adjustRightInd w:val="0"/>
        <w:ind w:firstLine="567"/>
        <w:jc w:val="both"/>
        <w:rPr>
          <w:i/>
          <w:iCs/>
          <w:color w:val="000000"/>
        </w:rPr>
      </w:pPr>
      <w:r w:rsidRPr="004E338A">
        <w:rPr>
          <w:i/>
          <w:color w:val="000000"/>
          <w:spacing w:val="1"/>
        </w:rPr>
        <w:t>терминалы на магистральном транспорте</w:t>
      </w:r>
      <w:r>
        <w:rPr>
          <w:color w:val="000000"/>
          <w:spacing w:val="1"/>
        </w:rPr>
        <w:t>. Создаются на грузовых железнодорожных станциях, в морских и речных портах, в аэропортах.Они</w:t>
      </w:r>
      <w:r w:rsidRPr="00561ED3">
        <w:rPr>
          <w:color w:val="000000"/>
          <w:spacing w:val="1"/>
        </w:rPr>
        <w:t xml:space="preserve"> создаются в пунктах взаимоде</w:t>
      </w:r>
      <w:r w:rsidRPr="00561ED3">
        <w:rPr>
          <w:color w:val="000000"/>
          <w:spacing w:val="-2"/>
        </w:rPr>
        <w:t>йствия разных видов транспорта и обеспечивают передачу грузопотоков с одних видов тра</w:t>
      </w:r>
      <w:r w:rsidRPr="00561ED3">
        <w:rPr>
          <w:color w:val="000000"/>
        </w:rPr>
        <w:t>нспорта на другие, преобразовывая параметры транспортных партий грузов;</w:t>
      </w:r>
    </w:p>
    <w:p w:rsidR="007D2659" w:rsidRPr="00561ED3" w:rsidRDefault="007D2659" w:rsidP="004B1899">
      <w:pPr>
        <w:widowControl w:val="0"/>
        <w:numPr>
          <w:ilvl w:val="0"/>
          <w:numId w:val="15"/>
        </w:numPr>
        <w:shd w:val="clear" w:color="auto" w:fill="FFFFFF"/>
        <w:tabs>
          <w:tab w:val="left" w:pos="432"/>
        </w:tabs>
        <w:autoSpaceDE w:val="0"/>
        <w:autoSpaceDN w:val="0"/>
        <w:adjustRightInd w:val="0"/>
        <w:ind w:firstLine="567"/>
        <w:jc w:val="both"/>
        <w:rPr>
          <w:color w:val="000000"/>
        </w:rPr>
      </w:pPr>
      <w:r w:rsidRPr="00A341F2">
        <w:rPr>
          <w:i/>
          <w:color w:val="000000"/>
          <w:spacing w:val="-4"/>
        </w:rPr>
        <w:t>терминалы,</w:t>
      </w:r>
      <w:r w:rsidRPr="004E338A">
        <w:rPr>
          <w:i/>
          <w:color w:val="000000"/>
          <w:spacing w:val="-4"/>
        </w:rPr>
        <w:t xml:space="preserve"> обеспечивающие снабжение предприятий (организаций) продукцией производственно-те</w:t>
      </w:r>
      <w:r w:rsidRPr="004E338A">
        <w:rPr>
          <w:i/>
          <w:color w:val="000000"/>
          <w:spacing w:val="-3"/>
        </w:rPr>
        <w:t>хнического назначения</w:t>
      </w:r>
      <w:r>
        <w:rPr>
          <w:color w:val="000000"/>
          <w:spacing w:val="-3"/>
        </w:rPr>
        <w:t>. С</w:t>
      </w:r>
      <w:r w:rsidRPr="00561ED3">
        <w:rPr>
          <w:color w:val="000000"/>
          <w:spacing w:val="-3"/>
        </w:rPr>
        <w:t>юда же относятся региональные распределительные центры;</w:t>
      </w:r>
    </w:p>
    <w:p w:rsidR="007D2659" w:rsidRPr="00561ED3" w:rsidRDefault="007D2659" w:rsidP="004B1899">
      <w:pPr>
        <w:widowControl w:val="0"/>
        <w:numPr>
          <w:ilvl w:val="0"/>
          <w:numId w:val="15"/>
        </w:numPr>
        <w:shd w:val="clear" w:color="auto" w:fill="FFFFFF"/>
        <w:tabs>
          <w:tab w:val="left" w:pos="432"/>
        </w:tabs>
        <w:autoSpaceDE w:val="0"/>
        <w:autoSpaceDN w:val="0"/>
        <w:adjustRightInd w:val="0"/>
        <w:ind w:firstLine="567"/>
        <w:jc w:val="both"/>
        <w:rPr>
          <w:color w:val="000000"/>
        </w:rPr>
      </w:pPr>
      <w:r w:rsidRPr="004E338A">
        <w:rPr>
          <w:i/>
          <w:color w:val="000000"/>
          <w:spacing w:val="-4"/>
        </w:rPr>
        <w:t>терминалы в системах оптовой и розничной торговли</w:t>
      </w:r>
      <w:r w:rsidRPr="00561ED3">
        <w:rPr>
          <w:color w:val="000000"/>
          <w:spacing w:val="-4"/>
        </w:rPr>
        <w:t>, на которых перерабатываются п</w:t>
      </w:r>
      <w:r w:rsidRPr="00561ED3">
        <w:rPr>
          <w:color w:val="000000"/>
          <w:spacing w:val="-2"/>
        </w:rPr>
        <w:t>ромышленные и продовольственные товары народного потребления.</w:t>
      </w:r>
    </w:p>
    <w:p w:rsidR="007D2659" w:rsidRPr="00561ED3" w:rsidRDefault="007D2659" w:rsidP="007D2659">
      <w:pPr>
        <w:shd w:val="clear" w:color="auto" w:fill="FFFFFF"/>
        <w:ind w:firstLine="567"/>
        <w:jc w:val="both"/>
      </w:pPr>
      <w:r w:rsidRPr="004E338A">
        <w:rPr>
          <w:i/>
          <w:iCs/>
          <w:color w:val="000000"/>
          <w:spacing w:val="-1"/>
        </w:rPr>
        <w:t>9. Распределительные (логистические) центры или терминалы</w:t>
      </w:r>
      <w:r>
        <w:rPr>
          <w:color w:val="000000"/>
          <w:spacing w:val="-1"/>
        </w:rPr>
        <w:t>-</w:t>
      </w:r>
      <w:r w:rsidRPr="00561ED3">
        <w:rPr>
          <w:color w:val="000000"/>
          <w:spacing w:val="-1"/>
        </w:rPr>
        <w:t xml:space="preserve"> это складские комплек</w:t>
      </w:r>
      <w:r w:rsidRPr="00561ED3">
        <w:rPr>
          <w:color w:val="000000"/>
          <w:spacing w:val="2"/>
        </w:rPr>
        <w:t xml:space="preserve">сы, которые получают товары от предприятий-изготовителей или от предприятий </w:t>
      </w:r>
      <w:r w:rsidRPr="00561ED3">
        <w:rPr>
          <w:color w:val="000000"/>
          <w:spacing w:val="-5"/>
        </w:rPr>
        <w:t>оптовой торговли (например, находящихся в других регионах страны или даже за рубежом), и р</w:t>
      </w:r>
      <w:r w:rsidRPr="00561ED3">
        <w:rPr>
          <w:color w:val="000000"/>
          <w:spacing w:val="-3"/>
        </w:rPr>
        <w:t>аспределяющие их (на основе свободной купли-продажи) более мелкими партиями по заяв</w:t>
      </w:r>
      <w:r w:rsidRPr="00561ED3">
        <w:rPr>
          <w:color w:val="000000"/>
          <w:spacing w:val="3"/>
        </w:rPr>
        <w:t>кам потребителей (промышленных или торговых предприятий мелкооптовой и розн</w:t>
      </w:r>
      <w:r w:rsidRPr="00561ED3">
        <w:rPr>
          <w:color w:val="000000"/>
          <w:spacing w:val="-1"/>
        </w:rPr>
        <w:t>ичной торговли) через собственную или чужую товаропроводящую сеть. Важн</w:t>
      </w:r>
      <w:r>
        <w:rPr>
          <w:color w:val="000000"/>
          <w:spacing w:val="-1"/>
        </w:rPr>
        <w:t>ой</w:t>
      </w:r>
      <w:r w:rsidRPr="00561ED3">
        <w:rPr>
          <w:color w:val="000000"/>
          <w:spacing w:val="-1"/>
        </w:rPr>
        <w:t xml:space="preserve"> зад</w:t>
      </w:r>
      <w:r w:rsidRPr="00561ED3">
        <w:rPr>
          <w:color w:val="000000"/>
          <w:spacing w:val="1"/>
        </w:rPr>
        <w:t>ач</w:t>
      </w:r>
      <w:r>
        <w:rPr>
          <w:color w:val="000000"/>
          <w:spacing w:val="1"/>
        </w:rPr>
        <w:t>ей</w:t>
      </w:r>
      <w:r w:rsidRPr="00561ED3">
        <w:rPr>
          <w:color w:val="000000"/>
          <w:spacing w:val="1"/>
        </w:rPr>
        <w:t xml:space="preserve"> распределительных центров является организация эффективных входящих и вы</w:t>
      </w:r>
      <w:r w:rsidRPr="00561ED3">
        <w:rPr>
          <w:color w:val="000000"/>
          <w:spacing w:val="-1"/>
        </w:rPr>
        <w:t>ходящих грузопотоков товаров на основе принципов деловой логистики</w:t>
      </w:r>
      <w:r>
        <w:rPr>
          <w:color w:val="000000"/>
          <w:spacing w:val="-1"/>
        </w:rPr>
        <w:t>,п</w:t>
      </w:r>
      <w:r w:rsidRPr="00561ED3">
        <w:rPr>
          <w:color w:val="000000"/>
          <w:spacing w:val="-1"/>
        </w:rPr>
        <w:t>оэтому их наз</w:t>
      </w:r>
      <w:r w:rsidRPr="00561ED3">
        <w:rPr>
          <w:color w:val="000000"/>
          <w:spacing w:val="-2"/>
        </w:rPr>
        <w:t xml:space="preserve">ывают также </w:t>
      </w:r>
      <w:r w:rsidRPr="00282C8E">
        <w:rPr>
          <w:i/>
          <w:color w:val="000000"/>
          <w:spacing w:val="-2"/>
        </w:rPr>
        <w:t>логистическими терминалами</w:t>
      </w:r>
      <w:r w:rsidRPr="00561ED3">
        <w:rPr>
          <w:color w:val="000000"/>
          <w:spacing w:val="-2"/>
        </w:rPr>
        <w:t>.</w:t>
      </w:r>
    </w:p>
    <w:p w:rsidR="007D2659" w:rsidRPr="00561ED3" w:rsidRDefault="007D2659" w:rsidP="007D2659">
      <w:pPr>
        <w:shd w:val="clear" w:color="auto" w:fill="FFFFFF"/>
        <w:ind w:firstLine="567"/>
        <w:jc w:val="both"/>
      </w:pPr>
      <w:r w:rsidRPr="00561ED3">
        <w:rPr>
          <w:color w:val="000000"/>
          <w:spacing w:val="-1"/>
        </w:rPr>
        <w:t xml:space="preserve">Распределительный центр </w:t>
      </w:r>
      <w:r>
        <w:rPr>
          <w:color w:val="000000"/>
          <w:spacing w:val="-1"/>
        </w:rPr>
        <w:t xml:space="preserve">создается с целью улучшения снабжения товарами населения и </w:t>
      </w:r>
      <w:r w:rsidRPr="00561ED3">
        <w:rPr>
          <w:color w:val="000000"/>
          <w:spacing w:val="-1"/>
        </w:rPr>
        <w:t>по своему организационно-правовому статусу может быть само</w:t>
      </w:r>
      <w:r w:rsidRPr="00561ED3">
        <w:rPr>
          <w:color w:val="000000"/>
          <w:spacing w:val="-3"/>
        </w:rPr>
        <w:t>стоятельным коммерческим предприятием, акционерным обществом (в том числе с участием капитала предприятий-изготовителей, которые продают свою продукцию через этот</w:t>
      </w:r>
      <w:r w:rsidRPr="00561ED3">
        <w:rPr>
          <w:color w:val="000000"/>
          <w:spacing w:val="1"/>
        </w:rPr>
        <w:t xml:space="preserve"> складской комплекс) или унитарным муниципальным торговым предприятием</w:t>
      </w:r>
      <w:r w:rsidRPr="00561ED3">
        <w:rPr>
          <w:color w:val="000000"/>
          <w:spacing w:val="-5"/>
        </w:rPr>
        <w:t>с участием администрации города, где он расположен</w:t>
      </w:r>
      <w:r w:rsidRPr="00561ED3">
        <w:rPr>
          <w:color w:val="000000"/>
          <w:spacing w:val="-2"/>
        </w:rPr>
        <w:t>.</w:t>
      </w:r>
    </w:p>
    <w:p w:rsidR="007D2659" w:rsidRPr="00561ED3" w:rsidRDefault="007D2659" w:rsidP="007D2659">
      <w:pPr>
        <w:shd w:val="clear" w:color="auto" w:fill="FFFFFF"/>
        <w:ind w:firstLine="567"/>
        <w:jc w:val="both"/>
      </w:pPr>
      <w:r w:rsidRPr="00561ED3">
        <w:rPr>
          <w:color w:val="000000"/>
          <w:spacing w:val="-3"/>
        </w:rPr>
        <w:lastRenderedPageBreak/>
        <w:t>Обычно распределительные центры расположены в районах потребления товаров, т. е.</w:t>
      </w:r>
      <w:r>
        <w:rPr>
          <w:color w:val="000000"/>
          <w:spacing w:val="-3"/>
        </w:rPr>
        <w:t xml:space="preserve"> на </w:t>
      </w:r>
      <w:r w:rsidRPr="00561ED3">
        <w:rPr>
          <w:color w:val="000000"/>
          <w:spacing w:val="-2"/>
        </w:rPr>
        <w:t>территории целевого рынка. Это позволяет складам установить более тесные и эффектив</w:t>
      </w:r>
      <w:r w:rsidRPr="00561ED3">
        <w:rPr>
          <w:color w:val="000000"/>
        </w:rPr>
        <w:t xml:space="preserve">ные связи с потребителями и сократить транспортные расходы по доставке </w:t>
      </w:r>
      <w:r>
        <w:rPr>
          <w:color w:val="000000"/>
        </w:rPr>
        <w:t xml:space="preserve">им </w:t>
      </w:r>
      <w:r w:rsidRPr="00561ED3">
        <w:rPr>
          <w:color w:val="000000"/>
        </w:rPr>
        <w:t>товаров</w:t>
      </w:r>
      <w:r w:rsidRPr="00561ED3">
        <w:rPr>
          <w:color w:val="000000"/>
          <w:spacing w:val="-1"/>
        </w:rPr>
        <w:t xml:space="preserve">, а соответственно </w:t>
      </w:r>
      <w:r>
        <w:rPr>
          <w:color w:val="000000"/>
          <w:spacing w:val="-1"/>
        </w:rPr>
        <w:t>-</w:t>
      </w:r>
      <w:r w:rsidRPr="00561ED3">
        <w:rPr>
          <w:color w:val="000000"/>
          <w:spacing w:val="-1"/>
        </w:rPr>
        <w:t xml:space="preserve"> и розничные цены, или увеличить прибыль распределит</w:t>
      </w:r>
      <w:r w:rsidRPr="00561ED3">
        <w:rPr>
          <w:color w:val="000000"/>
          <w:spacing w:val="-5"/>
        </w:rPr>
        <w:t xml:space="preserve">ельного центра. При этом важно обоснованно установить необходимую емкость складов, </w:t>
      </w:r>
      <w:r w:rsidRPr="00561ED3">
        <w:rPr>
          <w:color w:val="000000"/>
          <w:spacing w:val="-2"/>
        </w:rPr>
        <w:t>всегда доступную для приобретения потребителями</w:t>
      </w:r>
      <w:r w:rsidRPr="00561ED3">
        <w:rPr>
          <w:smallCaps/>
          <w:color w:val="000000"/>
          <w:spacing w:val="-1"/>
        </w:rPr>
        <w:t xml:space="preserve">. </w:t>
      </w:r>
    </w:p>
    <w:p w:rsidR="007D2659" w:rsidRDefault="007D2659" w:rsidP="007D2659">
      <w:pPr>
        <w:shd w:val="clear" w:color="auto" w:fill="FFFFFF"/>
        <w:ind w:firstLine="567"/>
        <w:jc w:val="both"/>
        <w:rPr>
          <w:color w:val="000000"/>
          <w:spacing w:val="-4"/>
        </w:rPr>
      </w:pPr>
      <w:r w:rsidRPr="00561ED3">
        <w:rPr>
          <w:color w:val="000000"/>
          <w:spacing w:val="-6"/>
        </w:rPr>
        <w:t>Для всех видов перечисленных складов</w:t>
      </w:r>
      <w:r>
        <w:rPr>
          <w:color w:val="000000"/>
          <w:spacing w:val="-6"/>
        </w:rPr>
        <w:t>,</w:t>
      </w:r>
      <w:r w:rsidRPr="00561ED3">
        <w:rPr>
          <w:color w:val="000000"/>
          <w:spacing w:val="-6"/>
        </w:rPr>
        <w:t xml:space="preserve"> независимо от их технической осна</w:t>
      </w:r>
      <w:r w:rsidRPr="00561ED3">
        <w:rPr>
          <w:color w:val="000000"/>
          <w:spacing w:val="-6"/>
        </w:rPr>
        <w:softHyphen/>
      </w:r>
      <w:r w:rsidRPr="00561ED3">
        <w:rPr>
          <w:color w:val="000000"/>
          <w:spacing w:val="-3"/>
        </w:rPr>
        <w:t>щенности переработки товаров</w:t>
      </w:r>
      <w:r>
        <w:rPr>
          <w:color w:val="000000"/>
          <w:spacing w:val="-3"/>
        </w:rPr>
        <w:t>,</w:t>
      </w:r>
      <w:r w:rsidRPr="00561ED3">
        <w:rPr>
          <w:color w:val="000000"/>
          <w:spacing w:val="-3"/>
        </w:rPr>
        <w:t xml:space="preserve"> управление складскими операциями, учет </w:t>
      </w:r>
      <w:r w:rsidRPr="00561ED3">
        <w:rPr>
          <w:color w:val="000000"/>
          <w:spacing w:val="-4"/>
        </w:rPr>
        <w:t xml:space="preserve">движения </w:t>
      </w:r>
      <w:r>
        <w:rPr>
          <w:color w:val="000000"/>
          <w:spacing w:val="-4"/>
        </w:rPr>
        <w:t>товарно-материальных ценностей (</w:t>
      </w:r>
      <w:r w:rsidRPr="00561ED3">
        <w:rPr>
          <w:color w:val="000000"/>
          <w:spacing w:val="-4"/>
        </w:rPr>
        <w:t>ТМЦ</w:t>
      </w:r>
      <w:r>
        <w:rPr>
          <w:color w:val="000000"/>
          <w:spacing w:val="-4"/>
        </w:rPr>
        <w:t>)</w:t>
      </w:r>
      <w:r w:rsidRPr="00561ED3">
        <w:rPr>
          <w:color w:val="000000"/>
          <w:spacing w:val="-4"/>
        </w:rPr>
        <w:t xml:space="preserve"> и обработка информационных потоков должны быть автома</w:t>
      </w:r>
      <w:r w:rsidRPr="00561ED3">
        <w:rPr>
          <w:color w:val="000000"/>
          <w:spacing w:val="-4"/>
        </w:rPr>
        <w:softHyphen/>
        <w:t>тизированы.</w:t>
      </w:r>
    </w:p>
    <w:p w:rsidR="00695B8D" w:rsidRPr="00695B8D" w:rsidRDefault="00695B8D" w:rsidP="00695B8D">
      <w:pPr>
        <w:pStyle w:val="Style8"/>
        <w:widowControl/>
        <w:spacing w:line="240" w:lineRule="auto"/>
        <w:ind w:firstLine="567"/>
        <w:jc w:val="both"/>
        <w:rPr>
          <w:rStyle w:val="FontStyle78"/>
          <w:sz w:val="24"/>
          <w:szCs w:val="24"/>
        </w:rPr>
      </w:pPr>
      <w:r w:rsidRPr="00695B8D">
        <w:rPr>
          <w:rStyle w:val="FontStyle78"/>
          <w:sz w:val="24"/>
          <w:szCs w:val="24"/>
        </w:rPr>
        <w:t>Виды складов классифицируются по отношению к базисным функциональным областям логистики и участникам логистической системы, виду продукции, форме собственности, функциональному назначению, уровню специализации, степени механизации складских операций, виду складских зданий и сооружений, возможности доставки и вывоза груза, местоположению и т. п. (табл.1.1).</w:t>
      </w:r>
    </w:p>
    <w:p w:rsidR="005E6FBB" w:rsidRDefault="005E6FBB" w:rsidP="00695B8D">
      <w:pPr>
        <w:pStyle w:val="Style8"/>
        <w:widowControl/>
        <w:spacing w:line="240" w:lineRule="auto"/>
        <w:jc w:val="center"/>
        <w:outlineLvl w:val="0"/>
        <w:rPr>
          <w:rStyle w:val="FontStyle78"/>
          <w:sz w:val="24"/>
          <w:szCs w:val="24"/>
        </w:rPr>
      </w:pPr>
    </w:p>
    <w:p w:rsidR="00695B8D" w:rsidRPr="00695B8D" w:rsidRDefault="00695B8D" w:rsidP="00A04CD3">
      <w:pPr>
        <w:pStyle w:val="Style8"/>
        <w:widowControl/>
        <w:spacing w:line="240" w:lineRule="auto"/>
        <w:ind w:firstLine="567"/>
        <w:jc w:val="left"/>
        <w:outlineLvl w:val="0"/>
        <w:rPr>
          <w:rStyle w:val="FontStyle78"/>
          <w:sz w:val="24"/>
          <w:szCs w:val="24"/>
        </w:rPr>
      </w:pPr>
      <w:r w:rsidRPr="00695B8D">
        <w:rPr>
          <w:rStyle w:val="FontStyle78"/>
          <w:sz w:val="24"/>
          <w:szCs w:val="24"/>
        </w:rPr>
        <w:t>Таблица 1. 1. Классификация складов в логистике</w:t>
      </w:r>
    </w:p>
    <w:tbl>
      <w:tblPr>
        <w:tblStyle w:val="a9"/>
        <w:tblW w:w="0" w:type="auto"/>
        <w:tblInd w:w="108" w:type="dxa"/>
        <w:tblLook w:val="04A0"/>
      </w:tblPr>
      <w:tblGrid>
        <w:gridCol w:w="2694"/>
        <w:gridCol w:w="7512"/>
      </w:tblGrid>
      <w:tr w:rsidR="00695B8D" w:rsidRPr="00695B8D" w:rsidTr="009A5F0D">
        <w:tc>
          <w:tcPr>
            <w:tcW w:w="2694" w:type="dxa"/>
            <w:vAlign w:val="center"/>
          </w:tcPr>
          <w:p w:rsidR="00695B8D" w:rsidRPr="00695B8D" w:rsidRDefault="00695B8D" w:rsidP="00505AC2">
            <w:pPr>
              <w:pStyle w:val="Style8"/>
              <w:widowControl/>
              <w:spacing w:line="240" w:lineRule="auto"/>
              <w:ind w:left="-108" w:right="-108"/>
              <w:jc w:val="center"/>
              <w:rPr>
                <w:rStyle w:val="FontStyle78"/>
                <w:sz w:val="24"/>
                <w:szCs w:val="24"/>
              </w:rPr>
            </w:pPr>
            <w:r w:rsidRPr="00695B8D">
              <w:rPr>
                <w:rStyle w:val="FontStyle80"/>
                <w:sz w:val="24"/>
                <w:szCs w:val="24"/>
              </w:rPr>
              <w:t>Признак классификации</w:t>
            </w:r>
          </w:p>
        </w:tc>
        <w:tc>
          <w:tcPr>
            <w:tcW w:w="7512" w:type="dxa"/>
            <w:vAlign w:val="center"/>
          </w:tcPr>
          <w:p w:rsidR="00695B8D" w:rsidRPr="00695B8D" w:rsidRDefault="00695B8D" w:rsidP="00505AC2">
            <w:pPr>
              <w:pStyle w:val="Style8"/>
              <w:widowControl/>
              <w:spacing w:line="240" w:lineRule="auto"/>
              <w:ind w:left="-108" w:right="-108"/>
              <w:jc w:val="center"/>
              <w:rPr>
                <w:rStyle w:val="FontStyle78"/>
                <w:sz w:val="24"/>
                <w:szCs w:val="24"/>
              </w:rPr>
            </w:pPr>
            <w:r w:rsidRPr="00695B8D">
              <w:rPr>
                <w:rStyle w:val="FontStyle80"/>
                <w:sz w:val="24"/>
                <w:szCs w:val="24"/>
              </w:rPr>
              <w:t>Вид склада</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78"/>
                <w:sz w:val="24"/>
                <w:szCs w:val="24"/>
              </w:rPr>
              <w:t>1</w:t>
            </w:r>
            <w:r w:rsidRPr="00BE2795">
              <w:rPr>
                <w:rStyle w:val="FontStyle80"/>
                <w:b w:val="0"/>
                <w:sz w:val="24"/>
                <w:szCs w:val="24"/>
              </w:rPr>
              <w:t xml:space="preserve">. По отношению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    к базис</w:t>
            </w:r>
            <w:r w:rsidRPr="00BE2795">
              <w:rPr>
                <w:rStyle w:val="FontStyle80"/>
                <w:b w:val="0"/>
                <w:sz w:val="24"/>
                <w:szCs w:val="24"/>
              </w:rPr>
              <w:softHyphen/>
              <w:t xml:space="preserve">ным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    функциональным</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    областям логистики</w:t>
            </w:r>
          </w:p>
        </w:tc>
        <w:tc>
          <w:tcPr>
            <w:tcW w:w="7512" w:type="dxa"/>
          </w:tcPr>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снабжения; </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производства;</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распределения;</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91"/>
                <w:rFonts w:ascii="Times New Roman" w:hAnsi="Times New Roman" w:cs="Times New Roman"/>
                <w:b w:val="0"/>
                <w:sz w:val="24"/>
                <w:szCs w:val="24"/>
              </w:rPr>
              <w:t xml:space="preserve">2. </w:t>
            </w:r>
            <w:r w:rsidRPr="00BE2795">
              <w:rPr>
                <w:rStyle w:val="FontStyle80"/>
                <w:b w:val="0"/>
                <w:sz w:val="24"/>
                <w:szCs w:val="24"/>
              </w:rPr>
              <w:t>По виду продукции</w:t>
            </w:r>
          </w:p>
        </w:tc>
        <w:tc>
          <w:tcPr>
            <w:tcW w:w="7512" w:type="dxa"/>
          </w:tcPr>
          <w:p w:rsidR="00887AF1"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887AF1" w:rsidRPr="00BE2795">
              <w:rPr>
                <w:rStyle w:val="FontStyle80"/>
                <w:b w:val="0"/>
                <w:sz w:val="24"/>
                <w:szCs w:val="24"/>
              </w:rPr>
              <w:t>ысырья;</w:t>
            </w:r>
          </w:p>
          <w:p w:rsidR="00695B8D" w:rsidRPr="00BE2795" w:rsidRDefault="00887AF1" w:rsidP="00505AC2">
            <w:pPr>
              <w:pStyle w:val="Style32"/>
              <w:widowControl/>
              <w:spacing w:line="240" w:lineRule="auto"/>
              <w:ind w:right="-108"/>
              <w:rPr>
                <w:rStyle w:val="FontStyle80"/>
                <w:b w:val="0"/>
                <w:sz w:val="24"/>
                <w:szCs w:val="24"/>
              </w:rPr>
            </w:pPr>
            <w:r w:rsidRPr="00BE2795">
              <w:rPr>
                <w:rStyle w:val="FontStyle80"/>
                <w:b w:val="0"/>
                <w:sz w:val="24"/>
                <w:szCs w:val="24"/>
              </w:rPr>
              <w:t xml:space="preserve">Склады </w:t>
            </w:r>
            <w:r w:rsidR="00695B8D" w:rsidRPr="00BE2795">
              <w:rPr>
                <w:rStyle w:val="FontStyle80"/>
                <w:b w:val="0"/>
                <w:sz w:val="24"/>
                <w:szCs w:val="24"/>
              </w:rPr>
              <w:t>материалов;</w:t>
            </w:r>
          </w:p>
          <w:p w:rsidR="00887AF1" w:rsidRPr="00BE2795" w:rsidRDefault="00887AF1" w:rsidP="00505AC2">
            <w:pPr>
              <w:pStyle w:val="Style32"/>
              <w:widowControl/>
              <w:spacing w:line="240" w:lineRule="auto"/>
              <w:ind w:right="-108"/>
              <w:rPr>
                <w:rStyle w:val="FontStyle80"/>
                <w:b w:val="0"/>
                <w:sz w:val="24"/>
                <w:szCs w:val="24"/>
              </w:rPr>
            </w:pPr>
            <w:r w:rsidRPr="00BE2795">
              <w:rPr>
                <w:rStyle w:val="FontStyle80"/>
                <w:b w:val="0"/>
                <w:sz w:val="24"/>
                <w:szCs w:val="24"/>
              </w:rPr>
              <w:t>Склады комплектующих;</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887AF1" w:rsidRPr="00BE2795">
              <w:rPr>
                <w:rStyle w:val="FontStyle80"/>
                <w:b w:val="0"/>
                <w:sz w:val="24"/>
                <w:szCs w:val="24"/>
              </w:rPr>
              <w:t>ы</w:t>
            </w:r>
            <w:r w:rsidRPr="00BE2795">
              <w:rPr>
                <w:rStyle w:val="FontStyle80"/>
                <w:b w:val="0"/>
                <w:sz w:val="24"/>
                <w:szCs w:val="24"/>
              </w:rPr>
              <w:t xml:space="preserve"> незавершенного производства;</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887AF1" w:rsidRPr="00BE2795">
              <w:rPr>
                <w:rStyle w:val="FontStyle80"/>
                <w:b w:val="0"/>
                <w:sz w:val="24"/>
                <w:szCs w:val="24"/>
              </w:rPr>
              <w:t>ы</w:t>
            </w:r>
            <w:r w:rsidRPr="00BE2795">
              <w:rPr>
                <w:rStyle w:val="FontStyle80"/>
                <w:b w:val="0"/>
                <w:sz w:val="24"/>
                <w:szCs w:val="24"/>
              </w:rPr>
              <w:t xml:space="preserve"> готовой продукции;</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Склад</w:t>
            </w:r>
            <w:r w:rsidR="00887AF1" w:rsidRPr="00BE2795">
              <w:rPr>
                <w:rStyle w:val="FontStyle80"/>
                <w:b w:val="0"/>
                <w:sz w:val="24"/>
                <w:szCs w:val="24"/>
              </w:rPr>
              <w:t>ы</w:t>
            </w:r>
            <w:r w:rsidRPr="00BE2795">
              <w:rPr>
                <w:rStyle w:val="FontStyle80"/>
                <w:b w:val="0"/>
                <w:sz w:val="24"/>
                <w:szCs w:val="24"/>
              </w:rPr>
              <w:t xml:space="preserve"> тары;</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w:t>
            </w:r>
            <w:r w:rsidR="00887AF1" w:rsidRPr="00BE2795">
              <w:rPr>
                <w:rStyle w:val="FontStyle80"/>
                <w:b w:val="0"/>
                <w:sz w:val="24"/>
                <w:szCs w:val="24"/>
              </w:rPr>
              <w:t xml:space="preserve">ыостатков и </w:t>
            </w:r>
            <w:r w:rsidRPr="00BE2795">
              <w:rPr>
                <w:rStyle w:val="FontStyle80"/>
                <w:b w:val="0"/>
                <w:sz w:val="24"/>
                <w:szCs w:val="24"/>
              </w:rPr>
              <w:t xml:space="preserve">возвратных отходов;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w:t>
            </w:r>
            <w:r w:rsidR="00887AF1" w:rsidRPr="00BE2795">
              <w:rPr>
                <w:rStyle w:val="FontStyle80"/>
                <w:b w:val="0"/>
                <w:sz w:val="24"/>
                <w:szCs w:val="24"/>
              </w:rPr>
              <w:t>ы</w:t>
            </w:r>
            <w:r w:rsidRPr="00BE2795">
              <w:rPr>
                <w:rStyle w:val="FontStyle80"/>
                <w:b w:val="0"/>
                <w:sz w:val="24"/>
                <w:szCs w:val="24"/>
              </w:rPr>
              <w:t xml:space="preserve"> инструмента;</w:t>
            </w:r>
          </w:p>
        </w:tc>
      </w:tr>
      <w:tr w:rsidR="00695B8D" w:rsidRPr="00695B8D" w:rsidTr="009A5F0D">
        <w:tc>
          <w:tcPr>
            <w:tcW w:w="2694" w:type="dxa"/>
          </w:tcPr>
          <w:p w:rsidR="009A5F0D" w:rsidRDefault="00695B8D" w:rsidP="00505AC2">
            <w:pPr>
              <w:pStyle w:val="Style8"/>
              <w:widowControl/>
              <w:spacing w:line="240" w:lineRule="auto"/>
              <w:ind w:right="-108"/>
              <w:jc w:val="left"/>
              <w:rPr>
                <w:rStyle w:val="FontStyle80"/>
                <w:b w:val="0"/>
                <w:sz w:val="24"/>
                <w:szCs w:val="24"/>
              </w:rPr>
            </w:pPr>
            <w:r w:rsidRPr="00BE2795">
              <w:rPr>
                <w:rStyle w:val="FontStyle78"/>
                <w:sz w:val="24"/>
                <w:szCs w:val="24"/>
              </w:rPr>
              <w:t xml:space="preserve">3. </w:t>
            </w:r>
            <w:r w:rsidRPr="00BE2795">
              <w:rPr>
                <w:rStyle w:val="FontStyle80"/>
                <w:b w:val="0"/>
                <w:sz w:val="24"/>
                <w:szCs w:val="24"/>
              </w:rPr>
              <w:t xml:space="preserve">По зоне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обслуживания</w:t>
            </w:r>
          </w:p>
        </w:tc>
        <w:tc>
          <w:tcPr>
            <w:tcW w:w="7512" w:type="dxa"/>
          </w:tcPr>
          <w:p w:rsidR="00695B8D" w:rsidRPr="00BE2795" w:rsidRDefault="00695B8D" w:rsidP="00505AC2">
            <w:pPr>
              <w:pStyle w:val="Style8"/>
              <w:widowControl/>
              <w:spacing w:line="240" w:lineRule="auto"/>
              <w:ind w:right="-108"/>
              <w:jc w:val="left"/>
              <w:rPr>
                <w:rStyle w:val="FontStyle91"/>
                <w:rFonts w:ascii="Times New Roman" w:hAnsi="Times New Roman" w:cs="Times New Roman"/>
                <w:b w:val="0"/>
                <w:sz w:val="24"/>
                <w:szCs w:val="24"/>
              </w:rPr>
            </w:pPr>
            <w:r w:rsidRPr="00BE2795">
              <w:rPr>
                <w:rStyle w:val="FontStyle80"/>
                <w:b w:val="0"/>
                <w:sz w:val="24"/>
                <w:szCs w:val="24"/>
              </w:rPr>
              <w:t xml:space="preserve">Общезаводской склад (центральный);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Участковый склад (для снабжения группы цехов однородными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материалами и изделиями);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Прицеховой склад (обслуживает один цех);</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78"/>
                <w:sz w:val="24"/>
                <w:szCs w:val="24"/>
              </w:rPr>
              <w:t xml:space="preserve">4. </w:t>
            </w:r>
            <w:r w:rsidRPr="00BE2795">
              <w:rPr>
                <w:rStyle w:val="FontStyle80"/>
                <w:b w:val="0"/>
                <w:sz w:val="24"/>
                <w:szCs w:val="24"/>
              </w:rPr>
              <w:t xml:space="preserve">По форме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    собственности</w:t>
            </w:r>
          </w:p>
        </w:tc>
        <w:tc>
          <w:tcPr>
            <w:tcW w:w="7512" w:type="dxa"/>
          </w:tcPr>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Собственны</w:t>
            </w:r>
            <w:r w:rsidR="00114F04" w:rsidRPr="00BE2795">
              <w:rPr>
                <w:rStyle w:val="FontStyle80"/>
                <w:b w:val="0"/>
                <w:sz w:val="24"/>
                <w:szCs w:val="24"/>
              </w:rPr>
              <w:t>е</w:t>
            </w:r>
            <w:r w:rsidRPr="00BE2795">
              <w:rPr>
                <w:rStyle w:val="FontStyle80"/>
                <w:b w:val="0"/>
                <w:sz w:val="24"/>
                <w:szCs w:val="24"/>
              </w:rPr>
              <w:t xml:space="preserve"> склад</w:t>
            </w:r>
            <w:r w:rsidR="00114F04" w:rsidRPr="00BE2795">
              <w:rPr>
                <w:rStyle w:val="FontStyle80"/>
                <w:b w:val="0"/>
                <w:sz w:val="24"/>
                <w:szCs w:val="24"/>
              </w:rPr>
              <w:t>ы</w:t>
            </w:r>
            <w:r w:rsidRPr="00BE2795">
              <w:rPr>
                <w:rStyle w:val="FontStyle80"/>
                <w:b w:val="0"/>
                <w:sz w:val="24"/>
                <w:szCs w:val="24"/>
              </w:rPr>
              <w:t xml:space="preserve"> организации;</w:t>
            </w:r>
          </w:p>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Арендуемы</w:t>
            </w:r>
            <w:r w:rsidR="00114F04" w:rsidRPr="00BE2795">
              <w:rPr>
                <w:rStyle w:val="FontStyle80"/>
                <w:b w:val="0"/>
                <w:sz w:val="24"/>
                <w:szCs w:val="24"/>
              </w:rPr>
              <w:t>е</w:t>
            </w:r>
            <w:r w:rsidRPr="00BE2795">
              <w:rPr>
                <w:rStyle w:val="FontStyle80"/>
                <w:b w:val="0"/>
                <w:sz w:val="24"/>
                <w:szCs w:val="24"/>
              </w:rPr>
              <w:t xml:space="preserve"> склад</w:t>
            </w:r>
            <w:r w:rsidR="00114F04" w:rsidRPr="00BE2795">
              <w:rPr>
                <w:rStyle w:val="FontStyle80"/>
                <w:b w:val="0"/>
                <w:sz w:val="24"/>
                <w:szCs w:val="24"/>
              </w:rPr>
              <w:t>ы</w:t>
            </w:r>
            <w:r w:rsidRPr="00BE2795">
              <w:rPr>
                <w:rStyle w:val="FontStyle80"/>
                <w:b w:val="0"/>
                <w:sz w:val="24"/>
                <w:szCs w:val="24"/>
              </w:rPr>
              <w:t>;</w:t>
            </w:r>
          </w:p>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Коммерчески</w:t>
            </w:r>
            <w:r w:rsidR="00114F04" w:rsidRPr="00BE2795">
              <w:rPr>
                <w:rStyle w:val="FontStyle80"/>
                <w:b w:val="0"/>
                <w:sz w:val="24"/>
                <w:szCs w:val="24"/>
              </w:rPr>
              <w:t xml:space="preserve">е </w:t>
            </w:r>
            <w:r w:rsidRPr="00BE2795">
              <w:rPr>
                <w:rStyle w:val="FontStyle80"/>
                <w:b w:val="0"/>
                <w:sz w:val="24"/>
                <w:szCs w:val="24"/>
              </w:rPr>
              <w:t>склад</w:t>
            </w:r>
            <w:r w:rsidR="00114F04" w:rsidRPr="00BE2795">
              <w:rPr>
                <w:rStyle w:val="FontStyle80"/>
                <w:b w:val="0"/>
                <w:sz w:val="24"/>
                <w:szCs w:val="24"/>
              </w:rPr>
              <w:t>ы</w:t>
            </w:r>
            <w:r w:rsidRPr="00BE2795">
              <w:rPr>
                <w:rStyle w:val="FontStyle80"/>
                <w:b w:val="0"/>
                <w:sz w:val="24"/>
                <w:szCs w:val="24"/>
              </w:rPr>
              <w:t>;</w:t>
            </w:r>
          </w:p>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 xml:space="preserve">Склады государственных и муниципальных </w:t>
            </w:r>
            <w:r w:rsidR="00114F04" w:rsidRPr="00BE2795">
              <w:rPr>
                <w:rStyle w:val="FontStyle80"/>
                <w:b w:val="0"/>
                <w:sz w:val="24"/>
                <w:szCs w:val="24"/>
              </w:rPr>
              <w:t>организац</w:t>
            </w:r>
            <w:r w:rsidRPr="00BE2795">
              <w:rPr>
                <w:rStyle w:val="FontStyle80"/>
                <w:b w:val="0"/>
                <w:sz w:val="24"/>
                <w:szCs w:val="24"/>
              </w:rPr>
              <w:t>ий;</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Склады общественных и некоммерческих организаций, ассоциаций и т. п.</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91"/>
                <w:rFonts w:ascii="Times New Roman" w:hAnsi="Times New Roman" w:cs="Times New Roman"/>
                <w:b w:val="0"/>
                <w:sz w:val="24"/>
                <w:szCs w:val="24"/>
              </w:rPr>
              <w:t xml:space="preserve">5. </w:t>
            </w:r>
            <w:r w:rsidRPr="00BE2795">
              <w:rPr>
                <w:rStyle w:val="FontStyle80"/>
                <w:b w:val="0"/>
                <w:sz w:val="24"/>
                <w:szCs w:val="24"/>
              </w:rPr>
              <w:t xml:space="preserve">По функциональному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    назначению</w:t>
            </w:r>
          </w:p>
        </w:tc>
        <w:tc>
          <w:tcPr>
            <w:tcW w:w="7512" w:type="dxa"/>
          </w:tcPr>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Склад</w:t>
            </w:r>
            <w:r w:rsidR="00D973D2" w:rsidRPr="00BE2795">
              <w:rPr>
                <w:rStyle w:val="FontStyle80"/>
                <w:b w:val="0"/>
                <w:sz w:val="24"/>
                <w:szCs w:val="24"/>
              </w:rPr>
              <w:t>ы</w:t>
            </w:r>
            <w:r w:rsidRPr="00BE2795">
              <w:rPr>
                <w:rStyle w:val="FontStyle80"/>
                <w:b w:val="0"/>
                <w:sz w:val="24"/>
                <w:szCs w:val="24"/>
              </w:rPr>
              <w:t xml:space="preserve"> буферных запасов (для снабжения производственных процессов);</w:t>
            </w:r>
          </w:p>
          <w:p w:rsidR="00D973D2" w:rsidRPr="00BE2795" w:rsidRDefault="00D973D2" w:rsidP="00505AC2">
            <w:pPr>
              <w:pStyle w:val="Style33"/>
              <w:widowControl/>
              <w:spacing w:line="240" w:lineRule="auto"/>
              <w:ind w:right="-108"/>
              <w:jc w:val="left"/>
              <w:rPr>
                <w:rStyle w:val="FontStyle80"/>
                <w:b w:val="0"/>
                <w:sz w:val="24"/>
                <w:szCs w:val="24"/>
              </w:rPr>
            </w:pPr>
            <w:r w:rsidRPr="00BE2795">
              <w:rPr>
                <w:rStyle w:val="FontStyle80"/>
                <w:b w:val="0"/>
                <w:sz w:val="24"/>
                <w:szCs w:val="24"/>
              </w:rPr>
              <w:t>Склады длительного хранения (сезонного, резерва);</w:t>
            </w:r>
          </w:p>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Транзитно-перевалочны</w:t>
            </w:r>
            <w:r w:rsidR="008F0933" w:rsidRPr="00BE2795">
              <w:rPr>
                <w:rStyle w:val="FontStyle80"/>
                <w:b w:val="0"/>
                <w:sz w:val="24"/>
                <w:szCs w:val="24"/>
              </w:rPr>
              <w:t>е</w:t>
            </w:r>
            <w:r w:rsidRPr="00BE2795">
              <w:rPr>
                <w:rStyle w:val="FontStyle80"/>
                <w:b w:val="0"/>
                <w:sz w:val="24"/>
                <w:szCs w:val="24"/>
              </w:rPr>
              <w:t xml:space="preserve"> склад</w:t>
            </w:r>
            <w:r w:rsidR="008F0933" w:rsidRPr="00BE2795">
              <w:rPr>
                <w:rStyle w:val="FontStyle80"/>
                <w:b w:val="0"/>
                <w:sz w:val="24"/>
                <w:szCs w:val="24"/>
              </w:rPr>
              <w:t>ы</w:t>
            </w:r>
            <w:r w:rsidRPr="00BE2795">
              <w:rPr>
                <w:rStyle w:val="FontStyle80"/>
                <w:b w:val="0"/>
                <w:sz w:val="24"/>
                <w:szCs w:val="24"/>
              </w:rPr>
              <w:t xml:space="preserve"> (</w:t>
            </w:r>
            <w:r w:rsidR="00D973D2" w:rsidRPr="00BE2795">
              <w:rPr>
                <w:rStyle w:val="FontStyle80"/>
                <w:b w:val="0"/>
                <w:sz w:val="24"/>
                <w:szCs w:val="24"/>
              </w:rPr>
              <w:t xml:space="preserve">склады-платформы, </w:t>
            </w:r>
            <w:r w:rsidRPr="00BE2795">
              <w:rPr>
                <w:rStyle w:val="FontStyle80"/>
                <w:b w:val="0"/>
                <w:sz w:val="24"/>
                <w:szCs w:val="24"/>
              </w:rPr>
              <w:t>грузовые терминалы);</w:t>
            </w:r>
          </w:p>
          <w:p w:rsidR="00695B8D" w:rsidRPr="00BE2795" w:rsidRDefault="00695B8D" w:rsidP="00505AC2">
            <w:pPr>
              <w:pStyle w:val="Style33"/>
              <w:widowControl/>
              <w:spacing w:line="240" w:lineRule="auto"/>
              <w:ind w:right="-108"/>
              <w:jc w:val="left"/>
              <w:rPr>
                <w:rStyle w:val="FontStyle80"/>
                <w:b w:val="0"/>
                <w:sz w:val="24"/>
                <w:szCs w:val="24"/>
              </w:rPr>
            </w:pPr>
            <w:r w:rsidRPr="00BE2795">
              <w:rPr>
                <w:rStyle w:val="FontStyle80"/>
                <w:b w:val="0"/>
                <w:sz w:val="24"/>
                <w:szCs w:val="24"/>
              </w:rPr>
              <w:t>Склад</w:t>
            </w:r>
            <w:r w:rsidR="00D973D2" w:rsidRPr="00BE2795">
              <w:rPr>
                <w:rStyle w:val="FontStyle80"/>
                <w:b w:val="0"/>
                <w:sz w:val="24"/>
                <w:szCs w:val="24"/>
              </w:rPr>
              <w:t>ы</w:t>
            </w:r>
            <w:r w:rsidRPr="00BE2795">
              <w:rPr>
                <w:rStyle w:val="FontStyle80"/>
                <w:b w:val="0"/>
                <w:sz w:val="24"/>
                <w:szCs w:val="24"/>
              </w:rPr>
              <w:t>комиссионирования (формирование ассортимен</w:t>
            </w:r>
            <w:r w:rsidRPr="00BE2795">
              <w:rPr>
                <w:rStyle w:val="FontStyle80"/>
                <w:b w:val="0"/>
                <w:sz w:val="24"/>
                <w:szCs w:val="24"/>
              </w:rPr>
              <w:softHyphen/>
              <w:t>та и комплектация партий груза в соответствии с заказами клиентов);</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8F0933" w:rsidRPr="00BE2795">
              <w:rPr>
                <w:rStyle w:val="FontStyle80"/>
                <w:b w:val="0"/>
                <w:sz w:val="24"/>
                <w:szCs w:val="24"/>
              </w:rPr>
              <w:t>ы</w:t>
            </w:r>
            <w:r w:rsidRPr="00BE2795">
              <w:rPr>
                <w:rStyle w:val="FontStyle80"/>
                <w:b w:val="0"/>
                <w:sz w:val="24"/>
                <w:szCs w:val="24"/>
              </w:rPr>
              <w:t xml:space="preserve"> сохранения (прием товаров на временное хранение);</w:t>
            </w:r>
          </w:p>
          <w:p w:rsidR="00D973D2" w:rsidRPr="00BE2795" w:rsidRDefault="00D973D2" w:rsidP="00505AC2">
            <w:pPr>
              <w:pStyle w:val="Style32"/>
              <w:widowControl/>
              <w:spacing w:line="240" w:lineRule="auto"/>
              <w:ind w:right="-108"/>
              <w:rPr>
                <w:rStyle w:val="FontStyle80"/>
                <w:b w:val="0"/>
                <w:sz w:val="24"/>
                <w:szCs w:val="24"/>
              </w:rPr>
            </w:pPr>
            <w:r w:rsidRPr="00BE2795">
              <w:rPr>
                <w:rStyle w:val="FontStyle80"/>
                <w:b w:val="0"/>
                <w:sz w:val="24"/>
                <w:szCs w:val="24"/>
              </w:rPr>
              <w:t>Распределительные (дистрибьюторские) центры;</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Специальны</w:t>
            </w:r>
            <w:r w:rsidR="008F0933" w:rsidRPr="00BE2795">
              <w:rPr>
                <w:rStyle w:val="FontStyle80"/>
                <w:b w:val="0"/>
                <w:sz w:val="24"/>
                <w:szCs w:val="24"/>
              </w:rPr>
              <w:t>е</w:t>
            </w:r>
            <w:r w:rsidRPr="00BE2795">
              <w:rPr>
                <w:rStyle w:val="FontStyle80"/>
                <w:b w:val="0"/>
                <w:sz w:val="24"/>
                <w:szCs w:val="24"/>
              </w:rPr>
              <w:t xml:space="preserve"> склад</w:t>
            </w:r>
            <w:r w:rsidR="008F0933" w:rsidRPr="00BE2795">
              <w:rPr>
                <w:rStyle w:val="FontStyle80"/>
                <w:b w:val="0"/>
                <w:sz w:val="24"/>
                <w:szCs w:val="24"/>
              </w:rPr>
              <w:t>ы</w:t>
            </w:r>
            <w:r w:rsidRPr="00BE2795">
              <w:rPr>
                <w:rStyle w:val="FontStyle80"/>
                <w:b w:val="0"/>
                <w:sz w:val="24"/>
                <w:szCs w:val="24"/>
              </w:rPr>
              <w:t xml:space="preserve"> (таможенные склады, склады остатков и отходов</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и т. п.);</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91"/>
                <w:rFonts w:ascii="Times New Roman" w:hAnsi="Times New Roman" w:cs="Times New Roman"/>
                <w:b w:val="0"/>
                <w:sz w:val="24"/>
                <w:szCs w:val="24"/>
              </w:rPr>
              <w:t xml:space="preserve">6. </w:t>
            </w:r>
            <w:r w:rsidRPr="00BE2795">
              <w:rPr>
                <w:rStyle w:val="FontStyle80"/>
                <w:b w:val="0"/>
                <w:sz w:val="24"/>
                <w:szCs w:val="24"/>
              </w:rPr>
              <w:t xml:space="preserve">По отношению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    к участ</w:t>
            </w:r>
            <w:r w:rsidRPr="00BE2795">
              <w:rPr>
                <w:rStyle w:val="FontStyle80"/>
                <w:b w:val="0"/>
                <w:sz w:val="24"/>
                <w:szCs w:val="24"/>
              </w:rPr>
              <w:softHyphen/>
              <w:t xml:space="preserve">никам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    логистической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    системы</w:t>
            </w:r>
          </w:p>
        </w:tc>
        <w:tc>
          <w:tcPr>
            <w:tcW w:w="7512" w:type="dxa"/>
          </w:tcPr>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производител</w:t>
            </w:r>
            <w:r w:rsidR="009516B7" w:rsidRPr="00BE2795">
              <w:rPr>
                <w:rStyle w:val="FontStyle80"/>
                <w:b w:val="0"/>
                <w:sz w:val="24"/>
                <w:szCs w:val="24"/>
              </w:rPr>
              <w:t>ей</w:t>
            </w:r>
            <w:r w:rsidRPr="00BE2795">
              <w:rPr>
                <w:rStyle w:val="FontStyle80"/>
                <w:b w:val="0"/>
                <w:sz w:val="24"/>
                <w:szCs w:val="24"/>
              </w:rPr>
              <w:t>;</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торговых </w:t>
            </w:r>
            <w:r w:rsidR="009516B7" w:rsidRPr="00BE2795">
              <w:rPr>
                <w:rStyle w:val="FontStyle80"/>
                <w:b w:val="0"/>
                <w:sz w:val="24"/>
                <w:szCs w:val="24"/>
              </w:rPr>
              <w:t>организаци</w:t>
            </w:r>
            <w:r w:rsidRPr="00BE2795">
              <w:rPr>
                <w:rStyle w:val="FontStyle80"/>
                <w:b w:val="0"/>
                <w:sz w:val="24"/>
                <w:szCs w:val="24"/>
              </w:rPr>
              <w:t>й;</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 xml:space="preserve">ы </w:t>
            </w:r>
            <w:r w:rsidRPr="00BE2795">
              <w:rPr>
                <w:rStyle w:val="FontStyle80"/>
                <w:b w:val="0"/>
                <w:sz w:val="24"/>
                <w:szCs w:val="24"/>
              </w:rPr>
              <w:t>торгово-посредническ</w:t>
            </w:r>
            <w:r w:rsidR="009516B7" w:rsidRPr="00BE2795">
              <w:rPr>
                <w:rStyle w:val="FontStyle80"/>
                <w:b w:val="0"/>
                <w:sz w:val="24"/>
                <w:szCs w:val="24"/>
              </w:rPr>
              <w:t>ихорганизаций</w:t>
            </w:r>
            <w:r w:rsidRPr="00BE2795">
              <w:rPr>
                <w:rStyle w:val="FontStyle80"/>
                <w:b w:val="0"/>
                <w:sz w:val="24"/>
                <w:szCs w:val="24"/>
              </w:rPr>
              <w:t>;</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w:t>
            </w:r>
            <w:r w:rsidRPr="00BE2795">
              <w:rPr>
                <w:rStyle w:val="FontStyle80"/>
                <w:b w:val="0"/>
                <w:sz w:val="24"/>
                <w:szCs w:val="24"/>
              </w:rPr>
              <w:t xml:space="preserve"> транспортн</w:t>
            </w:r>
            <w:r w:rsidR="009516B7" w:rsidRPr="00BE2795">
              <w:rPr>
                <w:rStyle w:val="FontStyle80"/>
                <w:b w:val="0"/>
                <w:sz w:val="24"/>
                <w:szCs w:val="24"/>
              </w:rPr>
              <w:t>ыхорганизаций</w:t>
            </w:r>
            <w:r w:rsidRPr="00BE2795">
              <w:rPr>
                <w:rStyle w:val="FontStyle80"/>
                <w:b w:val="0"/>
                <w:sz w:val="24"/>
                <w:szCs w:val="24"/>
              </w:rPr>
              <w:t>;</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lastRenderedPageBreak/>
              <w:t>Склад</w:t>
            </w:r>
            <w:r w:rsidR="009516B7" w:rsidRPr="00BE2795">
              <w:rPr>
                <w:rStyle w:val="FontStyle80"/>
                <w:b w:val="0"/>
                <w:sz w:val="24"/>
                <w:szCs w:val="24"/>
              </w:rPr>
              <w:t xml:space="preserve">ы </w:t>
            </w:r>
            <w:r w:rsidRPr="00BE2795">
              <w:rPr>
                <w:rStyle w:val="FontStyle80"/>
                <w:b w:val="0"/>
                <w:sz w:val="24"/>
                <w:szCs w:val="24"/>
              </w:rPr>
              <w:t>экспедиторск</w:t>
            </w:r>
            <w:r w:rsidR="009516B7" w:rsidRPr="00BE2795">
              <w:rPr>
                <w:rStyle w:val="FontStyle80"/>
                <w:b w:val="0"/>
                <w:sz w:val="24"/>
                <w:szCs w:val="24"/>
              </w:rPr>
              <w:t>ихорганизаций</w:t>
            </w:r>
            <w:r w:rsidRPr="00BE2795">
              <w:rPr>
                <w:rStyle w:val="FontStyle80"/>
                <w:b w:val="0"/>
                <w:sz w:val="24"/>
                <w:szCs w:val="24"/>
              </w:rPr>
              <w:t>;</w:t>
            </w:r>
          </w:p>
          <w:p w:rsidR="009516B7" w:rsidRPr="00BE2795" w:rsidRDefault="009516B7" w:rsidP="00505AC2">
            <w:pPr>
              <w:pStyle w:val="Style32"/>
              <w:widowControl/>
              <w:spacing w:line="240" w:lineRule="auto"/>
              <w:ind w:right="-108"/>
              <w:rPr>
                <w:rStyle w:val="FontStyle80"/>
                <w:b w:val="0"/>
                <w:sz w:val="24"/>
                <w:szCs w:val="24"/>
              </w:rPr>
            </w:pPr>
            <w:r w:rsidRPr="00BE2795">
              <w:rPr>
                <w:rStyle w:val="FontStyle80"/>
                <w:b w:val="0"/>
                <w:sz w:val="24"/>
                <w:szCs w:val="24"/>
              </w:rPr>
              <w:t>Склады логистических операторов;</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Склад</w:t>
            </w:r>
            <w:r w:rsidR="009516B7" w:rsidRPr="00BE2795">
              <w:rPr>
                <w:rStyle w:val="FontStyle80"/>
                <w:b w:val="0"/>
                <w:sz w:val="24"/>
                <w:szCs w:val="24"/>
              </w:rPr>
              <w:t>ыорганизаций</w:t>
            </w:r>
            <w:r w:rsidRPr="00BE2795">
              <w:rPr>
                <w:rStyle w:val="FontStyle80"/>
                <w:b w:val="0"/>
                <w:sz w:val="24"/>
                <w:szCs w:val="24"/>
              </w:rPr>
              <w:t xml:space="preserve"> по грузопереработке;</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Склады прочих логистических посредников;</w:t>
            </w:r>
          </w:p>
        </w:tc>
      </w:tr>
      <w:tr w:rsidR="00695B8D" w:rsidRPr="00695B8D" w:rsidTr="009A5F0D">
        <w:tc>
          <w:tcPr>
            <w:tcW w:w="2694"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91"/>
                <w:rFonts w:ascii="Times New Roman" w:hAnsi="Times New Roman" w:cs="Times New Roman"/>
                <w:b w:val="0"/>
                <w:sz w:val="24"/>
                <w:szCs w:val="24"/>
              </w:rPr>
              <w:lastRenderedPageBreak/>
              <w:t xml:space="preserve">7. </w:t>
            </w:r>
            <w:r w:rsidRPr="00BE2795">
              <w:rPr>
                <w:rStyle w:val="FontStyle80"/>
                <w:b w:val="0"/>
                <w:sz w:val="24"/>
                <w:szCs w:val="24"/>
              </w:rPr>
              <w:t xml:space="preserve">По уровню </w:t>
            </w:r>
          </w:p>
          <w:p w:rsidR="009A5F0D" w:rsidRDefault="00695B8D" w:rsidP="00C175C1">
            <w:pPr>
              <w:pStyle w:val="Style8"/>
              <w:widowControl/>
              <w:spacing w:line="240" w:lineRule="auto"/>
              <w:ind w:right="-108"/>
              <w:jc w:val="left"/>
              <w:rPr>
                <w:rStyle w:val="FontStyle80"/>
                <w:b w:val="0"/>
                <w:sz w:val="24"/>
                <w:szCs w:val="24"/>
              </w:rPr>
            </w:pPr>
            <w:r w:rsidRPr="00BE2795">
              <w:rPr>
                <w:rStyle w:val="FontStyle80"/>
                <w:b w:val="0"/>
                <w:sz w:val="24"/>
                <w:szCs w:val="24"/>
              </w:rPr>
              <w:t xml:space="preserve">    специализации</w:t>
            </w:r>
          </w:p>
          <w:p w:rsidR="00695B8D" w:rsidRPr="00BE2795" w:rsidRDefault="00DA0D8F" w:rsidP="00C175C1">
            <w:pPr>
              <w:pStyle w:val="Style8"/>
              <w:widowControl/>
              <w:spacing w:line="240" w:lineRule="auto"/>
              <w:ind w:right="-108"/>
              <w:jc w:val="left"/>
              <w:rPr>
                <w:rStyle w:val="FontStyle78"/>
                <w:sz w:val="24"/>
                <w:szCs w:val="24"/>
              </w:rPr>
            </w:pPr>
            <w:r w:rsidRPr="00BE2795">
              <w:rPr>
                <w:rStyle w:val="FontStyle80"/>
                <w:b w:val="0"/>
                <w:sz w:val="24"/>
                <w:szCs w:val="24"/>
              </w:rPr>
              <w:t xml:space="preserve">(ассортиментной) </w:t>
            </w:r>
          </w:p>
        </w:tc>
        <w:tc>
          <w:tcPr>
            <w:tcW w:w="7512" w:type="dxa"/>
          </w:tcPr>
          <w:p w:rsidR="00DA0D8F" w:rsidRPr="00BE2795" w:rsidRDefault="00DA0D8F" w:rsidP="00505AC2">
            <w:pPr>
              <w:pStyle w:val="Style32"/>
              <w:widowControl/>
              <w:spacing w:line="240" w:lineRule="auto"/>
              <w:ind w:right="-108"/>
              <w:rPr>
                <w:rStyle w:val="FontStyle80"/>
                <w:b w:val="0"/>
                <w:sz w:val="24"/>
                <w:szCs w:val="24"/>
              </w:rPr>
            </w:pPr>
            <w:r w:rsidRPr="00BE2795">
              <w:rPr>
                <w:rStyle w:val="FontStyle80"/>
                <w:b w:val="0"/>
                <w:sz w:val="24"/>
                <w:szCs w:val="24"/>
              </w:rPr>
              <w:t>Специализированные склады;</w:t>
            </w:r>
          </w:p>
          <w:p w:rsidR="00DA0D8F" w:rsidRPr="00BE2795" w:rsidRDefault="00DA0D8F" w:rsidP="00DA0D8F">
            <w:pPr>
              <w:pStyle w:val="Style32"/>
              <w:widowControl/>
              <w:spacing w:line="240" w:lineRule="auto"/>
              <w:ind w:right="-108"/>
              <w:rPr>
                <w:rStyle w:val="FontStyle80"/>
                <w:b w:val="0"/>
                <w:sz w:val="24"/>
                <w:szCs w:val="24"/>
              </w:rPr>
            </w:pPr>
            <w:r w:rsidRPr="00BE2795">
              <w:rPr>
                <w:rStyle w:val="FontStyle80"/>
                <w:b w:val="0"/>
                <w:sz w:val="24"/>
                <w:szCs w:val="24"/>
              </w:rPr>
              <w:t>Универсальные склады;</w:t>
            </w:r>
          </w:p>
          <w:p w:rsidR="00DA0D8F" w:rsidRPr="00BE2795" w:rsidRDefault="00DA0D8F" w:rsidP="00DA0D8F">
            <w:pPr>
              <w:pStyle w:val="Style32"/>
              <w:widowControl/>
              <w:spacing w:line="240" w:lineRule="auto"/>
              <w:ind w:right="-108"/>
              <w:rPr>
                <w:rStyle w:val="FontStyle80"/>
                <w:b w:val="0"/>
                <w:sz w:val="24"/>
                <w:szCs w:val="24"/>
              </w:rPr>
            </w:pPr>
            <w:r w:rsidRPr="00BE2795">
              <w:rPr>
                <w:rStyle w:val="FontStyle80"/>
                <w:b w:val="0"/>
                <w:sz w:val="24"/>
                <w:szCs w:val="24"/>
              </w:rPr>
              <w:t>Смешанные склады;</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Узкоспециализированны</w:t>
            </w:r>
            <w:r w:rsidR="00DA0D8F" w:rsidRPr="00BE2795">
              <w:rPr>
                <w:rStyle w:val="FontStyle80"/>
                <w:b w:val="0"/>
                <w:sz w:val="24"/>
                <w:szCs w:val="24"/>
              </w:rPr>
              <w:t>е</w:t>
            </w:r>
            <w:r w:rsidRPr="00BE2795">
              <w:rPr>
                <w:rStyle w:val="FontStyle80"/>
                <w:b w:val="0"/>
                <w:sz w:val="24"/>
                <w:szCs w:val="24"/>
              </w:rPr>
              <w:t xml:space="preserve"> склад</w:t>
            </w:r>
            <w:r w:rsidR="00DA0D8F" w:rsidRPr="00BE2795">
              <w:rPr>
                <w:rStyle w:val="FontStyle80"/>
                <w:b w:val="0"/>
                <w:sz w:val="24"/>
                <w:szCs w:val="24"/>
              </w:rPr>
              <w:t>ы</w:t>
            </w:r>
            <w:r w:rsidRPr="00BE2795">
              <w:rPr>
                <w:rStyle w:val="FontStyle80"/>
                <w:b w:val="0"/>
                <w:sz w:val="24"/>
                <w:szCs w:val="24"/>
              </w:rPr>
              <w:t>;</w:t>
            </w:r>
          </w:p>
          <w:p w:rsidR="00695B8D" w:rsidRPr="00BE2795" w:rsidRDefault="00695B8D" w:rsidP="00505AC2">
            <w:pPr>
              <w:pStyle w:val="Style8"/>
              <w:widowControl/>
              <w:spacing w:line="240" w:lineRule="auto"/>
              <w:ind w:right="-108"/>
              <w:jc w:val="left"/>
              <w:rPr>
                <w:rStyle w:val="FontStyle91"/>
                <w:rFonts w:ascii="Times New Roman" w:hAnsi="Times New Roman" w:cs="Times New Roman"/>
                <w:b w:val="0"/>
                <w:sz w:val="24"/>
                <w:szCs w:val="24"/>
              </w:rPr>
            </w:pPr>
            <w:r w:rsidRPr="00BE2795">
              <w:rPr>
                <w:rStyle w:val="FontStyle80"/>
                <w:b w:val="0"/>
                <w:sz w:val="24"/>
                <w:szCs w:val="24"/>
              </w:rPr>
              <w:t>Склад</w:t>
            </w:r>
            <w:r w:rsidR="00DA0D8F" w:rsidRPr="00BE2795">
              <w:rPr>
                <w:rStyle w:val="FontStyle80"/>
                <w:b w:val="0"/>
                <w:sz w:val="24"/>
                <w:szCs w:val="24"/>
              </w:rPr>
              <w:t>ы</w:t>
            </w:r>
            <w:r w:rsidRPr="00BE2795">
              <w:rPr>
                <w:rStyle w:val="FontStyle80"/>
                <w:b w:val="0"/>
                <w:sz w:val="24"/>
                <w:szCs w:val="24"/>
              </w:rPr>
              <w:t xml:space="preserve"> ограниченного ассортимента;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Склад</w:t>
            </w:r>
            <w:r w:rsidR="00DA0D8F" w:rsidRPr="00BE2795">
              <w:rPr>
                <w:rStyle w:val="FontStyle80"/>
                <w:b w:val="0"/>
                <w:sz w:val="24"/>
                <w:szCs w:val="24"/>
              </w:rPr>
              <w:t>ы</w:t>
            </w:r>
            <w:r w:rsidRPr="00BE2795">
              <w:rPr>
                <w:rStyle w:val="FontStyle80"/>
                <w:b w:val="0"/>
                <w:sz w:val="24"/>
                <w:szCs w:val="24"/>
              </w:rPr>
              <w:t xml:space="preserve"> широкого ассортимента;</w:t>
            </w:r>
          </w:p>
        </w:tc>
      </w:tr>
      <w:tr w:rsidR="002D7A56" w:rsidRPr="00695B8D" w:rsidTr="009A5F0D">
        <w:tc>
          <w:tcPr>
            <w:tcW w:w="2694" w:type="dxa"/>
          </w:tcPr>
          <w:p w:rsidR="002D7A56" w:rsidRPr="00BE2795" w:rsidRDefault="002D7A56" w:rsidP="00505AC2">
            <w:pPr>
              <w:pStyle w:val="Style8"/>
              <w:widowControl/>
              <w:spacing w:line="240" w:lineRule="auto"/>
              <w:ind w:right="-108"/>
              <w:jc w:val="left"/>
              <w:rPr>
                <w:rStyle w:val="FontStyle91"/>
                <w:rFonts w:ascii="Times New Roman" w:hAnsi="Times New Roman" w:cs="Times New Roman"/>
                <w:b w:val="0"/>
                <w:sz w:val="24"/>
                <w:szCs w:val="24"/>
              </w:rPr>
            </w:pPr>
            <w:r w:rsidRPr="00BE2795">
              <w:rPr>
                <w:rStyle w:val="FontStyle91"/>
                <w:rFonts w:ascii="Times New Roman" w:hAnsi="Times New Roman" w:cs="Times New Roman"/>
                <w:b w:val="0"/>
                <w:sz w:val="24"/>
                <w:szCs w:val="24"/>
              </w:rPr>
              <w:t>8. По режиму хранения</w:t>
            </w:r>
          </w:p>
        </w:tc>
        <w:tc>
          <w:tcPr>
            <w:tcW w:w="7512" w:type="dxa"/>
          </w:tcPr>
          <w:p w:rsidR="002D7A56" w:rsidRPr="00BE2795" w:rsidRDefault="002D7A56" w:rsidP="00505AC2">
            <w:pPr>
              <w:pStyle w:val="Style32"/>
              <w:widowControl/>
              <w:spacing w:line="240" w:lineRule="auto"/>
              <w:ind w:right="-108"/>
              <w:rPr>
                <w:rStyle w:val="FontStyle80"/>
                <w:b w:val="0"/>
                <w:sz w:val="24"/>
                <w:szCs w:val="24"/>
              </w:rPr>
            </w:pPr>
            <w:r w:rsidRPr="00BE2795">
              <w:rPr>
                <w:rStyle w:val="FontStyle80"/>
                <w:b w:val="0"/>
                <w:sz w:val="24"/>
                <w:szCs w:val="24"/>
              </w:rPr>
              <w:t>Склады отапливаемые;</w:t>
            </w:r>
          </w:p>
          <w:p w:rsidR="002D7A56" w:rsidRPr="00BE2795" w:rsidRDefault="002D7A56" w:rsidP="00505AC2">
            <w:pPr>
              <w:pStyle w:val="Style32"/>
              <w:widowControl/>
              <w:spacing w:line="240" w:lineRule="auto"/>
              <w:ind w:right="-108"/>
              <w:rPr>
                <w:rStyle w:val="FontStyle80"/>
                <w:b w:val="0"/>
                <w:sz w:val="24"/>
                <w:szCs w:val="24"/>
              </w:rPr>
            </w:pPr>
            <w:r w:rsidRPr="00BE2795">
              <w:rPr>
                <w:rStyle w:val="FontStyle80"/>
                <w:b w:val="0"/>
                <w:sz w:val="24"/>
                <w:szCs w:val="24"/>
              </w:rPr>
              <w:t>Склады неотапливаемые;</w:t>
            </w:r>
          </w:p>
          <w:p w:rsidR="002D7A56" w:rsidRPr="00BE2795" w:rsidRDefault="002D7A56" w:rsidP="00505AC2">
            <w:pPr>
              <w:pStyle w:val="Style32"/>
              <w:widowControl/>
              <w:spacing w:line="240" w:lineRule="auto"/>
              <w:ind w:right="-108"/>
              <w:rPr>
                <w:rStyle w:val="FontStyle80"/>
                <w:b w:val="0"/>
                <w:sz w:val="24"/>
                <w:szCs w:val="24"/>
              </w:rPr>
            </w:pPr>
            <w:r w:rsidRPr="00BE2795">
              <w:rPr>
                <w:rStyle w:val="FontStyle80"/>
                <w:b w:val="0"/>
                <w:sz w:val="24"/>
                <w:szCs w:val="24"/>
              </w:rPr>
              <w:t>Холодильники;</w:t>
            </w:r>
          </w:p>
          <w:p w:rsidR="002D7A56" w:rsidRPr="00BE2795" w:rsidRDefault="002D7A56" w:rsidP="002D7A56">
            <w:pPr>
              <w:pStyle w:val="Style32"/>
              <w:widowControl/>
              <w:spacing w:line="240" w:lineRule="auto"/>
              <w:ind w:right="-108"/>
              <w:rPr>
                <w:rStyle w:val="FontStyle80"/>
                <w:b w:val="0"/>
                <w:sz w:val="24"/>
                <w:szCs w:val="24"/>
              </w:rPr>
            </w:pPr>
            <w:r w:rsidRPr="00BE2795">
              <w:rPr>
                <w:rStyle w:val="FontStyle80"/>
                <w:b w:val="0"/>
                <w:sz w:val="24"/>
                <w:szCs w:val="24"/>
              </w:rPr>
              <w:t>Склады с фиксированным температурно-влажностным режимом;</w:t>
            </w:r>
          </w:p>
        </w:tc>
      </w:tr>
      <w:tr w:rsidR="00695B8D" w:rsidRPr="00695B8D" w:rsidTr="009A5F0D">
        <w:tc>
          <w:tcPr>
            <w:tcW w:w="2694" w:type="dxa"/>
          </w:tcPr>
          <w:p w:rsidR="009A5F0D" w:rsidRDefault="0048585C" w:rsidP="0048585C">
            <w:pPr>
              <w:pStyle w:val="Style8"/>
              <w:widowControl/>
              <w:spacing w:line="240" w:lineRule="auto"/>
              <w:ind w:right="-108"/>
              <w:jc w:val="left"/>
              <w:rPr>
                <w:rStyle w:val="FontStyle80"/>
                <w:b w:val="0"/>
                <w:sz w:val="24"/>
                <w:szCs w:val="24"/>
              </w:rPr>
            </w:pPr>
            <w:r w:rsidRPr="00BE2795">
              <w:rPr>
                <w:rStyle w:val="FontStyle91"/>
                <w:rFonts w:ascii="Times New Roman" w:hAnsi="Times New Roman" w:cs="Times New Roman"/>
                <w:b w:val="0"/>
                <w:sz w:val="24"/>
                <w:szCs w:val="24"/>
              </w:rPr>
              <w:t>9</w:t>
            </w:r>
            <w:r w:rsidR="00695B8D" w:rsidRPr="00BE2795">
              <w:rPr>
                <w:rStyle w:val="FontStyle91"/>
                <w:rFonts w:ascii="Times New Roman" w:hAnsi="Times New Roman" w:cs="Times New Roman"/>
                <w:b w:val="0"/>
                <w:sz w:val="24"/>
                <w:szCs w:val="24"/>
              </w:rPr>
              <w:t xml:space="preserve">. </w:t>
            </w:r>
            <w:r w:rsidR="00695B8D" w:rsidRPr="00BE2795">
              <w:rPr>
                <w:rStyle w:val="FontStyle80"/>
                <w:b w:val="0"/>
                <w:sz w:val="24"/>
                <w:szCs w:val="24"/>
              </w:rPr>
              <w:t xml:space="preserve">По </w:t>
            </w:r>
            <w:r w:rsidRPr="00BE2795">
              <w:rPr>
                <w:rStyle w:val="FontStyle80"/>
                <w:b w:val="0"/>
                <w:sz w:val="24"/>
                <w:szCs w:val="24"/>
              </w:rPr>
              <w:t xml:space="preserve">технической </w:t>
            </w:r>
          </w:p>
          <w:p w:rsidR="00695B8D" w:rsidRPr="00BE2795" w:rsidRDefault="0048585C" w:rsidP="0048585C">
            <w:pPr>
              <w:pStyle w:val="Style8"/>
              <w:widowControl/>
              <w:spacing w:line="240" w:lineRule="auto"/>
              <w:ind w:right="-108"/>
              <w:jc w:val="left"/>
              <w:rPr>
                <w:rStyle w:val="FontStyle78"/>
                <w:sz w:val="24"/>
                <w:szCs w:val="24"/>
              </w:rPr>
            </w:pPr>
            <w:r w:rsidRPr="00BE2795">
              <w:rPr>
                <w:rStyle w:val="FontStyle80"/>
                <w:b w:val="0"/>
                <w:sz w:val="24"/>
                <w:szCs w:val="24"/>
              </w:rPr>
              <w:t>оснащенности</w:t>
            </w:r>
          </w:p>
        </w:tc>
        <w:tc>
          <w:tcPr>
            <w:tcW w:w="7512"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Немеханизированны</w:t>
            </w:r>
            <w:r w:rsidR="0048585C" w:rsidRPr="00BE2795">
              <w:rPr>
                <w:rStyle w:val="FontStyle80"/>
                <w:b w:val="0"/>
                <w:sz w:val="24"/>
                <w:szCs w:val="24"/>
              </w:rPr>
              <w:t>е</w:t>
            </w:r>
            <w:r w:rsidRPr="00BE2795">
              <w:rPr>
                <w:rStyle w:val="FontStyle80"/>
                <w:b w:val="0"/>
                <w:sz w:val="24"/>
                <w:szCs w:val="24"/>
              </w:rPr>
              <w:t xml:space="preserve"> склад</w:t>
            </w:r>
            <w:r w:rsidR="0048585C" w:rsidRPr="00BE2795">
              <w:rPr>
                <w:rStyle w:val="FontStyle80"/>
                <w:b w:val="0"/>
                <w:sz w:val="24"/>
                <w:szCs w:val="24"/>
              </w:rPr>
              <w:t>ы</w:t>
            </w:r>
            <w:r w:rsidRPr="00BE2795">
              <w:rPr>
                <w:rStyle w:val="FontStyle80"/>
                <w:b w:val="0"/>
                <w:sz w:val="24"/>
                <w:szCs w:val="24"/>
              </w:rPr>
              <w:t xml:space="preserve">;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Механизированны</w:t>
            </w:r>
            <w:r w:rsidR="0048585C" w:rsidRPr="00BE2795">
              <w:rPr>
                <w:rStyle w:val="FontStyle80"/>
                <w:b w:val="0"/>
                <w:sz w:val="24"/>
                <w:szCs w:val="24"/>
              </w:rPr>
              <w:t>е</w:t>
            </w:r>
            <w:r w:rsidRPr="00BE2795">
              <w:rPr>
                <w:rStyle w:val="FontStyle80"/>
                <w:b w:val="0"/>
                <w:sz w:val="24"/>
                <w:szCs w:val="24"/>
              </w:rPr>
              <w:t xml:space="preserve"> склад</w:t>
            </w:r>
            <w:r w:rsidR="0048585C" w:rsidRPr="00BE2795">
              <w:rPr>
                <w:rStyle w:val="FontStyle80"/>
                <w:b w:val="0"/>
                <w:sz w:val="24"/>
                <w:szCs w:val="24"/>
              </w:rPr>
              <w:t>ы</w:t>
            </w:r>
            <w:r w:rsidRPr="00BE2795">
              <w:rPr>
                <w:rStyle w:val="FontStyle80"/>
                <w:b w:val="0"/>
                <w:sz w:val="24"/>
                <w:szCs w:val="24"/>
              </w:rPr>
              <w:t>;</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Комплексно-механизированны</w:t>
            </w:r>
            <w:r w:rsidR="0048585C" w:rsidRPr="00BE2795">
              <w:rPr>
                <w:rStyle w:val="FontStyle80"/>
                <w:b w:val="0"/>
                <w:sz w:val="24"/>
                <w:szCs w:val="24"/>
              </w:rPr>
              <w:t>е</w:t>
            </w:r>
            <w:r w:rsidRPr="00BE2795">
              <w:rPr>
                <w:rStyle w:val="FontStyle80"/>
                <w:b w:val="0"/>
                <w:sz w:val="24"/>
                <w:szCs w:val="24"/>
              </w:rPr>
              <w:t xml:space="preserve"> склад</w:t>
            </w:r>
            <w:r w:rsidR="0048585C" w:rsidRPr="00BE2795">
              <w:rPr>
                <w:rStyle w:val="FontStyle80"/>
                <w:b w:val="0"/>
                <w:sz w:val="24"/>
                <w:szCs w:val="24"/>
              </w:rPr>
              <w:t>ы</w:t>
            </w:r>
            <w:r w:rsidRPr="00BE2795">
              <w:rPr>
                <w:rStyle w:val="FontStyle80"/>
                <w:b w:val="0"/>
                <w:sz w:val="24"/>
                <w:szCs w:val="24"/>
              </w:rPr>
              <w:t>;</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Автоматизированны</w:t>
            </w:r>
            <w:r w:rsidR="0048585C" w:rsidRPr="00BE2795">
              <w:rPr>
                <w:rStyle w:val="FontStyle80"/>
                <w:b w:val="0"/>
                <w:sz w:val="24"/>
                <w:szCs w:val="24"/>
              </w:rPr>
              <w:t>е</w:t>
            </w:r>
            <w:r w:rsidRPr="00BE2795">
              <w:rPr>
                <w:rStyle w:val="FontStyle80"/>
                <w:b w:val="0"/>
                <w:sz w:val="24"/>
                <w:szCs w:val="24"/>
              </w:rPr>
              <w:t xml:space="preserve"> склад</w:t>
            </w:r>
            <w:r w:rsidR="0048585C" w:rsidRPr="00BE2795">
              <w:rPr>
                <w:rStyle w:val="FontStyle80"/>
                <w:b w:val="0"/>
                <w:sz w:val="24"/>
                <w:szCs w:val="24"/>
              </w:rPr>
              <w:t>ы</w:t>
            </w:r>
            <w:r w:rsidRPr="00BE2795">
              <w:rPr>
                <w:rStyle w:val="FontStyle80"/>
                <w:b w:val="0"/>
                <w:sz w:val="24"/>
                <w:szCs w:val="24"/>
              </w:rPr>
              <w:t>;</w:t>
            </w:r>
          </w:p>
          <w:p w:rsidR="00695B8D" w:rsidRPr="00BE2795" w:rsidRDefault="00695B8D" w:rsidP="0048585C">
            <w:pPr>
              <w:pStyle w:val="Style8"/>
              <w:widowControl/>
              <w:spacing w:line="240" w:lineRule="auto"/>
              <w:ind w:right="-108"/>
              <w:jc w:val="left"/>
              <w:rPr>
                <w:rStyle w:val="FontStyle78"/>
                <w:sz w:val="24"/>
                <w:szCs w:val="24"/>
              </w:rPr>
            </w:pPr>
            <w:r w:rsidRPr="00BE2795">
              <w:rPr>
                <w:rStyle w:val="FontStyle80"/>
                <w:b w:val="0"/>
                <w:sz w:val="24"/>
                <w:szCs w:val="24"/>
              </w:rPr>
              <w:t>Автоматически</w:t>
            </w:r>
            <w:r w:rsidR="0048585C" w:rsidRPr="00BE2795">
              <w:rPr>
                <w:rStyle w:val="FontStyle80"/>
                <w:b w:val="0"/>
                <w:sz w:val="24"/>
                <w:szCs w:val="24"/>
              </w:rPr>
              <w:t>е</w:t>
            </w:r>
            <w:r w:rsidRPr="00BE2795">
              <w:rPr>
                <w:rStyle w:val="FontStyle80"/>
                <w:b w:val="0"/>
                <w:sz w:val="24"/>
                <w:szCs w:val="24"/>
              </w:rPr>
              <w:t xml:space="preserve"> склад</w:t>
            </w:r>
            <w:r w:rsidR="0048585C" w:rsidRPr="00BE2795">
              <w:rPr>
                <w:rStyle w:val="FontStyle80"/>
                <w:b w:val="0"/>
                <w:sz w:val="24"/>
                <w:szCs w:val="24"/>
              </w:rPr>
              <w:t>ы</w:t>
            </w:r>
            <w:r w:rsidRPr="00BE2795">
              <w:rPr>
                <w:rStyle w:val="FontStyle80"/>
                <w:b w:val="0"/>
                <w:sz w:val="24"/>
                <w:szCs w:val="24"/>
              </w:rPr>
              <w:t>;</w:t>
            </w:r>
          </w:p>
        </w:tc>
      </w:tr>
      <w:tr w:rsidR="00695B8D" w:rsidRPr="00695B8D" w:rsidTr="009A5F0D">
        <w:tc>
          <w:tcPr>
            <w:tcW w:w="2694" w:type="dxa"/>
          </w:tcPr>
          <w:p w:rsidR="00695B8D" w:rsidRPr="00BE2795" w:rsidRDefault="005241FE" w:rsidP="00505AC2">
            <w:pPr>
              <w:pStyle w:val="Style8"/>
              <w:widowControl/>
              <w:spacing w:line="240" w:lineRule="auto"/>
              <w:ind w:right="-108"/>
              <w:jc w:val="left"/>
              <w:rPr>
                <w:rStyle w:val="FontStyle80"/>
                <w:b w:val="0"/>
                <w:sz w:val="24"/>
                <w:szCs w:val="24"/>
              </w:rPr>
            </w:pPr>
            <w:r w:rsidRPr="00BE2795">
              <w:rPr>
                <w:rStyle w:val="FontStyle91"/>
                <w:rFonts w:ascii="Times New Roman" w:hAnsi="Times New Roman" w:cs="Times New Roman"/>
                <w:b w:val="0"/>
                <w:sz w:val="24"/>
                <w:szCs w:val="24"/>
              </w:rPr>
              <w:t>10</w:t>
            </w:r>
            <w:r w:rsidR="00695B8D" w:rsidRPr="00BE2795">
              <w:rPr>
                <w:rStyle w:val="FontStyle91"/>
                <w:rFonts w:ascii="Times New Roman" w:hAnsi="Times New Roman" w:cs="Times New Roman"/>
                <w:b w:val="0"/>
                <w:sz w:val="24"/>
                <w:szCs w:val="24"/>
              </w:rPr>
              <w:t xml:space="preserve">. </w:t>
            </w:r>
            <w:r w:rsidR="00695B8D" w:rsidRPr="00BE2795">
              <w:rPr>
                <w:rStyle w:val="FontStyle80"/>
                <w:b w:val="0"/>
                <w:sz w:val="24"/>
                <w:szCs w:val="24"/>
              </w:rPr>
              <w:t xml:space="preserve">По виду конструкции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    складских зданий </w:t>
            </w:r>
          </w:p>
          <w:p w:rsidR="00695B8D" w:rsidRPr="00BE2795" w:rsidRDefault="00695B8D" w:rsidP="00505AC2">
            <w:pPr>
              <w:pStyle w:val="Style8"/>
              <w:widowControl/>
              <w:spacing w:line="240" w:lineRule="auto"/>
              <w:ind w:right="-108"/>
              <w:jc w:val="left"/>
              <w:rPr>
                <w:rStyle w:val="FontStyle78"/>
                <w:sz w:val="24"/>
                <w:szCs w:val="24"/>
              </w:rPr>
            </w:pPr>
            <w:r w:rsidRPr="00BE2795">
              <w:rPr>
                <w:rStyle w:val="FontStyle80"/>
                <w:b w:val="0"/>
                <w:sz w:val="24"/>
                <w:szCs w:val="24"/>
              </w:rPr>
              <w:t xml:space="preserve">    (сооружений)</w:t>
            </w:r>
          </w:p>
        </w:tc>
        <w:tc>
          <w:tcPr>
            <w:tcW w:w="7512" w:type="dxa"/>
          </w:tcPr>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Закрыты</w:t>
            </w:r>
            <w:r w:rsidR="007753C8" w:rsidRPr="00BE2795">
              <w:rPr>
                <w:rStyle w:val="FontStyle80"/>
                <w:b w:val="0"/>
                <w:sz w:val="24"/>
                <w:szCs w:val="24"/>
              </w:rPr>
              <w:t>е</w:t>
            </w:r>
            <w:r w:rsidRPr="00BE2795">
              <w:rPr>
                <w:rStyle w:val="FontStyle80"/>
                <w:b w:val="0"/>
                <w:sz w:val="24"/>
                <w:szCs w:val="24"/>
              </w:rPr>
              <w:t xml:space="preserve"> склад</w:t>
            </w:r>
            <w:r w:rsidR="007753C8" w:rsidRPr="00BE2795">
              <w:rPr>
                <w:rStyle w:val="FontStyle80"/>
                <w:b w:val="0"/>
                <w:sz w:val="24"/>
                <w:szCs w:val="24"/>
              </w:rPr>
              <w:t>ы</w:t>
            </w:r>
            <w:r w:rsidRPr="00BE2795">
              <w:rPr>
                <w:rStyle w:val="FontStyle80"/>
                <w:b w:val="0"/>
                <w:sz w:val="24"/>
                <w:szCs w:val="24"/>
              </w:rPr>
              <w:t xml:space="preserve"> (отдельн</w:t>
            </w:r>
            <w:r w:rsidR="007753C8" w:rsidRPr="00BE2795">
              <w:rPr>
                <w:rStyle w:val="FontStyle80"/>
                <w:b w:val="0"/>
                <w:sz w:val="24"/>
                <w:szCs w:val="24"/>
              </w:rPr>
              <w:t>ы</w:t>
            </w:r>
            <w:r w:rsidRPr="00BE2795">
              <w:rPr>
                <w:rStyle w:val="FontStyle80"/>
                <w:b w:val="0"/>
                <w:sz w:val="24"/>
                <w:szCs w:val="24"/>
              </w:rPr>
              <w:t>е сооружени</w:t>
            </w:r>
            <w:r w:rsidR="007753C8" w:rsidRPr="00BE2795">
              <w:rPr>
                <w:rStyle w:val="FontStyle80"/>
                <w:b w:val="0"/>
                <w:sz w:val="24"/>
                <w:szCs w:val="24"/>
              </w:rPr>
              <w:t>я</w:t>
            </w:r>
            <w:r w:rsidRPr="00BE2795">
              <w:rPr>
                <w:rStyle w:val="FontStyle80"/>
                <w:b w:val="0"/>
                <w:sz w:val="24"/>
                <w:szCs w:val="24"/>
              </w:rPr>
              <w:t xml:space="preserve">);                </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80"/>
                <w:b w:val="0"/>
                <w:sz w:val="24"/>
                <w:szCs w:val="24"/>
              </w:rPr>
              <w:t xml:space="preserve">Полузакрытые площади (имеют только навес или </w:t>
            </w:r>
            <w:r w:rsidRPr="00BE2795">
              <w:rPr>
                <w:rStyle w:val="FontStyle94"/>
                <w:b w:val="0"/>
                <w:i w:val="0"/>
                <w:sz w:val="24"/>
                <w:szCs w:val="24"/>
              </w:rPr>
              <w:t>к</w:t>
            </w:r>
            <w:r w:rsidRPr="00BE2795">
              <w:rPr>
                <w:rStyle w:val="FontStyle80"/>
                <w:b w:val="0"/>
                <w:sz w:val="24"/>
                <w:szCs w:val="24"/>
              </w:rPr>
              <w:t>рышу и одну, две или три стены);</w:t>
            </w:r>
          </w:p>
          <w:p w:rsidR="00695B8D" w:rsidRPr="00BE2795" w:rsidRDefault="00695B8D" w:rsidP="00505AC2">
            <w:pPr>
              <w:pStyle w:val="Style8"/>
              <w:widowControl/>
              <w:spacing w:line="240" w:lineRule="auto"/>
              <w:ind w:right="-108"/>
              <w:jc w:val="left"/>
              <w:rPr>
                <w:rStyle w:val="FontStyle80"/>
                <w:b w:val="0"/>
                <w:sz w:val="24"/>
                <w:szCs w:val="24"/>
              </w:rPr>
            </w:pPr>
            <w:r w:rsidRPr="00BE2795">
              <w:rPr>
                <w:rStyle w:val="FontStyle77"/>
                <w:rFonts w:ascii="Times New Roman" w:hAnsi="Times New Roman" w:cs="Times New Roman"/>
                <w:b w:val="0"/>
                <w:i w:val="0"/>
                <w:sz w:val="24"/>
                <w:szCs w:val="24"/>
              </w:rPr>
              <w:t>От</w:t>
            </w:r>
            <w:r w:rsidRPr="00BE2795">
              <w:rPr>
                <w:rStyle w:val="FontStyle80"/>
                <w:b w:val="0"/>
                <w:sz w:val="24"/>
                <w:szCs w:val="24"/>
              </w:rPr>
              <w:t>крытые (специально оборудованные) площад</w:t>
            </w:r>
            <w:r w:rsidR="007753C8" w:rsidRPr="00BE2795">
              <w:rPr>
                <w:rStyle w:val="FontStyle80"/>
                <w:b w:val="0"/>
                <w:sz w:val="24"/>
                <w:szCs w:val="24"/>
              </w:rPr>
              <w:t>к</w:t>
            </w:r>
            <w:r w:rsidRPr="00BE2795">
              <w:rPr>
                <w:rStyle w:val="FontStyle80"/>
                <w:b w:val="0"/>
                <w:sz w:val="24"/>
                <w:szCs w:val="24"/>
              </w:rPr>
              <w:t>и;</w:t>
            </w:r>
          </w:p>
          <w:p w:rsidR="007753C8" w:rsidRPr="00BE2795" w:rsidRDefault="007753C8" w:rsidP="00505AC2">
            <w:pPr>
              <w:pStyle w:val="Style8"/>
              <w:widowControl/>
              <w:spacing w:line="240" w:lineRule="auto"/>
              <w:ind w:right="-108"/>
              <w:jc w:val="left"/>
              <w:rPr>
                <w:rStyle w:val="FontStyle78"/>
                <w:sz w:val="24"/>
                <w:szCs w:val="24"/>
              </w:rPr>
            </w:pPr>
            <w:r w:rsidRPr="00BE2795">
              <w:rPr>
                <w:rStyle w:val="FontStyle78"/>
                <w:sz w:val="24"/>
                <w:szCs w:val="24"/>
              </w:rPr>
              <w:t>Площадки под навесом;</w:t>
            </w:r>
          </w:p>
        </w:tc>
      </w:tr>
      <w:tr w:rsidR="00695B8D" w:rsidRPr="00695B8D" w:rsidTr="009A5F0D">
        <w:tc>
          <w:tcPr>
            <w:tcW w:w="2694" w:type="dxa"/>
          </w:tcPr>
          <w:p w:rsidR="00695B8D" w:rsidRPr="00BE2795" w:rsidRDefault="00695B8D" w:rsidP="005241FE">
            <w:pPr>
              <w:pStyle w:val="Style8"/>
              <w:widowControl/>
              <w:spacing w:line="240" w:lineRule="auto"/>
              <w:ind w:right="-108"/>
              <w:jc w:val="left"/>
              <w:rPr>
                <w:rStyle w:val="FontStyle78"/>
                <w:sz w:val="24"/>
                <w:szCs w:val="24"/>
              </w:rPr>
            </w:pPr>
            <w:r w:rsidRPr="00BE2795">
              <w:rPr>
                <w:rStyle w:val="FontStyle78"/>
                <w:sz w:val="24"/>
                <w:szCs w:val="24"/>
              </w:rPr>
              <w:t>1</w:t>
            </w:r>
            <w:r w:rsidR="005241FE" w:rsidRPr="00BE2795">
              <w:rPr>
                <w:rStyle w:val="FontStyle78"/>
                <w:sz w:val="24"/>
                <w:szCs w:val="24"/>
              </w:rPr>
              <w:t>1</w:t>
            </w:r>
            <w:r w:rsidRPr="00BE2795">
              <w:rPr>
                <w:rStyle w:val="FontStyle78"/>
                <w:sz w:val="24"/>
                <w:szCs w:val="24"/>
              </w:rPr>
              <w:t xml:space="preserve">. </w:t>
            </w:r>
            <w:r w:rsidRPr="00BE2795">
              <w:rPr>
                <w:rStyle w:val="FontStyle80"/>
                <w:b w:val="0"/>
                <w:sz w:val="24"/>
                <w:szCs w:val="24"/>
              </w:rPr>
              <w:t>По этажности здания</w:t>
            </w:r>
          </w:p>
        </w:tc>
        <w:tc>
          <w:tcPr>
            <w:tcW w:w="7512" w:type="dxa"/>
          </w:tcPr>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Многоэтажны</w:t>
            </w:r>
            <w:r w:rsidR="007753C8" w:rsidRPr="00BE2795">
              <w:rPr>
                <w:rStyle w:val="FontStyle80"/>
                <w:b w:val="0"/>
                <w:sz w:val="24"/>
                <w:szCs w:val="24"/>
              </w:rPr>
              <w:t>е</w:t>
            </w:r>
            <w:r w:rsidRPr="00BE2795">
              <w:rPr>
                <w:rStyle w:val="FontStyle80"/>
                <w:b w:val="0"/>
                <w:sz w:val="24"/>
                <w:szCs w:val="24"/>
              </w:rPr>
              <w:t xml:space="preserve"> склад</w:t>
            </w:r>
            <w:r w:rsidR="007753C8" w:rsidRPr="00BE2795">
              <w:rPr>
                <w:rStyle w:val="FontStyle80"/>
                <w:b w:val="0"/>
                <w:sz w:val="24"/>
                <w:szCs w:val="24"/>
              </w:rPr>
              <w:t>ы</w:t>
            </w:r>
            <w:r w:rsidRPr="00BE2795">
              <w:rPr>
                <w:rStyle w:val="FontStyle80"/>
                <w:b w:val="0"/>
                <w:sz w:val="24"/>
                <w:szCs w:val="24"/>
              </w:rPr>
              <w:t xml:space="preserve">; </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Одноэтажны</w:t>
            </w:r>
            <w:r w:rsidR="007753C8" w:rsidRPr="00BE2795">
              <w:rPr>
                <w:rStyle w:val="FontStyle80"/>
                <w:b w:val="0"/>
                <w:sz w:val="24"/>
                <w:szCs w:val="24"/>
              </w:rPr>
              <w:t>е</w:t>
            </w:r>
            <w:r w:rsidRPr="00BE2795">
              <w:rPr>
                <w:rStyle w:val="FontStyle80"/>
                <w:b w:val="0"/>
                <w:sz w:val="24"/>
                <w:szCs w:val="24"/>
              </w:rPr>
              <w:t xml:space="preserve"> склад</w:t>
            </w:r>
            <w:r w:rsidR="007753C8" w:rsidRPr="00BE2795">
              <w:rPr>
                <w:rStyle w:val="FontStyle80"/>
                <w:b w:val="0"/>
                <w:sz w:val="24"/>
                <w:szCs w:val="24"/>
              </w:rPr>
              <w:t xml:space="preserve">ыс </w:t>
            </w:r>
            <w:r w:rsidRPr="00BE2795">
              <w:rPr>
                <w:rStyle w:val="FontStyle80"/>
                <w:b w:val="0"/>
                <w:sz w:val="24"/>
                <w:szCs w:val="24"/>
              </w:rPr>
              <w:t xml:space="preserve">высотой до </w:t>
            </w:r>
            <w:r w:rsidRPr="00BE2795">
              <w:rPr>
                <w:rStyle w:val="FontStyle91"/>
                <w:rFonts w:ascii="Times New Roman" w:hAnsi="Times New Roman" w:cs="Times New Roman"/>
                <w:b w:val="0"/>
                <w:sz w:val="24"/>
                <w:szCs w:val="24"/>
              </w:rPr>
              <w:t xml:space="preserve">6 </w:t>
            </w:r>
            <w:r w:rsidRPr="00BE2795">
              <w:rPr>
                <w:rStyle w:val="FontStyle80"/>
                <w:b w:val="0"/>
                <w:sz w:val="24"/>
                <w:szCs w:val="24"/>
              </w:rPr>
              <w:t xml:space="preserve">м; </w:t>
            </w:r>
          </w:p>
          <w:p w:rsidR="00695B8D" w:rsidRPr="00BE2795" w:rsidRDefault="00695B8D" w:rsidP="00505AC2">
            <w:pPr>
              <w:pStyle w:val="Style32"/>
              <w:widowControl/>
              <w:spacing w:line="240" w:lineRule="auto"/>
              <w:ind w:right="-108"/>
              <w:rPr>
                <w:rStyle w:val="FontStyle80"/>
                <w:b w:val="0"/>
                <w:sz w:val="24"/>
                <w:szCs w:val="24"/>
              </w:rPr>
            </w:pPr>
            <w:r w:rsidRPr="00BE2795">
              <w:rPr>
                <w:rStyle w:val="FontStyle80"/>
                <w:b w:val="0"/>
                <w:sz w:val="24"/>
                <w:szCs w:val="24"/>
              </w:rPr>
              <w:t>Высотны</w:t>
            </w:r>
            <w:r w:rsidR="007753C8" w:rsidRPr="00BE2795">
              <w:rPr>
                <w:rStyle w:val="FontStyle80"/>
                <w:b w:val="0"/>
                <w:sz w:val="24"/>
                <w:szCs w:val="24"/>
              </w:rPr>
              <w:t xml:space="preserve">е </w:t>
            </w:r>
            <w:r w:rsidRPr="00BE2795">
              <w:rPr>
                <w:rStyle w:val="FontStyle80"/>
                <w:b w:val="0"/>
                <w:sz w:val="24"/>
                <w:szCs w:val="24"/>
              </w:rPr>
              <w:t>склад</w:t>
            </w:r>
            <w:r w:rsidR="007753C8" w:rsidRPr="00BE2795">
              <w:rPr>
                <w:rStyle w:val="FontStyle80"/>
                <w:b w:val="0"/>
                <w:sz w:val="24"/>
                <w:szCs w:val="24"/>
              </w:rPr>
              <w:t>ы под одной крышей</w:t>
            </w:r>
            <w:r w:rsidRPr="00BE2795">
              <w:rPr>
                <w:rStyle w:val="FontStyle80"/>
                <w:b w:val="0"/>
                <w:sz w:val="24"/>
                <w:szCs w:val="24"/>
              </w:rPr>
              <w:t>;</w:t>
            </w:r>
          </w:p>
          <w:p w:rsidR="00695B8D" w:rsidRPr="00BE2795" w:rsidRDefault="00695B8D" w:rsidP="007753C8">
            <w:pPr>
              <w:pStyle w:val="Style8"/>
              <w:widowControl/>
              <w:spacing w:line="240" w:lineRule="auto"/>
              <w:ind w:right="-108"/>
              <w:jc w:val="left"/>
              <w:rPr>
                <w:rStyle w:val="FontStyle78"/>
                <w:sz w:val="24"/>
                <w:szCs w:val="24"/>
              </w:rPr>
            </w:pPr>
            <w:r w:rsidRPr="00BE2795">
              <w:rPr>
                <w:rStyle w:val="FontStyle80"/>
                <w:b w:val="0"/>
                <w:sz w:val="24"/>
                <w:szCs w:val="24"/>
              </w:rPr>
              <w:t>Высотно-стеллажны</w:t>
            </w:r>
            <w:r w:rsidR="007753C8" w:rsidRPr="00BE2795">
              <w:rPr>
                <w:rStyle w:val="FontStyle80"/>
                <w:b w:val="0"/>
                <w:sz w:val="24"/>
                <w:szCs w:val="24"/>
              </w:rPr>
              <w:t xml:space="preserve">е </w:t>
            </w:r>
            <w:r w:rsidRPr="00BE2795">
              <w:rPr>
                <w:rStyle w:val="FontStyle80"/>
                <w:b w:val="0"/>
                <w:sz w:val="24"/>
                <w:szCs w:val="24"/>
              </w:rPr>
              <w:t>склад</w:t>
            </w:r>
            <w:r w:rsidR="007753C8" w:rsidRPr="00BE2795">
              <w:rPr>
                <w:rStyle w:val="FontStyle80"/>
                <w:b w:val="0"/>
                <w:sz w:val="24"/>
                <w:szCs w:val="24"/>
              </w:rPr>
              <w:t>ы</w:t>
            </w:r>
            <w:r w:rsidRPr="00BE2795">
              <w:rPr>
                <w:rStyle w:val="FontStyle80"/>
                <w:b w:val="0"/>
                <w:sz w:val="24"/>
                <w:szCs w:val="24"/>
              </w:rPr>
              <w:t xml:space="preserve"> высотой более </w:t>
            </w:r>
            <w:r w:rsidRPr="00BE2795">
              <w:rPr>
                <w:rStyle w:val="FontStyle78"/>
                <w:sz w:val="24"/>
                <w:szCs w:val="24"/>
              </w:rPr>
              <w:t xml:space="preserve">10 </w:t>
            </w:r>
            <w:r w:rsidRPr="00BE2795">
              <w:rPr>
                <w:rStyle w:val="FontStyle80"/>
                <w:b w:val="0"/>
                <w:sz w:val="24"/>
                <w:szCs w:val="24"/>
              </w:rPr>
              <w:t>м</w:t>
            </w:r>
            <w:r w:rsidR="007753C8" w:rsidRPr="00BE2795">
              <w:rPr>
                <w:rStyle w:val="FontStyle80"/>
                <w:b w:val="0"/>
                <w:sz w:val="24"/>
                <w:szCs w:val="24"/>
              </w:rPr>
              <w:t xml:space="preserve"> с перепадом высот</w:t>
            </w:r>
            <w:r w:rsidRPr="00BE2795">
              <w:rPr>
                <w:rStyle w:val="FontStyle80"/>
                <w:b w:val="0"/>
                <w:sz w:val="24"/>
                <w:szCs w:val="24"/>
              </w:rPr>
              <w:t>;</w:t>
            </w:r>
          </w:p>
        </w:tc>
      </w:tr>
      <w:tr w:rsidR="005241FE" w:rsidRPr="00695B8D" w:rsidTr="009A5F0D">
        <w:tc>
          <w:tcPr>
            <w:tcW w:w="2694" w:type="dxa"/>
          </w:tcPr>
          <w:p w:rsidR="009A5F0D" w:rsidRDefault="005241FE" w:rsidP="00505AC2">
            <w:pPr>
              <w:pStyle w:val="Style8"/>
              <w:widowControl/>
              <w:spacing w:line="240" w:lineRule="auto"/>
              <w:ind w:right="-108"/>
              <w:jc w:val="left"/>
              <w:rPr>
                <w:rStyle w:val="FontStyle78"/>
                <w:sz w:val="24"/>
                <w:szCs w:val="24"/>
              </w:rPr>
            </w:pPr>
            <w:r w:rsidRPr="00BE2795">
              <w:rPr>
                <w:rStyle w:val="FontStyle78"/>
                <w:sz w:val="24"/>
                <w:szCs w:val="24"/>
              </w:rPr>
              <w:t xml:space="preserve">12. По принадлежности </w:t>
            </w:r>
          </w:p>
          <w:p w:rsidR="005241FE" w:rsidRPr="00BE2795" w:rsidRDefault="005241FE" w:rsidP="00505AC2">
            <w:pPr>
              <w:pStyle w:val="Style8"/>
              <w:widowControl/>
              <w:spacing w:line="240" w:lineRule="auto"/>
              <w:ind w:right="-108"/>
              <w:jc w:val="left"/>
              <w:rPr>
                <w:rStyle w:val="FontStyle78"/>
                <w:sz w:val="24"/>
                <w:szCs w:val="24"/>
              </w:rPr>
            </w:pPr>
            <w:r w:rsidRPr="00BE2795">
              <w:rPr>
                <w:rStyle w:val="FontStyle78"/>
                <w:sz w:val="24"/>
                <w:szCs w:val="24"/>
              </w:rPr>
              <w:t>материального потока</w:t>
            </w:r>
          </w:p>
        </w:tc>
        <w:tc>
          <w:tcPr>
            <w:tcW w:w="7512" w:type="dxa"/>
          </w:tcPr>
          <w:p w:rsidR="005241FE" w:rsidRPr="00BE2795" w:rsidRDefault="005241FE" w:rsidP="005241FE">
            <w:pPr>
              <w:pStyle w:val="Style32"/>
              <w:widowControl/>
              <w:spacing w:line="240" w:lineRule="auto"/>
              <w:ind w:right="-108"/>
              <w:rPr>
                <w:rStyle w:val="FontStyle80"/>
                <w:b w:val="0"/>
                <w:sz w:val="24"/>
                <w:szCs w:val="24"/>
              </w:rPr>
            </w:pPr>
            <w:r w:rsidRPr="00BE2795">
              <w:rPr>
                <w:rStyle w:val="FontStyle80"/>
                <w:b w:val="0"/>
                <w:sz w:val="24"/>
                <w:szCs w:val="24"/>
              </w:rPr>
              <w:t>Закрытые склады (хранени</w:t>
            </w:r>
            <w:r w:rsidR="00C175C1">
              <w:rPr>
                <w:rStyle w:val="FontStyle80"/>
                <w:b w:val="0"/>
                <w:sz w:val="24"/>
                <w:szCs w:val="24"/>
              </w:rPr>
              <w:t>е</w:t>
            </w:r>
            <w:r w:rsidRPr="00BE2795">
              <w:rPr>
                <w:rStyle w:val="FontStyle80"/>
                <w:b w:val="0"/>
                <w:sz w:val="24"/>
                <w:szCs w:val="24"/>
              </w:rPr>
              <w:t xml:space="preserve"> продукции одной организации и торговой сети);</w:t>
            </w:r>
          </w:p>
          <w:p w:rsidR="005241FE" w:rsidRPr="00BE2795" w:rsidRDefault="005241FE" w:rsidP="005241FE">
            <w:pPr>
              <w:pStyle w:val="Style32"/>
              <w:widowControl/>
              <w:spacing w:line="240" w:lineRule="auto"/>
              <w:ind w:right="-108"/>
              <w:rPr>
                <w:rStyle w:val="FontStyle80"/>
                <w:b w:val="0"/>
                <w:sz w:val="24"/>
                <w:szCs w:val="24"/>
              </w:rPr>
            </w:pPr>
            <w:r w:rsidRPr="00BE2795">
              <w:rPr>
                <w:rStyle w:val="FontStyle80"/>
                <w:b w:val="0"/>
                <w:sz w:val="24"/>
                <w:szCs w:val="24"/>
              </w:rPr>
              <w:t>Открытые склады (коллективного пользования, склады-отели);</w:t>
            </w:r>
          </w:p>
        </w:tc>
      </w:tr>
      <w:tr w:rsidR="00911073" w:rsidRPr="00695B8D" w:rsidTr="009A5F0D">
        <w:tc>
          <w:tcPr>
            <w:tcW w:w="2694" w:type="dxa"/>
          </w:tcPr>
          <w:p w:rsidR="00911073" w:rsidRPr="00BE2795" w:rsidRDefault="00911073" w:rsidP="00911073">
            <w:pPr>
              <w:pStyle w:val="Style8"/>
              <w:widowControl/>
              <w:spacing w:line="240" w:lineRule="auto"/>
              <w:ind w:right="-108"/>
              <w:jc w:val="left"/>
              <w:rPr>
                <w:rStyle w:val="FontStyle78"/>
                <w:sz w:val="24"/>
                <w:szCs w:val="24"/>
              </w:rPr>
            </w:pPr>
            <w:r w:rsidRPr="00BE2795">
              <w:rPr>
                <w:rStyle w:val="FontStyle78"/>
                <w:sz w:val="24"/>
                <w:szCs w:val="24"/>
              </w:rPr>
              <w:t xml:space="preserve">13. По наличию внешних транспортных связей </w:t>
            </w:r>
          </w:p>
        </w:tc>
        <w:tc>
          <w:tcPr>
            <w:tcW w:w="7512" w:type="dxa"/>
          </w:tcPr>
          <w:p w:rsidR="00911073" w:rsidRPr="00BE2795" w:rsidRDefault="00E65ED2" w:rsidP="005241FE">
            <w:pPr>
              <w:pStyle w:val="Style32"/>
              <w:widowControl/>
              <w:spacing w:line="240" w:lineRule="auto"/>
              <w:ind w:right="-108"/>
              <w:rPr>
                <w:rStyle w:val="FontStyle80"/>
                <w:b w:val="0"/>
                <w:sz w:val="24"/>
                <w:szCs w:val="24"/>
              </w:rPr>
            </w:pPr>
            <w:r w:rsidRPr="00BE2795">
              <w:rPr>
                <w:rStyle w:val="FontStyle80"/>
                <w:b w:val="0"/>
                <w:sz w:val="24"/>
                <w:szCs w:val="24"/>
              </w:rPr>
              <w:t>Склады с причалами;</w:t>
            </w:r>
          </w:p>
          <w:p w:rsidR="00D35F2E" w:rsidRPr="00BE2795" w:rsidRDefault="00D35F2E" w:rsidP="00D35F2E">
            <w:pPr>
              <w:pStyle w:val="Style32"/>
              <w:widowControl/>
              <w:spacing w:line="240" w:lineRule="auto"/>
              <w:ind w:right="-108"/>
              <w:rPr>
                <w:rStyle w:val="FontStyle80"/>
                <w:b w:val="0"/>
                <w:sz w:val="24"/>
                <w:szCs w:val="24"/>
              </w:rPr>
            </w:pPr>
            <w:r w:rsidRPr="00BE2795">
              <w:rPr>
                <w:rStyle w:val="FontStyle80"/>
                <w:b w:val="0"/>
                <w:sz w:val="24"/>
                <w:szCs w:val="24"/>
              </w:rPr>
              <w:t xml:space="preserve">Склады с </w:t>
            </w:r>
            <w:r>
              <w:rPr>
                <w:rStyle w:val="FontStyle80"/>
                <w:b w:val="0"/>
                <w:sz w:val="24"/>
                <w:szCs w:val="24"/>
              </w:rPr>
              <w:t>рельсовыми (</w:t>
            </w:r>
            <w:r w:rsidRPr="00BE2795">
              <w:rPr>
                <w:rStyle w:val="FontStyle80"/>
                <w:b w:val="0"/>
                <w:sz w:val="24"/>
                <w:szCs w:val="24"/>
              </w:rPr>
              <w:t>железнодорожными</w:t>
            </w:r>
            <w:r>
              <w:rPr>
                <w:rStyle w:val="FontStyle80"/>
                <w:b w:val="0"/>
                <w:sz w:val="24"/>
                <w:szCs w:val="24"/>
              </w:rPr>
              <w:t>)</w:t>
            </w:r>
            <w:r w:rsidRPr="00BE2795">
              <w:rPr>
                <w:rStyle w:val="FontStyle80"/>
                <w:b w:val="0"/>
                <w:sz w:val="24"/>
                <w:szCs w:val="24"/>
              </w:rPr>
              <w:t xml:space="preserve"> подъездными путями;</w:t>
            </w:r>
          </w:p>
          <w:p w:rsidR="00E65ED2" w:rsidRPr="00BE2795" w:rsidRDefault="00E65ED2" w:rsidP="005241FE">
            <w:pPr>
              <w:pStyle w:val="Style32"/>
              <w:widowControl/>
              <w:spacing w:line="240" w:lineRule="auto"/>
              <w:ind w:right="-108"/>
              <w:rPr>
                <w:rStyle w:val="FontStyle80"/>
                <w:b w:val="0"/>
                <w:sz w:val="24"/>
                <w:szCs w:val="24"/>
              </w:rPr>
            </w:pPr>
            <w:r w:rsidRPr="00BE2795">
              <w:rPr>
                <w:rStyle w:val="FontStyle80"/>
                <w:b w:val="0"/>
                <w:sz w:val="24"/>
                <w:szCs w:val="24"/>
              </w:rPr>
              <w:t>Склады с автодорожным подъездом;</w:t>
            </w:r>
          </w:p>
          <w:p w:rsidR="00E65ED2" w:rsidRPr="00BE2795" w:rsidRDefault="00E65ED2" w:rsidP="005241FE">
            <w:pPr>
              <w:pStyle w:val="Style32"/>
              <w:widowControl/>
              <w:spacing w:line="240" w:lineRule="auto"/>
              <w:ind w:right="-108"/>
              <w:rPr>
                <w:rStyle w:val="FontStyle80"/>
                <w:b w:val="0"/>
                <w:sz w:val="24"/>
                <w:szCs w:val="24"/>
              </w:rPr>
            </w:pPr>
            <w:r w:rsidRPr="00BE2795">
              <w:rPr>
                <w:rStyle w:val="FontStyle80"/>
                <w:b w:val="0"/>
                <w:sz w:val="24"/>
                <w:szCs w:val="24"/>
              </w:rPr>
              <w:t>Склады комплексные;</w:t>
            </w:r>
          </w:p>
        </w:tc>
      </w:tr>
      <w:tr w:rsidR="0076280A" w:rsidRPr="00695B8D" w:rsidTr="009A5F0D">
        <w:tc>
          <w:tcPr>
            <w:tcW w:w="2694" w:type="dxa"/>
          </w:tcPr>
          <w:p w:rsidR="009A5F0D" w:rsidRDefault="0076280A" w:rsidP="00911073">
            <w:pPr>
              <w:pStyle w:val="Style8"/>
              <w:widowControl/>
              <w:spacing w:line="240" w:lineRule="auto"/>
              <w:ind w:right="-108"/>
              <w:jc w:val="left"/>
              <w:rPr>
                <w:rStyle w:val="FontStyle78"/>
                <w:sz w:val="24"/>
                <w:szCs w:val="24"/>
              </w:rPr>
            </w:pPr>
            <w:r w:rsidRPr="00BE2795">
              <w:rPr>
                <w:rStyle w:val="FontStyle78"/>
                <w:sz w:val="24"/>
                <w:szCs w:val="24"/>
              </w:rPr>
              <w:t xml:space="preserve">14. По масштабу </w:t>
            </w:r>
          </w:p>
          <w:p w:rsidR="0076280A" w:rsidRPr="00BE2795" w:rsidRDefault="0076280A" w:rsidP="00911073">
            <w:pPr>
              <w:pStyle w:val="Style8"/>
              <w:widowControl/>
              <w:spacing w:line="240" w:lineRule="auto"/>
              <w:ind w:right="-108"/>
              <w:jc w:val="left"/>
              <w:rPr>
                <w:rStyle w:val="FontStyle78"/>
                <w:sz w:val="24"/>
                <w:szCs w:val="24"/>
              </w:rPr>
            </w:pPr>
            <w:r w:rsidRPr="00BE2795">
              <w:rPr>
                <w:rStyle w:val="FontStyle78"/>
                <w:sz w:val="24"/>
                <w:szCs w:val="24"/>
              </w:rPr>
              <w:t>деятельности</w:t>
            </w:r>
          </w:p>
        </w:tc>
        <w:tc>
          <w:tcPr>
            <w:tcW w:w="7512" w:type="dxa"/>
          </w:tcPr>
          <w:p w:rsidR="0076280A" w:rsidRPr="00BE2795" w:rsidRDefault="0076280A" w:rsidP="005241FE">
            <w:pPr>
              <w:pStyle w:val="Style32"/>
              <w:widowControl/>
              <w:spacing w:line="240" w:lineRule="auto"/>
              <w:ind w:right="-108"/>
              <w:rPr>
                <w:rStyle w:val="FontStyle80"/>
                <w:b w:val="0"/>
                <w:sz w:val="24"/>
                <w:szCs w:val="24"/>
              </w:rPr>
            </w:pPr>
            <w:r w:rsidRPr="00BE2795">
              <w:rPr>
                <w:rStyle w:val="FontStyle80"/>
                <w:b w:val="0"/>
                <w:sz w:val="24"/>
                <w:szCs w:val="24"/>
              </w:rPr>
              <w:t>Центральные склады;</w:t>
            </w:r>
          </w:p>
          <w:p w:rsidR="0076280A" w:rsidRPr="00BE2795" w:rsidRDefault="0076280A" w:rsidP="005241FE">
            <w:pPr>
              <w:pStyle w:val="Style32"/>
              <w:widowControl/>
              <w:spacing w:line="240" w:lineRule="auto"/>
              <w:ind w:right="-108"/>
              <w:rPr>
                <w:rStyle w:val="FontStyle80"/>
                <w:b w:val="0"/>
                <w:sz w:val="24"/>
                <w:szCs w:val="24"/>
              </w:rPr>
            </w:pPr>
            <w:r w:rsidRPr="00BE2795">
              <w:rPr>
                <w:rStyle w:val="FontStyle80"/>
                <w:b w:val="0"/>
                <w:sz w:val="24"/>
                <w:szCs w:val="24"/>
              </w:rPr>
              <w:t>Региональные склады;</w:t>
            </w:r>
          </w:p>
          <w:p w:rsidR="0076280A" w:rsidRPr="00BE2795" w:rsidRDefault="0076280A" w:rsidP="005241FE">
            <w:pPr>
              <w:pStyle w:val="Style32"/>
              <w:widowControl/>
              <w:spacing w:line="240" w:lineRule="auto"/>
              <w:ind w:right="-108"/>
              <w:rPr>
                <w:rStyle w:val="FontStyle80"/>
                <w:b w:val="0"/>
                <w:sz w:val="24"/>
                <w:szCs w:val="24"/>
              </w:rPr>
            </w:pPr>
            <w:r w:rsidRPr="00BE2795">
              <w:rPr>
                <w:rStyle w:val="FontStyle80"/>
                <w:b w:val="0"/>
                <w:sz w:val="24"/>
                <w:szCs w:val="24"/>
              </w:rPr>
              <w:t>Местные склады;</w:t>
            </w:r>
          </w:p>
        </w:tc>
      </w:tr>
      <w:tr w:rsidR="00695B8D" w:rsidRPr="00695B8D" w:rsidTr="009A5F0D">
        <w:tc>
          <w:tcPr>
            <w:tcW w:w="2694" w:type="dxa"/>
          </w:tcPr>
          <w:p w:rsidR="00695B8D" w:rsidRPr="00695B8D" w:rsidRDefault="00695B8D" w:rsidP="00505AC2">
            <w:pPr>
              <w:pStyle w:val="Style8"/>
              <w:widowControl/>
              <w:spacing w:line="240" w:lineRule="auto"/>
              <w:ind w:right="-108"/>
              <w:jc w:val="left"/>
              <w:rPr>
                <w:rStyle w:val="FontStyle80"/>
                <w:b w:val="0"/>
                <w:sz w:val="24"/>
                <w:szCs w:val="24"/>
              </w:rPr>
            </w:pPr>
            <w:r w:rsidRPr="00695B8D">
              <w:rPr>
                <w:rStyle w:val="FontStyle78"/>
                <w:sz w:val="24"/>
                <w:szCs w:val="24"/>
              </w:rPr>
              <w:t>1</w:t>
            </w:r>
            <w:r w:rsidR="0076280A">
              <w:rPr>
                <w:rStyle w:val="FontStyle78"/>
                <w:sz w:val="24"/>
                <w:szCs w:val="24"/>
              </w:rPr>
              <w:t>5</w:t>
            </w:r>
            <w:r w:rsidRPr="00695B8D">
              <w:rPr>
                <w:rStyle w:val="FontStyle78"/>
                <w:sz w:val="24"/>
                <w:szCs w:val="24"/>
              </w:rPr>
              <w:t xml:space="preserve">. </w:t>
            </w:r>
            <w:r w:rsidRPr="00695B8D">
              <w:rPr>
                <w:rStyle w:val="FontStyle80"/>
                <w:b w:val="0"/>
                <w:sz w:val="24"/>
                <w:szCs w:val="24"/>
              </w:rPr>
              <w:t xml:space="preserve">По возможности </w:t>
            </w:r>
          </w:p>
          <w:p w:rsidR="00695B8D" w:rsidRPr="00695B8D" w:rsidRDefault="00695B8D" w:rsidP="00505AC2">
            <w:pPr>
              <w:pStyle w:val="Style8"/>
              <w:widowControl/>
              <w:spacing w:line="240" w:lineRule="auto"/>
              <w:ind w:right="-108"/>
              <w:jc w:val="left"/>
              <w:rPr>
                <w:rStyle w:val="FontStyle80"/>
                <w:b w:val="0"/>
                <w:sz w:val="24"/>
                <w:szCs w:val="24"/>
              </w:rPr>
            </w:pPr>
            <w:r w:rsidRPr="00695B8D">
              <w:rPr>
                <w:rStyle w:val="FontStyle80"/>
                <w:b w:val="0"/>
                <w:sz w:val="24"/>
                <w:szCs w:val="24"/>
              </w:rPr>
              <w:t xml:space="preserve">      доставки и вывоза </w:t>
            </w:r>
          </w:p>
          <w:p w:rsidR="00695B8D" w:rsidRPr="00695B8D" w:rsidRDefault="00695B8D" w:rsidP="00505AC2">
            <w:pPr>
              <w:pStyle w:val="Style8"/>
              <w:widowControl/>
              <w:spacing w:line="240" w:lineRule="auto"/>
              <w:ind w:right="-108"/>
              <w:jc w:val="left"/>
              <w:rPr>
                <w:rStyle w:val="FontStyle78"/>
                <w:sz w:val="24"/>
                <w:szCs w:val="24"/>
              </w:rPr>
            </w:pPr>
            <w:r w:rsidRPr="00695B8D">
              <w:rPr>
                <w:rStyle w:val="FontStyle80"/>
                <w:b w:val="0"/>
                <w:sz w:val="24"/>
                <w:szCs w:val="24"/>
              </w:rPr>
              <w:t xml:space="preserve">      груза</w:t>
            </w:r>
          </w:p>
        </w:tc>
        <w:tc>
          <w:tcPr>
            <w:tcW w:w="7512" w:type="dxa"/>
          </w:tcPr>
          <w:p w:rsidR="00695B8D" w:rsidRPr="00695B8D" w:rsidRDefault="00695B8D" w:rsidP="00505AC2">
            <w:pPr>
              <w:pStyle w:val="Style8"/>
              <w:widowControl/>
              <w:spacing w:line="240" w:lineRule="auto"/>
              <w:ind w:right="-108"/>
              <w:jc w:val="left"/>
              <w:rPr>
                <w:rStyle w:val="FontStyle80"/>
                <w:b w:val="0"/>
                <w:sz w:val="24"/>
                <w:szCs w:val="24"/>
              </w:rPr>
            </w:pPr>
            <w:r w:rsidRPr="00695B8D">
              <w:rPr>
                <w:rStyle w:val="FontStyle80"/>
                <w:b w:val="0"/>
                <w:sz w:val="24"/>
                <w:szCs w:val="24"/>
              </w:rPr>
              <w:t>Пристанционны</w:t>
            </w:r>
            <w:r w:rsidR="0076280A">
              <w:rPr>
                <w:rStyle w:val="FontStyle80"/>
                <w:b w:val="0"/>
                <w:sz w:val="24"/>
                <w:szCs w:val="24"/>
              </w:rPr>
              <w:t>е</w:t>
            </w:r>
            <w:r w:rsidRPr="00695B8D">
              <w:rPr>
                <w:rStyle w:val="FontStyle80"/>
                <w:b w:val="0"/>
                <w:sz w:val="24"/>
                <w:szCs w:val="24"/>
              </w:rPr>
              <w:t xml:space="preserve"> или портовы</w:t>
            </w:r>
            <w:r w:rsidR="0076280A">
              <w:rPr>
                <w:rStyle w:val="FontStyle80"/>
                <w:b w:val="0"/>
                <w:sz w:val="24"/>
                <w:szCs w:val="24"/>
              </w:rPr>
              <w:t>е</w:t>
            </w:r>
            <w:r w:rsidRPr="00695B8D">
              <w:rPr>
                <w:rStyle w:val="FontStyle80"/>
                <w:b w:val="0"/>
                <w:sz w:val="24"/>
                <w:szCs w:val="24"/>
              </w:rPr>
              <w:t xml:space="preserve"> склад</w:t>
            </w:r>
            <w:r w:rsidR="0076280A">
              <w:rPr>
                <w:rStyle w:val="FontStyle80"/>
                <w:b w:val="0"/>
                <w:sz w:val="24"/>
                <w:szCs w:val="24"/>
              </w:rPr>
              <w:t>ы</w:t>
            </w:r>
            <w:r w:rsidRPr="00695B8D">
              <w:rPr>
                <w:rStyle w:val="FontStyle80"/>
                <w:b w:val="0"/>
                <w:sz w:val="24"/>
                <w:szCs w:val="24"/>
              </w:rPr>
              <w:t xml:space="preserve"> (расположен</w:t>
            </w:r>
            <w:r w:rsidR="0076280A">
              <w:rPr>
                <w:rStyle w:val="FontStyle80"/>
                <w:b w:val="0"/>
                <w:sz w:val="24"/>
                <w:szCs w:val="24"/>
              </w:rPr>
              <w:t>ы</w:t>
            </w:r>
            <w:r w:rsidRPr="00695B8D">
              <w:rPr>
                <w:rStyle w:val="FontStyle80"/>
                <w:b w:val="0"/>
                <w:sz w:val="24"/>
                <w:szCs w:val="24"/>
              </w:rPr>
              <w:t xml:space="preserve"> на территории железнодорожной станции или порта); </w:t>
            </w:r>
          </w:p>
          <w:p w:rsidR="00695B8D" w:rsidRPr="00695B8D" w:rsidRDefault="00695B8D" w:rsidP="00505AC2">
            <w:pPr>
              <w:pStyle w:val="Style8"/>
              <w:widowControl/>
              <w:spacing w:line="240" w:lineRule="auto"/>
              <w:ind w:right="-108"/>
              <w:jc w:val="left"/>
              <w:rPr>
                <w:rStyle w:val="FontStyle80"/>
                <w:b w:val="0"/>
                <w:sz w:val="24"/>
                <w:szCs w:val="24"/>
              </w:rPr>
            </w:pPr>
            <w:r w:rsidRPr="00695B8D">
              <w:rPr>
                <w:rStyle w:val="FontStyle80"/>
                <w:b w:val="0"/>
                <w:sz w:val="24"/>
                <w:szCs w:val="24"/>
              </w:rPr>
              <w:t>Прирельсовы</w:t>
            </w:r>
            <w:r w:rsidR="0076280A">
              <w:rPr>
                <w:rStyle w:val="FontStyle80"/>
                <w:b w:val="0"/>
                <w:sz w:val="24"/>
                <w:szCs w:val="24"/>
              </w:rPr>
              <w:t>е</w:t>
            </w:r>
            <w:r w:rsidRPr="00695B8D">
              <w:rPr>
                <w:rStyle w:val="FontStyle80"/>
                <w:b w:val="0"/>
                <w:sz w:val="24"/>
                <w:szCs w:val="24"/>
              </w:rPr>
              <w:t xml:space="preserve"> склад</w:t>
            </w:r>
            <w:r w:rsidR="0076280A">
              <w:rPr>
                <w:rStyle w:val="FontStyle80"/>
                <w:b w:val="0"/>
                <w:sz w:val="24"/>
                <w:szCs w:val="24"/>
              </w:rPr>
              <w:t>ы</w:t>
            </w:r>
            <w:r w:rsidRPr="00695B8D">
              <w:rPr>
                <w:rStyle w:val="FontStyle80"/>
                <w:b w:val="0"/>
                <w:sz w:val="24"/>
                <w:szCs w:val="24"/>
              </w:rPr>
              <w:t xml:space="preserve"> (име</w:t>
            </w:r>
            <w:r w:rsidR="0076280A">
              <w:rPr>
                <w:rStyle w:val="FontStyle80"/>
                <w:b w:val="0"/>
                <w:sz w:val="24"/>
                <w:szCs w:val="24"/>
              </w:rPr>
              <w:t>ю</w:t>
            </w:r>
            <w:r w:rsidRPr="00695B8D">
              <w:rPr>
                <w:rStyle w:val="FontStyle80"/>
                <w:b w:val="0"/>
                <w:sz w:val="24"/>
                <w:szCs w:val="24"/>
              </w:rPr>
              <w:t xml:space="preserve">т подведенную железнодорожную ветку); </w:t>
            </w:r>
          </w:p>
          <w:p w:rsidR="00695B8D" w:rsidRPr="00695B8D" w:rsidRDefault="00695B8D" w:rsidP="0076280A">
            <w:pPr>
              <w:pStyle w:val="Style8"/>
              <w:widowControl/>
              <w:spacing w:line="240" w:lineRule="auto"/>
              <w:ind w:right="-108"/>
              <w:jc w:val="left"/>
              <w:rPr>
                <w:rStyle w:val="FontStyle78"/>
                <w:sz w:val="24"/>
                <w:szCs w:val="24"/>
              </w:rPr>
            </w:pPr>
            <w:r w:rsidRPr="00695B8D">
              <w:rPr>
                <w:rStyle w:val="FontStyle80"/>
                <w:b w:val="0"/>
                <w:sz w:val="24"/>
                <w:szCs w:val="24"/>
              </w:rPr>
              <w:t>Глубинны</w:t>
            </w:r>
            <w:r w:rsidR="0076280A">
              <w:rPr>
                <w:rStyle w:val="FontStyle80"/>
                <w:b w:val="0"/>
                <w:sz w:val="24"/>
                <w:szCs w:val="24"/>
              </w:rPr>
              <w:t>е</w:t>
            </w:r>
            <w:r w:rsidRPr="00695B8D">
              <w:rPr>
                <w:rStyle w:val="FontStyle80"/>
                <w:b w:val="0"/>
                <w:sz w:val="24"/>
                <w:szCs w:val="24"/>
              </w:rPr>
              <w:t xml:space="preserve"> склад</w:t>
            </w:r>
            <w:r w:rsidR="0076280A">
              <w:rPr>
                <w:rStyle w:val="FontStyle80"/>
                <w:b w:val="0"/>
                <w:sz w:val="24"/>
                <w:szCs w:val="24"/>
              </w:rPr>
              <w:t>ы</w:t>
            </w:r>
            <w:r w:rsidRPr="00695B8D">
              <w:rPr>
                <w:rStyle w:val="FontStyle80"/>
                <w:b w:val="0"/>
                <w:sz w:val="24"/>
                <w:szCs w:val="24"/>
              </w:rPr>
              <w:t>.</w:t>
            </w:r>
          </w:p>
        </w:tc>
      </w:tr>
    </w:tbl>
    <w:p w:rsidR="007D2659" w:rsidRDefault="007D2659" w:rsidP="00137109">
      <w:pPr>
        <w:ind w:right="-2" w:firstLine="567"/>
        <w:jc w:val="both"/>
        <w:outlineLvl w:val="0"/>
      </w:pPr>
    </w:p>
    <w:p w:rsidR="005B304F" w:rsidRPr="00561ED3" w:rsidRDefault="005B304F" w:rsidP="005B304F">
      <w:pPr>
        <w:shd w:val="clear" w:color="auto" w:fill="FFFFFF"/>
        <w:ind w:firstLine="567"/>
        <w:jc w:val="both"/>
      </w:pPr>
      <w:r w:rsidRPr="00E92366">
        <w:rPr>
          <w:b/>
          <w:i/>
          <w:color w:val="000000"/>
          <w:spacing w:val="-5"/>
        </w:rPr>
        <w:t>По техническим характеристикам и оснащению</w:t>
      </w:r>
      <w:r>
        <w:rPr>
          <w:b/>
          <w:i/>
          <w:color w:val="000000"/>
          <w:spacing w:val="-5"/>
        </w:rPr>
        <w:t>,</w:t>
      </w:r>
      <w:r w:rsidRPr="00E92366">
        <w:rPr>
          <w:b/>
          <w:i/>
          <w:color w:val="000000"/>
          <w:spacing w:val="-5"/>
        </w:rPr>
        <w:t xml:space="preserve"> склады</w:t>
      </w:r>
      <w:r w:rsidRPr="00561ED3">
        <w:rPr>
          <w:color w:val="000000"/>
          <w:spacing w:val="-5"/>
        </w:rPr>
        <w:t xml:space="preserve"> раздел</w:t>
      </w:r>
      <w:r>
        <w:rPr>
          <w:color w:val="000000"/>
          <w:spacing w:val="-5"/>
        </w:rPr>
        <w:t>яю</w:t>
      </w:r>
      <w:r w:rsidRPr="00561ED3">
        <w:rPr>
          <w:color w:val="000000"/>
          <w:spacing w:val="-5"/>
        </w:rPr>
        <w:t xml:space="preserve">т на </w:t>
      </w:r>
      <w:r w:rsidRPr="00004C79">
        <w:rPr>
          <w:i/>
          <w:color w:val="000000"/>
          <w:spacing w:val="-6"/>
        </w:rPr>
        <w:t>четыре класса</w:t>
      </w:r>
      <w:r w:rsidRPr="00561ED3">
        <w:rPr>
          <w:color w:val="000000"/>
          <w:spacing w:val="-6"/>
        </w:rPr>
        <w:t>.</w:t>
      </w:r>
    </w:p>
    <w:p w:rsidR="00137109" w:rsidRDefault="00137109" w:rsidP="00137109">
      <w:pPr>
        <w:ind w:right="-2" w:firstLine="567"/>
        <w:jc w:val="both"/>
        <w:outlineLvl w:val="0"/>
      </w:pPr>
    </w:p>
    <w:p w:rsidR="00137109" w:rsidRPr="00A63C8E" w:rsidRDefault="00137109" w:rsidP="00137109">
      <w:pPr>
        <w:ind w:right="-2" w:firstLine="567"/>
        <w:jc w:val="both"/>
        <w:outlineLvl w:val="0"/>
        <w:rPr>
          <w:b/>
          <w:i/>
        </w:rPr>
      </w:pPr>
      <w:r w:rsidRPr="00A63C8E">
        <w:rPr>
          <w:b/>
          <w:i/>
        </w:rPr>
        <w:t>Класс А+</w:t>
      </w:r>
    </w:p>
    <w:p w:rsidR="00730B8B" w:rsidRDefault="00730B8B" w:rsidP="00730B8B">
      <w:pPr>
        <w:ind w:right="-2" w:firstLine="567"/>
        <w:jc w:val="both"/>
        <w:outlineLvl w:val="0"/>
      </w:pPr>
      <w:r>
        <w:t>Склады этого типа представляют собой прямоугольные одноэтажные здания, которые построены из легких металлоконструкций или сэндвич-панелей. В таких зданиях не предусмотрены колонны, но если они все же есть, то расположены с шагом не менее 12 метров, расстояние между пролетами при этом не должно быть меньше 24 метров.</w:t>
      </w:r>
    </w:p>
    <w:p w:rsidR="00730B8B" w:rsidRDefault="00730B8B" w:rsidP="00730B8B">
      <w:pPr>
        <w:ind w:right="-2" w:firstLine="567"/>
        <w:jc w:val="both"/>
        <w:outlineLvl w:val="0"/>
      </w:pPr>
      <w:r>
        <w:t xml:space="preserve">В здании должны быть плоские (ровные) бетонные полы с антипылевым покрытием. Проектная загрузка такой поверхности не должна быть меньше 5 тонн на метр квадратный, расстояние от земли до пола - 1,2 метра. Потолки должны находиться на высоте как минимум 13 </w:t>
      </w:r>
      <w:r>
        <w:lastRenderedPageBreak/>
        <w:t>метров. Их высота должна позволять устанавливать многоуровневые стеллажные системы в 6–7 ярусов.</w:t>
      </w:r>
    </w:p>
    <w:p w:rsidR="00730B8B" w:rsidRDefault="00730B8B" w:rsidP="00730B8B">
      <w:pPr>
        <w:ind w:right="-2" w:firstLine="567"/>
        <w:jc w:val="both"/>
        <w:outlineLvl w:val="0"/>
      </w:pPr>
      <w:r>
        <w:t xml:space="preserve">Обязательным условием является возможность регулирования температуры и влажности. Помещение должно быть оснащено </w:t>
      </w:r>
      <w:r w:rsidR="00575AD3">
        <w:t xml:space="preserve">системой </w:t>
      </w:r>
      <w:r>
        <w:t>пожарной сигнализаци</w:t>
      </w:r>
      <w:r w:rsidR="00575AD3">
        <w:t>и</w:t>
      </w:r>
      <w:r>
        <w:t xml:space="preserve"> и автоматической системой пожаротушения (сплинкерной или порошковой). На складе должна быть предусмотрена система вентиляции и кондиционирования. Также следует установить </w:t>
      </w:r>
      <w:r w:rsidR="00575AD3">
        <w:t xml:space="preserve">систему </w:t>
      </w:r>
      <w:r>
        <w:t>охранн</w:t>
      </w:r>
      <w:r w:rsidR="00575AD3">
        <w:t>ой</w:t>
      </w:r>
      <w:r>
        <w:t xml:space="preserve"> сигнализаци</w:t>
      </w:r>
      <w:r w:rsidR="00575AD3">
        <w:t>и</w:t>
      </w:r>
      <w:r>
        <w:t xml:space="preserve"> и видеонаблюдени</w:t>
      </w:r>
      <w:r w:rsidR="00575AD3">
        <w:t>я</w:t>
      </w:r>
      <w:r>
        <w:t>. Обязательным является наличие системы водоснабжения, теплового узла и автономной электроподстанции.</w:t>
      </w:r>
    </w:p>
    <w:p w:rsidR="00CF7B57" w:rsidRDefault="00730B8B" w:rsidP="00730B8B">
      <w:pPr>
        <w:ind w:right="-2" w:firstLine="567"/>
        <w:jc w:val="both"/>
        <w:outlineLvl w:val="0"/>
      </w:pPr>
      <w:r>
        <w:t>Для обеспечения оперативной работы данный вид склада должен быть оснащен достаточным количеством автоматических ворот</w:t>
      </w:r>
      <w:r w:rsidR="00575AD3">
        <w:t xml:space="preserve">докового типа (dockshelters) </w:t>
      </w:r>
      <w:r w:rsidR="00B24426">
        <w:t>не менее 1 на 500 м</w:t>
      </w:r>
      <w:r w:rsidR="00B24426" w:rsidRPr="00A63C8E">
        <w:rPr>
          <w:vertAlign w:val="superscript"/>
        </w:rPr>
        <w:t>2</w:t>
      </w:r>
      <w:r w:rsidR="00CF7B57">
        <w:t>с погрузочно-разгрузочными площадками регулируемой высоты (docklevelers).</w:t>
      </w:r>
    </w:p>
    <w:p w:rsidR="00730B8B" w:rsidRDefault="00730B8B" w:rsidP="00730B8B">
      <w:pPr>
        <w:ind w:right="-2" w:firstLine="567"/>
        <w:jc w:val="both"/>
        <w:outlineLvl w:val="0"/>
      </w:pPr>
      <w:r>
        <w:t>На территории важно предусмотреть место для парковки большегрузных и легковых автомобилей, позволяющее длинномерному транспорту маневрировать.</w:t>
      </w:r>
    </w:p>
    <w:p w:rsidR="00AF2C41" w:rsidRDefault="00730B8B" w:rsidP="00730B8B">
      <w:pPr>
        <w:ind w:right="-2" w:firstLine="567"/>
        <w:jc w:val="both"/>
        <w:outlineLvl w:val="0"/>
      </w:pPr>
      <w:r>
        <w:t>Обязательным является и наличие офисных помещений при складе. Сам склад должен быть оборудован душевыми, туалетами, раздевалками, подсобными помещениями, а также комнатами отдыха для персонала</w:t>
      </w:r>
      <w:r w:rsidR="00CF7B57">
        <w:t>,</w:t>
      </w:r>
      <w:r>
        <w:t xml:space="preserve"> системой контроля и учета работников. В помещениях должны быть предусмотрены </w:t>
      </w:r>
      <w:r w:rsidR="00CF7B57">
        <w:t>оптико-волоконные телекоммуникации</w:t>
      </w:r>
      <w:r>
        <w:t xml:space="preserve">. </w:t>
      </w:r>
    </w:p>
    <w:p w:rsidR="00730B8B" w:rsidRDefault="00730B8B" w:rsidP="00730B8B">
      <w:pPr>
        <w:ind w:right="-2" w:firstLine="567"/>
        <w:jc w:val="both"/>
        <w:outlineLvl w:val="0"/>
      </w:pPr>
      <w:r>
        <w:t xml:space="preserve">Территория склада должна быть освещенной, </w:t>
      </w:r>
      <w:r w:rsidR="00AF2C41">
        <w:t xml:space="preserve">круглосуточно </w:t>
      </w:r>
      <w:r>
        <w:t>охраняемой, благоустроенной. По периметру</w:t>
      </w:r>
      <w:r w:rsidR="00AF2C41">
        <w:t xml:space="preserve"> территории склада</w:t>
      </w:r>
      <w:r>
        <w:t xml:space="preserve"> необходимо возвести ограду.</w:t>
      </w:r>
    </w:p>
    <w:p w:rsidR="00730B8B" w:rsidRDefault="00730B8B" w:rsidP="00730B8B">
      <w:pPr>
        <w:ind w:right="-2" w:firstLine="567"/>
        <w:jc w:val="both"/>
        <w:outlineLvl w:val="0"/>
      </w:pPr>
      <w:r>
        <w:t xml:space="preserve">Наилучшее местоположение склада </w:t>
      </w:r>
      <w:r w:rsidR="00AF2C41">
        <w:t>-</w:t>
      </w:r>
      <w:r>
        <w:t xml:space="preserve"> недалеко от </w:t>
      </w:r>
      <w:r w:rsidR="00AF2C41">
        <w:t xml:space="preserve">центральных </w:t>
      </w:r>
      <w:r>
        <w:t>автомагистралей, которые обеспечат удобный подъезд. Систему управления склад</w:t>
      </w:r>
      <w:r w:rsidR="00AF2C41">
        <w:t>а</w:t>
      </w:r>
      <w:r>
        <w:t xml:space="preserve"> нужно наладить на высокопрофессиональном уровне. На складе непременно должен быть опытный </w:t>
      </w:r>
      <w:r w:rsidRPr="006D7B78">
        <w:rPr>
          <w:i/>
        </w:rPr>
        <w:t>девелопер</w:t>
      </w:r>
      <w:r w:rsidR="006D7B78" w:rsidRPr="006D7B78">
        <w:t xml:space="preserve"> (от англ. </w:t>
      </w:r>
      <w:r w:rsidR="006D7B78" w:rsidRPr="006D7B78">
        <w:rPr>
          <w:i/>
        </w:rPr>
        <w:t>develop</w:t>
      </w:r>
      <w:r w:rsidR="006D7B78">
        <w:t>-</w:t>
      </w:r>
      <w:r w:rsidR="006D7B78" w:rsidRPr="006D7B78">
        <w:t xml:space="preserve"> развивать, разрабатывать, создавать, совершенствовать)</w:t>
      </w:r>
      <w:r w:rsidR="006D7B78">
        <w:t xml:space="preserve">, т.е. </w:t>
      </w:r>
      <w:r w:rsidR="006D7B78" w:rsidRPr="006D7B78">
        <w:t xml:space="preserve">аналитик,разрабатывающий стратегии развития </w:t>
      </w:r>
      <w:r w:rsidR="006D7B78">
        <w:t>организации</w:t>
      </w:r>
      <w:r>
        <w:t>.</w:t>
      </w:r>
    </w:p>
    <w:p w:rsidR="00730B8B" w:rsidRDefault="00730B8B" w:rsidP="00730B8B">
      <w:pPr>
        <w:ind w:right="-2" w:firstLine="567"/>
        <w:jc w:val="both"/>
        <w:outlineLvl w:val="0"/>
      </w:pPr>
      <w:r>
        <w:t>Желательно, чтобы была собственная железнодорожная ветка.</w:t>
      </w:r>
    </w:p>
    <w:p w:rsidR="00137109" w:rsidRPr="00A63C8E" w:rsidRDefault="00137109" w:rsidP="00137109">
      <w:pPr>
        <w:ind w:right="-2" w:firstLine="567"/>
        <w:jc w:val="both"/>
        <w:outlineLvl w:val="0"/>
        <w:rPr>
          <w:b/>
          <w:i/>
        </w:rPr>
      </w:pPr>
      <w:r w:rsidRPr="00A63C8E">
        <w:rPr>
          <w:b/>
          <w:i/>
        </w:rPr>
        <w:t>Класс А</w:t>
      </w:r>
    </w:p>
    <w:p w:rsidR="009D637C" w:rsidRPr="0036201F" w:rsidRDefault="009D637C" w:rsidP="009D637C">
      <w:pPr>
        <w:ind w:right="-2" w:firstLine="567"/>
        <w:jc w:val="both"/>
        <w:outlineLvl w:val="0"/>
      </w:pPr>
      <w:r w:rsidRPr="0036201F">
        <w:t>Складские помещения этого типа должны быть выстроены из металлоконструкций или сэндвич-панелей. Форма здания, как правило, - прямоугольная. Колонны либо должны отсутствовать совсем, либо располагаться с шагом более 9 метров и обеспечивать пролеты с расстоянием 24 метра.</w:t>
      </w:r>
    </w:p>
    <w:p w:rsidR="009D637C" w:rsidRPr="0036201F" w:rsidRDefault="009D637C" w:rsidP="009D637C">
      <w:pPr>
        <w:ind w:right="-2" w:firstLine="567"/>
        <w:jc w:val="both"/>
        <w:outlineLvl w:val="0"/>
      </w:pPr>
      <w:r w:rsidRPr="0036201F">
        <w:t xml:space="preserve">Полы склада должны быть </w:t>
      </w:r>
      <w:r w:rsidR="00CF24F8" w:rsidRPr="0036201F">
        <w:t xml:space="preserve">плоскими (ровными) </w:t>
      </w:r>
      <w:r w:rsidRPr="0036201F">
        <w:t>бетонными и располагаться на уровне 1,2 метра от грунта. Сверху должно быть нанесено антипылевое покрытие. Поверхность обязана быть плоской и иметь проектную нагрузку в 5 тонн на метр квадратный.</w:t>
      </w:r>
    </w:p>
    <w:p w:rsidR="009D637C" w:rsidRPr="0036201F" w:rsidRDefault="009D637C" w:rsidP="009D637C">
      <w:pPr>
        <w:ind w:right="-2" w:firstLine="567"/>
        <w:jc w:val="both"/>
        <w:outlineLvl w:val="0"/>
      </w:pPr>
      <w:r w:rsidRPr="0036201F">
        <w:t>Потолки должны находиться на высоте 10 метров, это позволит устанавливать многоуровневое складское оборудование. Влажность и температурный режим - регулируемые. Помещение должно быть оснащено автоматической системой пожаротушения - сплинкерной или порошковой - и пожарной сигнализацией. Обязательно наличие системы кондиционирования.</w:t>
      </w:r>
    </w:p>
    <w:p w:rsidR="009D637C" w:rsidRPr="0036201F" w:rsidRDefault="009D637C" w:rsidP="009D637C">
      <w:pPr>
        <w:ind w:right="-2" w:firstLine="567"/>
        <w:jc w:val="both"/>
        <w:outlineLvl w:val="0"/>
      </w:pPr>
      <w:r w:rsidRPr="0036201F">
        <w:t>Количество автоматических ворот должно быть достаточным для обеспечения оперативной работы. Они оборудуются площадками для погрузо-разгрузочных работ, высота которых может регулироваться.</w:t>
      </w:r>
    </w:p>
    <w:p w:rsidR="009D637C" w:rsidRPr="0036201F" w:rsidRDefault="009D637C" w:rsidP="009D637C">
      <w:pPr>
        <w:ind w:right="-2" w:firstLine="567"/>
        <w:jc w:val="both"/>
        <w:outlineLvl w:val="0"/>
      </w:pPr>
      <w:r w:rsidRPr="0036201F">
        <w:t>Территория склада должна включать в себя места, предназначенные для отстоя большегрузных автомобилей и парковки легковых машин. Необходимостью является место для маневрирования длинномерного транспорта.</w:t>
      </w:r>
    </w:p>
    <w:p w:rsidR="009D637C" w:rsidRPr="0036201F" w:rsidRDefault="009D637C" w:rsidP="009D637C">
      <w:pPr>
        <w:ind w:right="-2" w:firstLine="567"/>
        <w:jc w:val="both"/>
        <w:outlineLvl w:val="0"/>
      </w:pPr>
      <w:r w:rsidRPr="0036201F">
        <w:t>На складе должны быть офисные помещения, туалеты, душевые комнаты, подсобные помещения, раздевалки, комнаты отдыха. Он должен быть снабжен оптоволоконной сетью.</w:t>
      </w:r>
    </w:p>
    <w:p w:rsidR="009D637C" w:rsidRPr="0036201F" w:rsidRDefault="009D637C" w:rsidP="009D637C">
      <w:pPr>
        <w:ind w:right="-2" w:firstLine="567"/>
        <w:jc w:val="both"/>
        <w:outlineLvl w:val="0"/>
      </w:pPr>
      <w:r w:rsidRPr="0036201F">
        <w:t>Благоустройство территории обязательно. Охрана, освещение, ограждение - непременные условия работы. Склад должен располагаться вблизи центральных магистралей, способных обеспечить удобный подъезд. Система управления должна быть налажена на высокопрофессиональном уровне. Следить за делами склада нужно нанять опытного девелопера.</w:t>
      </w:r>
    </w:p>
    <w:p w:rsidR="009D637C" w:rsidRDefault="009D637C" w:rsidP="009D637C">
      <w:pPr>
        <w:ind w:right="-2" w:firstLine="567"/>
        <w:jc w:val="both"/>
        <w:outlineLvl w:val="0"/>
      </w:pPr>
      <w:r w:rsidRPr="0036201F">
        <w:t>Желательными являются организация системы контроля и учета сотрудников, наличие теплового узла и автономной электроподстанции. Железнодорожная ветка также желательна.</w:t>
      </w:r>
    </w:p>
    <w:p w:rsidR="00497043" w:rsidRPr="007A433A" w:rsidRDefault="00497043" w:rsidP="00497043">
      <w:pPr>
        <w:shd w:val="clear" w:color="auto" w:fill="FFFFFF"/>
        <w:ind w:firstLine="567"/>
        <w:jc w:val="both"/>
        <w:outlineLvl w:val="0"/>
      </w:pPr>
      <w:r w:rsidRPr="007A433A">
        <w:rPr>
          <w:b/>
          <w:bCs/>
          <w:color w:val="000000"/>
          <w:spacing w:val="-15"/>
        </w:rPr>
        <w:t>Склад класса А-</w:t>
      </w:r>
    </w:p>
    <w:p w:rsidR="00497043" w:rsidRPr="007A433A" w:rsidRDefault="00497043" w:rsidP="00497043">
      <w:pPr>
        <w:shd w:val="clear" w:color="auto" w:fill="FFFFFF"/>
        <w:tabs>
          <w:tab w:val="left" w:pos="341"/>
        </w:tabs>
        <w:ind w:firstLine="567"/>
        <w:jc w:val="both"/>
        <w:rPr>
          <w:color w:val="000000"/>
          <w:spacing w:val="-3"/>
        </w:rPr>
      </w:pPr>
      <w:r w:rsidRPr="007A433A">
        <w:rPr>
          <w:color w:val="000000"/>
          <w:spacing w:val="-4"/>
        </w:rPr>
        <w:t>По функциональности приближается к складам класса А, но уступает им</w:t>
      </w:r>
      <w:r w:rsidRPr="007A433A">
        <w:rPr>
          <w:color w:val="000000"/>
          <w:spacing w:val="-4"/>
        </w:rPr>
        <w:br/>
      </w:r>
      <w:r w:rsidRPr="007A433A">
        <w:rPr>
          <w:color w:val="000000"/>
          <w:spacing w:val="-2"/>
        </w:rPr>
        <w:t>по качеству используемого оборудования, и имеют менее выгодное расположе</w:t>
      </w:r>
      <w:r w:rsidRPr="007A433A">
        <w:rPr>
          <w:color w:val="000000"/>
          <w:spacing w:val="-2"/>
        </w:rPr>
        <w:softHyphen/>
      </w:r>
      <w:r w:rsidRPr="007A433A">
        <w:rPr>
          <w:color w:val="000000"/>
          <w:spacing w:val="-3"/>
        </w:rPr>
        <w:t xml:space="preserve">ние. </w:t>
      </w:r>
    </w:p>
    <w:p w:rsidR="00497043" w:rsidRPr="007A433A" w:rsidRDefault="00497043" w:rsidP="00497043">
      <w:pPr>
        <w:shd w:val="clear" w:color="auto" w:fill="FFFFFF"/>
        <w:tabs>
          <w:tab w:val="left" w:pos="341"/>
        </w:tabs>
        <w:ind w:firstLine="567"/>
        <w:jc w:val="both"/>
      </w:pPr>
      <w:r w:rsidRPr="007A433A">
        <w:rPr>
          <w:color w:val="000000"/>
          <w:spacing w:val="-3"/>
        </w:rPr>
        <w:lastRenderedPageBreak/>
        <w:t>Помещения такого уровня не предоставляют полный спектр ус</w:t>
      </w:r>
      <w:r w:rsidRPr="007A433A">
        <w:rPr>
          <w:color w:val="000000"/>
          <w:spacing w:val="-3"/>
        </w:rPr>
        <w:softHyphen/>
      </w:r>
      <w:r w:rsidRPr="007A433A">
        <w:rPr>
          <w:color w:val="000000"/>
          <w:spacing w:val="-6"/>
        </w:rPr>
        <w:t>луг или не полностью соответствуют всем требованиям помещений класса А.</w:t>
      </w:r>
    </w:p>
    <w:p w:rsidR="00137109" w:rsidRPr="00A63C8E" w:rsidRDefault="00137109" w:rsidP="00137109">
      <w:pPr>
        <w:ind w:right="-2" w:firstLine="567"/>
        <w:jc w:val="both"/>
        <w:outlineLvl w:val="0"/>
        <w:rPr>
          <w:b/>
          <w:i/>
        </w:rPr>
      </w:pPr>
      <w:r w:rsidRPr="00A63C8E">
        <w:rPr>
          <w:b/>
          <w:i/>
        </w:rPr>
        <w:t>Класс В+</w:t>
      </w:r>
    </w:p>
    <w:p w:rsidR="007A433A" w:rsidRPr="007416DD" w:rsidRDefault="007A433A" w:rsidP="007A433A">
      <w:pPr>
        <w:ind w:right="-2" w:firstLine="567"/>
        <w:jc w:val="both"/>
        <w:outlineLvl w:val="0"/>
      </w:pPr>
      <w:r w:rsidRPr="007416DD">
        <w:t xml:space="preserve">Здание склада должно быть </w:t>
      </w:r>
      <w:r w:rsidR="00B24426" w:rsidRPr="007416DD">
        <w:t xml:space="preserve">одноэтажным </w:t>
      </w:r>
      <w:r w:rsidRPr="007416DD">
        <w:t>прямоугольным. Оно может быть как реконструированным, так и новым.</w:t>
      </w:r>
    </w:p>
    <w:p w:rsidR="007A433A" w:rsidRPr="007416DD" w:rsidRDefault="007A433A" w:rsidP="007A433A">
      <w:pPr>
        <w:ind w:right="-2" w:firstLine="567"/>
        <w:jc w:val="both"/>
        <w:outlineLvl w:val="0"/>
      </w:pPr>
      <w:r w:rsidRPr="007416DD">
        <w:t>Полы складских помещений - бетонные, плоские с антипылевым покрытием. Они должны находиться на высоте 1,2 метра от грунта. Проектная нагрузка - 5 тонн на метр квадратный. Высота потолков - более 8 метров.</w:t>
      </w:r>
    </w:p>
    <w:p w:rsidR="007A433A" w:rsidRPr="007416DD" w:rsidRDefault="007A433A" w:rsidP="007A433A">
      <w:pPr>
        <w:ind w:right="-2" w:firstLine="567"/>
        <w:jc w:val="both"/>
        <w:outlineLvl w:val="0"/>
      </w:pPr>
      <w:r w:rsidRPr="007416DD">
        <w:t xml:space="preserve">Температурный режим склада должен быть регулируемым. Помещения оборудованы пожарной сигнализацией и автоматической системой пожаротушения. Количество ворот докового типа </w:t>
      </w:r>
      <w:r w:rsidR="00435CCD" w:rsidRPr="007416DD">
        <w:t xml:space="preserve">(dockshelters) </w:t>
      </w:r>
      <w:r w:rsidRPr="007416DD">
        <w:t>должно быть достаточным для работы склада</w:t>
      </w:r>
      <w:r w:rsidR="00435CCD" w:rsidRPr="007416DD">
        <w:t xml:space="preserve"> (не менее 1 на 1000 м</w:t>
      </w:r>
      <w:r w:rsidR="00435CCD" w:rsidRPr="007416DD">
        <w:rPr>
          <w:vertAlign w:val="superscript"/>
        </w:rPr>
        <w:t>2</w:t>
      </w:r>
      <w:r w:rsidR="00435CCD" w:rsidRPr="007416DD">
        <w:t>)</w:t>
      </w:r>
      <w:r w:rsidRPr="007416DD">
        <w:t>. Ворота должны быть оснащены площадками, регулирующимися по высоте</w:t>
      </w:r>
      <w:r w:rsidR="00435CCD" w:rsidRPr="007416DD">
        <w:t>,</w:t>
      </w:r>
      <w:r w:rsidRPr="007416DD">
        <w:t xml:space="preserve"> и предназначенными для осуществления погрузки и разгрузки.</w:t>
      </w:r>
    </w:p>
    <w:p w:rsidR="007A433A" w:rsidRPr="007416DD" w:rsidRDefault="007A433A" w:rsidP="007A433A">
      <w:pPr>
        <w:ind w:right="-2" w:firstLine="567"/>
        <w:jc w:val="both"/>
        <w:outlineLvl w:val="0"/>
      </w:pPr>
      <w:r w:rsidRPr="007416DD">
        <w:t>Система вентиляции - обязательное условие работы. Видеонаблюдение и охранная сигнализация также непременно должны быть. Разгрузка должна осуществляться на специальном пандусе. Большегрузные автомобили должны иметь удобное место для маневрирования.</w:t>
      </w:r>
    </w:p>
    <w:p w:rsidR="007A433A" w:rsidRPr="007416DD" w:rsidRDefault="007A433A" w:rsidP="007A433A">
      <w:pPr>
        <w:ind w:right="-2" w:firstLine="567"/>
        <w:jc w:val="both"/>
        <w:outlineLvl w:val="0"/>
      </w:pPr>
      <w:r w:rsidRPr="007416DD">
        <w:t>Обязательными являются офисные помещения, комнаты отдыха, раздевалки, душевые, туалеты и подсобные помещения. Склад должен быть снабжен оптоволокном. Территория непременно должна быть благоустроенной, освещенной, огороженной и круглосуточно охраняемой. Местонахождение - рядом с автомагистралями.</w:t>
      </w:r>
      <w:r w:rsidR="00435CCD" w:rsidRPr="007416DD">
        <w:t xml:space="preserve"> Пандус для разгрузки автотранспорта.</w:t>
      </w:r>
    </w:p>
    <w:p w:rsidR="007A433A" w:rsidRDefault="007A433A" w:rsidP="007A433A">
      <w:pPr>
        <w:ind w:right="-2" w:firstLine="567"/>
        <w:jc w:val="both"/>
        <w:outlineLvl w:val="0"/>
      </w:pPr>
      <w:r w:rsidRPr="007416DD">
        <w:t>Обязательно присутствие на складе опытного девелопера, система управления должна быть высокопрофессиональной. На складе должен вестись учет посещаемости и контроль сотрудников. Желательны наличие собственного теплового узла, автономной электростанции и железнодорожной ветки.</w:t>
      </w:r>
    </w:p>
    <w:p w:rsidR="00137109" w:rsidRPr="00A63C8E" w:rsidRDefault="00137109" w:rsidP="00137109">
      <w:pPr>
        <w:ind w:right="-2" w:firstLine="567"/>
        <w:jc w:val="both"/>
        <w:outlineLvl w:val="0"/>
        <w:rPr>
          <w:b/>
          <w:i/>
        </w:rPr>
      </w:pPr>
      <w:r w:rsidRPr="00A63C8E">
        <w:rPr>
          <w:b/>
          <w:i/>
        </w:rPr>
        <w:t>Класс В</w:t>
      </w:r>
    </w:p>
    <w:p w:rsidR="00683D1B" w:rsidRPr="0057680B" w:rsidRDefault="00683D1B" w:rsidP="00683D1B">
      <w:pPr>
        <w:ind w:right="-2" w:firstLine="567"/>
        <w:jc w:val="both"/>
        <w:outlineLvl w:val="0"/>
      </w:pPr>
      <w:r w:rsidRPr="0057680B">
        <w:t>Складское здание может быть как одно-, так и двухэтажным. Предпочтительная форма - прямоугольная. Постройка может быть новой или реконструированной. Если склад - двухэтажный, то обязательным условием является наличие грузовых лифтов, рассчитанных на 3 и более тонн. Один лифт - на каждые 2000 метров квадратных. Потолки не должны быть ниже 6 метров. Полы - бетонные или асфальтированные. На складе должна быть предусмотрена система отопления, пандус для разгрузки автотранспорта, площадка для маневрирования большегрузных машин.</w:t>
      </w:r>
    </w:p>
    <w:p w:rsidR="00683D1B" w:rsidRPr="0057680B" w:rsidRDefault="00683D1B" w:rsidP="00683D1B">
      <w:pPr>
        <w:ind w:right="-2" w:firstLine="567"/>
        <w:jc w:val="both"/>
        <w:outlineLvl w:val="0"/>
      </w:pPr>
      <w:r w:rsidRPr="0057680B">
        <w:t>По периметру склада должна быть охрана, объект должен быть оборудован телекоммуникационными сетями. Непременным условием работы является наличие охранной сигнализации и видеонаблюдения. На складе должны присутствовать вспомогательные помещения.</w:t>
      </w:r>
    </w:p>
    <w:p w:rsidR="00683D1B" w:rsidRDefault="00683D1B" w:rsidP="00683D1B">
      <w:pPr>
        <w:ind w:right="-2" w:firstLine="567"/>
        <w:jc w:val="both"/>
        <w:outlineLvl w:val="0"/>
      </w:pPr>
      <w:r w:rsidRPr="0057680B">
        <w:t>Желательным является наличие вентиляции, офисных помещений, системы учета и контроля сотрудников, автономной электроподстанции, теплового узла и железнодорожной ветки.</w:t>
      </w:r>
    </w:p>
    <w:p w:rsidR="00137109" w:rsidRPr="00A63C8E" w:rsidRDefault="00137109" w:rsidP="00137109">
      <w:pPr>
        <w:ind w:right="-2" w:firstLine="567"/>
        <w:jc w:val="both"/>
        <w:outlineLvl w:val="0"/>
        <w:rPr>
          <w:b/>
          <w:i/>
        </w:rPr>
      </w:pPr>
      <w:r w:rsidRPr="00A63C8E">
        <w:rPr>
          <w:b/>
          <w:i/>
        </w:rPr>
        <w:t>Класс С</w:t>
      </w:r>
    </w:p>
    <w:p w:rsidR="00675C91" w:rsidRDefault="00675C91" w:rsidP="00675C91">
      <w:pPr>
        <w:ind w:right="-2" w:firstLine="567"/>
        <w:jc w:val="both"/>
        <w:outlineLvl w:val="0"/>
      </w:pPr>
      <w:r>
        <w:t>Склад должен располагаться либо в утепленном ангаре, либо в капитальном производственном помещении. Высота потолков такого здания не должна быть меньше 4 метров.</w:t>
      </w:r>
    </w:p>
    <w:p w:rsidR="00675C91" w:rsidRDefault="00675C91" w:rsidP="00675C91">
      <w:pPr>
        <w:ind w:right="-2" w:firstLine="567"/>
        <w:jc w:val="both"/>
        <w:outlineLvl w:val="0"/>
      </w:pPr>
      <w:r>
        <w:t xml:space="preserve">Если строение имеет несколько этажей, то в нем должны присутствовать лифты и грузовые подъемники. Пол склада может быть как асфальтированным, так и бетонным. Кроме того, допускается устройство пола при помощи бетонной плитки. Дополнительное покрытие </w:t>
      </w:r>
      <w:r w:rsidR="005E429E">
        <w:t>-</w:t>
      </w:r>
      <w:r>
        <w:t xml:space="preserve"> необязательное условие.</w:t>
      </w:r>
    </w:p>
    <w:p w:rsidR="00675C91" w:rsidRDefault="00675C91" w:rsidP="00675C91">
      <w:pPr>
        <w:ind w:right="-2" w:firstLine="567"/>
        <w:jc w:val="both"/>
        <w:outlineLvl w:val="0"/>
      </w:pPr>
      <w:r>
        <w:t>Желательным является оборудование вспомогательных складских помещений. Ворота должны находиться на нулевой отметке. Большегрузные автомобили должны иметь специальную площадку для маневрирования. Желательно также наличие специального пандуса, облегчающего процесс разгрузки и загрузки.</w:t>
      </w:r>
    </w:p>
    <w:p w:rsidR="00675C91" w:rsidRDefault="00675C91" w:rsidP="00675C91">
      <w:pPr>
        <w:ind w:right="-2" w:firstLine="567"/>
        <w:jc w:val="both"/>
        <w:outlineLvl w:val="0"/>
      </w:pPr>
      <w:r>
        <w:t>Желательным условием является наличие системы вентиляции и отопления в помещении, пожарной сигнализации и системы пожаротушения. По периметру должна быть охрана. Склад должен быть оборудован телекоммуникационными сетями. Собственная железнодорожная ветка и офисные помещения также могут быть при складе.</w:t>
      </w:r>
    </w:p>
    <w:p w:rsidR="00A04CD3" w:rsidRPr="00810E1A" w:rsidRDefault="00A04CD3" w:rsidP="00137109">
      <w:pPr>
        <w:ind w:right="-2" w:firstLine="567"/>
        <w:jc w:val="both"/>
        <w:outlineLvl w:val="0"/>
        <w:rPr>
          <w:b/>
          <w:i/>
        </w:rPr>
      </w:pPr>
    </w:p>
    <w:p w:rsidR="00137109" w:rsidRPr="00A63C8E" w:rsidRDefault="00137109" w:rsidP="00137109">
      <w:pPr>
        <w:ind w:right="-2" w:firstLine="567"/>
        <w:jc w:val="both"/>
        <w:outlineLvl w:val="0"/>
        <w:rPr>
          <w:b/>
          <w:i/>
        </w:rPr>
      </w:pPr>
      <w:r w:rsidRPr="00A63C8E">
        <w:rPr>
          <w:b/>
          <w:i/>
        </w:rPr>
        <w:lastRenderedPageBreak/>
        <w:t>Класс D</w:t>
      </w:r>
    </w:p>
    <w:p w:rsidR="009E46BF" w:rsidRDefault="009E46BF" w:rsidP="009E46BF">
      <w:pPr>
        <w:ind w:right="-2" w:firstLine="567"/>
        <w:jc w:val="both"/>
        <w:outlineLvl w:val="0"/>
      </w:pPr>
      <w:r>
        <w:t>Склады данного вида могут располагаться в подвальных помещениях, объектах гражданской обороны, неотапливаемых ангарах и производственных цехах. Они могут быть оборудованы площадкой для маневрирования большегрузного транспорта. Склады данного типа могут быть устроены на объектах гражданской обороны, в подвальных помещениях, производственных цехах или в неотапливаемых ангарах. Они могут быть оснащены специальной площадкой для маневрирования большегрузного транспорта. Желательным является наличие системы вентиляции, отопления, охраны по периметру. На складе также могут присутствовать собственная железнодорожная ветка, пожарная сигнализация и система пожаротушения, могут быть проложены телекоммуникационные сети и организованы офисные помещения.</w:t>
      </w:r>
    </w:p>
    <w:p w:rsidR="00505AC2" w:rsidRPr="00D64204" w:rsidRDefault="00505AC2" w:rsidP="00107A42">
      <w:pPr>
        <w:ind w:right="-2" w:firstLine="567"/>
        <w:jc w:val="both"/>
        <w:outlineLvl w:val="0"/>
      </w:pPr>
    </w:p>
    <w:p w:rsidR="00107A42" w:rsidRDefault="00107A42" w:rsidP="00107A42">
      <w:pPr>
        <w:ind w:firstLine="567"/>
      </w:pPr>
      <w:r w:rsidRPr="00A51AF8">
        <w:rPr>
          <w:b/>
        </w:rPr>
        <w:t xml:space="preserve">1. </w:t>
      </w:r>
      <w:r w:rsidR="003D2D9E">
        <w:rPr>
          <w:b/>
        </w:rPr>
        <w:t>6</w:t>
      </w:r>
      <w:r w:rsidRPr="00A51AF8">
        <w:rPr>
          <w:b/>
        </w:rPr>
        <w:t xml:space="preserve">. </w:t>
      </w:r>
      <w:r>
        <w:rPr>
          <w:b/>
        </w:rPr>
        <w:t>Условия эффективной работы склада в логистической системе</w:t>
      </w:r>
    </w:p>
    <w:p w:rsidR="004F7327" w:rsidRDefault="004F7327" w:rsidP="00107A42">
      <w:pPr>
        <w:ind w:firstLine="567"/>
      </w:pPr>
    </w:p>
    <w:p w:rsidR="00316977" w:rsidRDefault="00316977" w:rsidP="00316977">
      <w:pPr>
        <w:ind w:firstLine="567"/>
        <w:jc w:val="both"/>
      </w:pPr>
      <w:r w:rsidRPr="008146DE">
        <w:t xml:space="preserve">Эффективное функционирование складов в системе логистики, независимо от их назначения и вида деятельности, возможно лишь при решении проблем, с которыми сталкиваются при создании складского хозяйства и рационализации действующих складов. </w:t>
      </w:r>
    </w:p>
    <w:p w:rsidR="00316977" w:rsidRPr="008146DE" w:rsidRDefault="00316977" w:rsidP="00316977">
      <w:pPr>
        <w:ind w:firstLine="567"/>
        <w:jc w:val="both"/>
      </w:pPr>
      <w:r w:rsidRPr="008146DE">
        <w:t>К таким проблемам можно отнести:</w:t>
      </w:r>
    </w:p>
    <w:p w:rsidR="00316977" w:rsidRPr="008146DE" w:rsidRDefault="00316977" w:rsidP="00316977">
      <w:pPr>
        <w:ind w:firstLine="567"/>
        <w:jc w:val="both"/>
      </w:pPr>
      <w:r w:rsidRPr="008146DE">
        <w:t xml:space="preserve"> • выбор между собственным складом и складом общего пользования;</w:t>
      </w:r>
    </w:p>
    <w:p w:rsidR="00316977" w:rsidRPr="008146DE" w:rsidRDefault="00316977" w:rsidP="00316977">
      <w:pPr>
        <w:ind w:firstLine="567"/>
        <w:jc w:val="both"/>
      </w:pPr>
      <w:r w:rsidRPr="008146DE">
        <w:t xml:space="preserve"> • выбор места расположения склада;</w:t>
      </w:r>
    </w:p>
    <w:p w:rsidR="00316977" w:rsidRPr="008146DE" w:rsidRDefault="00316977" w:rsidP="00316977">
      <w:pPr>
        <w:ind w:firstLine="567"/>
        <w:jc w:val="both"/>
      </w:pPr>
      <w:r w:rsidRPr="008146DE">
        <w:t xml:space="preserve"> • определение вида и размера склада;</w:t>
      </w:r>
    </w:p>
    <w:p w:rsidR="00316977" w:rsidRPr="008146DE" w:rsidRDefault="00316977" w:rsidP="00316977">
      <w:pPr>
        <w:ind w:firstLine="567"/>
        <w:jc w:val="both"/>
      </w:pPr>
      <w:r w:rsidRPr="008146DE">
        <w:t xml:space="preserve"> • разработку системы складирования.</w:t>
      </w:r>
    </w:p>
    <w:p w:rsidR="00316977" w:rsidRPr="008146DE" w:rsidRDefault="00316977" w:rsidP="00316977">
      <w:pPr>
        <w:ind w:firstLine="567"/>
        <w:jc w:val="both"/>
      </w:pPr>
      <w:r>
        <w:t>Организация</w:t>
      </w:r>
      <w:r w:rsidRPr="008146DE">
        <w:t xml:space="preserve"> должн</w:t>
      </w:r>
      <w:r>
        <w:t>а</w:t>
      </w:r>
      <w:r w:rsidRPr="008146DE">
        <w:t xml:space="preserve"> выбирать: </w:t>
      </w:r>
      <w:r w:rsidRPr="00316977">
        <w:rPr>
          <w:i/>
        </w:rPr>
        <w:t>иметь собственный склад или воспользоваться услугами склада общего пользования, арендовав в нем требуемые площади</w:t>
      </w:r>
      <w:r w:rsidRPr="008146DE">
        <w:t xml:space="preserve">. Возможно использование и третьего варианта </w:t>
      </w:r>
      <w:r>
        <w:t>-</w:t>
      </w:r>
      <w:r w:rsidRPr="00316977">
        <w:rPr>
          <w:i/>
        </w:rPr>
        <w:t>аренда всего склада с обслуживающим складским оборудованием (лизинг) за ежегодную плату</w:t>
      </w:r>
      <w:r w:rsidRPr="008146DE">
        <w:t xml:space="preserve">. Однако такой вариант близок к приобретению склада, поскольку все затраты на обслуживание склада ложатся на </w:t>
      </w:r>
      <w:r>
        <w:t>организацию</w:t>
      </w:r>
      <w:r w:rsidRPr="008146DE">
        <w:t>.</w:t>
      </w:r>
    </w:p>
    <w:p w:rsidR="00316977" w:rsidRPr="008146DE" w:rsidRDefault="00316977" w:rsidP="00316977">
      <w:pPr>
        <w:ind w:firstLine="567"/>
        <w:jc w:val="both"/>
      </w:pPr>
      <w:r w:rsidRPr="008146DE">
        <w:t xml:space="preserve"> Склады производственной логистики должны являться собственностью </w:t>
      </w:r>
      <w:r w:rsidR="000C630E">
        <w:t>организации</w:t>
      </w:r>
      <w:r w:rsidRPr="008146DE">
        <w:t xml:space="preserve"> и располагаться в непосредственной близости от производственного процесса. В снабженческой и распределительной логистике решение проблемы направлено на поиск компромиссов. Возможна комбинация использования собственного склада и склада общего пользования. Это становится особенно привлекательным и экономически выгодным решением, обеспечивающим минимальные общие издержки, при условии расширения рынка сбыта в различных регионах, а также в случае сезонного спроса на товар.</w:t>
      </w:r>
    </w:p>
    <w:p w:rsidR="000C630E" w:rsidRDefault="00316977" w:rsidP="00316977">
      <w:pPr>
        <w:ind w:firstLine="567"/>
        <w:jc w:val="both"/>
      </w:pPr>
      <w:r w:rsidRPr="008146DE">
        <w:t xml:space="preserve"> Ключевым фактором, влияющим на выбор склада, является </w:t>
      </w:r>
      <w:r w:rsidRPr="000C630E">
        <w:rPr>
          <w:i/>
        </w:rPr>
        <w:t>объем складского товарооборота</w:t>
      </w:r>
      <w:r w:rsidRPr="008146DE">
        <w:t xml:space="preserve">. Предпочтение собственному складу отдается при стабильно большом объеме складируемой продукции и высокой оборачиваемости. При этом стабильность имеет первостепенное значение. </w:t>
      </w:r>
    </w:p>
    <w:p w:rsidR="00316977" w:rsidRPr="008146DE" w:rsidRDefault="00316977" w:rsidP="00316977">
      <w:pPr>
        <w:ind w:firstLine="567"/>
        <w:jc w:val="both"/>
      </w:pPr>
      <w:r w:rsidRPr="008146DE">
        <w:t xml:space="preserve">Другим определяющим фактором выступает </w:t>
      </w:r>
      <w:r w:rsidRPr="000C630E">
        <w:rPr>
          <w:i/>
        </w:rPr>
        <w:t>рыночное пространство</w:t>
      </w:r>
      <w:r w:rsidRPr="008146DE">
        <w:t>: чем выше концентрация потребителей в регионе сбыта, тем целесообразнее организация собственного склада. Наряду с плотностью рынка сбыта необходимо учитывать постоянный спрос на товар.</w:t>
      </w:r>
    </w:p>
    <w:p w:rsidR="00316977" w:rsidRPr="008146DE" w:rsidRDefault="00316977" w:rsidP="00316977">
      <w:pPr>
        <w:ind w:firstLine="567"/>
        <w:jc w:val="both"/>
      </w:pPr>
      <w:r w:rsidRPr="008146DE">
        <w:t>Чем выше конкуренция при обслуживании покупателей, тем важнее такие факторы, как обеспечение необходимых (и даже специальных) условий хранения продукции и контроля за ее запасами, гибкая политика в оказании предлагаемых клиенту услуг.</w:t>
      </w:r>
    </w:p>
    <w:p w:rsidR="00B96DD7" w:rsidRDefault="00316977" w:rsidP="00316977">
      <w:pPr>
        <w:ind w:firstLine="567"/>
        <w:jc w:val="both"/>
      </w:pPr>
      <w:r w:rsidRPr="008146DE">
        <w:t xml:space="preserve"> Все это достижимо лишь на собственных складах. </w:t>
      </w:r>
    </w:p>
    <w:p w:rsidR="00316977" w:rsidRPr="008146DE" w:rsidRDefault="00316977" w:rsidP="00316977">
      <w:pPr>
        <w:ind w:firstLine="567"/>
        <w:jc w:val="both"/>
      </w:pPr>
      <w:r w:rsidRPr="008146DE">
        <w:t xml:space="preserve">Располагая складом общего пользования, руководство </w:t>
      </w:r>
      <w:r w:rsidR="00B96DD7">
        <w:t>организации</w:t>
      </w:r>
      <w:r w:rsidRPr="008146DE">
        <w:t xml:space="preserve"> может оперативно корректировать стратегию сбыта с целью укрепления своих активных позиций в конкурентной борьбе.</w:t>
      </w:r>
    </w:p>
    <w:p w:rsidR="00316977" w:rsidRPr="008146DE" w:rsidRDefault="00316977" w:rsidP="00316977">
      <w:pPr>
        <w:ind w:firstLine="567"/>
        <w:jc w:val="both"/>
      </w:pPr>
      <w:r w:rsidRPr="008146DE">
        <w:t>К складам общего пользования следует обращаться при низких объемах товарооборота или при хранении товара сезонного спроса.</w:t>
      </w:r>
    </w:p>
    <w:p w:rsidR="00316977" w:rsidRPr="008146DE" w:rsidRDefault="00316977" w:rsidP="00316977">
      <w:pPr>
        <w:ind w:firstLine="567"/>
        <w:jc w:val="both"/>
      </w:pPr>
      <w:r w:rsidRPr="008146DE">
        <w:t xml:space="preserve">В снабженческой и распределительной логистике (в тех случаях, когда на первое место выходят требования частой поставки мелкими партиями при строгой гарантии ее выполнения) многие стремятся воспользоваться услугами складов общего пользования, которые максимально приближены к потребителям. Это приобретает особое значение при работе </w:t>
      </w:r>
      <w:r w:rsidRPr="00B96DD7">
        <w:rPr>
          <w:i/>
        </w:rPr>
        <w:t xml:space="preserve">«поставщик </w:t>
      </w:r>
      <w:r w:rsidR="00B96DD7">
        <w:rPr>
          <w:i/>
        </w:rPr>
        <w:t>-</w:t>
      </w:r>
      <w:r w:rsidRPr="00B96DD7">
        <w:rPr>
          <w:i/>
        </w:rPr>
        <w:t xml:space="preserve"> потребитель»</w:t>
      </w:r>
      <w:r w:rsidRPr="008146DE">
        <w:t xml:space="preserve"> на основе использования системы </w:t>
      </w:r>
      <w:r w:rsidRPr="00B96DD7">
        <w:rPr>
          <w:i/>
        </w:rPr>
        <w:t>«точно в срок»</w:t>
      </w:r>
      <w:r w:rsidRPr="008146DE">
        <w:t xml:space="preserve">. Складам общего пользования </w:t>
      </w:r>
      <w:r w:rsidRPr="008146DE">
        <w:lastRenderedPageBreak/>
        <w:t xml:space="preserve">также отдается предпочтение, когда </w:t>
      </w:r>
      <w:r w:rsidR="00B96DD7">
        <w:t>организация</w:t>
      </w:r>
      <w:r w:rsidRPr="008146DE">
        <w:t xml:space="preserve"> внедряется на новый рынок, где уровень стабильности продаж либо неизвестен, либо непостоянен.</w:t>
      </w:r>
    </w:p>
    <w:p w:rsidR="00316977" w:rsidRPr="008146DE" w:rsidRDefault="00316977" w:rsidP="00316977">
      <w:pPr>
        <w:ind w:firstLine="567"/>
        <w:jc w:val="both"/>
      </w:pPr>
      <w:r w:rsidRPr="008146DE">
        <w:t xml:space="preserve"> Многие </w:t>
      </w:r>
      <w:r w:rsidR="00613393">
        <w:t>организации</w:t>
      </w:r>
      <w:r w:rsidRPr="008146DE">
        <w:t xml:space="preserve"> в начальной стадии своей деятельности из-за отсутствия финансовых возможностей пользуются мощностями складов общего пользования, которые имеют следующие преимущества:</w:t>
      </w:r>
    </w:p>
    <w:p w:rsidR="00316977" w:rsidRPr="008146DE" w:rsidRDefault="00316977" w:rsidP="00316977">
      <w:pPr>
        <w:ind w:firstLine="567"/>
        <w:jc w:val="both"/>
      </w:pPr>
      <w:r w:rsidRPr="008146DE">
        <w:t xml:space="preserve"> • не требуются частные инвестиции в развитие складского хозяйства;</w:t>
      </w:r>
    </w:p>
    <w:p w:rsidR="00316977" w:rsidRPr="008146DE" w:rsidRDefault="00316977" w:rsidP="00316977">
      <w:pPr>
        <w:ind w:firstLine="567"/>
        <w:jc w:val="both"/>
      </w:pPr>
      <w:r w:rsidRPr="008146DE">
        <w:t xml:space="preserve"> • сокращаются финансовые риски;</w:t>
      </w:r>
    </w:p>
    <w:p w:rsidR="00316977" w:rsidRPr="008146DE" w:rsidRDefault="00316977" w:rsidP="00316977">
      <w:pPr>
        <w:ind w:firstLine="567"/>
        <w:jc w:val="both"/>
      </w:pPr>
      <w:r w:rsidRPr="008146DE">
        <w:t xml:space="preserve"> • увеличивается гибкость складской площади (можно изменить арендованные мощности и сроки их аренды);</w:t>
      </w:r>
    </w:p>
    <w:p w:rsidR="00316977" w:rsidRPr="008146DE" w:rsidRDefault="00316977" w:rsidP="00316977">
      <w:pPr>
        <w:ind w:firstLine="567"/>
        <w:jc w:val="both"/>
      </w:pPr>
      <w:r w:rsidRPr="008146DE">
        <w:t xml:space="preserve"> • отпадает необходимость в подборе квалифицированных кадров и ответственности по управлению запасами.</w:t>
      </w:r>
    </w:p>
    <w:p w:rsidR="00316977" w:rsidRPr="008146DE" w:rsidRDefault="00316977" w:rsidP="00316977">
      <w:pPr>
        <w:ind w:firstLine="567"/>
        <w:jc w:val="both"/>
      </w:pPr>
      <w:r w:rsidRPr="008146DE">
        <w:t xml:space="preserve"> Основным моментом оптимизации распределительной системы служит </w:t>
      </w:r>
      <w:r w:rsidRPr="00613393">
        <w:rPr>
          <w:i/>
        </w:rPr>
        <w:t>определение необходимого количества складов</w:t>
      </w:r>
      <w:r w:rsidRPr="008146DE">
        <w:t>.</w:t>
      </w:r>
    </w:p>
    <w:p w:rsidR="00316977" w:rsidRPr="008146DE" w:rsidRDefault="00316977" w:rsidP="00316977">
      <w:pPr>
        <w:ind w:firstLine="567"/>
        <w:jc w:val="both"/>
      </w:pPr>
      <w:r w:rsidRPr="008146DE">
        <w:t xml:space="preserve">В первую очередь нужно учитывать количество потребителей, их расположение, а также объем потребляемого ими материального потока. Приоритетным фактором является </w:t>
      </w:r>
      <w:r w:rsidRPr="00613393">
        <w:rPr>
          <w:i/>
        </w:rPr>
        <w:t>минимизация суммарных издержек</w:t>
      </w:r>
      <w:r w:rsidRPr="008146DE">
        <w:t>.</w:t>
      </w:r>
    </w:p>
    <w:p w:rsidR="00316977" w:rsidRPr="008146DE" w:rsidRDefault="00316977" w:rsidP="00316977">
      <w:pPr>
        <w:ind w:firstLine="567"/>
        <w:jc w:val="both"/>
      </w:pPr>
      <w:r w:rsidRPr="008146DE">
        <w:t>Если сделать число складов небольшим (один или два), то в этом случае транспортные расходы по доставке будут наибольшими.</w:t>
      </w:r>
    </w:p>
    <w:p w:rsidR="00316977" w:rsidRPr="008146DE" w:rsidRDefault="00316977" w:rsidP="00316977">
      <w:pPr>
        <w:ind w:firstLine="567"/>
        <w:jc w:val="both"/>
      </w:pPr>
      <w:r w:rsidRPr="008146DE">
        <w:t xml:space="preserve">Вариант с большим количеством распределительных центров предполагает наличие </w:t>
      </w:r>
      <w:r w:rsidR="00613393">
        <w:t>5</w:t>
      </w:r>
      <w:r w:rsidRPr="008146DE">
        <w:t>-</w:t>
      </w:r>
      <w:r w:rsidR="00613393">
        <w:t xml:space="preserve">6 </w:t>
      </w:r>
      <w:r w:rsidRPr="008146DE">
        <w:t>распределительных центров, максимально приближенных к местам сосредоточения потребителей материального потока. В этом случае транспортные расходы по товароснабжению будут минимальными. Однако появление в системе распределения дополнительных складов увеличивает эксплуатационные расходы, затраты на доставку товаров на склады, на управление всей распределительной системой.</w:t>
      </w:r>
    </w:p>
    <w:p w:rsidR="00316977" w:rsidRPr="008146DE" w:rsidRDefault="00316977" w:rsidP="00316977">
      <w:pPr>
        <w:ind w:firstLine="567"/>
        <w:jc w:val="both"/>
      </w:pPr>
      <w:r w:rsidRPr="008146DE">
        <w:t xml:space="preserve"> Не исключено, что дополнительные затраты могут значительно превысить экономический эффект, полученный от сокращения пробега транспорта, доставляющего товары потребителям.</w:t>
      </w:r>
    </w:p>
    <w:p w:rsidR="00316977" w:rsidRPr="008146DE" w:rsidRDefault="00316977" w:rsidP="00316977">
      <w:pPr>
        <w:ind w:firstLine="567"/>
        <w:jc w:val="both"/>
      </w:pPr>
      <w:r w:rsidRPr="008146DE">
        <w:t xml:space="preserve"> Задача размещения распределительных центров может формулироваться как поиск оптимального решения</w:t>
      </w:r>
      <w:r w:rsidR="00F65EE8">
        <w:t>,</w:t>
      </w:r>
      <w:r w:rsidRPr="008146DE">
        <w:t xml:space="preserve"> или же как поиск субоптимального (близкого к оптимальному) решения. При таких условиях расширения распределительной сети целесообразно не строить новые склады, так как для этого требуются большие финансовые вливания, а воспользоваться уже существующими с налаженной инфраструктурой, оборудованными подъездными путями и т.д., поэтому рациональнее будет</w:t>
      </w:r>
      <w:r w:rsidR="00F65EE8">
        <w:t xml:space="preserve">, </w:t>
      </w:r>
      <w:r w:rsidRPr="008146DE">
        <w:t>либо приобрести склады, либо снять их в аренду.</w:t>
      </w:r>
    </w:p>
    <w:p w:rsidR="00316977" w:rsidRPr="008146DE" w:rsidRDefault="00316977" w:rsidP="00316977">
      <w:pPr>
        <w:ind w:firstLine="567"/>
        <w:jc w:val="both"/>
      </w:pPr>
      <w:r w:rsidRPr="008146DE">
        <w:t>На выбор участка под распределительный центр уже после того, как решение о географическом месторасположении центра принято, будут влиять:</w:t>
      </w:r>
    </w:p>
    <w:p w:rsidR="00316977" w:rsidRPr="008146DE" w:rsidRDefault="00316977" w:rsidP="004B1899">
      <w:pPr>
        <w:pStyle w:val="a3"/>
        <w:numPr>
          <w:ilvl w:val="0"/>
          <w:numId w:val="12"/>
        </w:numPr>
        <w:ind w:left="0" w:firstLine="567"/>
        <w:jc w:val="both"/>
      </w:pPr>
      <w:r w:rsidRPr="00F65EE8">
        <w:rPr>
          <w:i/>
        </w:rPr>
        <w:t>размер и конфигурация участка.</w:t>
      </w:r>
      <w:r w:rsidRPr="008146DE">
        <w:t xml:space="preserve"> Большое количество транспортных средств, обслуживающих входные и выходные материальные потоки, требует достаточной площади для парковки, маневрирования и проезда. Отсутствие таких площадей приведет к заторам, потере времени клиентами (возможно, и самих клиентов). Также необходимо принять во внимание требования, предъявляемые службами пожарной охраны (к складам, на случай пожара, должен быть обеспечен свободный проезд пожарной техники);</w:t>
      </w:r>
    </w:p>
    <w:p w:rsidR="00316977" w:rsidRPr="008146DE" w:rsidRDefault="00316977" w:rsidP="004B1899">
      <w:pPr>
        <w:pStyle w:val="a3"/>
        <w:numPr>
          <w:ilvl w:val="0"/>
          <w:numId w:val="12"/>
        </w:numPr>
        <w:ind w:left="0" w:firstLine="567"/>
        <w:jc w:val="both"/>
      </w:pPr>
      <w:r w:rsidRPr="00F65EE8">
        <w:rPr>
          <w:i/>
        </w:rPr>
        <w:t>транспортная доступность местности</w:t>
      </w:r>
      <w:r w:rsidRPr="008146DE">
        <w:t xml:space="preserve">. Значимой составляющей издержек функционирования любого распределительного центра являются транспортные расходы, поэтому при выборе участка необходимо оценить ведущие к нему транспортные магистрали, ознакомиться с планами местной администрации по расширению сети дорог. Предпочтение необходимо отдавать участкам, расположенным на главных (магистральных) трассах. Кроме того, </w:t>
      </w:r>
      <w:r w:rsidR="00D95107" w:rsidRPr="00D95107">
        <w:t>требуется изучение оснащенности</w:t>
      </w:r>
      <w:r w:rsidRPr="008146DE">
        <w:t xml:space="preserve"> территории другими видами транспорта, в том числе и общественного, от которого существенно зависит доступность распределительного центра</w:t>
      </w:r>
      <w:r w:rsidR="00F65EE8">
        <w:t>,</w:t>
      </w:r>
      <w:r w:rsidRPr="008146DE">
        <w:t xml:space="preserve"> как для собственного персонала, так и для клиентов; планы местных властей. Выбирая участок, необходимо ознакомиться с планами местной администрации по использованию прилегающих территорий и убедиться в отсутствии факторов, которые впоследствии могли бы оказать сдерживающее влияние на развитие распределительного центра.</w:t>
      </w:r>
    </w:p>
    <w:p w:rsidR="00316977" w:rsidRPr="008146DE" w:rsidRDefault="00316977" w:rsidP="00316977">
      <w:pPr>
        <w:ind w:firstLine="567"/>
        <w:jc w:val="both"/>
      </w:pPr>
      <w:r w:rsidRPr="008146DE">
        <w:t xml:space="preserve">Кроме перечисленных факторов, необходимо ознакомиться с особенностями местного законодательства, проанализировать расходыпо облагораживанию территории, оценить уже </w:t>
      </w:r>
      <w:r w:rsidRPr="008146DE">
        <w:lastRenderedPageBreak/>
        <w:t>имеющиеся на участке строения (если они есть), учесть возможность привлечения местных инвестиций, ознакомиться с ситуацией на местном рынке рабочей силы и др.</w:t>
      </w:r>
    </w:p>
    <w:p w:rsidR="003D2D9E" w:rsidRPr="00D64204" w:rsidRDefault="003D2D9E" w:rsidP="00107A42">
      <w:pPr>
        <w:ind w:firstLine="567"/>
      </w:pPr>
    </w:p>
    <w:p w:rsidR="003D2D9E" w:rsidRPr="00970FD8" w:rsidRDefault="003D2D9E" w:rsidP="003D2D9E">
      <w:pPr>
        <w:ind w:firstLine="567"/>
        <w:jc w:val="both"/>
        <w:outlineLvl w:val="0"/>
        <w:rPr>
          <w:b/>
          <w:color w:val="000000"/>
        </w:rPr>
      </w:pPr>
      <w:r w:rsidRPr="003D2D9E">
        <w:rPr>
          <w:b/>
        </w:rPr>
        <w:t>1. 7.</w:t>
      </w:r>
      <w:r w:rsidRPr="00970FD8">
        <w:rPr>
          <w:b/>
          <w:color w:val="000000"/>
        </w:rPr>
        <w:t>Факторы, влияющие на складирование</w:t>
      </w:r>
    </w:p>
    <w:p w:rsidR="003D2D9E" w:rsidRPr="00970FD8" w:rsidRDefault="003D2D9E" w:rsidP="003D2D9E">
      <w:pPr>
        <w:shd w:val="clear" w:color="auto" w:fill="FFFFFF"/>
        <w:tabs>
          <w:tab w:val="right" w:pos="9859"/>
        </w:tabs>
        <w:ind w:firstLine="567"/>
        <w:jc w:val="both"/>
        <w:rPr>
          <w:color w:val="000000"/>
          <w:spacing w:val="-1"/>
        </w:rPr>
      </w:pPr>
    </w:p>
    <w:p w:rsidR="003D2D9E" w:rsidRPr="00A51AF8" w:rsidRDefault="003D2D9E" w:rsidP="003D2D9E">
      <w:pPr>
        <w:shd w:val="clear" w:color="auto" w:fill="FFFFFF"/>
        <w:tabs>
          <w:tab w:val="right" w:pos="9859"/>
        </w:tabs>
        <w:ind w:firstLine="567"/>
        <w:jc w:val="both"/>
      </w:pPr>
      <w:r w:rsidRPr="00A51AF8">
        <w:rPr>
          <w:color w:val="000000"/>
          <w:spacing w:val="-1"/>
        </w:rPr>
        <w:t xml:space="preserve">В </w:t>
      </w:r>
      <w:r>
        <w:rPr>
          <w:color w:val="000000"/>
          <w:spacing w:val="-1"/>
        </w:rPr>
        <w:t>логистической системевыделяют</w:t>
      </w:r>
      <w:r w:rsidRPr="00B4683E">
        <w:rPr>
          <w:i/>
          <w:color w:val="000000"/>
          <w:spacing w:val="-1"/>
        </w:rPr>
        <w:t xml:space="preserve">четыре </w:t>
      </w:r>
      <w:r w:rsidRPr="00B4683E">
        <w:rPr>
          <w:i/>
          <w:color w:val="000000"/>
          <w:spacing w:val="1"/>
        </w:rPr>
        <w:t>основных фактора</w:t>
      </w:r>
      <w:r w:rsidRPr="00A51AF8">
        <w:rPr>
          <w:color w:val="000000"/>
          <w:spacing w:val="1"/>
        </w:rPr>
        <w:t xml:space="preserve">, влияющих на суть и значение </w:t>
      </w:r>
      <w:r w:rsidRPr="00A51AF8">
        <w:rPr>
          <w:color w:val="000000"/>
          <w:spacing w:val="-4"/>
        </w:rPr>
        <w:t>складирования.</w:t>
      </w:r>
      <w:r w:rsidRPr="00A51AF8">
        <w:rPr>
          <w:color w:val="000000"/>
        </w:rPr>
        <w:tab/>
      </w:r>
    </w:p>
    <w:p w:rsidR="003D2D9E" w:rsidRPr="00A51AF8" w:rsidRDefault="003D2D9E" w:rsidP="004B1899">
      <w:pPr>
        <w:pStyle w:val="a3"/>
        <w:numPr>
          <w:ilvl w:val="0"/>
          <w:numId w:val="10"/>
        </w:numPr>
        <w:shd w:val="clear" w:color="auto" w:fill="FFFFFF"/>
        <w:tabs>
          <w:tab w:val="left" w:pos="851"/>
          <w:tab w:val="right" w:pos="9859"/>
        </w:tabs>
        <w:ind w:left="0" w:firstLine="567"/>
        <w:jc w:val="both"/>
      </w:pPr>
      <w:r w:rsidRPr="008D03EA">
        <w:rPr>
          <w:i/>
          <w:iCs/>
          <w:color w:val="000000"/>
          <w:spacing w:val="-3"/>
        </w:rPr>
        <w:t xml:space="preserve">Время - </w:t>
      </w:r>
      <w:r w:rsidRPr="008D03EA">
        <w:rPr>
          <w:color w:val="000000"/>
          <w:spacing w:val="-3"/>
        </w:rPr>
        <w:t>одн</w:t>
      </w:r>
      <w:r>
        <w:rPr>
          <w:color w:val="000000"/>
          <w:spacing w:val="-3"/>
        </w:rPr>
        <w:t>а</w:t>
      </w:r>
      <w:r w:rsidRPr="008D03EA">
        <w:rPr>
          <w:color w:val="000000"/>
          <w:spacing w:val="-3"/>
        </w:rPr>
        <w:t xml:space="preserve"> из наиболее важных составляющих </w:t>
      </w:r>
      <w:r w:rsidRPr="008D03EA">
        <w:rPr>
          <w:color w:val="000000"/>
          <w:spacing w:val="-6"/>
        </w:rPr>
        <w:t>эффективно</w:t>
      </w:r>
      <w:r>
        <w:rPr>
          <w:color w:val="000000"/>
          <w:spacing w:val="-6"/>
        </w:rPr>
        <w:t xml:space="preserve">го </w:t>
      </w:r>
      <w:r w:rsidRPr="008D03EA">
        <w:rPr>
          <w:color w:val="000000"/>
          <w:spacing w:val="-6"/>
        </w:rPr>
        <w:t>складирования. В связи с этим</w:t>
      </w:r>
      <w:r>
        <w:rPr>
          <w:color w:val="000000"/>
          <w:spacing w:val="-6"/>
        </w:rPr>
        <w:t xml:space="preserve">, </w:t>
      </w:r>
      <w:r w:rsidRPr="008D03EA">
        <w:rPr>
          <w:color w:val="000000"/>
          <w:spacing w:val="-6"/>
        </w:rPr>
        <w:t>наи</w:t>
      </w:r>
      <w:r w:rsidRPr="008D03EA">
        <w:rPr>
          <w:color w:val="000000"/>
          <w:spacing w:val="-1"/>
        </w:rPr>
        <w:t xml:space="preserve">лучшими складскими операциями являются те, которые спроектированы таким образом, чтобы </w:t>
      </w:r>
      <w:r w:rsidRPr="008D03EA">
        <w:rPr>
          <w:color w:val="000000"/>
        </w:rPr>
        <w:t>сократить каждую составляющую времени вы</w:t>
      </w:r>
      <w:r w:rsidRPr="008D03EA">
        <w:rPr>
          <w:color w:val="000000"/>
          <w:spacing w:val="-1"/>
        </w:rPr>
        <w:t>полнения заказа</w:t>
      </w:r>
      <w:r>
        <w:rPr>
          <w:color w:val="000000"/>
          <w:spacing w:val="-1"/>
        </w:rPr>
        <w:t>;</w:t>
      </w:r>
      <w:r w:rsidRPr="008D03EA">
        <w:rPr>
          <w:color w:val="000000"/>
        </w:rPr>
        <w:tab/>
      </w:r>
    </w:p>
    <w:p w:rsidR="003D2D9E" w:rsidRPr="00A51AF8" w:rsidRDefault="003D2D9E" w:rsidP="004B1899">
      <w:pPr>
        <w:pStyle w:val="a3"/>
        <w:numPr>
          <w:ilvl w:val="0"/>
          <w:numId w:val="10"/>
        </w:numPr>
        <w:shd w:val="clear" w:color="auto" w:fill="FFFFFF"/>
        <w:tabs>
          <w:tab w:val="left" w:pos="851"/>
          <w:tab w:val="right" w:pos="9859"/>
        </w:tabs>
        <w:ind w:left="0" w:firstLine="567"/>
        <w:jc w:val="both"/>
      </w:pPr>
      <w:r w:rsidRPr="008D03EA">
        <w:rPr>
          <w:i/>
          <w:color w:val="000000"/>
          <w:spacing w:val="-9"/>
        </w:rPr>
        <w:t>Качество</w:t>
      </w:r>
      <w:r w:rsidRPr="008D03EA">
        <w:rPr>
          <w:color w:val="000000"/>
          <w:spacing w:val="-9"/>
        </w:rPr>
        <w:t xml:space="preserve">. </w:t>
      </w:r>
      <w:r>
        <w:rPr>
          <w:color w:val="000000"/>
          <w:spacing w:val="-9"/>
        </w:rPr>
        <w:t>П</w:t>
      </w:r>
      <w:r w:rsidRPr="008D03EA">
        <w:rPr>
          <w:color w:val="000000"/>
          <w:spacing w:val="-3"/>
        </w:rPr>
        <w:t xml:space="preserve">оказатели работы склада </w:t>
      </w:r>
      <w:r>
        <w:rPr>
          <w:color w:val="000000"/>
          <w:spacing w:val="-3"/>
        </w:rPr>
        <w:t xml:space="preserve">должны </w:t>
      </w:r>
      <w:r w:rsidRPr="008D03EA">
        <w:rPr>
          <w:color w:val="000000"/>
          <w:spacing w:val="-2"/>
        </w:rPr>
        <w:t>максимально</w:t>
      </w:r>
      <w:r>
        <w:rPr>
          <w:color w:val="000000"/>
          <w:spacing w:val="-3"/>
        </w:rPr>
        <w:t xml:space="preserve"> отвечать соответствующим </w:t>
      </w:r>
      <w:r w:rsidRPr="008D03EA">
        <w:rPr>
          <w:color w:val="000000"/>
          <w:spacing w:val="-2"/>
        </w:rPr>
        <w:t>технически</w:t>
      </w:r>
      <w:r>
        <w:rPr>
          <w:color w:val="000000"/>
          <w:spacing w:val="-2"/>
        </w:rPr>
        <w:t>мнорма</w:t>
      </w:r>
      <w:r w:rsidRPr="008D03EA">
        <w:rPr>
          <w:color w:val="000000"/>
          <w:spacing w:val="-2"/>
        </w:rPr>
        <w:t>м</w:t>
      </w:r>
      <w:r>
        <w:rPr>
          <w:color w:val="000000"/>
          <w:spacing w:val="-2"/>
        </w:rPr>
        <w:t>;</w:t>
      </w:r>
      <w:r w:rsidRPr="008D03EA">
        <w:rPr>
          <w:color w:val="000000"/>
        </w:rPr>
        <w:tab/>
      </w:r>
    </w:p>
    <w:p w:rsidR="003D2D9E" w:rsidRPr="00A51AF8" w:rsidRDefault="003D2D9E" w:rsidP="004B1899">
      <w:pPr>
        <w:pStyle w:val="a3"/>
        <w:numPr>
          <w:ilvl w:val="0"/>
          <w:numId w:val="10"/>
        </w:numPr>
        <w:shd w:val="clear" w:color="auto" w:fill="FFFFFF"/>
        <w:tabs>
          <w:tab w:val="left" w:pos="851"/>
          <w:tab w:val="right" w:pos="9859"/>
        </w:tabs>
        <w:ind w:left="0" w:firstLine="567"/>
        <w:jc w:val="both"/>
      </w:pPr>
      <w:r w:rsidRPr="008D03EA">
        <w:rPr>
          <w:i/>
          <w:color w:val="000000"/>
          <w:spacing w:val="-5"/>
        </w:rPr>
        <w:t xml:space="preserve">Повышение </w:t>
      </w:r>
      <w:r w:rsidRPr="008D03EA">
        <w:rPr>
          <w:i/>
          <w:iCs/>
          <w:color w:val="000000"/>
          <w:spacing w:val="-5"/>
        </w:rPr>
        <w:t xml:space="preserve">производительности активов. </w:t>
      </w:r>
      <w:r w:rsidRPr="00C6640E">
        <w:rPr>
          <w:color w:val="000000"/>
          <w:spacing w:val="-5"/>
        </w:rPr>
        <w:t xml:space="preserve">Тремя </w:t>
      </w:r>
      <w:r w:rsidRPr="00C6640E">
        <w:rPr>
          <w:color w:val="000000"/>
          <w:spacing w:val="-3"/>
        </w:rPr>
        <w:t>важными составляющими</w:t>
      </w:r>
      <w:r w:rsidRPr="008D03EA">
        <w:rPr>
          <w:color w:val="000000"/>
          <w:spacing w:val="-3"/>
        </w:rPr>
        <w:t xml:space="preserve"> здесь выступают сни</w:t>
      </w:r>
      <w:r w:rsidRPr="008D03EA">
        <w:rPr>
          <w:color w:val="000000"/>
          <w:spacing w:val="1"/>
        </w:rPr>
        <w:t xml:space="preserve">жение общих затрат, повторное использование </w:t>
      </w:r>
      <w:r w:rsidRPr="008D03EA">
        <w:rPr>
          <w:color w:val="000000"/>
        </w:rPr>
        <w:t>активов и цикличность</w:t>
      </w:r>
      <w:r>
        <w:rPr>
          <w:color w:val="000000"/>
        </w:rPr>
        <w:t xml:space="preserve"> (экономическая эффективность</w:t>
      </w:r>
      <w:r w:rsidRPr="008D03EA">
        <w:rPr>
          <w:color w:val="000000"/>
          <w:spacing w:val="4"/>
        </w:rPr>
        <w:t xml:space="preserve"> использовани</w:t>
      </w:r>
      <w:r>
        <w:rPr>
          <w:color w:val="000000"/>
          <w:spacing w:val="4"/>
        </w:rPr>
        <w:t>я</w:t>
      </w:r>
      <w:r w:rsidRPr="008D03EA">
        <w:rPr>
          <w:color w:val="000000"/>
          <w:spacing w:val="4"/>
        </w:rPr>
        <w:t xml:space="preserve"> складов</w:t>
      </w:r>
      <w:r>
        <w:rPr>
          <w:color w:val="000000"/>
          <w:spacing w:val="4"/>
        </w:rPr>
        <w:t>);</w:t>
      </w:r>
      <w:r w:rsidRPr="008D03EA">
        <w:rPr>
          <w:color w:val="000000"/>
        </w:rPr>
        <w:tab/>
      </w:r>
    </w:p>
    <w:p w:rsidR="003D2D9E" w:rsidRPr="00B542E5" w:rsidRDefault="003D2D9E" w:rsidP="004B1899">
      <w:pPr>
        <w:pStyle w:val="a3"/>
        <w:numPr>
          <w:ilvl w:val="0"/>
          <w:numId w:val="10"/>
        </w:numPr>
        <w:shd w:val="clear" w:color="auto" w:fill="FFFFFF"/>
        <w:tabs>
          <w:tab w:val="left" w:pos="851"/>
          <w:tab w:val="right" w:pos="9859"/>
        </w:tabs>
        <w:ind w:left="0" w:firstLine="567"/>
        <w:jc w:val="both"/>
        <w:rPr>
          <w:color w:val="000000"/>
          <w:spacing w:val="-2"/>
        </w:rPr>
      </w:pPr>
      <w:r w:rsidRPr="00B542E5">
        <w:rPr>
          <w:color w:val="000000"/>
          <w:spacing w:val="-1"/>
        </w:rPr>
        <w:t xml:space="preserve">В </w:t>
      </w:r>
      <w:r w:rsidRPr="00B542E5">
        <w:rPr>
          <w:color w:val="000000"/>
          <w:spacing w:val="-1"/>
          <w:lang w:val="en-US"/>
        </w:rPr>
        <w:t>XXI</w:t>
      </w:r>
      <w:r w:rsidRPr="00B542E5">
        <w:rPr>
          <w:color w:val="000000"/>
          <w:spacing w:val="-1"/>
        </w:rPr>
        <w:t xml:space="preserve"> веке логисты должны </w:t>
      </w:r>
      <w:r w:rsidRPr="00B542E5">
        <w:rPr>
          <w:color w:val="000000"/>
          <w:spacing w:val="3"/>
        </w:rPr>
        <w:t xml:space="preserve">создавать </w:t>
      </w:r>
      <w:r w:rsidRPr="00B542E5">
        <w:rPr>
          <w:i/>
          <w:iCs/>
          <w:color w:val="000000"/>
          <w:spacing w:val="3"/>
        </w:rPr>
        <w:t>новый тип работников</w:t>
      </w:r>
      <w:r w:rsidRPr="00B542E5">
        <w:rPr>
          <w:color w:val="000000"/>
          <w:spacing w:val="-1"/>
        </w:rPr>
        <w:t xml:space="preserve"> по складированию</w:t>
      </w:r>
      <w:r w:rsidRPr="00B542E5">
        <w:rPr>
          <w:iCs/>
          <w:color w:val="000000"/>
          <w:spacing w:val="3"/>
        </w:rPr>
        <w:t>.</w:t>
      </w:r>
      <w:r w:rsidRPr="00B542E5">
        <w:rPr>
          <w:color w:val="000000"/>
          <w:spacing w:val="3"/>
        </w:rPr>
        <w:t>При этом тре</w:t>
      </w:r>
      <w:r w:rsidRPr="00B542E5">
        <w:rPr>
          <w:color w:val="000000"/>
          <w:spacing w:val="1"/>
        </w:rPr>
        <w:t xml:space="preserve">бования, как к логистам, так и к работникам </w:t>
      </w:r>
      <w:r w:rsidRPr="00B542E5">
        <w:rPr>
          <w:color w:val="000000"/>
          <w:spacing w:val="-1"/>
        </w:rPr>
        <w:t>по складированию существенно изменяются.</w:t>
      </w:r>
    </w:p>
    <w:p w:rsidR="003D2D9E" w:rsidRPr="00B542E5" w:rsidRDefault="003D2D9E" w:rsidP="003D2D9E">
      <w:pPr>
        <w:pStyle w:val="a3"/>
        <w:shd w:val="clear" w:color="auto" w:fill="FFFFFF"/>
        <w:tabs>
          <w:tab w:val="left" w:pos="851"/>
          <w:tab w:val="right" w:pos="9859"/>
        </w:tabs>
        <w:ind w:left="567"/>
        <w:jc w:val="both"/>
        <w:rPr>
          <w:color w:val="000000"/>
          <w:spacing w:val="-2"/>
        </w:rPr>
      </w:pPr>
      <w:r w:rsidRPr="00B542E5">
        <w:rPr>
          <w:color w:val="000000"/>
          <w:spacing w:val="4"/>
        </w:rPr>
        <w:t xml:space="preserve"> К </w:t>
      </w:r>
      <w:r w:rsidRPr="00B542E5">
        <w:rPr>
          <w:i/>
          <w:color w:val="000000"/>
          <w:spacing w:val="4"/>
        </w:rPr>
        <w:t>дополнительным факторам</w:t>
      </w:r>
      <w:r w:rsidRPr="00B542E5">
        <w:rPr>
          <w:color w:val="000000"/>
          <w:spacing w:val="4"/>
        </w:rPr>
        <w:t>, которые будут влиять</w:t>
      </w:r>
      <w:r w:rsidRPr="00B542E5">
        <w:rPr>
          <w:color w:val="000000"/>
          <w:spacing w:val="-3"/>
        </w:rPr>
        <w:t xml:space="preserve"> на складирование в </w:t>
      </w:r>
      <w:r w:rsidRPr="00B542E5">
        <w:rPr>
          <w:color w:val="000000"/>
          <w:spacing w:val="-3"/>
          <w:lang w:val="en-US"/>
        </w:rPr>
        <w:t>XXI</w:t>
      </w:r>
      <w:r w:rsidRPr="00B542E5">
        <w:rPr>
          <w:color w:val="000000"/>
          <w:spacing w:val="-3"/>
        </w:rPr>
        <w:t xml:space="preserve"> в., относятся</w:t>
      </w:r>
      <w:r w:rsidRPr="00B542E5">
        <w:rPr>
          <w:color w:val="000000"/>
          <w:spacing w:val="-2"/>
        </w:rPr>
        <w:t xml:space="preserve">: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3"/>
        </w:rPr>
      </w:pPr>
      <w:r w:rsidRPr="00B66F49">
        <w:rPr>
          <w:color w:val="000000"/>
          <w:spacing w:val="-2"/>
        </w:rPr>
        <w:t>четкая ориентация на запросы потребителей путём</w:t>
      </w:r>
      <w:r w:rsidRPr="00B66F49">
        <w:rPr>
          <w:color w:val="000000"/>
          <w:spacing w:val="8"/>
        </w:rPr>
        <w:t xml:space="preserve"> коммуникации с ними и создание услуг с</w:t>
      </w:r>
      <w:r w:rsidRPr="00B66F49">
        <w:rPr>
          <w:color w:val="000000"/>
          <w:spacing w:val="3"/>
        </w:rPr>
        <w:t xml:space="preserve"> дополнительной стоимостью;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4"/>
        </w:rPr>
      </w:pPr>
      <w:r w:rsidRPr="00B66F49">
        <w:rPr>
          <w:color w:val="000000"/>
          <w:spacing w:val="3"/>
        </w:rPr>
        <w:t>сокращение врем</w:t>
      </w:r>
      <w:r w:rsidRPr="00B66F49">
        <w:rPr>
          <w:color w:val="000000"/>
          <w:spacing w:val="1"/>
        </w:rPr>
        <w:t>ени на выполнение складских операций (например, более частые отгрузки, по</w:t>
      </w:r>
      <w:r w:rsidRPr="00B66F49">
        <w:rPr>
          <w:color w:val="000000"/>
          <w:spacing w:val="5"/>
        </w:rPr>
        <w:t xml:space="preserve">вышение скорости оборачиваемости запасов, </w:t>
      </w:r>
      <w:r w:rsidRPr="00B66F49">
        <w:rPr>
          <w:color w:val="000000"/>
          <w:spacing w:val="4"/>
        </w:rPr>
        <w:t xml:space="preserve">меньшие размеры заказов);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6"/>
        </w:rPr>
      </w:pPr>
      <w:r w:rsidRPr="00B66F49">
        <w:rPr>
          <w:color w:val="000000"/>
          <w:spacing w:val="4"/>
        </w:rPr>
        <w:t xml:space="preserve">непрерывный поток </w:t>
      </w:r>
      <w:r w:rsidRPr="00B66F49">
        <w:rPr>
          <w:color w:val="000000"/>
          <w:spacing w:val="3"/>
        </w:rPr>
        <w:t xml:space="preserve">информации и продукции через логистическую </w:t>
      </w:r>
      <w:r w:rsidRPr="00B66F49">
        <w:rPr>
          <w:color w:val="000000"/>
          <w:spacing w:val="6"/>
        </w:rPr>
        <w:t>систему;</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6"/>
        </w:rPr>
      </w:pPr>
      <w:r w:rsidRPr="00B66F49">
        <w:rPr>
          <w:color w:val="000000"/>
          <w:spacing w:val="6"/>
        </w:rPr>
        <w:t xml:space="preserve">переотправка/перевалка;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2"/>
        </w:rPr>
      </w:pPr>
      <w:r w:rsidRPr="00B66F49">
        <w:rPr>
          <w:color w:val="000000"/>
          <w:spacing w:val="6"/>
        </w:rPr>
        <w:t xml:space="preserve">электронное </w:t>
      </w:r>
      <w:r w:rsidRPr="00B66F49">
        <w:rPr>
          <w:color w:val="000000"/>
          <w:spacing w:val="-2"/>
        </w:rPr>
        <w:t xml:space="preserve">слежение и контроль за движением продукции;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4"/>
        </w:rPr>
      </w:pPr>
      <w:r w:rsidRPr="00B66F49">
        <w:rPr>
          <w:color w:val="000000"/>
          <w:spacing w:val="-2"/>
        </w:rPr>
        <w:t>инд</w:t>
      </w:r>
      <w:r w:rsidRPr="00B66F49">
        <w:rPr>
          <w:color w:val="000000"/>
          <w:spacing w:val="-3"/>
        </w:rPr>
        <w:t xml:space="preserve">ивидуализированные складские услуги (например, </w:t>
      </w:r>
      <w:r w:rsidRPr="00B66F49">
        <w:rPr>
          <w:color w:val="000000"/>
          <w:spacing w:val="3"/>
        </w:rPr>
        <w:t>упаковка, наклеивание этикеток и паллетизация п</w:t>
      </w:r>
      <w:r w:rsidRPr="00B66F49">
        <w:rPr>
          <w:color w:val="000000"/>
          <w:spacing w:val="4"/>
        </w:rPr>
        <w:t xml:space="preserve">о запросу); </w:t>
      </w:r>
    </w:p>
    <w:p w:rsidR="003D2D9E" w:rsidRPr="00B66F49" w:rsidRDefault="003D2D9E" w:rsidP="004B1899">
      <w:pPr>
        <w:pStyle w:val="a3"/>
        <w:numPr>
          <w:ilvl w:val="0"/>
          <w:numId w:val="11"/>
        </w:numPr>
        <w:shd w:val="clear" w:color="auto" w:fill="FFFFFF"/>
        <w:tabs>
          <w:tab w:val="right" w:pos="709"/>
        </w:tabs>
        <w:ind w:left="0" w:firstLine="567"/>
        <w:jc w:val="both"/>
        <w:rPr>
          <w:color w:val="000000"/>
          <w:spacing w:val="4"/>
        </w:rPr>
      </w:pPr>
      <w:r w:rsidRPr="00B66F49">
        <w:rPr>
          <w:color w:val="000000"/>
          <w:spacing w:val="4"/>
        </w:rPr>
        <w:t xml:space="preserve">повышение уровня автоматизации; </w:t>
      </w:r>
    </w:p>
    <w:p w:rsidR="003D2D9E" w:rsidRPr="00B66F49" w:rsidRDefault="003D2D9E" w:rsidP="004B1899">
      <w:pPr>
        <w:pStyle w:val="a3"/>
        <w:numPr>
          <w:ilvl w:val="0"/>
          <w:numId w:val="11"/>
        </w:numPr>
        <w:shd w:val="clear" w:color="auto" w:fill="FFFFFF"/>
        <w:tabs>
          <w:tab w:val="right" w:pos="709"/>
        </w:tabs>
        <w:ind w:left="0" w:firstLine="567"/>
        <w:jc w:val="both"/>
        <w:rPr>
          <w:color w:val="000000"/>
        </w:rPr>
      </w:pPr>
      <w:r w:rsidRPr="00B66F49">
        <w:rPr>
          <w:color w:val="000000"/>
          <w:spacing w:val="4"/>
        </w:rPr>
        <w:t>р</w:t>
      </w:r>
      <w:r w:rsidRPr="00B66F49">
        <w:rPr>
          <w:color w:val="000000"/>
          <w:spacing w:val="-1"/>
        </w:rPr>
        <w:t xml:space="preserve">ост значения человеческого капитала и лидерства </w:t>
      </w:r>
      <w:r w:rsidRPr="00B66F49">
        <w:rPr>
          <w:color w:val="000000"/>
          <w:spacing w:val="-4"/>
        </w:rPr>
        <w:t>логистов.</w:t>
      </w:r>
      <w:r w:rsidRPr="00B66F49">
        <w:rPr>
          <w:color w:val="000000"/>
        </w:rPr>
        <w:tab/>
      </w:r>
    </w:p>
    <w:p w:rsidR="003D2D9E" w:rsidRPr="00A51AF8" w:rsidRDefault="003D2D9E" w:rsidP="003D2D9E">
      <w:pPr>
        <w:shd w:val="clear" w:color="auto" w:fill="FFFFFF"/>
        <w:ind w:firstLine="567"/>
        <w:jc w:val="both"/>
      </w:pPr>
      <w:r w:rsidRPr="00A51AF8">
        <w:rPr>
          <w:color w:val="000000"/>
          <w:spacing w:val="-8"/>
        </w:rPr>
        <w:t>Функционирование логистической системы направлено на удовлетворение потреб</w:t>
      </w:r>
      <w:r w:rsidRPr="00A51AF8">
        <w:rPr>
          <w:color w:val="000000"/>
          <w:spacing w:val="-8"/>
        </w:rPr>
        <w:softHyphen/>
      </w:r>
      <w:r w:rsidRPr="00A51AF8">
        <w:rPr>
          <w:color w:val="000000"/>
          <w:spacing w:val="-5"/>
        </w:rPr>
        <w:t>ностей клиента</w:t>
      </w:r>
      <w:r>
        <w:rPr>
          <w:color w:val="000000"/>
          <w:spacing w:val="-5"/>
        </w:rPr>
        <w:t xml:space="preserve"> (покупателя)</w:t>
      </w:r>
      <w:r w:rsidRPr="00A51AF8">
        <w:rPr>
          <w:color w:val="000000"/>
          <w:spacing w:val="-5"/>
        </w:rPr>
        <w:t>, иными словами</w:t>
      </w:r>
      <w:r>
        <w:rPr>
          <w:color w:val="000000"/>
          <w:spacing w:val="-5"/>
        </w:rPr>
        <w:t>,</w:t>
      </w:r>
      <w:r w:rsidRPr="00A51AF8">
        <w:rPr>
          <w:color w:val="000000"/>
          <w:spacing w:val="-5"/>
        </w:rPr>
        <w:t xml:space="preserve"> на достижение конечного результата, выражающе</w:t>
      </w:r>
      <w:r w:rsidRPr="00A51AF8">
        <w:rPr>
          <w:color w:val="000000"/>
          <w:spacing w:val="-5"/>
        </w:rPr>
        <w:softHyphen/>
      </w:r>
      <w:r w:rsidRPr="00A51AF8">
        <w:rPr>
          <w:color w:val="000000"/>
          <w:spacing w:val="-3"/>
        </w:rPr>
        <w:t xml:space="preserve">гося в обеспечении высокого уровня обслуживания </w:t>
      </w:r>
      <w:r>
        <w:rPr>
          <w:color w:val="000000"/>
          <w:spacing w:val="-3"/>
        </w:rPr>
        <w:t>его</w:t>
      </w:r>
      <w:r w:rsidRPr="00A51AF8">
        <w:rPr>
          <w:color w:val="000000"/>
          <w:spacing w:val="-3"/>
        </w:rPr>
        <w:t xml:space="preserve">, что в конечном счете </w:t>
      </w:r>
      <w:r w:rsidRPr="00A51AF8">
        <w:rPr>
          <w:color w:val="000000"/>
          <w:spacing w:val="-6"/>
        </w:rPr>
        <w:t xml:space="preserve">обеспечивается эффективной доставкой в соответствии с </w:t>
      </w:r>
      <w:r>
        <w:rPr>
          <w:color w:val="000000"/>
          <w:spacing w:val="-6"/>
        </w:rPr>
        <w:t xml:space="preserve">его </w:t>
      </w:r>
      <w:r w:rsidRPr="00A51AF8">
        <w:rPr>
          <w:color w:val="000000"/>
          <w:spacing w:val="-6"/>
        </w:rPr>
        <w:t xml:space="preserve">требованиями, </w:t>
      </w:r>
      <w:r w:rsidRPr="00A51AF8">
        <w:rPr>
          <w:color w:val="000000"/>
          <w:spacing w:val="-5"/>
        </w:rPr>
        <w:t xml:space="preserve">но при условии минимального использования затрат и ресурсов. </w:t>
      </w:r>
      <w:r w:rsidRPr="00A51AF8">
        <w:rPr>
          <w:color w:val="000000"/>
          <w:spacing w:val="-6"/>
        </w:rPr>
        <w:t xml:space="preserve">Поэтому принципиальным </w:t>
      </w:r>
      <w:r w:rsidRPr="00A51AF8">
        <w:rPr>
          <w:color w:val="000000"/>
          <w:spacing w:val="-4"/>
        </w:rPr>
        <w:t>моментом для практики является деление логистической системы на функциональ</w:t>
      </w:r>
      <w:r w:rsidRPr="00A51AF8">
        <w:rPr>
          <w:color w:val="000000"/>
          <w:spacing w:val="-4"/>
        </w:rPr>
        <w:softHyphen/>
      </w:r>
      <w:r w:rsidRPr="00A51AF8">
        <w:rPr>
          <w:color w:val="000000"/>
          <w:spacing w:val="-5"/>
        </w:rPr>
        <w:t>ные области</w:t>
      </w:r>
      <w:r>
        <w:rPr>
          <w:color w:val="000000"/>
          <w:spacing w:val="-5"/>
        </w:rPr>
        <w:t>, включая логистику складирования</w:t>
      </w:r>
      <w:r w:rsidRPr="00A51AF8">
        <w:rPr>
          <w:color w:val="000000"/>
          <w:spacing w:val="-5"/>
        </w:rPr>
        <w:t>.</w:t>
      </w:r>
    </w:p>
    <w:p w:rsidR="00107A42" w:rsidRDefault="003D2D9E" w:rsidP="0063353D">
      <w:pPr>
        <w:shd w:val="clear" w:color="auto" w:fill="FFFFFF"/>
        <w:ind w:firstLine="567"/>
        <w:jc w:val="both"/>
      </w:pPr>
      <w:r w:rsidRPr="00A51AF8">
        <w:rPr>
          <w:color w:val="000000"/>
          <w:spacing w:val="-5"/>
        </w:rPr>
        <w:t>Примечательным является тот факт, что в большинстве случаев</w:t>
      </w:r>
      <w:r>
        <w:rPr>
          <w:color w:val="000000"/>
          <w:spacing w:val="-5"/>
        </w:rPr>
        <w:t>,</w:t>
      </w:r>
      <w:r w:rsidRPr="00A51AF8">
        <w:rPr>
          <w:color w:val="000000"/>
          <w:spacing w:val="-5"/>
        </w:rPr>
        <w:t xml:space="preserve"> функциональные </w:t>
      </w:r>
      <w:r w:rsidRPr="00A51AF8">
        <w:rPr>
          <w:color w:val="000000"/>
          <w:spacing w:val="-4"/>
        </w:rPr>
        <w:t>области логистики начинаются и заканчиваются складами. Склад одновременно яв</w:t>
      </w:r>
      <w:r w:rsidRPr="00A51AF8">
        <w:rPr>
          <w:color w:val="000000"/>
          <w:spacing w:val="-4"/>
        </w:rPr>
        <w:softHyphen/>
        <w:t>ляется границей этих областей и соединительным элементом движения материаль</w:t>
      </w:r>
      <w:r w:rsidRPr="00A51AF8">
        <w:rPr>
          <w:color w:val="000000"/>
          <w:spacing w:val="-4"/>
        </w:rPr>
        <w:softHyphen/>
        <w:t>ных потоков между участниками логистической системы.</w:t>
      </w: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5F51DB" w:rsidRDefault="005F51DB" w:rsidP="00620FFB">
      <w:pPr>
        <w:ind w:right="-2"/>
        <w:jc w:val="center"/>
        <w:outlineLvl w:val="0"/>
        <w:rPr>
          <w:b/>
        </w:rPr>
      </w:pPr>
    </w:p>
    <w:p w:rsidR="00620FFB" w:rsidRDefault="00620FFB" w:rsidP="00A04CD3">
      <w:pPr>
        <w:tabs>
          <w:tab w:val="left" w:pos="6525"/>
        </w:tabs>
        <w:ind w:right="-2"/>
        <w:jc w:val="center"/>
        <w:outlineLvl w:val="0"/>
        <w:rPr>
          <w:b/>
        </w:rPr>
      </w:pPr>
      <w:r w:rsidRPr="00A51AF8">
        <w:rPr>
          <w:b/>
        </w:rPr>
        <w:lastRenderedPageBreak/>
        <w:t xml:space="preserve">Тема </w:t>
      </w:r>
      <w:r>
        <w:rPr>
          <w:b/>
        </w:rPr>
        <w:t>2</w:t>
      </w:r>
      <w:r w:rsidRPr="00A51AF8">
        <w:rPr>
          <w:b/>
        </w:rPr>
        <w:t xml:space="preserve">. </w:t>
      </w:r>
      <w:r>
        <w:rPr>
          <w:b/>
        </w:rPr>
        <w:t>Интеграция функциональных областей логистики</w:t>
      </w:r>
    </w:p>
    <w:p w:rsidR="00620FFB" w:rsidRPr="00A51AF8" w:rsidRDefault="00620FFB" w:rsidP="00A04CD3">
      <w:pPr>
        <w:ind w:right="-2"/>
        <w:jc w:val="center"/>
        <w:outlineLvl w:val="0"/>
      </w:pPr>
      <w:r>
        <w:rPr>
          <w:b/>
        </w:rPr>
        <w:t>и место в них складского хозяйства</w:t>
      </w:r>
    </w:p>
    <w:p w:rsidR="00620FFB" w:rsidRPr="00A51AF8" w:rsidRDefault="00620FFB" w:rsidP="00620FFB">
      <w:pPr>
        <w:ind w:right="-2" w:firstLine="709"/>
        <w:jc w:val="both"/>
      </w:pPr>
    </w:p>
    <w:p w:rsidR="00984AD5" w:rsidRDefault="00984AD5" w:rsidP="00984AD5">
      <w:pPr>
        <w:pStyle w:val="Style14"/>
        <w:widowControl/>
        <w:spacing w:line="240" w:lineRule="auto"/>
        <w:ind w:firstLine="567"/>
        <w:rPr>
          <w:rStyle w:val="FontStyle168"/>
          <w:sz w:val="24"/>
          <w:szCs w:val="24"/>
        </w:rPr>
      </w:pPr>
      <w:r>
        <w:rPr>
          <w:b/>
        </w:rPr>
        <w:t>2</w:t>
      </w:r>
      <w:r w:rsidRPr="00A51AF8">
        <w:rPr>
          <w:b/>
        </w:rPr>
        <w:t xml:space="preserve">. 1. </w:t>
      </w:r>
      <w:r>
        <w:rPr>
          <w:b/>
        </w:rPr>
        <w:t>Декомпозиция логистической системы</w:t>
      </w:r>
    </w:p>
    <w:p w:rsidR="00984AD5" w:rsidRDefault="00984AD5" w:rsidP="00984AD5">
      <w:pPr>
        <w:pStyle w:val="Style14"/>
        <w:widowControl/>
        <w:spacing w:line="240" w:lineRule="auto"/>
        <w:ind w:firstLine="567"/>
        <w:rPr>
          <w:rStyle w:val="FontStyle168"/>
          <w:sz w:val="24"/>
          <w:szCs w:val="24"/>
        </w:rPr>
      </w:pPr>
    </w:p>
    <w:p w:rsidR="006C5177" w:rsidRDefault="00984AD5" w:rsidP="006C5177">
      <w:pPr>
        <w:pStyle w:val="Style9"/>
        <w:widowControl/>
        <w:spacing w:line="240" w:lineRule="auto"/>
        <w:ind w:firstLine="567"/>
        <w:rPr>
          <w:rStyle w:val="FontStyle168"/>
          <w:sz w:val="24"/>
          <w:szCs w:val="24"/>
        </w:rPr>
      </w:pPr>
      <w:r w:rsidRPr="00925CCD">
        <w:rPr>
          <w:rStyle w:val="FontStyle172"/>
          <w:i/>
          <w:sz w:val="24"/>
          <w:szCs w:val="24"/>
        </w:rPr>
        <w:t>Логистическая цепочка (цепь)</w:t>
      </w:r>
      <w:r w:rsidRPr="00984AD5">
        <w:rPr>
          <w:rStyle w:val="FontStyle168"/>
          <w:sz w:val="24"/>
          <w:szCs w:val="24"/>
        </w:rPr>
        <w:t>представляет собой линейно-упорядоченное множество физических и</w:t>
      </w:r>
      <w:r w:rsidR="006C5177">
        <w:rPr>
          <w:rStyle w:val="FontStyle168"/>
          <w:sz w:val="24"/>
          <w:szCs w:val="24"/>
        </w:rPr>
        <w:t xml:space="preserve"> (</w:t>
      </w:r>
      <w:r w:rsidRPr="00984AD5">
        <w:rPr>
          <w:rStyle w:val="FontStyle168"/>
          <w:sz w:val="24"/>
          <w:szCs w:val="24"/>
        </w:rPr>
        <w:t>или</w:t>
      </w:r>
      <w:r w:rsidR="006C5177">
        <w:rPr>
          <w:rStyle w:val="FontStyle168"/>
          <w:sz w:val="24"/>
          <w:szCs w:val="24"/>
        </w:rPr>
        <w:t>)</w:t>
      </w:r>
      <w:r w:rsidRPr="00984AD5">
        <w:rPr>
          <w:rStyle w:val="FontStyle168"/>
          <w:sz w:val="24"/>
          <w:szCs w:val="24"/>
        </w:rPr>
        <w:t xml:space="preserve"> юридических лиц, осуществляющих логистические операции, связанные с доведением материального потока до конечного потребителя. </w:t>
      </w:r>
    </w:p>
    <w:p w:rsidR="00B14D50" w:rsidRDefault="00984AD5" w:rsidP="006C5177">
      <w:pPr>
        <w:pStyle w:val="Style9"/>
        <w:widowControl/>
        <w:spacing w:line="240" w:lineRule="auto"/>
        <w:ind w:firstLine="567"/>
        <w:rPr>
          <w:rStyle w:val="FontStyle168"/>
          <w:sz w:val="24"/>
          <w:szCs w:val="24"/>
        </w:rPr>
      </w:pPr>
      <w:r w:rsidRPr="00984AD5">
        <w:rPr>
          <w:rStyle w:val="FontStyle168"/>
          <w:sz w:val="24"/>
          <w:szCs w:val="24"/>
        </w:rPr>
        <w:t>Основными участниками логисти</w:t>
      </w:r>
      <w:r w:rsidRPr="00984AD5">
        <w:rPr>
          <w:rStyle w:val="FontStyle168"/>
          <w:sz w:val="24"/>
          <w:szCs w:val="24"/>
        </w:rPr>
        <w:softHyphen/>
        <w:t>ческой цепи счита</w:t>
      </w:r>
      <w:r w:rsidR="006C5177">
        <w:rPr>
          <w:rStyle w:val="FontStyle168"/>
          <w:sz w:val="24"/>
          <w:szCs w:val="24"/>
        </w:rPr>
        <w:t>ю</w:t>
      </w:r>
      <w:r w:rsidRPr="00984AD5">
        <w:rPr>
          <w:rStyle w:val="FontStyle168"/>
          <w:sz w:val="24"/>
          <w:szCs w:val="24"/>
        </w:rPr>
        <w:t>т</w:t>
      </w:r>
      <w:r w:rsidR="006C5177">
        <w:rPr>
          <w:rStyle w:val="FontStyle168"/>
          <w:sz w:val="24"/>
          <w:szCs w:val="24"/>
        </w:rPr>
        <w:t>ся</w:t>
      </w:r>
      <w:r w:rsidRPr="00984AD5">
        <w:rPr>
          <w:rStyle w:val="FontStyle168"/>
          <w:sz w:val="24"/>
          <w:szCs w:val="24"/>
        </w:rPr>
        <w:t xml:space="preserve"> те, кто непосредственно осуществляет продвижение материального потока, а в качестве вспомогательных</w:t>
      </w:r>
      <w:r w:rsidR="00CD6394">
        <w:rPr>
          <w:rStyle w:val="FontStyle168"/>
          <w:sz w:val="24"/>
          <w:szCs w:val="24"/>
        </w:rPr>
        <w:t>-</w:t>
      </w:r>
      <w:r w:rsidRPr="00984AD5">
        <w:rPr>
          <w:rStyle w:val="FontStyle168"/>
          <w:sz w:val="24"/>
          <w:szCs w:val="24"/>
        </w:rPr>
        <w:t xml:space="preserve"> те, кто способствует этому движению через информационный или финансовый поток</w:t>
      </w:r>
      <w:r w:rsidR="006C5177">
        <w:rPr>
          <w:rStyle w:val="FontStyle168"/>
          <w:sz w:val="24"/>
          <w:szCs w:val="24"/>
        </w:rPr>
        <w:t>и</w:t>
      </w:r>
      <w:r w:rsidRPr="00984AD5">
        <w:rPr>
          <w:rStyle w:val="FontStyle168"/>
          <w:sz w:val="24"/>
          <w:szCs w:val="24"/>
        </w:rPr>
        <w:t xml:space="preserve">. </w:t>
      </w:r>
    </w:p>
    <w:p w:rsidR="00925CCD" w:rsidRDefault="00984AD5" w:rsidP="006C5177">
      <w:pPr>
        <w:pStyle w:val="Style9"/>
        <w:widowControl/>
        <w:spacing w:line="240" w:lineRule="auto"/>
        <w:ind w:firstLine="567"/>
        <w:rPr>
          <w:rStyle w:val="FontStyle168"/>
          <w:sz w:val="24"/>
          <w:szCs w:val="24"/>
        </w:rPr>
      </w:pPr>
      <w:r w:rsidRPr="00984AD5">
        <w:rPr>
          <w:rStyle w:val="FontStyle168"/>
          <w:sz w:val="24"/>
          <w:szCs w:val="24"/>
        </w:rPr>
        <w:t>Следовательно, структура логистической цепи включает линейно-упорядоченное множество участников (звеньев), имеющее как прямые связи (в виде движения товара), так и обрат</w:t>
      </w:r>
      <w:r w:rsidRPr="00984AD5">
        <w:rPr>
          <w:rStyle w:val="FontStyle168"/>
          <w:sz w:val="24"/>
          <w:szCs w:val="24"/>
        </w:rPr>
        <w:softHyphen/>
        <w:t>ные (рис. 2.</w:t>
      </w:r>
      <w:r w:rsidR="006C5177">
        <w:rPr>
          <w:rStyle w:val="FontStyle168"/>
          <w:sz w:val="24"/>
          <w:szCs w:val="24"/>
        </w:rPr>
        <w:t>1</w:t>
      </w:r>
      <w:r w:rsidRPr="00984AD5">
        <w:rPr>
          <w:rStyle w:val="FontStyle168"/>
          <w:sz w:val="24"/>
          <w:szCs w:val="24"/>
        </w:rPr>
        <w:t>).</w:t>
      </w:r>
    </w:p>
    <w:p w:rsidR="00C95811" w:rsidRDefault="00DF5619" w:rsidP="002812FA">
      <w:pPr>
        <w:pStyle w:val="Style9"/>
        <w:widowControl/>
        <w:spacing w:line="240" w:lineRule="auto"/>
        <w:ind w:firstLine="0"/>
        <w:rPr>
          <w:rStyle w:val="FontStyle168"/>
          <w:sz w:val="24"/>
          <w:szCs w:val="24"/>
        </w:rPr>
      </w:pPr>
      <w:r w:rsidRPr="00DF5619">
        <w:rPr>
          <w:b/>
          <w: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3" type="#_x0000_t13" style="position:absolute;left:0;text-align:left;margin-left:5.6pt;margin-top:7.3pt;width:500.6pt;height:42.75pt;z-index:251656704" adj="20407,5394">
            <v:textbox style="mso-next-textbox:#_x0000_s1093">
              <w:txbxContent>
                <w:p w:rsidR="00A04CD3" w:rsidRPr="00293E6C" w:rsidRDefault="00A04CD3" w:rsidP="00293E6C">
                  <w:pPr>
                    <w:ind w:left="-142" w:right="-497"/>
                    <w:jc w:val="center"/>
                    <w:rPr>
                      <w:b/>
                    </w:rPr>
                  </w:pPr>
                  <w:r>
                    <w:rPr>
                      <w:b/>
                    </w:rPr>
                    <w:t>Материальный поток</w:t>
                  </w:r>
                </w:p>
              </w:txbxContent>
            </v:textbox>
          </v:shape>
        </w:pict>
      </w:r>
    </w:p>
    <w:sdt>
      <w:sdtPr>
        <w:rPr>
          <w:rStyle w:val="FontStyle168"/>
          <w:sz w:val="24"/>
          <w:szCs w:val="24"/>
        </w:rPr>
        <w:id w:val="6678002"/>
        <w:lock w:val="contentLocked"/>
        <w:placeholder>
          <w:docPart w:val="DefaultPlaceholder_22675703"/>
        </w:placeholder>
        <w:group/>
      </w:sdtPr>
      <w:sdtContent>
        <w:p w:rsidR="00925CCD" w:rsidRDefault="00925CCD" w:rsidP="002812FA">
          <w:pPr>
            <w:pStyle w:val="Style9"/>
            <w:widowControl/>
            <w:spacing w:line="240" w:lineRule="auto"/>
            <w:ind w:firstLine="0"/>
            <w:jc w:val="center"/>
            <w:rPr>
              <w:rStyle w:val="FontStyle168"/>
              <w:sz w:val="24"/>
              <w:szCs w:val="24"/>
            </w:rPr>
          </w:pPr>
        </w:p>
        <w:p w:rsidR="000C027E" w:rsidRDefault="000C027E" w:rsidP="002812FA">
          <w:pPr>
            <w:pStyle w:val="Style9"/>
            <w:widowControl/>
            <w:spacing w:line="240" w:lineRule="auto"/>
            <w:ind w:firstLine="0"/>
            <w:jc w:val="center"/>
            <w:rPr>
              <w:rStyle w:val="FontStyle168"/>
              <w:sz w:val="24"/>
              <w:szCs w:val="24"/>
            </w:rPr>
          </w:pPr>
        </w:p>
        <w:p w:rsidR="000C027E" w:rsidRDefault="000C027E" w:rsidP="002812FA">
          <w:pPr>
            <w:pStyle w:val="Style9"/>
            <w:widowControl/>
            <w:spacing w:line="240" w:lineRule="auto"/>
            <w:ind w:firstLine="0"/>
            <w:jc w:val="center"/>
            <w:rPr>
              <w:rStyle w:val="FontStyle168"/>
              <w:sz w:val="24"/>
              <w:szCs w:val="24"/>
            </w:rPr>
          </w:pPr>
        </w:p>
        <w:p w:rsidR="00B656F4" w:rsidRDefault="00DF5619" w:rsidP="002812FA">
          <w:pPr>
            <w:pStyle w:val="Style9"/>
            <w:widowControl/>
            <w:spacing w:line="240" w:lineRule="auto"/>
            <w:ind w:firstLine="0"/>
            <w:jc w:val="center"/>
            <w:rPr>
              <w:rStyle w:val="FontStyle168"/>
              <w:sz w:val="24"/>
              <w:szCs w:val="24"/>
            </w:rPr>
          </w:pPr>
          <w:r>
            <w:rPr>
              <w:noProof/>
            </w:rPr>
            <w:pict>
              <v:rect id="_x0000_s1081" style="position:absolute;left:0;text-align:left;margin-left:5.6pt;margin-top:3.7pt;width:101.6pt;height:48.75pt;z-index:251647488">
                <v:textbox style="mso-next-textbox:#_x0000_s1081">
                  <w:txbxContent>
                    <w:p w:rsidR="00A04CD3" w:rsidRPr="00B656F4" w:rsidRDefault="00A04CD3" w:rsidP="00BC648E">
                      <w:pPr>
                        <w:pStyle w:val="Style88"/>
                        <w:widowControl/>
                        <w:ind w:left="-142" w:right="-159"/>
                        <w:rPr>
                          <w:rStyle w:val="FontStyle176"/>
                          <w:rFonts w:ascii="Times New Roman" w:hAnsi="Times New Roman" w:cs="Times New Roman"/>
                          <w:sz w:val="24"/>
                          <w:szCs w:val="24"/>
                        </w:rPr>
                      </w:pPr>
                      <w:r w:rsidRPr="00B656F4">
                        <w:rPr>
                          <w:rStyle w:val="FontStyle176"/>
                          <w:rFonts w:ascii="Times New Roman" w:hAnsi="Times New Roman" w:cs="Times New Roman"/>
                          <w:sz w:val="24"/>
                          <w:szCs w:val="24"/>
                        </w:rPr>
                        <w:t>Поставщиксырья, материалов и комплектующих</w:t>
                      </w:r>
                    </w:p>
                    <w:p w:rsidR="00A04CD3" w:rsidRPr="00B656F4" w:rsidRDefault="00A04CD3" w:rsidP="00B656F4">
                      <w:pPr>
                        <w:ind w:left="-142" w:right="-159"/>
                        <w:jc w:val="center"/>
                      </w:pPr>
                    </w:p>
                  </w:txbxContent>
                </v:textbox>
              </v:rect>
            </w:pict>
          </w:r>
          <w:r w:rsidRPr="00DF5619">
            <w:rPr>
              <w:b/>
              <w:noProof/>
            </w:rPr>
            <w:pict>
              <v:rect id="_x0000_s1085" style="position:absolute;left:0;text-align:left;margin-left:129.7pt;margin-top:3.7pt;width:84.75pt;height:48.75pt;z-index:251651584">
                <v:textbox style="mso-next-textbox:#_x0000_s1085">
                  <w:txbxContent>
                    <w:p w:rsidR="00A04CD3" w:rsidRPr="00BC648E" w:rsidRDefault="00A04CD3" w:rsidP="00BC648E">
                      <w:pPr>
                        <w:pStyle w:val="Style162"/>
                        <w:widowControl/>
                        <w:spacing w:line="240" w:lineRule="auto"/>
                        <w:ind w:left="-142" w:right="-165"/>
                        <w:rPr>
                          <w:rStyle w:val="FontStyle176"/>
                          <w:rFonts w:ascii="Times New Roman" w:hAnsi="Times New Roman" w:cs="Times New Roman"/>
                          <w:sz w:val="24"/>
                          <w:szCs w:val="24"/>
                        </w:rPr>
                      </w:pPr>
                      <w:r w:rsidRPr="00BC648E">
                        <w:rPr>
                          <w:rStyle w:val="FontStyle176"/>
                          <w:rFonts w:ascii="Times New Roman" w:hAnsi="Times New Roman" w:cs="Times New Roman"/>
                          <w:sz w:val="24"/>
                          <w:szCs w:val="24"/>
                        </w:rPr>
                        <w:t>Производитель готовой продукции</w:t>
                      </w:r>
                    </w:p>
                    <w:p w:rsidR="00A04CD3" w:rsidRDefault="00A04CD3" w:rsidP="00BC648E">
                      <w:pPr>
                        <w:ind w:left="-142" w:right="-165"/>
                        <w:jc w:val="center"/>
                      </w:pPr>
                    </w:p>
                  </w:txbxContent>
                </v:textbox>
              </v:rect>
            </w:pict>
          </w:r>
          <w:r w:rsidRPr="00DF5619">
            <w:rPr>
              <w:b/>
              <w:noProof/>
            </w:rPr>
            <w:pict>
              <v:rect id="_x0000_s1084" style="position:absolute;left:0;text-align:left;margin-left:236.95pt;margin-top:3.7pt;width:69.35pt;height:48.75pt;z-index:251650560">
                <v:textbox style="mso-next-textbox:#_x0000_s1084">
                  <w:txbxContent>
                    <w:p w:rsidR="00A04CD3" w:rsidRDefault="00A04CD3" w:rsidP="00B656F4">
                      <w:pPr>
                        <w:ind w:left="-142" w:right="-159"/>
                        <w:jc w:val="center"/>
                      </w:pPr>
                    </w:p>
                    <w:p w:rsidR="00A04CD3" w:rsidRDefault="00A04CD3" w:rsidP="00B656F4">
                      <w:pPr>
                        <w:ind w:left="-142" w:right="-159"/>
                        <w:jc w:val="center"/>
                      </w:pPr>
                      <w:r>
                        <w:t>Посредники</w:t>
                      </w:r>
                    </w:p>
                  </w:txbxContent>
                </v:textbox>
              </v:rect>
            </w:pict>
          </w:r>
          <w:r w:rsidRPr="00DF5619">
            <w:rPr>
              <w:b/>
              <w:bCs/>
              <w:i/>
              <w:noProof/>
            </w:rPr>
            <w:pict>
              <v:rect id="_x0000_s1083" style="position:absolute;left:0;text-align:left;margin-left:328.8pt;margin-top:3.7pt;width:58.5pt;height:48.75pt;z-index:251649536">
                <v:textbox style="mso-next-textbox:#_x0000_s1083">
                  <w:txbxContent>
                    <w:p w:rsidR="00A04CD3" w:rsidRDefault="00A04CD3" w:rsidP="00B656F4">
                      <w:pPr>
                        <w:ind w:left="-142" w:right="-159"/>
                        <w:jc w:val="center"/>
                      </w:pPr>
                      <w:r>
                        <w:t>Розничная сеть</w:t>
                      </w:r>
                    </w:p>
                  </w:txbxContent>
                </v:textbox>
              </v:rect>
            </w:pict>
          </w:r>
          <w:r>
            <w:rPr>
              <w:noProof/>
            </w:rPr>
            <w:pict>
              <v:rect id="_x0000_s1082" style="position:absolute;left:0;text-align:left;margin-left:409.8pt;margin-top:3.7pt;width:96.4pt;height:48.75pt;z-index:251648512">
                <v:textbox style="mso-next-textbox:#_x0000_s1082">
                  <w:txbxContent>
                    <w:p w:rsidR="00A04CD3" w:rsidRDefault="00A04CD3" w:rsidP="00B656F4">
                      <w:pPr>
                        <w:ind w:left="-142" w:right="-159"/>
                        <w:jc w:val="center"/>
                      </w:pPr>
                      <w:r>
                        <w:t>Индивидуальные потребители</w:t>
                      </w:r>
                    </w:p>
                  </w:txbxContent>
                </v:textbox>
              </v:rect>
            </w:pict>
          </w:r>
        </w:p>
        <w:p w:rsidR="00B656F4" w:rsidRDefault="00B656F4" w:rsidP="002812FA">
          <w:pPr>
            <w:pStyle w:val="Style9"/>
            <w:widowControl/>
            <w:spacing w:line="240" w:lineRule="auto"/>
            <w:ind w:firstLine="0"/>
            <w:jc w:val="center"/>
            <w:rPr>
              <w:rStyle w:val="FontStyle168"/>
              <w:sz w:val="24"/>
              <w:szCs w:val="24"/>
            </w:rPr>
          </w:pPr>
        </w:p>
        <w:p w:rsidR="00B656F4" w:rsidRDefault="00DF5619" w:rsidP="002812FA">
          <w:pPr>
            <w:pStyle w:val="Style9"/>
            <w:widowControl/>
            <w:spacing w:line="240" w:lineRule="auto"/>
            <w:ind w:firstLine="0"/>
            <w:jc w:val="center"/>
            <w:rPr>
              <w:rStyle w:val="FontStyle168"/>
              <w:sz w:val="24"/>
              <w:szCs w:val="24"/>
            </w:rPr>
          </w:pPr>
          <w:r w:rsidRPr="00DF5619">
            <w:rPr>
              <w:b/>
              <w:noProof/>
            </w:rPr>
            <w:pict>
              <v:shape id="_x0000_s1089" type="#_x0000_t32" style="position:absolute;left:0;text-align:left;margin-left:107.2pt;margin-top:.85pt;width:22.5pt;height:0;z-index:251654656" o:connectortype="straight">
                <v:stroke endarrow="block"/>
              </v:shape>
            </w:pict>
          </w:r>
          <w:r w:rsidRPr="00DF5619">
            <w:rPr>
              <w:b/>
              <w:noProof/>
            </w:rPr>
            <w:pict>
              <v:shape id="_x0000_s1090" type="#_x0000_t32" style="position:absolute;left:0;text-align:left;margin-left:214.45pt;margin-top:.85pt;width:22.5pt;height:0;z-index:251655680" o:connectortype="straight">
                <v:stroke endarrow="block"/>
              </v:shape>
            </w:pict>
          </w:r>
          <w:r w:rsidRPr="00DF5619">
            <w:rPr>
              <w:b/>
              <w:noProof/>
            </w:rPr>
            <w:pict>
              <v:shape id="_x0000_s1088" type="#_x0000_t32" style="position:absolute;left:0;text-align:left;margin-left:306.3pt;margin-top:.85pt;width:22.5pt;height:0;z-index:251653632" o:connectortype="straight">
                <v:stroke endarrow="block"/>
              </v:shape>
            </w:pict>
          </w:r>
          <w:r>
            <w:rPr>
              <w:noProof/>
            </w:rPr>
            <w:pict>
              <v:shape id="_x0000_s1086" type="#_x0000_t32" style="position:absolute;left:0;text-align:left;margin-left:387.3pt;margin-top:.85pt;width:22.5pt;height:0;z-index:251652608" o:connectortype="straight">
                <v:stroke endarrow="block"/>
              </v:shape>
            </w:pict>
          </w:r>
        </w:p>
        <w:p w:rsidR="00B656F4" w:rsidRDefault="00B656F4" w:rsidP="002812FA">
          <w:pPr>
            <w:pStyle w:val="Style9"/>
            <w:widowControl/>
            <w:spacing w:line="240" w:lineRule="auto"/>
            <w:ind w:firstLine="0"/>
            <w:jc w:val="center"/>
            <w:rPr>
              <w:rStyle w:val="FontStyle168"/>
              <w:sz w:val="24"/>
              <w:szCs w:val="24"/>
            </w:rPr>
          </w:pPr>
        </w:p>
        <w:p w:rsidR="00B656F4" w:rsidRDefault="00DF5619" w:rsidP="002812FA">
          <w:pPr>
            <w:pStyle w:val="Style9"/>
            <w:widowControl/>
            <w:spacing w:line="240" w:lineRule="auto"/>
            <w:ind w:firstLine="0"/>
            <w:jc w:val="center"/>
            <w:rPr>
              <w:rStyle w:val="FontStyle168"/>
              <w:sz w:val="24"/>
              <w:szCs w:val="24"/>
            </w:rPr>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4" type="#_x0000_t69" style="position:absolute;left:0;text-align:left;margin-left:5.6pt;margin-top:4.9pt;width:500.6pt;height:44.25pt;z-index:251657728" adj="1115,5760">
                <v:stroke dashstyle="longDash"/>
                <v:textbox style="mso-next-textbox:#_x0000_s1094">
                  <w:txbxContent>
                    <w:p w:rsidR="00A04CD3" w:rsidRPr="00293E6C" w:rsidRDefault="00A04CD3" w:rsidP="00293E6C">
                      <w:pPr>
                        <w:ind w:left="-426" w:right="-375"/>
                        <w:jc w:val="center"/>
                        <w:rPr>
                          <w:b/>
                        </w:rPr>
                      </w:pPr>
                      <w:r w:rsidRPr="00293E6C">
                        <w:rPr>
                          <w:b/>
                        </w:rPr>
                        <w:t>Информационный поток</w:t>
                      </w:r>
                    </w:p>
                  </w:txbxContent>
                </v:textbox>
              </v:shape>
            </w:pict>
          </w:r>
        </w:p>
        <w:p w:rsidR="00B656F4" w:rsidRDefault="00B656F4" w:rsidP="002812FA">
          <w:pPr>
            <w:pStyle w:val="Style9"/>
            <w:widowControl/>
            <w:spacing w:line="240" w:lineRule="auto"/>
            <w:ind w:firstLine="0"/>
            <w:jc w:val="center"/>
            <w:rPr>
              <w:rStyle w:val="FontStyle168"/>
              <w:sz w:val="24"/>
              <w:szCs w:val="24"/>
            </w:rPr>
          </w:pPr>
        </w:p>
        <w:p w:rsidR="00B656F4" w:rsidRDefault="00B656F4" w:rsidP="002812FA">
          <w:pPr>
            <w:pStyle w:val="Style9"/>
            <w:widowControl/>
            <w:spacing w:line="240" w:lineRule="auto"/>
            <w:ind w:firstLine="0"/>
            <w:jc w:val="center"/>
            <w:rPr>
              <w:rStyle w:val="FontStyle168"/>
              <w:sz w:val="24"/>
              <w:szCs w:val="24"/>
            </w:rPr>
          </w:pPr>
        </w:p>
        <w:p w:rsidR="00293E6C" w:rsidRDefault="00293E6C" w:rsidP="002812FA">
          <w:pPr>
            <w:pStyle w:val="Style9"/>
            <w:widowControl/>
            <w:spacing w:line="240" w:lineRule="auto"/>
            <w:ind w:firstLine="0"/>
            <w:jc w:val="center"/>
            <w:rPr>
              <w:rStyle w:val="FontStyle168"/>
              <w:sz w:val="24"/>
              <w:szCs w:val="24"/>
            </w:rPr>
          </w:pPr>
        </w:p>
        <w:p w:rsidR="00925CCD" w:rsidRDefault="000C027E" w:rsidP="000C027E">
          <w:pPr>
            <w:pStyle w:val="Style9"/>
            <w:widowControl/>
            <w:spacing w:line="240" w:lineRule="auto"/>
            <w:ind w:firstLine="0"/>
            <w:jc w:val="center"/>
            <w:rPr>
              <w:rStyle w:val="FontStyle168"/>
              <w:sz w:val="24"/>
              <w:szCs w:val="24"/>
            </w:rPr>
          </w:pPr>
          <w:r>
            <w:rPr>
              <w:rStyle w:val="FontStyle168"/>
              <w:sz w:val="24"/>
              <w:szCs w:val="24"/>
            </w:rPr>
            <w:t>Рис.2.1. Структура логистической цепочки</w:t>
          </w:r>
        </w:p>
      </w:sdtContent>
    </w:sdt>
    <w:p w:rsidR="00DD784F" w:rsidRDefault="00DD784F" w:rsidP="00925CCD">
      <w:pPr>
        <w:pStyle w:val="Style9"/>
        <w:widowControl/>
        <w:spacing w:line="240" w:lineRule="auto"/>
        <w:ind w:firstLine="567"/>
        <w:rPr>
          <w:rStyle w:val="FontStyle168"/>
          <w:i/>
          <w:sz w:val="24"/>
          <w:szCs w:val="24"/>
        </w:rPr>
      </w:pPr>
    </w:p>
    <w:p w:rsidR="00984AD5" w:rsidRPr="00925CCD" w:rsidRDefault="00984AD5" w:rsidP="00925CCD">
      <w:pPr>
        <w:pStyle w:val="Style9"/>
        <w:widowControl/>
        <w:spacing w:line="240" w:lineRule="auto"/>
        <w:ind w:firstLine="567"/>
        <w:rPr>
          <w:rStyle w:val="FontStyle168"/>
          <w:sz w:val="24"/>
          <w:szCs w:val="24"/>
        </w:rPr>
      </w:pPr>
      <w:r w:rsidRPr="00925CCD">
        <w:rPr>
          <w:rStyle w:val="FontStyle168"/>
          <w:i/>
          <w:sz w:val="24"/>
          <w:szCs w:val="24"/>
        </w:rPr>
        <w:t>Цель</w:t>
      </w:r>
      <w:r w:rsidRPr="00925CCD">
        <w:rPr>
          <w:rStyle w:val="FontStyle168"/>
          <w:sz w:val="24"/>
          <w:szCs w:val="24"/>
        </w:rPr>
        <w:t xml:space="preserve"> формирования логистической цепи, объединя</w:t>
      </w:r>
      <w:r w:rsidRPr="00925CCD">
        <w:rPr>
          <w:rStyle w:val="FontStyle168"/>
          <w:sz w:val="24"/>
          <w:szCs w:val="24"/>
        </w:rPr>
        <w:softHyphen/>
        <w:t xml:space="preserve">ющая всех ее участников, должна согласовываться с целью </w:t>
      </w:r>
      <w:r w:rsidR="006C5177" w:rsidRPr="00925CCD">
        <w:t>логистической системы</w:t>
      </w:r>
      <w:r w:rsidRPr="00925CCD">
        <w:rPr>
          <w:rStyle w:val="FontStyle168"/>
          <w:sz w:val="24"/>
          <w:szCs w:val="24"/>
        </w:rPr>
        <w:t>, ко</w:t>
      </w:r>
      <w:r w:rsidRPr="00925CCD">
        <w:rPr>
          <w:rStyle w:val="FontStyle168"/>
          <w:sz w:val="24"/>
          <w:szCs w:val="24"/>
        </w:rPr>
        <w:softHyphen/>
        <w:t>торая работает для удовлетворения потребностей клиента при дости</w:t>
      </w:r>
      <w:r w:rsidRPr="00925CCD">
        <w:rPr>
          <w:rStyle w:val="FontStyle168"/>
          <w:sz w:val="24"/>
          <w:szCs w:val="24"/>
        </w:rPr>
        <w:softHyphen/>
        <w:t xml:space="preserve">жении общих минимальных затрат на реализацию этой цели. Любая логистическая цепочка является «простейшим» вариантом </w:t>
      </w:r>
      <w:r w:rsidR="006C5177" w:rsidRPr="00925CCD">
        <w:t>логистической системы</w:t>
      </w:r>
      <w:r w:rsidRPr="00925CCD">
        <w:rPr>
          <w:rStyle w:val="FontStyle168"/>
          <w:sz w:val="24"/>
          <w:szCs w:val="24"/>
        </w:rPr>
        <w:t>.</w:t>
      </w:r>
    </w:p>
    <w:p w:rsidR="00B14D50" w:rsidRDefault="00925CCD" w:rsidP="00925CCD">
      <w:pPr>
        <w:pStyle w:val="Style9"/>
        <w:widowControl/>
        <w:spacing w:line="240" w:lineRule="auto"/>
        <w:ind w:firstLine="567"/>
        <w:rPr>
          <w:rStyle w:val="FontStyle168"/>
          <w:sz w:val="24"/>
          <w:szCs w:val="24"/>
        </w:rPr>
      </w:pPr>
      <w:r w:rsidRPr="00925CCD">
        <w:rPr>
          <w:rStyle w:val="FontStyle168"/>
          <w:b/>
          <w:i/>
          <w:sz w:val="24"/>
          <w:szCs w:val="24"/>
        </w:rPr>
        <w:t>Логистическая система</w:t>
      </w:r>
      <w:r>
        <w:rPr>
          <w:rStyle w:val="FontStyle168"/>
          <w:sz w:val="24"/>
          <w:szCs w:val="24"/>
        </w:rPr>
        <w:t>представляет собой</w:t>
      </w:r>
      <w:r w:rsidRPr="00925CCD">
        <w:rPr>
          <w:rStyle w:val="FontStyle168"/>
          <w:sz w:val="24"/>
          <w:szCs w:val="24"/>
        </w:rPr>
        <w:t xml:space="preserve"> сложную организационнозавершенную(структурированную) эко</w:t>
      </w:r>
      <w:r w:rsidRPr="00925CCD">
        <w:rPr>
          <w:rStyle w:val="FontStyle168"/>
          <w:sz w:val="24"/>
          <w:szCs w:val="24"/>
        </w:rPr>
        <w:softHyphen/>
        <w:t>номическую систему, которая состоит из взаимосвязанных в едином процессе управления материальных и сопутствующих им потоков элементов-звеньев,совокупность которых, границы и задачи функ</w:t>
      </w:r>
      <w:r w:rsidRPr="00925CCD">
        <w:rPr>
          <w:rStyle w:val="FontStyle168"/>
          <w:sz w:val="24"/>
          <w:szCs w:val="24"/>
        </w:rPr>
        <w:softHyphen/>
        <w:t>ционирования объединены внутренними и внешними целями орга</w:t>
      </w:r>
      <w:r w:rsidRPr="00925CCD">
        <w:rPr>
          <w:rStyle w:val="FontStyle168"/>
          <w:sz w:val="24"/>
          <w:szCs w:val="24"/>
        </w:rPr>
        <w:softHyphen/>
        <w:t>низации бизнеса. Иными словами, логистическая система, имеющая в своей основе одну или несколько логистических цепей, связанных единой целью и проводящих материальные и сопутствующие им по</w:t>
      </w:r>
      <w:r w:rsidRPr="00925CCD">
        <w:rPr>
          <w:rStyle w:val="FontStyle168"/>
          <w:sz w:val="24"/>
          <w:szCs w:val="24"/>
        </w:rPr>
        <w:softHyphen/>
        <w:t xml:space="preserve">токи, включает как </w:t>
      </w:r>
      <w:r w:rsidR="00B14D50" w:rsidRPr="00925CCD">
        <w:rPr>
          <w:rStyle w:val="FontStyle168"/>
          <w:sz w:val="24"/>
          <w:szCs w:val="24"/>
        </w:rPr>
        <w:t>основных</w:t>
      </w:r>
      <w:r w:rsidRPr="00925CCD">
        <w:rPr>
          <w:rStyle w:val="FontStyle168"/>
          <w:sz w:val="24"/>
          <w:szCs w:val="24"/>
        </w:rPr>
        <w:t xml:space="preserve"> участников, так и тех, которые непо</w:t>
      </w:r>
      <w:r w:rsidRPr="00925CCD">
        <w:rPr>
          <w:rStyle w:val="FontStyle168"/>
          <w:sz w:val="24"/>
          <w:szCs w:val="24"/>
        </w:rPr>
        <w:softHyphen/>
        <w:t>средственно не осуществляют движение товара, но способствуют его продвижению.</w:t>
      </w:r>
    </w:p>
    <w:p w:rsidR="00B14D50" w:rsidRDefault="00925CCD" w:rsidP="00925CCD">
      <w:pPr>
        <w:pStyle w:val="Style9"/>
        <w:widowControl/>
        <w:spacing w:line="240" w:lineRule="auto"/>
        <w:ind w:firstLine="567"/>
        <w:rPr>
          <w:rStyle w:val="FontStyle168"/>
          <w:sz w:val="24"/>
          <w:szCs w:val="24"/>
        </w:rPr>
      </w:pPr>
      <w:r w:rsidRPr="00925CCD">
        <w:rPr>
          <w:rStyle w:val="FontStyle168"/>
          <w:sz w:val="24"/>
          <w:szCs w:val="24"/>
        </w:rPr>
        <w:t xml:space="preserve">Примеры понятия </w:t>
      </w:r>
      <w:r w:rsidRPr="00B14D50">
        <w:rPr>
          <w:rStyle w:val="FontStyle168"/>
          <w:b/>
          <w:i/>
          <w:sz w:val="24"/>
          <w:szCs w:val="24"/>
        </w:rPr>
        <w:t>«де</w:t>
      </w:r>
      <w:r w:rsidRPr="00B14D50">
        <w:rPr>
          <w:rStyle w:val="FontStyle168"/>
          <w:b/>
          <w:i/>
          <w:sz w:val="24"/>
          <w:szCs w:val="24"/>
        </w:rPr>
        <w:softHyphen/>
        <w:t>композиции»</w:t>
      </w:r>
      <w:r w:rsidRPr="00925CCD">
        <w:rPr>
          <w:rStyle w:val="FontStyle168"/>
          <w:sz w:val="24"/>
          <w:szCs w:val="24"/>
        </w:rPr>
        <w:t xml:space="preserve"> логистической системы свидетельствуют о необходи</w:t>
      </w:r>
      <w:r w:rsidRPr="00925CCD">
        <w:rPr>
          <w:rStyle w:val="FontStyle168"/>
          <w:sz w:val="24"/>
          <w:szCs w:val="24"/>
        </w:rPr>
        <w:softHyphen/>
        <w:t xml:space="preserve">мости его уточнений. </w:t>
      </w:r>
      <w:r w:rsidR="00B14D50">
        <w:rPr>
          <w:rStyle w:val="FontStyle168"/>
          <w:sz w:val="24"/>
          <w:szCs w:val="24"/>
        </w:rPr>
        <w:t>П</w:t>
      </w:r>
      <w:r w:rsidRPr="00925CCD">
        <w:rPr>
          <w:rStyle w:val="FontStyle168"/>
          <w:sz w:val="24"/>
          <w:szCs w:val="24"/>
        </w:rPr>
        <w:t xml:space="preserve">ри рассмотрении понятия </w:t>
      </w:r>
      <w:r w:rsidRPr="00B14D50">
        <w:rPr>
          <w:rStyle w:val="FontStyle168"/>
          <w:b/>
          <w:i/>
          <w:sz w:val="24"/>
          <w:szCs w:val="24"/>
        </w:rPr>
        <w:t>«логистическая система»</w:t>
      </w:r>
      <w:r w:rsidR="00B14D50">
        <w:rPr>
          <w:rStyle w:val="FontStyle168"/>
          <w:sz w:val="24"/>
          <w:szCs w:val="24"/>
        </w:rPr>
        <w:t xml:space="preserve">следует </w:t>
      </w:r>
      <w:r w:rsidRPr="00925CCD">
        <w:rPr>
          <w:rStyle w:val="FontStyle168"/>
          <w:sz w:val="24"/>
          <w:szCs w:val="24"/>
        </w:rPr>
        <w:t xml:space="preserve">ввести деление ее на </w:t>
      </w:r>
      <w:r w:rsidRPr="00B14D50">
        <w:rPr>
          <w:rStyle w:val="FontStyle168"/>
          <w:i/>
          <w:sz w:val="24"/>
          <w:szCs w:val="24"/>
        </w:rPr>
        <w:t>звенья</w:t>
      </w:r>
      <w:r w:rsidRPr="00925CCD">
        <w:rPr>
          <w:rStyle w:val="FontStyle168"/>
          <w:sz w:val="24"/>
          <w:szCs w:val="24"/>
        </w:rPr>
        <w:t xml:space="preserve"> и </w:t>
      </w:r>
      <w:r w:rsidRPr="00B14D50">
        <w:rPr>
          <w:rStyle w:val="FontStyle168"/>
          <w:i/>
          <w:sz w:val="24"/>
          <w:szCs w:val="24"/>
        </w:rPr>
        <w:t>элементы</w:t>
      </w:r>
      <w:r w:rsidR="00B14D50">
        <w:rPr>
          <w:rStyle w:val="FontStyle168"/>
          <w:sz w:val="24"/>
          <w:szCs w:val="24"/>
        </w:rPr>
        <w:t>, и</w:t>
      </w:r>
      <w:r w:rsidRPr="00925CCD">
        <w:rPr>
          <w:rStyle w:val="FontStyle168"/>
          <w:sz w:val="24"/>
          <w:szCs w:val="24"/>
        </w:rPr>
        <w:t xml:space="preserve"> конкретизировать </w:t>
      </w:r>
      <w:r w:rsidR="00B14D50">
        <w:rPr>
          <w:rStyle w:val="FontStyle168"/>
          <w:sz w:val="24"/>
          <w:szCs w:val="24"/>
        </w:rPr>
        <w:t>их</w:t>
      </w:r>
      <w:r w:rsidRPr="00925CCD">
        <w:rPr>
          <w:rStyle w:val="FontStyle168"/>
          <w:sz w:val="24"/>
          <w:szCs w:val="24"/>
        </w:rPr>
        <w:t xml:space="preserve">. </w:t>
      </w:r>
    </w:p>
    <w:p w:rsidR="00925CCD" w:rsidRDefault="00925CCD" w:rsidP="00925CCD">
      <w:pPr>
        <w:pStyle w:val="Style9"/>
        <w:widowControl/>
        <w:spacing w:line="240" w:lineRule="auto"/>
        <w:ind w:firstLine="567"/>
        <w:rPr>
          <w:rStyle w:val="FontStyle168"/>
          <w:sz w:val="24"/>
          <w:szCs w:val="24"/>
        </w:rPr>
      </w:pPr>
      <w:r w:rsidRPr="00925CCD">
        <w:rPr>
          <w:rStyle w:val="FontStyle168"/>
          <w:sz w:val="24"/>
          <w:szCs w:val="24"/>
        </w:rPr>
        <w:t xml:space="preserve">Декомпозиция </w:t>
      </w:r>
      <w:r w:rsidR="00B14D50" w:rsidRPr="00925CCD">
        <w:rPr>
          <w:rStyle w:val="FontStyle168"/>
          <w:sz w:val="24"/>
          <w:szCs w:val="24"/>
        </w:rPr>
        <w:t>логистической системы</w:t>
      </w:r>
      <w:r w:rsidRPr="00925CCD">
        <w:rPr>
          <w:rStyle w:val="FontStyle168"/>
          <w:sz w:val="24"/>
          <w:szCs w:val="24"/>
        </w:rPr>
        <w:t xml:space="preserve"> представлена на рис. 2.</w:t>
      </w:r>
      <w:r w:rsidR="004925EC">
        <w:rPr>
          <w:rStyle w:val="FontStyle168"/>
          <w:sz w:val="24"/>
          <w:szCs w:val="24"/>
        </w:rPr>
        <w:t>2</w:t>
      </w:r>
      <w:r w:rsidRPr="00925CCD">
        <w:rPr>
          <w:rStyle w:val="FontStyle168"/>
          <w:sz w:val="24"/>
          <w:szCs w:val="24"/>
        </w:rPr>
        <w:t>.</w:t>
      </w:r>
    </w:p>
    <w:p w:rsidR="004474DD" w:rsidRPr="00810E1A" w:rsidRDefault="004474DD"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A04CD3" w:rsidRPr="00810E1A" w:rsidRDefault="00A04CD3" w:rsidP="00925CCD">
      <w:pPr>
        <w:pStyle w:val="Style9"/>
        <w:widowControl/>
        <w:spacing w:line="240" w:lineRule="auto"/>
        <w:ind w:firstLine="567"/>
        <w:rPr>
          <w:rStyle w:val="FontStyle168"/>
          <w:sz w:val="24"/>
          <w:szCs w:val="24"/>
        </w:rPr>
      </w:pPr>
    </w:p>
    <w:p w:rsidR="004474DD" w:rsidRDefault="004474DD" w:rsidP="00925CCD">
      <w:pPr>
        <w:pStyle w:val="Style9"/>
        <w:widowControl/>
        <w:spacing w:line="240" w:lineRule="auto"/>
        <w:ind w:firstLine="567"/>
        <w:rPr>
          <w:rStyle w:val="FontStyle168"/>
          <w:sz w:val="24"/>
          <w:szCs w:val="24"/>
        </w:rPr>
      </w:pPr>
    </w:p>
    <w:p w:rsidR="004474DD" w:rsidRDefault="004474DD" w:rsidP="00925CCD">
      <w:pPr>
        <w:pStyle w:val="Style9"/>
        <w:widowControl/>
        <w:spacing w:line="240" w:lineRule="auto"/>
        <w:ind w:firstLine="567"/>
        <w:rPr>
          <w:rStyle w:val="FontStyle168"/>
          <w:sz w:val="24"/>
          <w:szCs w:val="24"/>
        </w:rPr>
      </w:pPr>
    </w:p>
    <w:p w:rsidR="008956CD" w:rsidRDefault="008956CD" w:rsidP="00925CCD">
      <w:pPr>
        <w:pStyle w:val="Style9"/>
        <w:widowControl/>
        <w:spacing w:line="240" w:lineRule="auto"/>
        <w:ind w:firstLine="567"/>
        <w:rPr>
          <w:rStyle w:val="FontStyle168"/>
          <w:sz w:val="24"/>
          <w:szCs w:val="24"/>
        </w:rPr>
      </w:pPr>
    </w:p>
    <w:p w:rsidR="00736C4F" w:rsidRDefault="00DF5619" w:rsidP="00736C4F">
      <w:pPr>
        <w:pStyle w:val="Style9"/>
        <w:widowControl/>
        <w:spacing w:line="240" w:lineRule="auto"/>
        <w:ind w:firstLine="0"/>
        <w:jc w:val="center"/>
        <w:rPr>
          <w:rStyle w:val="FontStyle168"/>
          <w:sz w:val="24"/>
          <w:szCs w:val="24"/>
        </w:rPr>
      </w:pPr>
      <w:r>
        <w:rPr>
          <w:noProof/>
        </w:rPr>
        <w:pict>
          <v:shape id="_x0000_s1120" type="#_x0000_t32" style="position:absolute;left:0;text-align:left;margin-left:-.75pt;margin-top:9.25pt;width:0;height:206.7pt;z-index:251672064" o:connectortype="straight" strokeweight="1.5pt">
            <v:stroke dashstyle="longDash"/>
          </v:shape>
        </w:pict>
      </w:r>
      <w:r w:rsidRPr="00DF5619">
        <w:rPr>
          <w:b/>
          <w:noProof/>
        </w:rPr>
        <w:pict>
          <v:shape id="_x0000_s1119" type="#_x0000_t32" style="position:absolute;left:0;text-align:left;margin-left:505.8pt;margin-top:9.2pt;width:0;height:94.25pt;z-index:251671040" o:connectortype="straight" strokeweight="1.5pt">
            <v:stroke dashstyle="longDash"/>
          </v:shape>
        </w:pict>
      </w:r>
      <w:r>
        <w:rPr>
          <w:noProof/>
        </w:rPr>
        <w:pict>
          <v:shape id="_x0000_s1109" type="#_x0000_t32" style="position:absolute;left:0;text-align:left;margin-left:-.75pt;margin-top:9.2pt;width:506.55pt;height:.05pt;z-index:251666944" o:connectortype="straight" strokeweight="1.5pt">
            <v:stroke dashstyle="longDash"/>
          </v:shape>
        </w:pict>
      </w:r>
    </w:p>
    <w:p w:rsidR="00736C4F" w:rsidRDefault="00DF5619" w:rsidP="008956CD">
      <w:pPr>
        <w:pStyle w:val="Style9"/>
        <w:widowControl/>
        <w:spacing w:line="240" w:lineRule="auto"/>
        <w:ind w:firstLine="0"/>
        <w:rPr>
          <w:rStyle w:val="FontStyle168"/>
          <w:sz w:val="24"/>
          <w:szCs w:val="24"/>
        </w:rPr>
      </w:pPr>
      <w:r w:rsidRPr="00DF5619">
        <w:rPr>
          <w:b/>
          <w:bCs/>
          <w:i/>
          <w:noProof/>
        </w:rPr>
        <w:pict>
          <v:rect id="_x0000_s1097" style="position:absolute;left:0;text-align:left;margin-left:311.9pt;margin-top:5.65pt;width:77.25pt;height:73.5pt;z-index:251660800">
            <v:textbox style="mso-next-textbox:#_x0000_s1097">
              <w:txbxContent>
                <w:p w:rsidR="00A04CD3" w:rsidRDefault="00A04CD3" w:rsidP="00736C4F">
                  <w:pPr>
                    <w:ind w:left="-142" w:right="-159"/>
                    <w:jc w:val="center"/>
                  </w:pPr>
                </w:p>
                <w:p w:rsidR="00A04CD3" w:rsidRDefault="00A04CD3" w:rsidP="00736C4F">
                  <w:pPr>
                    <w:ind w:left="-142" w:right="-159"/>
                    <w:jc w:val="center"/>
                  </w:pPr>
                  <w:r>
                    <w:t>Оптовое предприятие ЗЛС 3</w:t>
                  </w:r>
                </w:p>
                <w:p w:rsidR="00A04CD3" w:rsidRDefault="00A04CD3" w:rsidP="00736C4F">
                  <w:pPr>
                    <w:ind w:left="-142" w:right="-159"/>
                    <w:jc w:val="center"/>
                  </w:pPr>
                </w:p>
              </w:txbxContent>
            </v:textbox>
          </v:rect>
        </w:pict>
      </w:r>
      <w:r>
        <w:rPr>
          <w:noProof/>
        </w:rPr>
        <w:pict>
          <v:rect id="_x0000_s1096" style="position:absolute;left:0;text-align:left;margin-left:417.3pt;margin-top:5.65pt;width:77.25pt;height:73.5pt;z-index:251659776">
            <v:textbox style="mso-next-textbox:#_x0000_s1096">
              <w:txbxContent>
                <w:p w:rsidR="00A04CD3" w:rsidRDefault="00A04CD3" w:rsidP="00081D68">
                  <w:pPr>
                    <w:ind w:left="-142" w:right="-173"/>
                    <w:jc w:val="center"/>
                  </w:pPr>
                </w:p>
                <w:p w:rsidR="00A04CD3" w:rsidRPr="00081D68" w:rsidRDefault="00A04CD3" w:rsidP="00081D68">
                  <w:pPr>
                    <w:ind w:left="-142" w:right="-173"/>
                    <w:jc w:val="center"/>
                  </w:pPr>
                  <w:r>
                    <w:t>Розничное предприятие ЗЛС 5</w:t>
                  </w:r>
                </w:p>
              </w:txbxContent>
            </v:textbox>
          </v:rect>
        </w:pict>
      </w:r>
    </w:p>
    <w:p w:rsidR="008956CD" w:rsidRPr="008956CD" w:rsidRDefault="00DF5619" w:rsidP="008956CD">
      <w:pPr>
        <w:pStyle w:val="Style9"/>
        <w:widowControl/>
        <w:spacing w:line="240" w:lineRule="auto"/>
        <w:ind w:firstLine="0"/>
        <w:rPr>
          <w:rStyle w:val="FontStyle168"/>
          <w:i/>
          <w:sz w:val="24"/>
          <w:szCs w:val="24"/>
        </w:rPr>
      </w:pPr>
      <w:r w:rsidRPr="00DF5619">
        <w:rPr>
          <w:b/>
          <w:noProof/>
        </w:rPr>
        <w:pict>
          <v:shape id="_x0000_s1139" type="#_x0000_t13" style="position:absolute;left:0;text-align:left;margin-left:262.8pt;margin-top:2.25pt;width:49.1pt;height:16.5pt;z-index:251686400" fillcolor="gray [1629]"/>
        </w:pict>
      </w:r>
      <w:r w:rsidRPr="00DF5619">
        <w:rPr>
          <w:noProof/>
        </w:rPr>
        <w:pict>
          <v:shape id="_x0000_s1128" type="#_x0000_t13" style="position:absolute;left:0;text-align:left;margin-left:389.15pt;margin-top:2.25pt;width:28.15pt;height:16.5pt;z-index:251678208" fillcolor="gray [1629]"/>
        </w:pict>
      </w:r>
      <w:r w:rsidR="008956CD">
        <w:rPr>
          <w:rStyle w:val="FontStyle168"/>
          <w:sz w:val="24"/>
          <w:szCs w:val="24"/>
        </w:rPr>
        <w:tab/>
      </w:r>
      <w:r w:rsidR="008956CD" w:rsidRPr="008956CD">
        <w:rPr>
          <w:rStyle w:val="FontStyle168"/>
          <w:i/>
          <w:sz w:val="24"/>
          <w:szCs w:val="24"/>
        </w:rPr>
        <w:t>Логистическая цепь 1 (ЛЦ 1)</w:t>
      </w:r>
    </w:p>
    <w:p w:rsidR="00736C4F" w:rsidRDefault="00DF5619" w:rsidP="008956CD">
      <w:pPr>
        <w:pStyle w:val="Style9"/>
        <w:widowControl/>
        <w:spacing w:line="240" w:lineRule="auto"/>
        <w:ind w:firstLine="0"/>
        <w:rPr>
          <w:rStyle w:val="FontStyle168"/>
          <w:sz w:val="24"/>
          <w:szCs w:val="24"/>
        </w:rPr>
      </w:pPr>
      <w:r>
        <w:rPr>
          <w:noProof/>
        </w:rPr>
        <w:pict>
          <v:rect id="_x0000_s1147" style="position:absolute;left:0;text-align:left;margin-left:262.8pt;margin-top:.7pt;width:7.55pt;height:186.6pt;z-index:251690496" fillcolor="gray [1629]"/>
        </w:pict>
      </w:r>
    </w:p>
    <w:p w:rsidR="00736C4F" w:rsidRDefault="00DF5619" w:rsidP="008956CD">
      <w:pPr>
        <w:pStyle w:val="Style9"/>
        <w:widowControl/>
        <w:spacing w:line="240" w:lineRule="auto"/>
        <w:ind w:firstLine="0"/>
        <w:rPr>
          <w:rStyle w:val="FontStyle168"/>
          <w:sz w:val="24"/>
          <w:szCs w:val="24"/>
        </w:rPr>
      </w:pPr>
      <w:r>
        <w:rPr>
          <w:noProof/>
        </w:rPr>
        <w:pict>
          <v:shape id="_x0000_s1127" type="#_x0000_t13" style="position:absolute;left:0;text-align:left;margin-left:389.15pt;margin-top:10.75pt;width:28.15pt;height:16.5pt;z-index:251677184"/>
        </w:pict>
      </w:r>
    </w:p>
    <w:p w:rsidR="00736C4F" w:rsidRDefault="00DF5619" w:rsidP="008956CD">
      <w:pPr>
        <w:pStyle w:val="Style9"/>
        <w:widowControl/>
        <w:spacing w:line="240" w:lineRule="auto"/>
        <w:ind w:firstLine="0"/>
        <w:rPr>
          <w:rStyle w:val="FontStyle168"/>
          <w:sz w:val="24"/>
          <w:szCs w:val="24"/>
        </w:rPr>
      </w:pPr>
      <w:r>
        <w:rPr>
          <w:noProof/>
        </w:rPr>
        <w:pict>
          <v:shape id="_x0000_s1110" type="#_x0000_t32" style="position:absolute;left:0;text-align:left;margin-left:10.8pt;margin-top:6.7pt;width:0;height:184.5pt;z-index:251667968" o:connectortype="straight" strokeweight="1.5pt">
            <v:stroke dashstyle="longDashDot"/>
          </v:shape>
        </w:pict>
      </w:r>
      <w:r>
        <w:rPr>
          <w:noProof/>
        </w:rPr>
        <w:pict>
          <v:shape id="_x0000_s1123" type="#_x0000_t32" style="position:absolute;left:0;text-align:left;margin-left:248.15pt;margin-top:7.3pt;width:0;height:92.55pt;z-index:251675136" o:connectortype="straight" strokeweight="1.5pt">
            <v:stroke dashstyle="longDashDot"/>
          </v:shape>
        </w:pict>
      </w:r>
      <w:r>
        <w:rPr>
          <w:noProof/>
        </w:rPr>
        <w:pict>
          <v:shape id="_x0000_s1108" type="#_x0000_t32" style="position:absolute;left:0;text-align:left;margin-left:11.25pt;margin-top:7.3pt;width:236.9pt;height:0;z-index:251665920" o:connectortype="straight" strokeweight="1.5pt">
            <v:stroke dashstyle="longDashDot"/>
          </v:shape>
        </w:pict>
      </w:r>
      <w:r>
        <w:rPr>
          <w:noProof/>
        </w:rPr>
        <w:pict>
          <v:rect id="_x0000_s1144" style="position:absolute;left:0;text-align:left;margin-left:283.75pt;margin-top:12.25pt;width:7.55pt;height:113.7pt;z-index:251689472"/>
        </w:pict>
      </w:r>
      <w:r>
        <w:rPr>
          <w:noProof/>
        </w:rPr>
        <w:pict>
          <v:shape id="_x0000_s1129" type="#_x0000_t13" style="position:absolute;left:0;text-align:left;margin-left:283.75pt;margin-top:1.45pt;width:28.15pt;height:16.5pt;z-index:251679232"/>
        </w:pict>
      </w:r>
    </w:p>
    <w:p w:rsidR="00736C4F" w:rsidRDefault="00736C4F" w:rsidP="008956CD">
      <w:pPr>
        <w:pStyle w:val="Style9"/>
        <w:widowControl/>
        <w:spacing w:line="240" w:lineRule="auto"/>
        <w:ind w:firstLine="0"/>
        <w:rPr>
          <w:rStyle w:val="FontStyle168"/>
          <w:sz w:val="24"/>
          <w:szCs w:val="24"/>
        </w:rPr>
      </w:pPr>
    </w:p>
    <w:p w:rsidR="00736C4F" w:rsidRDefault="00DF5619" w:rsidP="008956CD">
      <w:pPr>
        <w:pStyle w:val="Style9"/>
        <w:widowControl/>
        <w:spacing w:line="240" w:lineRule="auto"/>
        <w:ind w:firstLine="0"/>
        <w:rPr>
          <w:rStyle w:val="FontStyle168"/>
          <w:sz w:val="24"/>
          <w:szCs w:val="24"/>
        </w:rPr>
      </w:pPr>
      <w:r>
        <w:rPr>
          <w:noProof/>
        </w:rPr>
        <w:pict>
          <v:shape id="_x0000_s1124" type="#_x0000_t32" style="position:absolute;left:0;text-align:left;margin-left:301.8pt;margin-top:6.85pt;width:.05pt;height:112.5pt;flip:y;z-index:251676160" o:connectortype="straight" strokeweight="1.5pt">
            <v:stroke dashstyle="longDash"/>
          </v:shape>
        </w:pict>
      </w:r>
      <w:r>
        <w:rPr>
          <w:noProof/>
        </w:rPr>
        <w:pict>
          <v:shape id="_x0000_s1117" type="#_x0000_t32" style="position:absolute;left:0;text-align:left;margin-left:301.8pt;margin-top:6.85pt;width:204pt;height:.05pt;z-index:251668992" o:connectortype="straight" strokeweight="1.5pt">
            <v:stroke dashstyle="longDash"/>
          </v:shape>
        </w:pict>
      </w:r>
      <w:r>
        <w:rPr>
          <w:noProof/>
        </w:rPr>
        <w:pict>
          <v:rect id="_x0000_s1095" style="position:absolute;left:0;text-align:left;margin-left:23.9pt;margin-top:6.85pt;width:89.95pt;height:65.4pt;z-index:251658752">
            <v:textbox style="mso-next-textbox:#_x0000_s1095">
              <w:txbxContent>
                <w:p w:rsidR="00A04CD3" w:rsidRDefault="00A04CD3" w:rsidP="00736C4F">
                  <w:pPr>
                    <w:pStyle w:val="Style88"/>
                    <w:widowControl/>
                    <w:ind w:left="-142" w:right="-159"/>
                    <w:rPr>
                      <w:rStyle w:val="FontStyle176"/>
                      <w:rFonts w:ascii="Times New Roman" w:hAnsi="Times New Roman" w:cs="Times New Roman"/>
                      <w:sz w:val="24"/>
                      <w:szCs w:val="24"/>
                    </w:rPr>
                  </w:pPr>
                  <w:r w:rsidRPr="00B656F4">
                    <w:rPr>
                      <w:rStyle w:val="FontStyle176"/>
                      <w:rFonts w:ascii="Times New Roman" w:hAnsi="Times New Roman" w:cs="Times New Roman"/>
                      <w:sz w:val="24"/>
                      <w:szCs w:val="24"/>
                    </w:rPr>
                    <w:t>П</w:t>
                  </w:r>
                  <w:r>
                    <w:rPr>
                      <w:rStyle w:val="FontStyle176"/>
                      <w:rFonts w:ascii="Times New Roman" w:hAnsi="Times New Roman" w:cs="Times New Roman"/>
                      <w:sz w:val="24"/>
                      <w:szCs w:val="24"/>
                    </w:rPr>
                    <w:t xml:space="preserve">роизводитель готовой продукции </w:t>
                  </w:r>
                </w:p>
                <w:p w:rsidR="00A04CD3" w:rsidRPr="00B656F4" w:rsidRDefault="00A04CD3" w:rsidP="00736C4F">
                  <w:pPr>
                    <w:pStyle w:val="Style88"/>
                    <w:widowControl/>
                    <w:ind w:left="-142" w:right="-159"/>
                    <w:rPr>
                      <w:rStyle w:val="FontStyle176"/>
                      <w:rFonts w:ascii="Times New Roman" w:hAnsi="Times New Roman" w:cs="Times New Roman"/>
                      <w:sz w:val="24"/>
                      <w:szCs w:val="24"/>
                    </w:rPr>
                  </w:pPr>
                  <w:r>
                    <w:rPr>
                      <w:rStyle w:val="FontStyle176"/>
                      <w:rFonts w:ascii="Times New Roman" w:hAnsi="Times New Roman" w:cs="Times New Roman"/>
                      <w:sz w:val="24"/>
                      <w:szCs w:val="24"/>
                    </w:rPr>
                    <w:t>ЗЛС 1</w:t>
                  </w:r>
                </w:p>
                <w:p w:rsidR="00A04CD3" w:rsidRPr="00B656F4" w:rsidRDefault="00A04CD3" w:rsidP="00736C4F">
                  <w:pPr>
                    <w:ind w:left="-142" w:right="-159"/>
                    <w:jc w:val="center"/>
                  </w:pPr>
                </w:p>
              </w:txbxContent>
            </v:textbox>
          </v:rect>
        </w:pict>
      </w:r>
      <w:r w:rsidRPr="00DF5619">
        <w:rPr>
          <w:b/>
          <w:noProof/>
        </w:rPr>
        <w:pict>
          <v:rect id="_x0000_s1099" style="position:absolute;left:0;text-align:left;margin-left:140.75pt;margin-top:6.85pt;width:89.95pt;height:65.4pt;z-index:251662848">
            <v:textbox style="mso-next-textbox:#_x0000_s1099">
              <w:txbxContent>
                <w:p w:rsidR="00A04CD3" w:rsidRDefault="00A04CD3" w:rsidP="00736C4F">
                  <w:pPr>
                    <w:pStyle w:val="Style162"/>
                    <w:widowControl/>
                    <w:spacing w:line="240" w:lineRule="auto"/>
                    <w:ind w:left="-142" w:right="-165"/>
                    <w:rPr>
                      <w:rStyle w:val="FontStyle176"/>
                      <w:rFonts w:ascii="Times New Roman" w:hAnsi="Times New Roman" w:cs="Times New Roman"/>
                      <w:sz w:val="24"/>
                      <w:szCs w:val="24"/>
                    </w:rPr>
                  </w:pPr>
                </w:p>
                <w:p w:rsidR="00A04CD3" w:rsidRDefault="00A04CD3" w:rsidP="00736C4F">
                  <w:pPr>
                    <w:pStyle w:val="Style162"/>
                    <w:widowControl/>
                    <w:spacing w:line="240" w:lineRule="auto"/>
                    <w:ind w:left="-142" w:right="-165"/>
                    <w:rPr>
                      <w:rStyle w:val="FontStyle176"/>
                      <w:rFonts w:ascii="Times New Roman" w:hAnsi="Times New Roman" w:cs="Times New Roman"/>
                      <w:sz w:val="24"/>
                      <w:szCs w:val="24"/>
                    </w:rPr>
                  </w:pPr>
                  <w:r w:rsidRPr="00BC648E">
                    <w:rPr>
                      <w:rStyle w:val="FontStyle176"/>
                      <w:rFonts w:ascii="Times New Roman" w:hAnsi="Times New Roman" w:cs="Times New Roman"/>
                      <w:sz w:val="24"/>
                      <w:szCs w:val="24"/>
                    </w:rPr>
                    <w:t>П</w:t>
                  </w:r>
                  <w:r>
                    <w:rPr>
                      <w:rStyle w:val="FontStyle176"/>
                      <w:rFonts w:ascii="Times New Roman" w:hAnsi="Times New Roman" w:cs="Times New Roman"/>
                      <w:sz w:val="24"/>
                      <w:szCs w:val="24"/>
                    </w:rPr>
                    <w:t>е</w:t>
                  </w:r>
                  <w:r w:rsidRPr="00BC648E">
                    <w:rPr>
                      <w:rStyle w:val="FontStyle176"/>
                      <w:rFonts w:ascii="Times New Roman" w:hAnsi="Times New Roman" w:cs="Times New Roman"/>
                      <w:sz w:val="24"/>
                      <w:szCs w:val="24"/>
                    </w:rPr>
                    <w:t>р</w:t>
                  </w:r>
                  <w:r>
                    <w:rPr>
                      <w:rStyle w:val="FontStyle176"/>
                      <w:rFonts w:ascii="Times New Roman" w:hAnsi="Times New Roman" w:cs="Times New Roman"/>
                      <w:sz w:val="24"/>
                      <w:szCs w:val="24"/>
                    </w:rPr>
                    <w:t>евозчик</w:t>
                  </w:r>
                </w:p>
                <w:p w:rsidR="00A04CD3" w:rsidRPr="00BC648E" w:rsidRDefault="00A04CD3" w:rsidP="00736C4F">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ЗЛС 2</w:t>
                  </w:r>
                </w:p>
                <w:p w:rsidR="00A04CD3" w:rsidRDefault="00A04CD3" w:rsidP="00736C4F">
                  <w:pPr>
                    <w:ind w:left="-142" w:right="-165"/>
                    <w:jc w:val="center"/>
                  </w:pPr>
                </w:p>
              </w:txbxContent>
            </v:textbox>
          </v:rect>
        </w:pict>
      </w:r>
    </w:p>
    <w:p w:rsidR="00736C4F" w:rsidRDefault="00DF5619" w:rsidP="00736C4F">
      <w:pPr>
        <w:pStyle w:val="Style9"/>
        <w:widowControl/>
        <w:spacing w:line="240" w:lineRule="auto"/>
        <w:ind w:firstLine="0"/>
        <w:jc w:val="center"/>
        <w:rPr>
          <w:rStyle w:val="FontStyle168"/>
          <w:sz w:val="24"/>
          <w:szCs w:val="24"/>
        </w:rPr>
      </w:pPr>
      <w:r>
        <w:rPr>
          <w:noProof/>
        </w:rPr>
        <w:pict>
          <v:rect id="_x0000_s1141" style="position:absolute;left:0;text-align:left;margin-left:231.65pt;margin-top:10.85pt;width:52.1pt;height:9.1pt;z-index:251687424"/>
        </w:pict>
      </w:r>
      <w:r>
        <w:rPr>
          <w:noProof/>
        </w:rPr>
        <w:pict>
          <v:shape id="_x0000_s1133" type="#_x0000_t13" style="position:absolute;left:0;text-align:left;margin-left:113.85pt;margin-top:3.45pt;width:28.15pt;height:16.5pt;z-index:251682304" fillcolor="gray [1629]"/>
        </w:pict>
      </w:r>
    </w:p>
    <w:p w:rsidR="00736C4F" w:rsidRDefault="00736C4F" w:rsidP="00736C4F">
      <w:pPr>
        <w:pStyle w:val="Style9"/>
        <w:widowControl/>
        <w:spacing w:line="240" w:lineRule="auto"/>
        <w:ind w:firstLine="0"/>
        <w:jc w:val="center"/>
        <w:rPr>
          <w:rStyle w:val="FontStyle168"/>
          <w:sz w:val="24"/>
          <w:szCs w:val="24"/>
        </w:rPr>
      </w:pPr>
    </w:p>
    <w:p w:rsidR="00736C4F" w:rsidRDefault="00DF5619" w:rsidP="00736C4F">
      <w:pPr>
        <w:pStyle w:val="Style9"/>
        <w:widowControl/>
        <w:spacing w:line="240" w:lineRule="auto"/>
        <w:ind w:firstLine="0"/>
        <w:jc w:val="center"/>
        <w:rPr>
          <w:rStyle w:val="FontStyle168"/>
          <w:sz w:val="24"/>
          <w:szCs w:val="24"/>
        </w:rPr>
      </w:pPr>
      <w:r>
        <w:rPr>
          <w:noProof/>
        </w:rPr>
        <w:pict>
          <v:rect id="_x0000_s1142" style="position:absolute;left:0;text-align:left;margin-left:230.7pt;margin-top:7pt;width:32.1pt;height:9.1pt;z-index:251688448" fillcolor="gray [1629]"/>
        </w:pict>
      </w:r>
      <w:r>
        <w:rPr>
          <w:noProof/>
        </w:rPr>
        <w:pict>
          <v:shape id="_x0000_s1131" type="#_x0000_t13" style="position:absolute;left:0;text-align:left;margin-left:113.85pt;margin-top:7pt;width:28.15pt;height:16.5pt;z-index:251680256"/>
        </w:pict>
      </w:r>
    </w:p>
    <w:p w:rsidR="00736C4F" w:rsidRDefault="00736C4F" w:rsidP="00736C4F">
      <w:pPr>
        <w:pStyle w:val="Style9"/>
        <w:widowControl/>
        <w:spacing w:line="240" w:lineRule="auto"/>
        <w:ind w:firstLine="0"/>
        <w:jc w:val="center"/>
        <w:rPr>
          <w:rStyle w:val="FontStyle168"/>
          <w:sz w:val="24"/>
          <w:szCs w:val="24"/>
        </w:rPr>
      </w:pPr>
    </w:p>
    <w:p w:rsidR="00736C4F" w:rsidRDefault="00DF5619" w:rsidP="00736C4F">
      <w:pPr>
        <w:pStyle w:val="Style9"/>
        <w:widowControl/>
        <w:spacing w:line="240" w:lineRule="auto"/>
        <w:ind w:firstLine="0"/>
        <w:jc w:val="center"/>
        <w:rPr>
          <w:rStyle w:val="FontStyle168"/>
          <w:sz w:val="24"/>
          <w:szCs w:val="24"/>
        </w:rPr>
      </w:pPr>
      <w:r>
        <w:rPr>
          <w:noProof/>
        </w:rPr>
        <w:pict>
          <v:shape id="_x0000_s1122" type="#_x0000_t32" style="position:absolute;left:0;text-align:left;margin-left:248.15pt;margin-top:3.25pt;width:257.65pt;height:.05pt;z-index:251674112" o:connectortype="straight" strokeweight="1.5pt">
            <v:stroke dashstyle="longDashDot"/>
          </v:shape>
        </w:pict>
      </w:r>
      <w:r w:rsidRPr="00DF5619">
        <w:rPr>
          <w:b/>
          <w:noProof/>
        </w:rPr>
        <w:pict>
          <v:rect id="_x0000_s1098" style="position:absolute;left:0;text-align:left;margin-left:311.9pt;margin-top:12.1pt;width:77.25pt;height:73.5pt;z-index:251661824">
            <v:textbox style="mso-next-textbox:#_x0000_s1098">
              <w:txbxContent>
                <w:p w:rsidR="00A04CD3" w:rsidRDefault="00A04CD3" w:rsidP="00736C4F">
                  <w:pPr>
                    <w:ind w:left="-142" w:right="-159"/>
                    <w:jc w:val="center"/>
                  </w:pPr>
                </w:p>
                <w:p w:rsidR="00A04CD3" w:rsidRDefault="00A04CD3" w:rsidP="00483997">
                  <w:pPr>
                    <w:ind w:left="-142" w:right="-159"/>
                    <w:jc w:val="center"/>
                  </w:pPr>
                  <w:r>
                    <w:t>Оптовое предприятие ЗЛС 4</w:t>
                  </w:r>
                </w:p>
                <w:p w:rsidR="00A04CD3" w:rsidRDefault="00A04CD3" w:rsidP="00483997">
                  <w:pPr>
                    <w:ind w:left="-142" w:right="-159"/>
                    <w:jc w:val="center"/>
                  </w:pPr>
                </w:p>
              </w:txbxContent>
            </v:textbox>
          </v:rect>
        </w:pict>
      </w:r>
      <w:r>
        <w:rPr>
          <w:noProof/>
        </w:rPr>
        <w:pict>
          <v:shape id="_x0000_s1118" type="#_x0000_t32" style="position:absolute;left:0;text-align:left;margin-left:505.8pt;margin-top:3.25pt;width:0;height:91.35pt;z-index:251670016" o:connectortype="straight" strokeweight="1.5pt">
            <v:stroke dashstyle="longDashDot"/>
          </v:shape>
        </w:pict>
      </w:r>
      <w:r>
        <w:rPr>
          <w:noProof/>
        </w:rPr>
        <w:pict>
          <v:rect id="_x0000_s1104" style="position:absolute;left:0;text-align:left;margin-left:417.3pt;margin-top:12.1pt;width:78.4pt;height:73.5pt;z-index:251663872">
            <v:textbox style="mso-next-textbox:#_x0000_s1104">
              <w:txbxContent>
                <w:p w:rsidR="00A04CD3" w:rsidRDefault="00A04CD3" w:rsidP="00483997">
                  <w:pPr>
                    <w:ind w:left="-142" w:right="-173"/>
                    <w:jc w:val="center"/>
                  </w:pPr>
                </w:p>
                <w:p w:rsidR="00A04CD3" w:rsidRPr="00081D68" w:rsidRDefault="00A04CD3" w:rsidP="00483997">
                  <w:pPr>
                    <w:ind w:left="-142" w:right="-173"/>
                    <w:jc w:val="center"/>
                  </w:pPr>
                  <w:r>
                    <w:t>Розничное предприятие ЗЛС 6</w:t>
                  </w:r>
                </w:p>
                <w:p w:rsidR="00A04CD3" w:rsidRPr="00483997" w:rsidRDefault="00A04CD3" w:rsidP="00483997"/>
              </w:txbxContent>
            </v:textbox>
          </v:rect>
        </w:pict>
      </w:r>
    </w:p>
    <w:p w:rsidR="004925EC" w:rsidRDefault="00DF5619" w:rsidP="004925EC">
      <w:pPr>
        <w:pStyle w:val="Style9"/>
        <w:widowControl/>
        <w:spacing w:line="240" w:lineRule="auto"/>
        <w:ind w:firstLine="0"/>
        <w:jc w:val="center"/>
        <w:rPr>
          <w:rStyle w:val="FontStyle168"/>
          <w:sz w:val="24"/>
          <w:szCs w:val="24"/>
        </w:rPr>
      </w:pPr>
      <w:r>
        <w:rPr>
          <w:noProof/>
        </w:rPr>
        <w:pict>
          <v:shape id="_x0000_s1138" type="#_x0000_t13" style="position:absolute;left:0;text-align:left;margin-left:283.75pt;margin-top:10.5pt;width:28.15pt;height:16.5pt;z-index:251685376"/>
        </w:pict>
      </w:r>
      <w:r>
        <w:rPr>
          <w:noProof/>
        </w:rPr>
        <w:pict>
          <v:shape id="_x0000_s1134" type="#_x0000_t13" style="position:absolute;left:0;text-align:left;margin-left:389.15pt;margin-top:10.5pt;width:28.15pt;height:16.5pt;z-index:251683328" fillcolor="gray [1629]"/>
        </w:pict>
      </w:r>
    </w:p>
    <w:p w:rsidR="00BE597E" w:rsidRDefault="00BE597E" w:rsidP="004925EC">
      <w:pPr>
        <w:pStyle w:val="Style9"/>
        <w:widowControl/>
        <w:spacing w:line="240" w:lineRule="auto"/>
        <w:ind w:firstLine="0"/>
        <w:jc w:val="center"/>
        <w:rPr>
          <w:rStyle w:val="FontStyle168"/>
          <w:sz w:val="24"/>
          <w:szCs w:val="24"/>
        </w:rPr>
      </w:pPr>
    </w:p>
    <w:p w:rsidR="00BE597E" w:rsidRDefault="00DF5619" w:rsidP="004925EC">
      <w:pPr>
        <w:pStyle w:val="Style9"/>
        <w:widowControl/>
        <w:spacing w:line="240" w:lineRule="auto"/>
        <w:ind w:firstLine="0"/>
        <w:jc w:val="center"/>
        <w:rPr>
          <w:rStyle w:val="FontStyle168"/>
          <w:sz w:val="24"/>
          <w:szCs w:val="24"/>
        </w:rPr>
      </w:pPr>
      <w:r>
        <w:rPr>
          <w:noProof/>
        </w:rPr>
        <w:pict>
          <v:shape id="_x0000_s1121" type="#_x0000_t32" style="position:absolute;left:0;text-align:left;margin-left:-.75pt;margin-top:8.95pt;width:302.55pt;height:0;z-index:251673088" o:connectortype="straight" strokeweight="1.5pt">
            <v:stroke dashstyle="longDash"/>
          </v:shape>
        </w:pict>
      </w:r>
    </w:p>
    <w:p w:rsidR="00BE597E" w:rsidRDefault="0006334A" w:rsidP="0006334A">
      <w:pPr>
        <w:pStyle w:val="Style9"/>
        <w:widowControl/>
        <w:spacing w:line="240" w:lineRule="auto"/>
        <w:ind w:firstLine="708"/>
        <w:rPr>
          <w:rStyle w:val="FontStyle168"/>
          <w:sz w:val="24"/>
          <w:szCs w:val="24"/>
        </w:rPr>
      </w:pPr>
      <w:r w:rsidRPr="008956CD">
        <w:rPr>
          <w:rStyle w:val="FontStyle168"/>
          <w:i/>
          <w:sz w:val="24"/>
          <w:szCs w:val="24"/>
        </w:rPr>
        <w:t xml:space="preserve">Логистическая цепь </w:t>
      </w:r>
      <w:r>
        <w:rPr>
          <w:rStyle w:val="FontStyle168"/>
          <w:i/>
          <w:sz w:val="24"/>
          <w:szCs w:val="24"/>
        </w:rPr>
        <w:t xml:space="preserve">2 </w:t>
      </w:r>
      <w:r w:rsidRPr="008956CD">
        <w:rPr>
          <w:rStyle w:val="FontStyle168"/>
          <w:i/>
          <w:sz w:val="24"/>
          <w:szCs w:val="24"/>
        </w:rPr>
        <w:t xml:space="preserve">(ЛЦ </w:t>
      </w:r>
      <w:r>
        <w:rPr>
          <w:rStyle w:val="FontStyle168"/>
          <w:i/>
          <w:sz w:val="24"/>
          <w:szCs w:val="24"/>
        </w:rPr>
        <w:t>2</w:t>
      </w:r>
      <w:r w:rsidRPr="008956CD">
        <w:rPr>
          <w:rStyle w:val="FontStyle168"/>
          <w:i/>
          <w:sz w:val="24"/>
          <w:szCs w:val="24"/>
        </w:rPr>
        <w:t>)</w:t>
      </w:r>
      <w:r w:rsidR="00DF5619">
        <w:rPr>
          <w:noProof/>
        </w:rPr>
        <w:pict>
          <v:shape id="_x0000_s1135" type="#_x0000_t13" style="position:absolute;left:0;text-align:left;margin-left:262.8pt;margin-top:3.3pt;width:49.1pt;height:16.5pt;z-index:251684352;mso-position-horizontal-relative:text;mso-position-vertical-relative:text" fillcolor="gray [1629]"/>
        </w:pict>
      </w:r>
      <w:r w:rsidR="00DF5619">
        <w:rPr>
          <w:noProof/>
        </w:rPr>
        <w:pict>
          <v:shape id="_x0000_s1132" type="#_x0000_t13" style="position:absolute;left:0;text-align:left;margin-left:389.15pt;margin-top:3.3pt;width:28.15pt;height:16.5pt;z-index:251681280;mso-position-horizontal-relative:text;mso-position-vertical-relative:text"/>
        </w:pict>
      </w:r>
    </w:p>
    <w:p w:rsidR="00BE597E" w:rsidRDefault="00BE597E" w:rsidP="004925EC">
      <w:pPr>
        <w:pStyle w:val="Style9"/>
        <w:widowControl/>
        <w:spacing w:line="240" w:lineRule="auto"/>
        <w:ind w:firstLine="0"/>
        <w:jc w:val="center"/>
        <w:rPr>
          <w:rStyle w:val="FontStyle168"/>
          <w:sz w:val="24"/>
          <w:szCs w:val="24"/>
        </w:rPr>
      </w:pPr>
    </w:p>
    <w:p w:rsidR="00BE597E" w:rsidRDefault="00DF5619" w:rsidP="004925EC">
      <w:pPr>
        <w:pStyle w:val="Style9"/>
        <w:widowControl/>
        <w:spacing w:line="240" w:lineRule="auto"/>
        <w:ind w:firstLine="0"/>
        <w:jc w:val="center"/>
        <w:rPr>
          <w:rStyle w:val="FontStyle168"/>
          <w:sz w:val="24"/>
          <w:szCs w:val="24"/>
        </w:rPr>
      </w:pPr>
      <w:r>
        <w:rPr>
          <w:noProof/>
        </w:rPr>
        <w:pict>
          <v:shape id="_x0000_s1107" type="#_x0000_t32" style="position:absolute;left:0;text-align:left;margin-left:11.25pt;margin-top:11.85pt;width:494.55pt;height:0;z-index:251664896" o:connectortype="straight" strokeweight="1.5pt">
            <v:stroke dashstyle="longDashDot"/>
          </v:shape>
        </w:pict>
      </w:r>
    </w:p>
    <w:p w:rsidR="00BE597E" w:rsidRDefault="00BE597E" w:rsidP="004925EC">
      <w:pPr>
        <w:pStyle w:val="Style9"/>
        <w:widowControl/>
        <w:spacing w:line="240" w:lineRule="auto"/>
        <w:ind w:firstLine="0"/>
        <w:jc w:val="center"/>
        <w:rPr>
          <w:rStyle w:val="FontStyle168"/>
          <w:sz w:val="24"/>
          <w:szCs w:val="24"/>
        </w:rPr>
      </w:pPr>
    </w:p>
    <w:p w:rsidR="00BE597E" w:rsidRDefault="00DF5619" w:rsidP="00A02B3D">
      <w:pPr>
        <w:pStyle w:val="Style9"/>
        <w:widowControl/>
        <w:spacing w:line="240" w:lineRule="auto"/>
        <w:ind w:firstLine="0"/>
        <w:jc w:val="center"/>
        <w:rPr>
          <w:rStyle w:val="FontStyle168"/>
          <w:sz w:val="24"/>
          <w:szCs w:val="24"/>
        </w:rPr>
      </w:pPr>
      <w:r>
        <w:rPr>
          <w:noProof/>
        </w:rPr>
        <w:pict>
          <v:shape id="_x0000_s1149" type="#_x0000_t13" style="position:absolute;left:0;text-align:left;margin-left:311.9pt;margin-top:.75pt;width:28.15pt;height:16.5pt;z-index:251692544"/>
        </w:pict>
      </w:r>
      <w:r>
        <w:rPr>
          <w:noProof/>
        </w:rPr>
        <w:pict>
          <v:shape id="_x0000_s1148" type="#_x0000_t13" style="position:absolute;left:0;text-align:left;margin-left:76.5pt;margin-top:.75pt;width:28.15pt;height:16.5pt;z-index:251691520" fillcolor="gray [1629]"/>
        </w:pict>
      </w:r>
      <w:r w:rsidR="0006334A">
        <w:rPr>
          <w:rStyle w:val="FontStyle168"/>
          <w:sz w:val="24"/>
          <w:szCs w:val="24"/>
        </w:rPr>
        <w:t>Материальный поток</w:t>
      </w:r>
      <w:r w:rsidR="00A02B3D">
        <w:rPr>
          <w:rStyle w:val="FontStyle168"/>
          <w:sz w:val="24"/>
          <w:szCs w:val="24"/>
        </w:rPr>
        <w:t xml:space="preserve">                   Информационный поток</w:t>
      </w:r>
    </w:p>
    <w:p w:rsidR="00736C4F" w:rsidRDefault="00736C4F" w:rsidP="004925EC">
      <w:pPr>
        <w:pStyle w:val="Style9"/>
        <w:widowControl/>
        <w:spacing w:line="240" w:lineRule="auto"/>
        <w:ind w:firstLine="0"/>
        <w:jc w:val="center"/>
        <w:rPr>
          <w:rStyle w:val="FontStyle168"/>
          <w:sz w:val="24"/>
          <w:szCs w:val="24"/>
        </w:rPr>
      </w:pPr>
    </w:p>
    <w:p w:rsidR="004925EC" w:rsidRDefault="004925EC" w:rsidP="004925EC">
      <w:pPr>
        <w:pStyle w:val="Style9"/>
        <w:widowControl/>
        <w:spacing w:line="240" w:lineRule="auto"/>
        <w:ind w:firstLine="0"/>
        <w:jc w:val="center"/>
        <w:rPr>
          <w:rStyle w:val="FontStyle168"/>
          <w:sz w:val="24"/>
          <w:szCs w:val="24"/>
        </w:rPr>
      </w:pPr>
      <w:r>
        <w:rPr>
          <w:rStyle w:val="FontStyle168"/>
          <w:sz w:val="24"/>
          <w:szCs w:val="24"/>
        </w:rPr>
        <w:t xml:space="preserve">Рис.2.2. </w:t>
      </w:r>
      <w:r w:rsidR="00637EB3" w:rsidRPr="00925CCD">
        <w:rPr>
          <w:rStyle w:val="FontStyle168"/>
          <w:sz w:val="24"/>
          <w:szCs w:val="24"/>
        </w:rPr>
        <w:t>Декомпозиция логистической системы</w:t>
      </w:r>
    </w:p>
    <w:p w:rsidR="00077460" w:rsidRPr="00077460" w:rsidRDefault="00077460" w:rsidP="00077460">
      <w:pPr>
        <w:pStyle w:val="Style9"/>
        <w:widowControl/>
        <w:spacing w:line="240" w:lineRule="auto"/>
        <w:ind w:firstLine="567"/>
        <w:rPr>
          <w:rStyle w:val="FontStyle168"/>
          <w:sz w:val="24"/>
          <w:szCs w:val="24"/>
        </w:rPr>
      </w:pPr>
    </w:p>
    <w:p w:rsidR="00C94457" w:rsidRDefault="00077460" w:rsidP="00077460">
      <w:pPr>
        <w:pStyle w:val="Style131"/>
        <w:widowControl/>
        <w:spacing w:line="240" w:lineRule="auto"/>
        <w:ind w:firstLine="567"/>
        <w:rPr>
          <w:rStyle w:val="FontStyle176"/>
          <w:rFonts w:ascii="Times New Roman" w:hAnsi="Times New Roman" w:cs="Times New Roman"/>
          <w:sz w:val="24"/>
          <w:szCs w:val="24"/>
        </w:rPr>
      </w:pPr>
      <w:r w:rsidRPr="005A1438">
        <w:rPr>
          <w:rStyle w:val="FontStyle215"/>
          <w:rFonts w:ascii="Times New Roman" w:hAnsi="Times New Roman" w:cs="Times New Roman"/>
          <w:i/>
          <w:sz w:val="24"/>
          <w:szCs w:val="24"/>
        </w:rPr>
        <w:t>Подсистема (ЗЛС)</w:t>
      </w:r>
      <w:r>
        <w:rPr>
          <w:rStyle w:val="FontStyle176"/>
          <w:rFonts w:ascii="Times New Roman" w:hAnsi="Times New Roman" w:cs="Times New Roman"/>
          <w:sz w:val="24"/>
          <w:szCs w:val="24"/>
        </w:rPr>
        <w:t>-</w:t>
      </w:r>
      <w:r w:rsidRPr="00077460">
        <w:rPr>
          <w:rStyle w:val="FontStyle176"/>
          <w:rFonts w:ascii="Times New Roman" w:hAnsi="Times New Roman" w:cs="Times New Roman"/>
          <w:sz w:val="24"/>
          <w:szCs w:val="24"/>
        </w:rPr>
        <w:t xml:space="preserve"> экономически и (или) функционально обособленная со</w:t>
      </w:r>
      <w:r w:rsidRPr="00077460">
        <w:rPr>
          <w:rStyle w:val="FontStyle176"/>
          <w:rFonts w:ascii="Times New Roman" w:hAnsi="Times New Roman" w:cs="Times New Roman"/>
          <w:sz w:val="24"/>
          <w:szCs w:val="24"/>
        </w:rPr>
        <w:softHyphen/>
        <w:t>вокупность элементов, выполняющая локальную целевую функцию в рамках по</w:t>
      </w:r>
      <w:r w:rsidRPr="00077460">
        <w:rPr>
          <w:rStyle w:val="FontStyle176"/>
          <w:rFonts w:ascii="Times New Roman" w:hAnsi="Times New Roman" w:cs="Times New Roman"/>
          <w:sz w:val="24"/>
          <w:szCs w:val="24"/>
        </w:rPr>
        <w:softHyphen/>
        <w:t xml:space="preserve">ставленной глобальной цели функционирования </w:t>
      </w:r>
      <w:r>
        <w:rPr>
          <w:rStyle w:val="FontStyle176"/>
          <w:rFonts w:ascii="Times New Roman" w:hAnsi="Times New Roman" w:cs="Times New Roman"/>
          <w:sz w:val="24"/>
          <w:szCs w:val="24"/>
        </w:rPr>
        <w:t>логистической системы</w:t>
      </w:r>
      <w:r w:rsidRPr="00077460">
        <w:rPr>
          <w:rStyle w:val="FontStyle176"/>
          <w:rFonts w:ascii="Times New Roman" w:hAnsi="Times New Roman" w:cs="Times New Roman"/>
          <w:sz w:val="24"/>
          <w:szCs w:val="24"/>
        </w:rPr>
        <w:t xml:space="preserve">. </w:t>
      </w:r>
    </w:p>
    <w:p w:rsidR="00077460" w:rsidRPr="00077460" w:rsidRDefault="00077460" w:rsidP="00077460">
      <w:pPr>
        <w:pStyle w:val="Style131"/>
        <w:widowControl/>
        <w:spacing w:line="240" w:lineRule="auto"/>
        <w:ind w:firstLine="567"/>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Например, если звеньями-участниками логистической системы (рис.2.</w:t>
      </w:r>
      <w:r w:rsidR="00C94457">
        <w:rPr>
          <w:rStyle w:val="FontStyle176"/>
          <w:rFonts w:ascii="Times New Roman" w:hAnsi="Times New Roman" w:cs="Times New Roman"/>
          <w:sz w:val="24"/>
          <w:szCs w:val="24"/>
        </w:rPr>
        <w:t>2</w:t>
      </w:r>
      <w:r w:rsidRPr="00077460">
        <w:rPr>
          <w:rStyle w:val="FontStyle176"/>
          <w:rFonts w:ascii="Times New Roman" w:hAnsi="Times New Roman" w:cs="Times New Roman"/>
          <w:sz w:val="24"/>
          <w:szCs w:val="24"/>
        </w:rPr>
        <w:t xml:space="preserve">) являютсяпроизводитель готовой продукции  </w:t>
      </w:r>
      <w:r w:rsidR="005A1438" w:rsidRPr="00077460">
        <w:rPr>
          <w:rStyle w:val="FontStyle176"/>
          <w:rFonts w:ascii="Times New Roman" w:hAnsi="Times New Roman" w:cs="Times New Roman"/>
          <w:sz w:val="24"/>
          <w:szCs w:val="24"/>
        </w:rPr>
        <w:t>(</w:t>
      </w:r>
      <w:r w:rsidRPr="00077460">
        <w:rPr>
          <w:rStyle w:val="FontStyle176"/>
          <w:rFonts w:ascii="Times New Roman" w:hAnsi="Times New Roman" w:cs="Times New Roman"/>
          <w:sz w:val="24"/>
          <w:szCs w:val="24"/>
        </w:rPr>
        <w:t xml:space="preserve">ЗЛС </w:t>
      </w:r>
      <w:r w:rsidRPr="00077460">
        <w:rPr>
          <w:rStyle w:val="FontStyle168"/>
          <w:sz w:val="24"/>
          <w:szCs w:val="24"/>
        </w:rPr>
        <w:t xml:space="preserve">1 </w:t>
      </w:r>
      <w:r w:rsidR="005A1438">
        <w:rPr>
          <w:rStyle w:val="FontStyle176"/>
          <w:rFonts w:ascii="Times New Roman" w:hAnsi="Times New Roman" w:cs="Times New Roman"/>
          <w:sz w:val="24"/>
          <w:szCs w:val="24"/>
        </w:rPr>
        <w:t xml:space="preserve">- </w:t>
      </w:r>
      <w:r w:rsidRPr="00077460">
        <w:rPr>
          <w:rStyle w:val="FontStyle176"/>
          <w:rFonts w:ascii="Times New Roman" w:hAnsi="Times New Roman" w:cs="Times New Roman"/>
          <w:sz w:val="24"/>
          <w:szCs w:val="24"/>
        </w:rPr>
        <w:t xml:space="preserve">первое звено </w:t>
      </w:r>
      <w:r w:rsidR="005A1438" w:rsidRPr="00077460">
        <w:rPr>
          <w:rStyle w:val="FontStyle176"/>
          <w:rFonts w:ascii="Times New Roman" w:hAnsi="Times New Roman" w:cs="Times New Roman"/>
          <w:sz w:val="24"/>
          <w:szCs w:val="24"/>
        </w:rPr>
        <w:t>логистической системы</w:t>
      </w:r>
      <w:r w:rsidRPr="00077460">
        <w:rPr>
          <w:rStyle w:val="FontStyle176"/>
          <w:rFonts w:ascii="Times New Roman" w:hAnsi="Times New Roman" w:cs="Times New Roman"/>
          <w:sz w:val="24"/>
          <w:szCs w:val="24"/>
        </w:rPr>
        <w:t xml:space="preserve">), перевозчик </w:t>
      </w:r>
      <w:r w:rsidR="005A1438" w:rsidRPr="00077460">
        <w:rPr>
          <w:rStyle w:val="FontStyle176"/>
          <w:rFonts w:ascii="Times New Roman" w:hAnsi="Times New Roman" w:cs="Times New Roman"/>
          <w:sz w:val="24"/>
          <w:szCs w:val="24"/>
        </w:rPr>
        <w:t>(ЗЛС 2</w:t>
      </w:r>
      <w:r w:rsidRPr="00077460">
        <w:rPr>
          <w:rStyle w:val="FontStyle176"/>
          <w:rFonts w:ascii="Times New Roman" w:hAnsi="Times New Roman" w:cs="Times New Roman"/>
          <w:sz w:val="24"/>
          <w:szCs w:val="24"/>
        </w:rPr>
        <w:t xml:space="preserve">), торговый посредник </w:t>
      </w:r>
      <w:r w:rsidR="005A1438">
        <w:rPr>
          <w:rStyle w:val="FontStyle176"/>
          <w:rFonts w:ascii="Times New Roman" w:hAnsi="Times New Roman" w:cs="Times New Roman"/>
          <w:sz w:val="24"/>
          <w:szCs w:val="24"/>
        </w:rPr>
        <w:t>-</w:t>
      </w:r>
      <w:r w:rsidRPr="00077460">
        <w:rPr>
          <w:rStyle w:val="FontStyle176"/>
          <w:rFonts w:ascii="Times New Roman" w:hAnsi="Times New Roman" w:cs="Times New Roman"/>
          <w:sz w:val="24"/>
          <w:szCs w:val="24"/>
        </w:rPr>
        <w:t xml:space="preserve"> оптовые предприятия (ЗЛС 3 и ЗЛС </w:t>
      </w:r>
      <w:r w:rsidRPr="00077460">
        <w:rPr>
          <w:rStyle w:val="FontStyle168"/>
          <w:sz w:val="24"/>
          <w:szCs w:val="24"/>
        </w:rPr>
        <w:t xml:space="preserve">4) </w:t>
      </w:r>
      <w:r w:rsidRPr="00077460">
        <w:rPr>
          <w:rStyle w:val="FontStyle176"/>
          <w:rFonts w:ascii="Times New Roman" w:hAnsi="Times New Roman" w:cs="Times New Roman"/>
          <w:sz w:val="24"/>
          <w:szCs w:val="24"/>
        </w:rPr>
        <w:t xml:space="preserve">со своими транспортными средствами, осуществляющими доставку товаров, и розничные предприятия (ЗЛС 5 и ЗЛС 6), то к элементам данных звеньев </w:t>
      </w:r>
      <w:r w:rsidR="005A1438" w:rsidRPr="00077460">
        <w:rPr>
          <w:rStyle w:val="FontStyle176"/>
          <w:rFonts w:ascii="Times New Roman" w:hAnsi="Times New Roman" w:cs="Times New Roman"/>
          <w:sz w:val="24"/>
          <w:szCs w:val="24"/>
        </w:rPr>
        <w:t>логистической системы</w:t>
      </w:r>
      <w:r w:rsidRPr="00077460">
        <w:rPr>
          <w:rStyle w:val="FontStyle176"/>
          <w:rFonts w:ascii="Times New Roman" w:hAnsi="Times New Roman" w:cs="Times New Roman"/>
          <w:sz w:val="24"/>
          <w:szCs w:val="24"/>
        </w:rPr>
        <w:t xml:space="preserve"> соответственно могут быть отнесены:</w:t>
      </w:r>
    </w:p>
    <w:p w:rsidR="00077460" w:rsidRPr="005A1438" w:rsidRDefault="00077460" w:rsidP="00077460">
      <w:pPr>
        <w:pStyle w:val="Style71"/>
        <w:widowControl/>
        <w:ind w:firstLine="567"/>
        <w:jc w:val="both"/>
        <w:rPr>
          <w:rStyle w:val="FontStyle215"/>
          <w:rFonts w:ascii="Times New Roman" w:hAnsi="Times New Roman" w:cs="Times New Roman"/>
          <w:i/>
          <w:sz w:val="24"/>
          <w:szCs w:val="24"/>
        </w:rPr>
      </w:pPr>
      <w:r w:rsidRPr="005A1438">
        <w:rPr>
          <w:rStyle w:val="FontStyle215"/>
          <w:rFonts w:ascii="Times New Roman" w:hAnsi="Times New Roman" w:cs="Times New Roman"/>
          <w:i/>
          <w:sz w:val="24"/>
          <w:szCs w:val="24"/>
        </w:rPr>
        <w:t xml:space="preserve">ЗЛС </w:t>
      </w:r>
      <w:r w:rsidRPr="005A1438">
        <w:rPr>
          <w:rStyle w:val="FontStyle172"/>
          <w:i/>
          <w:sz w:val="24"/>
          <w:szCs w:val="24"/>
        </w:rPr>
        <w:t xml:space="preserve">1 </w:t>
      </w:r>
      <w:r w:rsidRPr="005A1438">
        <w:rPr>
          <w:rStyle w:val="FontStyle215"/>
          <w:rFonts w:ascii="Times New Roman" w:hAnsi="Times New Roman" w:cs="Times New Roman"/>
          <w:i/>
          <w:sz w:val="24"/>
          <w:szCs w:val="24"/>
        </w:rPr>
        <w:t>(производственное предприятие):</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сырья и материалов;</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комплектующих;</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инструментов;</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незавершенного производства;</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готовой продукции;</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отходов;</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 тары и упаковки;</w:t>
      </w:r>
    </w:p>
    <w:p w:rsidR="00077460" w:rsidRPr="00077460" w:rsidRDefault="005A1438"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Pr>
          <w:rStyle w:val="FontStyle176"/>
          <w:rFonts w:ascii="Times New Roman" w:hAnsi="Times New Roman" w:cs="Times New Roman"/>
          <w:sz w:val="24"/>
          <w:szCs w:val="24"/>
        </w:rPr>
        <w:t xml:space="preserve">склад </w:t>
      </w:r>
      <w:r w:rsidR="00077460" w:rsidRPr="00077460">
        <w:rPr>
          <w:rStyle w:val="FontStyle176"/>
          <w:rFonts w:ascii="Times New Roman" w:hAnsi="Times New Roman" w:cs="Times New Roman"/>
          <w:sz w:val="24"/>
          <w:szCs w:val="24"/>
        </w:rPr>
        <w:t>запас</w:t>
      </w:r>
      <w:r>
        <w:rPr>
          <w:rStyle w:val="FontStyle176"/>
          <w:rFonts w:ascii="Times New Roman" w:hAnsi="Times New Roman" w:cs="Times New Roman"/>
          <w:sz w:val="24"/>
          <w:szCs w:val="24"/>
        </w:rPr>
        <w:t>ов</w:t>
      </w:r>
      <w:r w:rsidR="00077460" w:rsidRPr="00077460">
        <w:rPr>
          <w:rStyle w:val="FontStyle176"/>
          <w:rFonts w:ascii="Times New Roman" w:hAnsi="Times New Roman" w:cs="Times New Roman"/>
          <w:sz w:val="24"/>
          <w:szCs w:val="24"/>
        </w:rPr>
        <w:t>;</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информационный центр и т.д.</w:t>
      </w:r>
    </w:p>
    <w:p w:rsidR="00077460" w:rsidRPr="005A1438" w:rsidRDefault="00077460" w:rsidP="005A1438">
      <w:pPr>
        <w:pStyle w:val="Style71"/>
        <w:widowControl/>
        <w:tabs>
          <w:tab w:val="left" w:pos="709"/>
        </w:tabs>
        <w:ind w:firstLine="567"/>
        <w:jc w:val="both"/>
        <w:rPr>
          <w:rStyle w:val="FontStyle215"/>
          <w:rFonts w:ascii="Times New Roman" w:hAnsi="Times New Roman" w:cs="Times New Roman"/>
          <w:i/>
          <w:sz w:val="24"/>
          <w:szCs w:val="24"/>
        </w:rPr>
      </w:pPr>
      <w:r w:rsidRPr="005A1438">
        <w:rPr>
          <w:rStyle w:val="FontStyle215"/>
          <w:rFonts w:ascii="Times New Roman" w:hAnsi="Times New Roman" w:cs="Times New Roman"/>
          <w:i/>
          <w:sz w:val="24"/>
          <w:szCs w:val="24"/>
        </w:rPr>
        <w:t xml:space="preserve">ЗЛС </w:t>
      </w:r>
      <w:r w:rsidRPr="005A1438">
        <w:rPr>
          <w:rStyle w:val="FontStyle172"/>
          <w:i/>
          <w:sz w:val="24"/>
          <w:szCs w:val="24"/>
        </w:rPr>
        <w:t xml:space="preserve">2 </w:t>
      </w:r>
      <w:r w:rsidRPr="005A1438">
        <w:rPr>
          <w:rStyle w:val="FontStyle215"/>
          <w:rFonts w:ascii="Times New Roman" w:hAnsi="Times New Roman" w:cs="Times New Roman"/>
          <w:i/>
          <w:sz w:val="24"/>
          <w:szCs w:val="24"/>
        </w:rPr>
        <w:t xml:space="preserve">(транспортное </w:t>
      </w:r>
      <w:r w:rsidR="00EF0EE1">
        <w:rPr>
          <w:rStyle w:val="FontStyle215"/>
          <w:rFonts w:ascii="Times New Roman" w:hAnsi="Times New Roman" w:cs="Times New Roman"/>
          <w:i/>
          <w:sz w:val="24"/>
          <w:szCs w:val="24"/>
        </w:rPr>
        <w:t>предприятие</w:t>
      </w:r>
      <w:r w:rsidRPr="005A1438">
        <w:rPr>
          <w:rStyle w:val="FontStyle215"/>
          <w:rFonts w:ascii="Times New Roman" w:hAnsi="Times New Roman" w:cs="Times New Roman"/>
          <w:i/>
          <w:sz w:val="24"/>
          <w:szCs w:val="24"/>
        </w:rPr>
        <w:t>):</w:t>
      </w:r>
    </w:p>
    <w:p w:rsidR="00077460" w:rsidRP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транспортные средства;</w:t>
      </w:r>
    </w:p>
    <w:p w:rsidR="00077460"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ремонтная база;</w:t>
      </w:r>
    </w:p>
    <w:p w:rsidR="00077460" w:rsidRPr="005A1438" w:rsidRDefault="00077460" w:rsidP="004B1899">
      <w:pPr>
        <w:pStyle w:val="Style116"/>
        <w:widowControl/>
        <w:numPr>
          <w:ilvl w:val="0"/>
          <w:numId w:val="16"/>
        </w:numPr>
        <w:tabs>
          <w:tab w:val="left" w:pos="709"/>
        </w:tabs>
        <w:ind w:firstLine="567"/>
        <w:jc w:val="both"/>
        <w:rPr>
          <w:rStyle w:val="FontStyle176"/>
          <w:rFonts w:ascii="Times New Roman" w:hAnsi="Times New Roman" w:cs="Times New Roman"/>
          <w:sz w:val="24"/>
          <w:szCs w:val="24"/>
        </w:rPr>
      </w:pPr>
      <w:r w:rsidRPr="005A1438">
        <w:rPr>
          <w:rStyle w:val="FontStyle176"/>
          <w:rFonts w:ascii="Times New Roman" w:hAnsi="Times New Roman" w:cs="Times New Roman"/>
          <w:sz w:val="24"/>
          <w:szCs w:val="24"/>
        </w:rPr>
        <w:t>диспетчерский центр и т.д.</w:t>
      </w:r>
    </w:p>
    <w:p w:rsidR="00077460" w:rsidRPr="005A1438" w:rsidRDefault="00077460" w:rsidP="005A1438">
      <w:pPr>
        <w:pStyle w:val="Style71"/>
        <w:widowControl/>
        <w:tabs>
          <w:tab w:val="left" w:pos="709"/>
        </w:tabs>
        <w:ind w:firstLine="567"/>
        <w:jc w:val="both"/>
        <w:rPr>
          <w:rStyle w:val="FontStyle215"/>
          <w:rFonts w:ascii="Times New Roman" w:hAnsi="Times New Roman" w:cs="Times New Roman"/>
          <w:i/>
          <w:sz w:val="24"/>
          <w:szCs w:val="24"/>
        </w:rPr>
      </w:pPr>
      <w:r w:rsidRPr="005A1438">
        <w:rPr>
          <w:rStyle w:val="FontStyle215"/>
          <w:rFonts w:ascii="Times New Roman" w:hAnsi="Times New Roman" w:cs="Times New Roman"/>
          <w:i/>
          <w:sz w:val="24"/>
          <w:szCs w:val="24"/>
        </w:rPr>
        <w:t xml:space="preserve">ЗЛС </w:t>
      </w:r>
      <w:r w:rsidRPr="005A1438">
        <w:rPr>
          <w:rStyle w:val="FontStyle172"/>
          <w:i/>
          <w:sz w:val="24"/>
          <w:szCs w:val="24"/>
        </w:rPr>
        <w:t xml:space="preserve">3, </w:t>
      </w:r>
      <w:r w:rsidRPr="005A1438">
        <w:rPr>
          <w:rStyle w:val="FontStyle215"/>
          <w:rFonts w:ascii="Times New Roman" w:hAnsi="Times New Roman" w:cs="Times New Roman"/>
          <w:i/>
          <w:sz w:val="24"/>
          <w:szCs w:val="24"/>
        </w:rPr>
        <w:t xml:space="preserve">ЗЛС </w:t>
      </w:r>
      <w:r w:rsidRPr="005A1438">
        <w:rPr>
          <w:rStyle w:val="FontStyle172"/>
          <w:i/>
          <w:sz w:val="24"/>
          <w:szCs w:val="24"/>
        </w:rPr>
        <w:t xml:space="preserve">4 </w:t>
      </w:r>
      <w:r w:rsidRPr="005A1438">
        <w:rPr>
          <w:rStyle w:val="FontStyle215"/>
          <w:rFonts w:ascii="Times New Roman" w:hAnsi="Times New Roman" w:cs="Times New Roman"/>
          <w:i/>
          <w:sz w:val="24"/>
          <w:szCs w:val="24"/>
        </w:rPr>
        <w:t>(оптовые предприятия):</w:t>
      </w:r>
    </w:p>
    <w:p w:rsidR="005A1438" w:rsidRDefault="005A1438"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Pr>
          <w:rStyle w:val="FontStyle176"/>
          <w:rFonts w:ascii="Times New Roman" w:hAnsi="Times New Roman" w:cs="Times New Roman"/>
          <w:sz w:val="24"/>
          <w:szCs w:val="24"/>
        </w:rPr>
        <w:t>склад</w:t>
      </w:r>
    </w:p>
    <w:p w:rsidR="00077460" w:rsidRPr="00077460" w:rsidRDefault="00077460"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ремонтные базы;</w:t>
      </w:r>
    </w:p>
    <w:p w:rsidR="00077460" w:rsidRPr="00077460" w:rsidRDefault="00077460"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информационный центр и т.д.</w:t>
      </w:r>
    </w:p>
    <w:p w:rsidR="00077460" w:rsidRPr="00077460" w:rsidRDefault="00077460" w:rsidP="005A1438">
      <w:pPr>
        <w:pStyle w:val="Style71"/>
        <w:widowControl/>
        <w:tabs>
          <w:tab w:val="left" w:pos="709"/>
        </w:tabs>
        <w:ind w:firstLine="567"/>
        <w:jc w:val="both"/>
        <w:rPr>
          <w:rStyle w:val="FontStyle215"/>
          <w:rFonts w:ascii="Times New Roman" w:hAnsi="Times New Roman" w:cs="Times New Roman"/>
          <w:sz w:val="24"/>
          <w:szCs w:val="24"/>
        </w:rPr>
      </w:pPr>
      <w:r w:rsidRPr="00077460">
        <w:rPr>
          <w:rStyle w:val="FontStyle215"/>
          <w:rFonts w:ascii="Times New Roman" w:hAnsi="Times New Roman" w:cs="Times New Roman"/>
          <w:sz w:val="24"/>
          <w:szCs w:val="24"/>
        </w:rPr>
        <w:t xml:space="preserve">ЗЛС </w:t>
      </w:r>
      <w:r w:rsidRPr="00077460">
        <w:rPr>
          <w:rStyle w:val="FontStyle172"/>
          <w:sz w:val="24"/>
          <w:szCs w:val="24"/>
        </w:rPr>
        <w:t xml:space="preserve">5, </w:t>
      </w:r>
      <w:r w:rsidRPr="00077460">
        <w:rPr>
          <w:rStyle w:val="FontStyle215"/>
          <w:rFonts w:ascii="Times New Roman" w:hAnsi="Times New Roman" w:cs="Times New Roman"/>
          <w:sz w:val="24"/>
          <w:szCs w:val="24"/>
        </w:rPr>
        <w:t xml:space="preserve">ЗЛС </w:t>
      </w:r>
      <w:r w:rsidRPr="00077460">
        <w:rPr>
          <w:rStyle w:val="FontStyle172"/>
          <w:sz w:val="24"/>
          <w:szCs w:val="24"/>
        </w:rPr>
        <w:t xml:space="preserve">6 </w:t>
      </w:r>
      <w:r w:rsidRPr="00077460">
        <w:rPr>
          <w:rStyle w:val="FontStyle215"/>
          <w:rFonts w:ascii="Times New Roman" w:hAnsi="Times New Roman" w:cs="Times New Roman"/>
          <w:sz w:val="24"/>
          <w:szCs w:val="24"/>
        </w:rPr>
        <w:t>(розничные предприятия):</w:t>
      </w:r>
    </w:p>
    <w:p w:rsidR="00077460" w:rsidRPr="00077460" w:rsidRDefault="00077460"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складские помещения;</w:t>
      </w:r>
    </w:p>
    <w:p w:rsidR="00077460" w:rsidRPr="00077460" w:rsidRDefault="00077460"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lastRenderedPageBreak/>
        <w:t>запасы;</w:t>
      </w:r>
    </w:p>
    <w:p w:rsidR="00077460" w:rsidRPr="00077460" w:rsidRDefault="00077460" w:rsidP="004B1899">
      <w:pPr>
        <w:pStyle w:val="Style116"/>
        <w:widowControl/>
        <w:numPr>
          <w:ilvl w:val="0"/>
          <w:numId w:val="16"/>
        </w:numPr>
        <w:tabs>
          <w:tab w:val="left" w:pos="709"/>
          <w:tab w:val="left" w:pos="869"/>
        </w:tabs>
        <w:ind w:firstLine="567"/>
        <w:jc w:val="both"/>
        <w:rPr>
          <w:rStyle w:val="FontStyle176"/>
          <w:rFonts w:ascii="Times New Roman" w:hAnsi="Times New Roman" w:cs="Times New Roman"/>
          <w:sz w:val="24"/>
          <w:szCs w:val="24"/>
        </w:rPr>
      </w:pPr>
      <w:r w:rsidRPr="00077460">
        <w:rPr>
          <w:rStyle w:val="FontStyle176"/>
          <w:rFonts w:ascii="Times New Roman" w:hAnsi="Times New Roman" w:cs="Times New Roman"/>
          <w:sz w:val="24"/>
          <w:szCs w:val="24"/>
        </w:rPr>
        <w:t>информационный центр и т.д.</w:t>
      </w:r>
    </w:p>
    <w:p w:rsidR="008103E4" w:rsidRPr="00925CCD" w:rsidRDefault="00925CCD" w:rsidP="00925CCD">
      <w:pPr>
        <w:pStyle w:val="Style9"/>
        <w:widowControl/>
        <w:spacing w:line="240" w:lineRule="auto"/>
        <w:ind w:firstLine="567"/>
        <w:rPr>
          <w:rStyle w:val="FontStyle172"/>
          <w:sz w:val="24"/>
          <w:szCs w:val="24"/>
        </w:rPr>
      </w:pPr>
      <w:r w:rsidRPr="00925CCD">
        <w:rPr>
          <w:rStyle w:val="FontStyle168"/>
          <w:sz w:val="24"/>
          <w:szCs w:val="24"/>
        </w:rPr>
        <w:t>Опираясь на общую теорию систем, можно констатировать, что подсистемы (компоненты), составляющие сложные системы, имеют собственную цель, но подчиненную общему целевому назначению всей системы</w:t>
      </w:r>
      <w:r w:rsidR="0071291A">
        <w:rPr>
          <w:rStyle w:val="FontStyle168"/>
          <w:sz w:val="24"/>
          <w:szCs w:val="24"/>
        </w:rPr>
        <w:t>. П</w:t>
      </w:r>
      <w:r w:rsidRPr="00925CCD">
        <w:rPr>
          <w:rStyle w:val="FontStyle168"/>
          <w:sz w:val="24"/>
          <w:szCs w:val="24"/>
        </w:rPr>
        <w:t>ри этом</w:t>
      </w:r>
      <w:r w:rsidR="0071291A">
        <w:rPr>
          <w:rStyle w:val="FontStyle168"/>
          <w:sz w:val="24"/>
          <w:szCs w:val="24"/>
        </w:rPr>
        <w:t>,</w:t>
      </w:r>
      <w:r w:rsidRPr="005B0F7D">
        <w:rPr>
          <w:rStyle w:val="FontStyle168"/>
          <w:i/>
          <w:sz w:val="24"/>
          <w:szCs w:val="24"/>
        </w:rPr>
        <w:t>элементы</w:t>
      </w:r>
      <w:r w:rsidRPr="00925CCD">
        <w:rPr>
          <w:rStyle w:val="FontStyle168"/>
          <w:sz w:val="24"/>
          <w:szCs w:val="24"/>
        </w:rPr>
        <w:t xml:space="preserve"> как часть системы</w:t>
      </w:r>
      <w:r w:rsidR="0071291A">
        <w:rPr>
          <w:rStyle w:val="FontStyle168"/>
          <w:sz w:val="24"/>
          <w:szCs w:val="24"/>
        </w:rPr>
        <w:t>,</w:t>
      </w:r>
      <w:r w:rsidRPr="00925CCD">
        <w:rPr>
          <w:rStyle w:val="FontStyle168"/>
          <w:sz w:val="24"/>
          <w:szCs w:val="24"/>
        </w:rPr>
        <w:t xml:space="preserve"> не подле</w:t>
      </w:r>
      <w:r w:rsidRPr="00925CCD">
        <w:rPr>
          <w:rStyle w:val="FontStyle168"/>
          <w:sz w:val="24"/>
          <w:szCs w:val="24"/>
        </w:rPr>
        <w:softHyphen/>
        <w:t>жат при данном анализе дальнейшему делению.</w:t>
      </w:r>
    </w:p>
    <w:p w:rsidR="00107A42" w:rsidRDefault="008103E4" w:rsidP="005B0F7D">
      <w:pPr>
        <w:pStyle w:val="Style9"/>
        <w:widowControl/>
        <w:spacing w:line="240" w:lineRule="auto"/>
        <w:ind w:firstLine="567"/>
        <w:rPr>
          <w:rStyle w:val="FontStyle168"/>
          <w:sz w:val="24"/>
          <w:szCs w:val="24"/>
        </w:rPr>
      </w:pPr>
      <w:r w:rsidRPr="003748DD">
        <w:rPr>
          <w:rStyle w:val="FontStyle172"/>
          <w:i/>
          <w:sz w:val="24"/>
          <w:szCs w:val="24"/>
        </w:rPr>
        <w:t>Элементами</w:t>
      </w:r>
      <w:r w:rsidR="005B0F7D" w:rsidRPr="00925CCD">
        <w:rPr>
          <w:rStyle w:val="FontStyle168"/>
          <w:sz w:val="24"/>
          <w:szCs w:val="24"/>
        </w:rPr>
        <w:t xml:space="preserve">в структуре </w:t>
      </w:r>
      <w:r w:rsidR="005B0F7D" w:rsidRPr="00925CCD">
        <w:t>логистической системы</w:t>
      </w:r>
      <w:r w:rsidRPr="00925CCD">
        <w:rPr>
          <w:rStyle w:val="FontStyle168"/>
          <w:sz w:val="24"/>
          <w:szCs w:val="24"/>
        </w:rPr>
        <w:t xml:space="preserve"> счита</w:t>
      </w:r>
      <w:r w:rsidR="005B0F7D">
        <w:rPr>
          <w:rStyle w:val="FontStyle168"/>
          <w:sz w:val="24"/>
          <w:szCs w:val="24"/>
        </w:rPr>
        <w:t>ю</w:t>
      </w:r>
      <w:r w:rsidRPr="00925CCD">
        <w:rPr>
          <w:rStyle w:val="FontStyle168"/>
          <w:sz w:val="24"/>
          <w:szCs w:val="24"/>
        </w:rPr>
        <w:t>т</w:t>
      </w:r>
      <w:r w:rsidR="005B0F7D">
        <w:rPr>
          <w:rStyle w:val="FontStyle168"/>
          <w:sz w:val="24"/>
          <w:szCs w:val="24"/>
        </w:rPr>
        <w:t>ся</w:t>
      </w:r>
      <w:r w:rsidRPr="00925CCD">
        <w:rPr>
          <w:rStyle w:val="FontStyle168"/>
          <w:sz w:val="24"/>
          <w:szCs w:val="24"/>
        </w:rPr>
        <w:t xml:space="preserve"> материально-техническ</w:t>
      </w:r>
      <w:r w:rsidR="005B0F7D">
        <w:rPr>
          <w:rStyle w:val="FontStyle168"/>
          <w:sz w:val="24"/>
          <w:szCs w:val="24"/>
        </w:rPr>
        <w:t>ая</w:t>
      </w:r>
      <w:r w:rsidRPr="00925CCD">
        <w:rPr>
          <w:rStyle w:val="FontStyle168"/>
          <w:sz w:val="24"/>
          <w:szCs w:val="24"/>
        </w:rPr>
        <w:t xml:space="preserve"> баз</w:t>
      </w:r>
      <w:r w:rsidR="005B0F7D">
        <w:rPr>
          <w:rStyle w:val="FontStyle168"/>
          <w:sz w:val="24"/>
          <w:szCs w:val="24"/>
        </w:rPr>
        <w:t xml:space="preserve">а </w:t>
      </w:r>
      <w:r w:rsidRPr="00925CCD">
        <w:rPr>
          <w:rStyle w:val="FontStyle168"/>
          <w:sz w:val="24"/>
          <w:szCs w:val="24"/>
        </w:rPr>
        <w:t xml:space="preserve"> объектов (звеньев логистической системы</w:t>
      </w:r>
      <w:r w:rsidR="00AE6C5C">
        <w:rPr>
          <w:rStyle w:val="FontStyle168"/>
          <w:sz w:val="24"/>
          <w:szCs w:val="24"/>
        </w:rPr>
        <w:t xml:space="preserve"> - ЗЛС</w:t>
      </w:r>
      <w:r w:rsidRPr="00925CCD">
        <w:rPr>
          <w:rStyle w:val="FontStyle168"/>
          <w:sz w:val="24"/>
          <w:szCs w:val="24"/>
        </w:rPr>
        <w:t>), обеспечивающ</w:t>
      </w:r>
      <w:r w:rsidR="005B0F7D">
        <w:rPr>
          <w:rStyle w:val="FontStyle168"/>
          <w:sz w:val="24"/>
          <w:szCs w:val="24"/>
        </w:rPr>
        <w:t>ая</w:t>
      </w:r>
      <w:r w:rsidRPr="00925CCD">
        <w:rPr>
          <w:rStyle w:val="FontStyle168"/>
          <w:sz w:val="24"/>
          <w:szCs w:val="24"/>
        </w:rPr>
        <w:t xml:space="preserve"> выполнение отдельных логистических операций или функций</w:t>
      </w:r>
      <w:r w:rsidR="005B0F7D">
        <w:rPr>
          <w:rStyle w:val="FontStyle168"/>
          <w:sz w:val="24"/>
          <w:szCs w:val="24"/>
        </w:rPr>
        <w:t>,</w:t>
      </w:r>
      <w:r w:rsidRPr="00925CCD">
        <w:rPr>
          <w:rStyle w:val="FontStyle168"/>
          <w:sz w:val="24"/>
          <w:szCs w:val="24"/>
        </w:rPr>
        <w:t xml:space="preserve"> и не подлежащ</w:t>
      </w:r>
      <w:r w:rsidR="005B0F7D">
        <w:rPr>
          <w:rStyle w:val="FontStyle168"/>
          <w:sz w:val="24"/>
          <w:szCs w:val="24"/>
        </w:rPr>
        <w:t>ая</w:t>
      </w:r>
      <w:r w:rsidRPr="00925CCD">
        <w:rPr>
          <w:rStyle w:val="FontStyle168"/>
          <w:sz w:val="24"/>
          <w:szCs w:val="24"/>
        </w:rPr>
        <w:t xml:space="preserve"> дальнейшей декомпозиции в рамках конкретной за</w:t>
      </w:r>
      <w:r w:rsidRPr="00925CCD">
        <w:rPr>
          <w:rStyle w:val="FontStyle168"/>
          <w:sz w:val="24"/>
          <w:szCs w:val="24"/>
        </w:rPr>
        <w:softHyphen/>
        <w:t>дачи анализа или синтеза.</w:t>
      </w:r>
    </w:p>
    <w:p w:rsidR="00077460" w:rsidRPr="0071291A" w:rsidRDefault="00077460" w:rsidP="0071291A">
      <w:pPr>
        <w:pStyle w:val="Style9"/>
        <w:widowControl/>
        <w:spacing w:line="240" w:lineRule="auto"/>
        <w:ind w:firstLine="567"/>
        <w:rPr>
          <w:rStyle w:val="FontStyle168"/>
          <w:sz w:val="24"/>
          <w:szCs w:val="24"/>
        </w:rPr>
      </w:pPr>
      <w:r w:rsidRPr="0071291A">
        <w:rPr>
          <w:rStyle w:val="FontStyle168"/>
          <w:sz w:val="24"/>
          <w:szCs w:val="24"/>
        </w:rPr>
        <w:t>Логистическая система начинается с поставщика сырья и мате</w:t>
      </w:r>
      <w:r w:rsidRPr="0071291A">
        <w:rPr>
          <w:rStyle w:val="FontStyle168"/>
          <w:sz w:val="24"/>
          <w:szCs w:val="24"/>
        </w:rPr>
        <w:softHyphen/>
        <w:t>риалов, проходит функциональные области снабжения, производства и распределения</w:t>
      </w:r>
      <w:r w:rsidR="006A6900">
        <w:rPr>
          <w:rStyle w:val="FontStyle168"/>
          <w:sz w:val="24"/>
          <w:szCs w:val="24"/>
        </w:rPr>
        <w:t>,</w:t>
      </w:r>
      <w:r w:rsidRPr="0071291A">
        <w:rPr>
          <w:rStyle w:val="FontStyle168"/>
          <w:sz w:val="24"/>
          <w:szCs w:val="24"/>
        </w:rPr>
        <w:t xml:space="preserve"> и заканчивается у конечного потребителя. Конеч</w:t>
      </w:r>
      <w:r w:rsidRPr="0071291A">
        <w:rPr>
          <w:rStyle w:val="FontStyle168"/>
          <w:sz w:val="24"/>
          <w:szCs w:val="24"/>
        </w:rPr>
        <w:softHyphen/>
        <w:t xml:space="preserve">ными потребителями </w:t>
      </w:r>
      <w:r w:rsidR="006A6900" w:rsidRPr="00077460">
        <w:rPr>
          <w:rStyle w:val="FontStyle176"/>
          <w:rFonts w:ascii="Times New Roman" w:hAnsi="Times New Roman" w:cs="Times New Roman"/>
          <w:sz w:val="24"/>
          <w:szCs w:val="24"/>
        </w:rPr>
        <w:t>логистической системы</w:t>
      </w:r>
      <w:r w:rsidRPr="0071291A">
        <w:rPr>
          <w:rStyle w:val="FontStyle168"/>
          <w:sz w:val="24"/>
          <w:szCs w:val="24"/>
        </w:rPr>
        <w:t xml:space="preserve"> чаще всего являются предприятия рознич</w:t>
      </w:r>
      <w:r w:rsidRPr="0071291A">
        <w:rPr>
          <w:rStyle w:val="FontStyle168"/>
          <w:sz w:val="24"/>
          <w:szCs w:val="24"/>
        </w:rPr>
        <w:softHyphen/>
        <w:t xml:space="preserve">ной торговли, которые удовлетворяют потребности индивидуальных покупателей (населения), а также предприятия сферы услуг. В этой связи целесообразно определить, где конкретно в торговой системе завершается </w:t>
      </w:r>
      <w:r w:rsidR="006A6900" w:rsidRPr="00077460">
        <w:rPr>
          <w:rStyle w:val="FontStyle176"/>
          <w:rFonts w:ascii="Times New Roman" w:hAnsi="Times New Roman" w:cs="Times New Roman"/>
          <w:sz w:val="24"/>
          <w:szCs w:val="24"/>
        </w:rPr>
        <w:t>логистическ</w:t>
      </w:r>
      <w:r w:rsidR="006A6900">
        <w:rPr>
          <w:rStyle w:val="FontStyle176"/>
          <w:rFonts w:ascii="Times New Roman" w:hAnsi="Times New Roman" w:cs="Times New Roman"/>
          <w:sz w:val="24"/>
          <w:szCs w:val="24"/>
        </w:rPr>
        <w:t>ая</w:t>
      </w:r>
      <w:r w:rsidR="006A6900" w:rsidRPr="00077460">
        <w:rPr>
          <w:rStyle w:val="FontStyle176"/>
          <w:rFonts w:ascii="Times New Roman" w:hAnsi="Times New Roman" w:cs="Times New Roman"/>
          <w:sz w:val="24"/>
          <w:szCs w:val="24"/>
        </w:rPr>
        <w:t xml:space="preserve"> систем</w:t>
      </w:r>
      <w:r w:rsidR="006A6900">
        <w:rPr>
          <w:rStyle w:val="FontStyle176"/>
          <w:rFonts w:ascii="Times New Roman" w:hAnsi="Times New Roman" w:cs="Times New Roman"/>
          <w:sz w:val="24"/>
          <w:szCs w:val="24"/>
        </w:rPr>
        <w:t>а</w:t>
      </w:r>
      <w:r w:rsidRPr="0071291A">
        <w:rPr>
          <w:rStyle w:val="FontStyle168"/>
          <w:sz w:val="24"/>
          <w:szCs w:val="24"/>
        </w:rPr>
        <w:t>.</w:t>
      </w:r>
    </w:p>
    <w:p w:rsidR="00077460" w:rsidRDefault="00077460" w:rsidP="0071291A">
      <w:pPr>
        <w:pStyle w:val="Style58"/>
        <w:widowControl/>
        <w:spacing w:line="240" w:lineRule="auto"/>
        <w:ind w:firstLine="567"/>
        <w:jc w:val="both"/>
        <w:rPr>
          <w:rStyle w:val="FontStyle168"/>
          <w:sz w:val="24"/>
          <w:szCs w:val="24"/>
        </w:rPr>
      </w:pPr>
      <w:r w:rsidRPr="0071291A">
        <w:rPr>
          <w:rStyle w:val="FontStyle168"/>
          <w:sz w:val="24"/>
          <w:szCs w:val="24"/>
        </w:rPr>
        <w:t>Торгово-технологический процесс на предприятиях розничной сети (в магазинах) разделяется на коммерческий</w:t>
      </w:r>
      <w:r w:rsidR="003748DD">
        <w:rPr>
          <w:rStyle w:val="FontStyle168"/>
          <w:sz w:val="24"/>
          <w:szCs w:val="24"/>
        </w:rPr>
        <w:t xml:space="preserve"> (</w:t>
      </w:r>
      <w:r w:rsidRPr="0071291A">
        <w:rPr>
          <w:rStyle w:val="FontStyle168"/>
          <w:sz w:val="24"/>
          <w:szCs w:val="24"/>
        </w:rPr>
        <w:t>торговый</w:t>
      </w:r>
      <w:r w:rsidR="003748DD">
        <w:rPr>
          <w:rStyle w:val="FontStyle168"/>
          <w:sz w:val="24"/>
          <w:szCs w:val="24"/>
        </w:rPr>
        <w:t>)</w:t>
      </w:r>
      <w:r w:rsidRPr="0071291A">
        <w:rPr>
          <w:rStyle w:val="FontStyle168"/>
          <w:sz w:val="24"/>
          <w:szCs w:val="24"/>
        </w:rPr>
        <w:t>, свя</w:t>
      </w:r>
      <w:r w:rsidRPr="0071291A">
        <w:rPr>
          <w:rStyle w:val="FontStyle168"/>
          <w:sz w:val="24"/>
          <w:szCs w:val="24"/>
        </w:rPr>
        <w:softHyphen/>
        <w:t>занный с собственно процессом продажи, и технологический</w:t>
      </w:r>
      <w:r w:rsidR="003748DD">
        <w:rPr>
          <w:rStyle w:val="FontStyle168"/>
          <w:sz w:val="24"/>
          <w:szCs w:val="24"/>
        </w:rPr>
        <w:t xml:space="preserve"> (</w:t>
      </w:r>
      <w:r w:rsidRPr="0071291A">
        <w:rPr>
          <w:rStyle w:val="FontStyle168"/>
          <w:sz w:val="24"/>
          <w:szCs w:val="24"/>
        </w:rPr>
        <w:t>производственный</w:t>
      </w:r>
      <w:r w:rsidR="003748DD">
        <w:rPr>
          <w:rStyle w:val="FontStyle168"/>
          <w:sz w:val="24"/>
          <w:szCs w:val="24"/>
        </w:rPr>
        <w:t>)</w:t>
      </w:r>
      <w:r w:rsidRPr="0071291A">
        <w:rPr>
          <w:rStyle w:val="FontStyle168"/>
          <w:sz w:val="24"/>
          <w:szCs w:val="24"/>
        </w:rPr>
        <w:t>, связанный с движением товара</w:t>
      </w:r>
      <w:r w:rsidR="003748DD">
        <w:rPr>
          <w:rStyle w:val="FontStyle168"/>
          <w:sz w:val="24"/>
          <w:szCs w:val="24"/>
        </w:rPr>
        <w:t>,</w:t>
      </w:r>
      <w:r w:rsidRPr="0071291A">
        <w:rPr>
          <w:rStyle w:val="FontStyle168"/>
          <w:sz w:val="24"/>
          <w:szCs w:val="24"/>
        </w:rPr>
        <w:t xml:space="preserve"> и плавно пере</w:t>
      </w:r>
      <w:r w:rsidRPr="0071291A">
        <w:rPr>
          <w:rStyle w:val="FontStyle168"/>
          <w:sz w:val="24"/>
          <w:szCs w:val="24"/>
        </w:rPr>
        <w:softHyphen/>
        <w:t>ходящий в процесс собственно продажи (начало торгового процес</w:t>
      </w:r>
      <w:r w:rsidRPr="0071291A">
        <w:rPr>
          <w:rStyle w:val="FontStyle168"/>
          <w:sz w:val="24"/>
          <w:szCs w:val="24"/>
        </w:rPr>
        <w:softHyphen/>
        <w:t>са).Если учесть, что производственный процесс является неотъем</w:t>
      </w:r>
      <w:r w:rsidRPr="0071291A">
        <w:rPr>
          <w:rStyle w:val="FontStyle168"/>
          <w:sz w:val="24"/>
          <w:szCs w:val="24"/>
        </w:rPr>
        <w:softHyphen/>
        <w:t>лемой частью материального и сопутствующего информационного потоков, то можно утверждать, что этот процесс до перехода в про</w:t>
      </w:r>
      <w:r w:rsidRPr="0071291A">
        <w:rPr>
          <w:rStyle w:val="FontStyle168"/>
          <w:sz w:val="24"/>
          <w:szCs w:val="24"/>
        </w:rPr>
        <w:softHyphen/>
        <w:t xml:space="preserve">дажу является в рассматриваемой </w:t>
      </w:r>
      <w:r w:rsidR="003748DD" w:rsidRPr="00077460">
        <w:rPr>
          <w:rStyle w:val="FontStyle176"/>
          <w:rFonts w:ascii="Times New Roman" w:hAnsi="Times New Roman" w:cs="Times New Roman"/>
          <w:sz w:val="24"/>
          <w:szCs w:val="24"/>
        </w:rPr>
        <w:t>логистической системы</w:t>
      </w:r>
      <w:r w:rsidRPr="0071291A">
        <w:rPr>
          <w:rStyle w:val="FontStyle168"/>
          <w:sz w:val="24"/>
          <w:szCs w:val="24"/>
        </w:rPr>
        <w:t xml:space="preserve"> заключительным. Последней логистической операцией в большинстве случаев является операция выкладки товара в торговом зале.</w:t>
      </w:r>
    </w:p>
    <w:p w:rsidR="00077460" w:rsidRPr="00665FD3" w:rsidRDefault="00077460" w:rsidP="00665FD3">
      <w:pPr>
        <w:pStyle w:val="Style124"/>
        <w:widowControl/>
        <w:spacing w:line="240" w:lineRule="auto"/>
        <w:ind w:firstLine="567"/>
        <w:jc w:val="both"/>
      </w:pPr>
    </w:p>
    <w:p w:rsidR="00077460" w:rsidRPr="00665FD3" w:rsidRDefault="00853ABC" w:rsidP="00665FD3">
      <w:pPr>
        <w:pStyle w:val="Style9"/>
        <w:widowControl/>
        <w:spacing w:line="240" w:lineRule="auto"/>
        <w:ind w:firstLine="567"/>
      </w:pPr>
      <w:r w:rsidRPr="00665FD3">
        <w:rPr>
          <w:b/>
        </w:rPr>
        <w:t>2. 2. Участники логистической системы, имеющие склады</w:t>
      </w:r>
    </w:p>
    <w:p w:rsidR="00853ABC" w:rsidRPr="00665FD3" w:rsidRDefault="00853ABC" w:rsidP="00665FD3">
      <w:pPr>
        <w:pStyle w:val="Style9"/>
        <w:widowControl/>
        <w:spacing w:line="240" w:lineRule="auto"/>
        <w:ind w:firstLine="567"/>
      </w:pPr>
    </w:p>
    <w:p w:rsidR="00665FD3" w:rsidRPr="00665FD3" w:rsidRDefault="00665FD3" w:rsidP="00665FD3">
      <w:pPr>
        <w:pStyle w:val="Style58"/>
        <w:widowControl/>
        <w:spacing w:line="240" w:lineRule="auto"/>
        <w:ind w:firstLine="567"/>
        <w:jc w:val="both"/>
        <w:rPr>
          <w:rStyle w:val="FontStyle168"/>
          <w:sz w:val="24"/>
          <w:szCs w:val="24"/>
        </w:rPr>
      </w:pPr>
      <w:r w:rsidRPr="00665FD3">
        <w:rPr>
          <w:rStyle w:val="FontStyle168"/>
          <w:sz w:val="24"/>
          <w:szCs w:val="24"/>
        </w:rPr>
        <w:t xml:space="preserve">Логистическая система как сложная интегрированная система состоит из разнообразных звеньев, которые одновременно являются </w:t>
      </w:r>
      <w:r w:rsidRPr="00665FD3">
        <w:rPr>
          <w:rStyle w:val="FontStyle171"/>
          <w:sz w:val="24"/>
          <w:szCs w:val="24"/>
        </w:rPr>
        <w:t xml:space="preserve">субъектами </w:t>
      </w:r>
      <w:r w:rsidRPr="00665FD3">
        <w:rPr>
          <w:rStyle w:val="FontStyle168"/>
          <w:sz w:val="24"/>
          <w:szCs w:val="24"/>
        </w:rPr>
        <w:t>управления. В условиях острой конкуренции актуаль</w:t>
      </w:r>
      <w:r w:rsidRPr="00665FD3">
        <w:rPr>
          <w:rStyle w:val="FontStyle168"/>
          <w:sz w:val="24"/>
          <w:szCs w:val="24"/>
        </w:rPr>
        <w:softHyphen/>
        <w:t xml:space="preserve">ной становится задача сокращения издержек в логистических цепях при полном удовлетворении потребностей клиентов. Однако </w:t>
      </w:r>
      <w:r w:rsidR="00AA57CF">
        <w:rPr>
          <w:rStyle w:val="FontStyle168"/>
          <w:sz w:val="24"/>
          <w:szCs w:val="24"/>
        </w:rPr>
        <w:t>организац</w:t>
      </w:r>
      <w:r w:rsidRPr="00665FD3">
        <w:rPr>
          <w:rStyle w:val="FontStyle168"/>
          <w:sz w:val="24"/>
          <w:szCs w:val="24"/>
        </w:rPr>
        <w:t xml:space="preserve">ии, идущие на шаг впереди других, уже сейчас стремятся внедрять концепцию </w:t>
      </w:r>
      <w:r w:rsidRPr="00AA57CF">
        <w:rPr>
          <w:rStyle w:val="FontStyle168"/>
          <w:i/>
          <w:sz w:val="24"/>
          <w:szCs w:val="24"/>
        </w:rPr>
        <w:t>«создания ценности для клиентов»</w:t>
      </w:r>
      <w:r w:rsidRPr="00665FD3">
        <w:rPr>
          <w:rStyle w:val="FontStyle168"/>
          <w:sz w:val="24"/>
          <w:szCs w:val="24"/>
        </w:rPr>
        <w:t xml:space="preserve">. Суть этой концепции проста: </w:t>
      </w:r>
      <w:r w:rsidRPr="00AA57CF">
        <w:rPr>
          <w:rStyle w:val="FontStyle168"/>
          <w:i/>
          <w:sz w:val="24"/>
          <w:szCs w:val="24"/>
        </w:rPr>
        <w:t>«клиент покупает не товар, а преимущества от его приобре</w:t>
      </w:r>
      <w:r w:rsidRPr="00AA57CF">
        <w:rPr>
          <w:rStyle w:val="FontStyle168"/>
          <w:i/>
          <w:sz w:val="24"/>
          <w:szCs w:val="24"/>
        </w:rPr>
        <w:softHyphen/>
        <w:t>тения»</w:t>
      </w:r>
      <w:r w:rsidRPr="00665FD3">
        <w:rPr>
          <w:rStyle w:val="FontStyle168"/>
          <w:sz w:val="24"/>
          <w:szCs w:val="24"/>
        </w:rPr>
        <w:t xml:space="preserve">. В этом случае задача </w:t>
      </w:r>
      <w:r w:rsidR="00AA57CF">
        <w:rPr>
          <w:rStyle w:val="FontStyle168"/>
          <w:sz w:val="24"/>
          <w:szCs w:val="24"/>
        </w:rPr>
        <w:t>организац</w:t>
      </w:r>
      <w:r w:rsidRPr="00665FD3">
        <w:rPr>
          <w:rStyle w:val="FontStyle168"/>
          <w:sz w:val="24"/>
          <w:szCs w:val="24"/>
        </w:rPr>
        <w:t xml:space="preserve">ии-поставщика сводится к </w:t>
      </w:r>
      <w:r w:rsidRPr="00AA57CF">
        <w:rPr>
          <w:rStyle w:val="FontStyle192"/>
          <w:b w:val="0"/>
          <w:sz w:val="24"/>
          <w:szCs w:val="24"/>
        </w:rPr>
        <w:t>при</w:t>
      </w:r>
      <w:r w:rsidRPr="00AA57CF">
        <w:rPr>
          <w:rStyle w:val="FontStyle192"/>
          <w:b w:val="0"/>
          <w:sz w:val="24"/>
          <w:szCs w:val="24"/>
        </w:rPr>
        <w:softHyphen/>
        <w:t>менению уникальных способов предоставления ценности от приобре</w:t>
      </w:r>
      <w:r w:rsidRPr="00AA57CF">
        <w:rPr>
          <w:rStyle w:val="FontStyle192"/>
          <w:b w:val="0"/>
          <w:sz w:val="24"/>
          <w:szCs w:val="24"/>
        </w:rPr>
        <w:softHyphen/>
        <w:t>тения товаров и услуг, которые конкурентам трудно скопировать.</w:t>
      </w:r>
      <w:r w:rsidRPr="00665FD3">
        <w:rPr>
          <w:rStyle w:val="FontStyle168"/>
          <w:sz w:val="24"/>
          <w:szCs w:val="24"/>
        </w:rPr>
        <w:t>Но именно в этом кроется залог устойчивого конкурентного преиму</w:t>
      </w:r>
      <w:r w:rsidRPr="00665FD3">
        <w:rPr>
          <w:rStyle w:val="FontStyle168"/>
          <w:sz w:val="24"/>
          <w:szCs w:val="24"/>
        </w:rPr>
        <w:softHyphen/>
        <w:t>щества.</w:t>
      </w:r>
    </w:p>
    <w:p w:rsidR="00665FD3" w:rsidRPr="00665FD3" w:rsidRDefault="00665FD3" w:rsidP="00665FD3">
      <w:pPr>
        <w:pStyle w:val="Style9"/>
        <w:widowControl/>
        <w:spacing w:line="240" w:lineRule="auto"/>
        <w:ind w:firstLine="567"/>
        <w:rPr>
          <w:rStyle w:val="FontStyle168"/>
          <w:sz w:val="24"/>
          <w:szCs w:val="24"/>
        </w:rPr>
      </w:pPr>
      <w:r w:rsidRPr="00665FD3">
        <w:rPr>
          <w:rStyle w:val="FontStyle168"/>
          <w:sz w:val="24"/>
          <w:szCs w:val="24"/>
        </w:rPr>
        <w:t xml:space="preserve">Эта цель заставляет </w:t>
      </w:r>
      <w:r w:rsidR="00BD09E8">
        <w:rPr>
          <w:rStyle w:val="FontStyle168"/>
          <w:sz w:val="24"/>
          <w:szCs w:val="24"/>
        </w:rPr>
        <w:t>организац</w:t>
      </w:r>
      <w:r w:rsidR="00BD09E8" w:rsidRPr="00665FD3">
        <w:rPr>
          <w:rStyle w:val="FontStyle168"/>
          <w:sz w:val="24"/>
          <w:szCs w:val="24"/>
        </w:rPr>
        <w:t>ии</w:t>
      </w:r>
      <w:r w:rsidRPr="00665FD3">
        <w:rPr>
          <w:rStyle w:val="FontStyle168"/>
          <w:sz w:val="24"/>
          <w:szCs w:val="24"/>
        </w:rPr>
        <w:t xml:space="preserve"> оптимизировать </w:t>
      </w:r>
      <w:r w:rsidR="00BD09E8" w:rsidRPr="00BD09E8">
        <w:t>логистическую систему</w:t>
      </w:r>
      <w:r w:rsidRPr="00665FD3">
        <w:rPr>
          <w:rStyle w:val="FontStyle168"/>
          <w:sz w:val="24"/>
          <w:szCs w:val="24"/>
        </w:rPr>
        <w:t>, исключая звенья, напрямую не связанные с преобразованием потоков</w:t>
      </w:r>
      <w:r w:rsidR="006F7715">
        <w:rPr>
          <w:rStyle w:val="FontStyle168"/>
          <w:sz w:val="24"/>
          <w:szCs w:val="24"/>
        </w:rPr>
        <w:t>,</w:t>
      </w:r>
      <w:r w:rsidRPr="00665FD3">
        <w:rPr>
          <w:rStyle w:val="FontStyle168"/>
          <w:sz w:val="24"/>
          <w:szCs w:val="24"/>
        </w:rPr>
        <w:t xml:space="preserve"> и не создающие дополнительной ценности для клиента. В первую оче</w:t>
      </w:r>
      <w:r w:rsidRPr="00665FD3">
        <w:rPr>
          <w:rStyle w:val="FontStyle168"/>
          <w:sz w:val="24"/>
          <w:szCs w:val="24"/>
        </w:rPr>
        <w:softHyphen/>
        <w:t xml:space="preserve">редь это затрагивает те звенья логистической цепи и </w:t>
      </w:r>
      <w:r w:rsidR="006F7715" w:rsidRPr="00BD09E8">
        <w:t>логистическ</w:t>
      </w:r>
      <w:r w:rsidR="006F7715">
        <w:t xml:space="preserve">ой </w:t>
      </w:r>
      <w:r w:rsidR="006F7715" w:rsidRPr="00BD09E8">
        <w:t>систем</w:t>
      </w:r>
      <w:r w:rsidR="006F7715">
        <w:t>ы</w:t>
      </w:r>
      <w:r w:rsidRPr="00665FD3">
        <w:rPr>
          <w:rStyle w:val="FontStyle168"/>
          <w:sz w:val="24"/>
          <w:szCs w:val="24"/>
        </w:rPr>
        <w:t xml:space="preserve"> в целом, которые не имеют складов, т.е. предприятия, формирующие добав</w:t>
      </w:r>
      <w:r w:rsidRPr="00665FD3">
        <w:rPr>
          <w:rStyle w:val="FontStyle168"/>
          <w:sz w:val="24"/>
          <w:szCs w:val="24"/>
        </w:rPr>
        <w:softHyphen/>
        <w:t>ленную стоимость, но не создающие дополнительную ценность для потребителя.</w:t>
      </w:r>
    </w:p>
    <w:p w:rsidR="00665FD3" w:rsidRDefault="00665FD3" w:rsidP="00665FD3">
      <w:pPr>
        <w:pStyle w:val="Style9"/>
        <w:widowControl/>
        <w:spacing w:line="240" w:lineRule="auto"/>
        <w:ind w:firstLine="567"/>
        <w:rPr>
          <w:rStyle w:val="FontStyle168"/>
          <w:sz w:val="24"/>
          <w:szCs w:val="24"/>
        </w:rPr>
      </w:pPr>
      <w:r w:rsidRPr="00665FD3">
        <w:rPr>
          <w:rStyle w:val="FontStyle168"/>
          <w:sz w:val="24"/>
          <w:szCs w:val="24"/>
        </w:rPr>
        <w:t xml:space="preserve">Группируя основные субъекты </w:t>
      </w:r>
      <w:r w:rsidR="006F7715" w:rsidRPr="00BD09E8">
        <w:t>логистическ</w:t>
      </w:r>
      <w:r w:rsidR="006F7715">
        <w:t xml:space="preserve">ой </w:t>
      </w:r>
      <w:r w:rsidR="006F7715" w:rsidRPr="00BD09E8">
        <w:t>систем</w:t>
      </w:r>
      <w:r w:rsidR="006F7715">
        <w:t>ы</w:t>
      </w:r>
      <w:r w:rsidRPr="00665FD3">
        <w:rPr>
          <w:rStyle w:val="FontStyle168"/>
          <w:sz w:val="24"/>
          <w:szCs w:val="24"/>
        </w:rPr>
        <w:t xml:space="preserve">, </w:t>
      </w:r>
      <w:r w:rsidR="006F7715">
        <w:rPr>
          <w:rStyle w:val="FontStyle168"/>
          <w:sz w:val="24"/>
          <w:szCs w:val="24"/>
        </w:rPr>
        <w:t xml:space="preserve">можно </w:t>
      </w:r>
      <w:r w:rsidRPr="00665FD3">
        <w:rPr>
          <w:rStyle w:val="FontStyle168"/>
          <w:sz w:val="24"/>
          <w:szCs w:val="24"/>
        </w:rPr>
        <w:t>выдели</w:t>
      </w:r>
      <w:r w:rsidR="006F7715">
        <w:rPr>
          <w:rStyle w:val="FontStyle168"/>
          <w:sz w:val="24"/>
          <w:szCs w:val="24"/>
        </w:rPr>
        <w:t>ть</w:t>
      </w:r>
      <w:r w:rsidRPr="006F7715">
        <w:rPr>
          <w:rStyle w:val="FontStyle192"/>
          <w:b w:val="0"/>
          <w:sz w:val="24"/>
          <w:szCs w:val="24"/>
        </w:rPr>
        <w:t>основных участников логистической системы</w:t>
      </w:r>
      <w:r w:rsidRPr="00665FD3">
        <w:rPr>
          <w:rStyle w:val="FontStyle168"/>
          <w:sz w:val="24"/>
          <w:szCs w:val="24"/>
        </w:rPr>
        <w:t>(рис.2.</w:t>
      </w:r>
      <w:r w:rsidR="006F7715">
        <w:rPr>
          <w:rStyle w:val="FontStyle168"/>
          <w:sz w:val="24"/>
          <w:szCs w:val="24"/>
        </w:rPr>
        <w:t>3</w:t>
      </w:r>
      <w:r w:rsidRPr="00665FD3">
        <w:rPr>
          <w:rStyle w:val="FontStyle168"/>
          <w:sz w:val="24"/>
          <w:szCs w:val="24"/>
        </w:rPr>
        <w:t>)</w:t>
      </w:r>
      <w:r w:rsidR="00B34664">
        <w:rPr>
          <w:rStyle w:val="FontStyle168"/>
          <w:sz w:val="24"/>
          <w:szCs w:val="24"/>
        </w:rPr>
        <w:t>.</w:t>
      </w:r>
    </w:p>
    <w:p w:rsidR="007E0466" w:rsidRPr="00AB02D1" w:rsidRDefault="007E0466" w:rsidP="00AB02D1">
      <w:pPr>
        <w:pStyle w:val="Style9"/>
        <w:widowControl/>
        <w:spacing w:line="240" w:lineRule="auto"/>
        <w:ind w:firstLine="0"/>
        <w:jc w:val="center"/>
        <w:rPr>
          <w:rStyle w:val="FontStyle168"/>
          <w:sz w:val="24"/>
          <w:szCs w:val="24"/>
        </w:rPr>
      </w:pPr>
    </w:p>
    <w:p w:rsidR="00C717FC" w:rsidRDefault="00C717FC" w:rsidP="00AB02D1">
      <w:pPr>
        <w:pStyle w:val="Style9"/>
        <w:widowControl/>
        <w:spacing w:line="240" w:lineRule="auto"/>
        <w:ind w:firstLine="0"/>
        <w:jc w:val="center"/>
        <w:rPr>
          <w:rStyle w:val="FontStyle168"/>
          <w:sz w:val="24"/>
          <w:szCs w:val="24"/>
        </w:rPr>
      </w:pPr>
    </w:p>
    <w:p w:rsidR="008B3B39" w:rsidRPr="00810E1A" w:rsidRDefault="008B3B39" w:rsidP="00AB02D1">
      <w:pPr>
        <w:pStyle w:val="Style9"/>
        <w:widowControl/>
        <w:spacing w:line="240" w:lineRule="auto"/>
        <w:ind w:firstLine="0"/>
        <w:jc w:val="center"/>
        <w:rPr>
          <w:rStyle w:val="FontStyle168"/>
          <w:sz w:val="24"/>
          <w:szCs w:val="24"/>
        </w:rPr>
      </w:pPr>
    </w:p>
    <w:p w:rsidR="00A04CD3" w:rsidRPr="00810E1A" w:rsidRDefault="00A04CD3"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8B3B39" w:rsidP="00AB02D1">
      <w:pPr>
        <w:pStyle w:val="Style9"/>
        <w:widowControl/>
        <w:spacing w:line="240" w:lineRule="auto"/>
        <w:ind w:firstLine="0"/>
        <w:jc w:val="center"/>
        <w:rPr>
          <w:rStyle w:val="FontStyle168"/>
          <w:sz w:val="24"/>
          <w:szCs w:val="24"/>
        </w:rPr>
      </w:pPr>
    </w:p>
    <w:p w:rsidR="008B3B39" w:rsidRDefault="00DF5619" w:rsidP="008B3B39">
      <w:pPr>
        <w:pStyle w:val="Style9"/>
        <w:widowControl/>
        <w:spacing w:line="240" w:lineRule="auto"/>
        <w:ind w:firstLine="0"/>
        <w:jc w:val="center"/>
        <w:rPr>
          <w:rStyle w:val="FontStyle168"/>
          <w:sz w:val="24"/>
          <w:szCs w:val="24"/>
        </w:rPr>
      </w:pPr>
      <w:r w:rsidRPr="00DF5619">
        <w:rPr>
          <w:b/>
          <w:bCs/>
          <w:i/>
          <w:noProof/>
        </w:rPr>
        <w:pict>
          <v:rect id="_x0000_s1152" style="position:absolute;left:0;text-align:left;margin-left:412.4pt;margin-top:3.7pt;width:96.4pt;height:21pt;z-index:251695616">
            <v:textbox style="mso-next-textbox:#_x0000_s1152">
              <w:txbxContent>
                <w:p w:rsidR="00A04CD3" w:rsidRDefault="00A04CD3" w:rsidP="008B3B39">
                  <w:pPr>
                    <w:ind w:left="-142" w:right="-159"/>
                    <w:jc w:val="center"/>
                  </w:pPr>
                  <w:r>
                    <w:t>Розница</w:t>
                  </w:r>
                </w:p>
              </w:txbxContent>
            </v:textbox>
          </v:rect>
        </w:pict>
      </w:r>
      <w:r>
        <w:rPr>
          <w:noProof/>
        </w:rPr>
        <w:pict>
          <v:rect id="_x0000_s1150" style="position:absolute;left:0;text-align:left;margin-left:3.7pt;margin-top:3.7pt;width:101.6pt;height:48.75pt;z-index:251693568">
            <v:textbox style="mso-next-textbox:#_x0000_s1150">
              <w:txbxContent>
                <w:p w:rsidR="00A04CD3" w:rsidRDefault="00A04CD3" w:rsidP="008B3B39">
                  <w:pPr>
                    <w:pStyle w:val="Style88"/>
                    <w:widowControl/>
                    <w:ind w:left="-142" w:right="-159"/>
                    <w:rPr>
                      <w:rStyle w:val="FontStyle176"/>
                      <w:rFonts w:ascii="Times New Roman" w:hAnsi="Times New Roman" w:cs="Times New Roman"/>
                      <w:sz w:val="24"/>
                      <w:szCs w:val="24"/>
                    </w:rPr>
                  </w:pPr>
                </w:p>
                <w:p w:rsidR="00A04CD3" w:rsidRPr="008B3B39" w:rsidRDefault="00A04CD3" w:rsidP="008B3B39">
                  <w:pPr>
                    <w:pStyle w:val="Style88"/>
                    <w:widowControl/>
                    <w:ind w:left="-142" w:right="-159"/>
                    <w:rPr>
                      <w:rStyle w:val="FontStyle176"/>
                      <w:rFonts w:ascii="Times New Roman" w:hAnsi="Times New Roman" w:cs="Times New Roman"/>
                      <w:b/>
                      <w:sz w:val="24"/>
                      <w:szCs w:val="24"/>
                    </w:rPr>
                  </w:pPr>
                  <w:r w:rsidRPr="008B3B39">
                    <w:rPr>
                      <w:rStyle w:val="FontStyle176"/>
                      <w:rFonts w:ascii="Times New Roman" w:hAnsi="Times New Roman" w:cs="Times New Roman"/>
                      <w:b/>
                      <w:sz w:val="24"/>
                      <w:szCs w:val="24"/>
                    </w:rPr>
                    <w:t>Производитель</w:t>
                  </w:r>
                </w:p>
                <w:p w:rsidR="00A04CD3" w:rsidRPr="00B656F4" w:rsidRDefault="00A04CD3" w:rsidP="008B3B39">
                  <w:pPr>
                    <w:ind w:left="-142" w:right="-159"/>
                    <w:jc w:val="center"/>
                  </w:pPr>
                </w:p>
              </w:txbxContent>
            </v:textbox>
          </v:rect>
        </w:pict>
      </w:r>
    </w:p>
    <w:p w:rsidR="008B3B39" w:rsidRDefault="00DF5619" w:rsidP="008B3B39">
      <w:pPr>
        <w:pStyle w:val="Style9"/>
        <w:widowControl/>
        <w:spacing w:line="240" w:lineRule="auto"/>
        <w:ind w:firstLine="0"/>
        <w:jc w:val="center"/>
        <w:rPr>
          <w:rStyle w:val="FontStyle168"/>
          <w:sz w:val="24"/>
          <w:szCs w:val="24"/>
        </w:rPr>
      </w:pPr>
      <w:r>
        <w:rPr>
          <w:noProof/>
        </w:rPr>
        <w:pict>
          <v:shape id="_x0000_s1155" type="#_x0000_t32" style="position:absolute;left:0;text-align:left;margin-left:389.9pt;margin-top:.4pt;width:22.5pt;height:0;z-index:251698688" o:connectortype="straight">
            <v:stroke endarrow="block"/>
          </v:shape>
        </w:pict>
      </w:r>
      <w:r w:rsidRPr="00DF5619">
        <w:rPr>
          <w:i/>
          <w:noProof/>
        </w:rPr>
        <w:pict>
          <v:shape id="_x0000_s1161" type="#_x0000_t32" style="position:absolute;left:0;text-align:left;margin-left:389.9pt;margin-top:.4pt;width:0;height:32.25pt;z-index:251700736" o:connectortype="straight"/>
        </w:pict>
      </w:r>
    </w:p>
    <w:p w:rsidR="008B3B39" w:rsidRDefault="00DF5619" w:rsidP="008B3B39">
      <w:pPr>
        <w:pStyle w:val="Style9"/>
        <w:widowControl/>
        <w:spacing w:line="240" w:lineRule="auto"/>
        <w:ind w:firstLine="0"/>
        <w:jc w:val="center"/>
        <w:rPr>
          <w:rStyle w:val="FontStyle168"/>
          <w:sz w:val="24"/>
          <w:szCs w:val="24"/>
        </w:rPr>
      </w:pPr>
      <w:r>
        <w:rPr>
          <w:noProof/>
        </w:rPr>
        <w:pict>
          <v:shape id="_x0000_s1163" type="#_x0000_t32" style="position:absolute;left:0;text-align:left;margin-left:252.3pt;margin-top:.85pt;width:0;height:14.25pt;z-index:251702784" o:connectortype="straight"/>
        </w:pict>
      </w:r>
      <w:r>
        <w:rPr>
          <w:noProof/>
        </w:rPr>
        <w:pict>
          <v:shape id="_x0000_s1162" type="#_x0000_t32" style="position:absolute;left:0;text-align:left;margin-left:105.3pt;margin-top:.85pt;width:284.6pt;height:0;z-index:251701760" o:connectortype="straight"/>
        </w:pict>
      </w:r>
      <w:r>
        <w:rPr>
          <w:noProof/>
        </w:rPr>
        <w:pict>
          <v:rect id="_x0000_s1151" style="position:absolute;left:0;text-align:left;margin-left:412.4pt;margin-top:7.6pt;width:96.4pt;height:21pt;z-index:251694592">
            <v:textbox style="mso-next-textbox:#_x0000_s1151">
              <w:txbxContent>
                <w:p w:rsidR="00A04CD3" w:rsidRDefault="00A04CD3" w:rsidP="008B3B39">
                  <w:pPr>
                    <w:ind w:left="-142" w:right="-159"/>
                    <w:jc w:val="center"/>
                  </w:pPr>
                  <w:r>
                    <w:t>Сфера услуг</w:t>
                  </w:r>
                </w:p>
              </w:txbxContent>
            </v:textbox>
          </v:rect>
        </w:pict>
      </w:r>
    </w:p>
    <w:p w:rsidR="008B3B39" w:rsidRDefault="00DF5619" w:rsidP="008B3B39">
      <w:pPr>
        <w:pStyle w:val="Style9"/>
        <w:widowControl/>
        <w:spacing w:line="240" w:lineRule="auto"/>
        <w:ind w:firstLine="0"/>
        <w:jc w:val="center"/>
        <w:rPr>
          <w:rStyle w:val="FontStyle168"/>
          <w:sz w:val="24"/>
          <w:szCs w:val="24"/>
        </w:rPr>
      </w:pPr>
      <w:r w:rsidRPr="00DF5619">
        <w:rPr>
          <w:b/>
          <w:noProof/>
        </w:rPr>
        <w:pict>
          <v:rect id="_x0000_s1153" style="position:absolute;left:0;text-align:left;margin-left:208.05pt;margin-top:1.3pt;width:88.1pt;height:36pt;z-index:251696640">
            <v:textbox style="mso-next-textbox:#_x0000_s1153">
              <w:txbxContent>
                <w:p w:rsidR="00A04CD3" w:rsidRDefault="00A04CD3" w:rsidP="008B3B39">
                  <w:pPr>
                    <w:ind w:left="-142" w:right="-159"/>
                    <w:jc w:val="center"/>
                  </w:pPr>
                  <w:r>
                    <w:t>Логистические посредники</w:t>
                  </w:r>
                </w:p>
              </w:txbxContent>
            </v:textbox>
          </v:rect>
        </w:pict>
      </w:r>
      <w:r w:rsidRPr="00DF5619">
        <w:rPr>
          <w:b/>
          <w:noProof/>
        </w:rPr>
        <w:pict>
          <v:shape id="_x0000_s1156" type="#_x0000_t32" style="position:absolute;left:0;text-align:left;margin-left:389.9pt;margin-top:5.05pt;width:22.5pt;height:0;z-index:251699712" o:connectortype="straight">
            <v:stroke endarrow="block"/>
          </v:shape>
        </w:pict>
      </w:r>
    </w:p>
    <w:p w:rsidR="008B3B39" w:rsidRDefault="008B3B39" w:rsidP="00AB02D1">
      <w:pPr>
        <w:pStyle w:val="Style9"/>
        <w:widowControl/>
        <w:spacing w:line="240" w:lineRule="auto"/>
        <w:ind w:firstLine="0"/>
        <w:jc w:val="center"/>
        <w:rPr>
          <w:rStyle w:val="FontStyle168"/>
          <w:sz w:val="24"/>
          <w:szCs w:val="24"/>
        </w:rPr>
      </w:pPr>
    </w:p>
    <w:p w:rsidR="008B3B39" w:rsidRDefault="00DF5619" w:rsidP="00AB02D1">
      <w:pPr>
        <w:pStyle w:val="Style9"/>
        <w:widowControl/>
        <w:spacing w:line="240" w:lineRule="auto"/>
        <w:ind w:firstLine="0"/>
        <w:jc w:val="center"/>
        <w:rPr>
          <w:rStyle w:val="FontStyle168"/>
          <w:sz w:val="24"/>
          <w:szCs w:val="24"/>
        </w:rPr>
      </w:pPr>
      <w:r>
        <w:rPr>
          <w:noProof/>
        </w:rPr>
        <w:pict>
          <v:shape id="_x0000_s1164" type="#_x0000_t32" style="position:absolute;left:0;text-align:left;margin-left:252.3pt;margin-top:9.7pt;width:0;height:18.75pt;z-index:251703808" o:connectortype="straight"/>
        </w:pict>
      </w:r>
    </w:p>
    <w:p w:rsidR="008B3B39" w:rsidRDefault="008B3B39" w:rsidP="00AB02D1">
      <w:pPr>
        <w:pStyle w:val="Style9"/>
        <w:widowControl/>
        <w:spacing w:line="240" w:lineRule="auto"/>
        <w:ind w:firstLine="0"/>
        <w:jc w:val="center"/>
        <w:rPr>
          <w:rStyle w:val="FontStyle168"/>
          <w:sz w:val="24"/>
          <w:szCs w:val="24"/>
        </w:rPr>
      </w:pPr>
    </w:p>
    <w:p w:rsidR="00AB02D1" w:rsidRDefault="00DF5619" w:rsidP="00AB02D1">
      <w:pPr>
        <w:pStyle w:val="Style9"/>
        <w:widowControl/>
        <w:spacing w:line="240" w:lineRule="auto"/>
        <w:ind w:firstLine="0"/>
        <w:jc w:val="center"/>
        <w:rPr>
          <w:rStyle w:val="FontStyle168"/>
          <w:sz w:val="24"/>
          <w:szCs w:val="24"/>
        </w:rPr>
      </w:pPr>
      <w:r>
        <w:rPr>
          <w:noProof/>
        </w:rPr>
        <w:pict>
          <v:shape id="_x0000_s1174" type="#_x0000_t32" style="position:absolute;left:0;text-align:left;margin-left:71.2pt;margin-top:.85pt;width:295.85pt;height:0;z-index:251712000" o:connectortype="straight"/>
        </w:pict>
      </w:r>
      <w:r>
        <w:rPr>
          <w:noProof/>
        </w:rPr>
        <w:pict>
          <v:shape id="_x0000_s1183" type="#_x0000_t32" style="position:absolute;left:0;text-align:left;margin-left:367.05pt;margin-top:2.05pt;width:0;height:13.8pt;z-index:251719168" o:connectortype="straight"/>
        </w:pict>
      </w:r>
      <w:r>
        <w:rPr>
          <w:noProof/>
        </w:rPr>
        <w:pict>
          <v:shape id="_x0000_s1175" type="#_x0000_t32" style="position:absolute;left:0;text-align:left;margin-left:71.2pt;margin-top:.85pt;width:0;height:15pt;z-index:251713024" o:connectortype="straight"/>
        </w:pict>
      </w:r>
    </w:p>
    <w:p w:rsidR="00AB02D1" w:rsidRDefault="00DF5619" w:rsidP="00AB02D1">
      <w:pPr>
        <w:pStyle w:val="Style9"/>
        <w:widowControl/>
        <w:spacing w:line="240" w:lineRule="auto"/>
        <w:ind w:firstLine="0"/>
        <w:jc w:val="center"/>
        <w:rPr>
          <w:rStyle w:val="FontStyle168"/>
          <w:sz w:val="24"/>
          <w:szCs w:val="24"/>
        </w:rPr>
      </w:pPr>
      <w:r>
        <w:rPr>
          <w:noProof/>
        </w:rPr>
        <w:pict>
          <v:rect id="_x0000_s1168" style="position:absolute;left:0;text-align:left;margin-left:314.55pt;margin-top:2.05pt;width:101.65pt;height:27.75pt;z-index:251705856">
            <v:textbox style="mso-next-textbox:#_x0000_s1168">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Обеспечивающие</w:t>
                  </w:r>
                </w:p>
                <w:p w:rsidR="00A04CD3" w:rsidRDefault="00A04CD3" w:rsidP="008B3B39">
                  <w:pPr>
                    <w:ind w:left="-142" w:right="-165"/>
                    <w:jc w:val="center"/>
                  </w:pPr>
                </w:p>
              </w:txbxContent>
            </v:textbox>
          </v:rect>
        </w:pict>
      </w:r>
      <w:r w:rsidRPr="00DF5619">
        <w:rPr>
          <w:b/>
          <w:noProof/>
        </w:rPr>
        <w:pict>
          <v:rect id="_x0000_s1154" style="position:absolute;left:0;text-align:left;margin-left:27.7pt;margin-top:2.05pt;width:84.75pt;height:36pt;z-index:251697664">
            <v:textbox style="mso-next-textbox:#_x0000_s1154">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Оптовые предприятия</w:t>
                  </w:r>
                </w:p>
                <w:p w:rsidR="00A04CD3" w:rsidRDefault="00A04CD3" w:rsidP="008B3B39">
                  <w:pPr>
                    <w:ind w:left="-142" w:right="-165"/>
                    <w:jc w:val="center"/>
                  </w:pPr>
                  <w:r>
                    <w:rPr>
                      <w:noProof/>
                    </w:rPr>
                    <w:drawing>
                      <wp:inline distT="0" distB="0" distL="0" distR="0">
                        <wp:extent cx="523875" cy="95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23875" cy="9525"/>
                                </a:xfrm>
                                <a:prstGeom prst="rect">
                                  <a:avLst/>
                                </a:prstGeom>
                                <a:noFill/>
                                <a:ln w="9525">
                                  <a:noFill/>
                                  <a:miter lim="800000"/>
                                  <a:headEnd/>
                                  <a:tailEnd/>
                                </a:ln>
                              </pic:spPr>
                            </pic:pic>
                          </a:graphicData>
                        </a:graphic>
                      </wp:inline>
                    </w:drawing>
                  </w:r>
                </w:p>
              </w:txbxContent>
            </v:textbox>
          </v:rect>
        </w:pict>
      </w:r>
    </w:p>
    <w:p w:rsidR="00AB02D1" w:rsidRDefault="00AB02D1" w:rsidP="00AB02D1">
      <w:pPr>
        <w:pStyle w:val="Style9"/>
        <w:widowControl/>
        <w:spacing w:line="240" w:lineRule="auto"/>
        <w:ind w:firstLine="0"/>
        <w:jc w:val="center"/>
        <w:rPr>
          <w:rStyle w:val="FontStyle168"/>
          <w:sz w:val="24"/>
          <w:szCs w:val="24"/>
        </w:rPr>
      </w:pPr>
    </w:p>
    <w:p w:rsidR="00AB02D1" w:rsidRDefault="00DF5619" w:rsidP="00AB02D1">
      <w:pPr>
        <w:pStyle w:val="Style9"/>
        <w:widowControl/>
        <w:spacing w:line="240" w:lineRule="auto"/>
        <w:ind w:firstLine="0"/>
        <w:jc w:val="center"/>
        <w:rPr>
          <w:rStyle w:val="FontStyle168"/>
          <w:sz w:val="24"/>
          <w:szCs w:val="24"/>
        </w:rPr>
      </w:pPr>
      <w:r>
        <w:rPr>
          <w:noProof/>
        </w:rPr>
        <w:pict>
          <v:shape id="_x0000_s1165" type="#_x0000_t32" style="position:absolute;left:0;text-align:left;margin-left:367.05pt;margin-top:2.2pt;width:0;height:42.7pt;z-index:251704832" o:connectortype="straight"/>
        </w:pict>
      </w:r>
      <w:r>
        <w:rPr>
          <w:noProof/>
        </w:rPr>
        <w:pict>
          <v:shape id="_x0000_s1178" type="#_x0000_t32" style="position:absolute;left:0;text-align:left;margin-left:71.2pt;margin-top:10.45pt;width:0;height:16.85pt;z-index:251716096" o:connectortype="straight"/>
        </w:pict>
      </w:r>
    </w:p>
    <w:p w:rsidR="00AB02D1" w:rsidRDefault="00AB02D1" w:rsidP="00AB02D1">
      <w:pPr>
        <w:pStyle w:val="Style9"/>
        <w:widowControl/>
        <w:spacing w:line="240" w:lineRule="auto"/>
        <w:ind w:firstLine="0"/>
        <w:jc w:val="center"/>
        <w:rPr>
          <w:rStyle w:val="FontStyle168"/>
          <w:sz w:val="24"/>
          <w:szCs w:val="24"/>
        </w:rPr>
      </w:pPr>
    </w:p>
    <w:p w:rsidR="008B3B39" w:rsidRDefault="00DF5619" w:rsidP="00AB02D1">
      <w:pPr>
        <w:pStyle w:val="Style9"/>
        <w:widowControl/>
        <w:spacing w:line="240" w:lineRule="auto"/>
        <w:ind w:firstLine="0"/>
        <w:jc w:val="center"/>
        <w:rPr>
          <w:rStyle w:val="FontStyle168"/>
          <w:sz w:val="24"/>
          <w:szCs w:val="24"/>
        </w:rPr>
      </w:pPr>
      <w:r w:rsidRPr="00DF5619">
        <w:rPr>
          <w:b/>
          <w:noProof/>
        </w:rPr>
        <w:pict>
          <v:shape id="_x0000_s1177" type="#_x0000_t32" style="position:absolute;left:0;text-align:left;margin-left:267.3pt;margin-top:1.15pt;width:200.25pt;height:0;z-index:251715072" o:connectortype="straight"/>
        </w:pict>
      </w:r>
      <w:r w:rsidRPr="00DF5619">
        <w:rPr>
          <w:b/>
          <w:noProof/>
        </w:rPr>
        <w:pict>
          <v:shape id="_x0000_s1187" type="#_x0000_t32" style="position:absolute;left:0;text-align:left;margin-left:467.55pt;margin-top:1.15pt;width:0;height:16.15pt;z-index:251721216" o:connectortype="straight"/>
        </w:pict>
      </w:r>
      <w:r w:rsidRPr="00DF5619">
        <w:rPr>
          <w:b/>
          <w:noProof/>
        </w:rPr>
        <w:pict>
          <v:shape id="_x0000_s1186" type="#_x0000_t32" style="position:absolute;left:0;text-align:left;margin-left:266.55pt;margin-top:1.15pt;width:0;height:16.15pt;z-index:251720192" o:connectortype="straight"/>
        </w:pict>
      </w:r>
      <w:r>
        <w:rPr>
          <w:noProof/>
        </w:rPr>
        <w:pict>
          <v:shape id="_x0000_s1179" type="#_x0000_t32" style="position:absolute;left:0;text-align:left;margin-left:34.85pt;margin-top:-.25pt;width:77.55pt;height:0;z-index:251717120" o:connectortype="straight"/>
        </w:pict>
      </w:r>
      <w:r w:rsidRPr="00DF5619">
        <w:rPr>
          <w:b/>
          <w:noProof/>
        </w:rPr>
        <w:pict>
          <v:shape id="_x0000_s1176" type="#_x0000_t32" style="position:absolute;left:0;text-align:left;margin-left:112.4pt;margin-top:-.3pt;width:.05pt;height:17.6pt;flip:y;z-index:251714048" o:connectortype="straight"/>
        </w:pict>
      </w:r>
      <w:r w:rsidRPr="00DF5619">
        <w:rPr>
          <w:b/>
          <w:bCs/>
          <w:i/>
          <w:noProof/>
        </w:rPr>
        <w:pict>
          <v:shape id="_x0000_s1180" type="#_x0000_t32" style="position:absolute;left:0;text-align:left;margin-left:34.8pt;margin-top:-.25pt;width:0;height:17.55pt;z-index:251718144" o:connectortype="straight"/>
        </w:pict>
      </w:r>
    </w:p>
    <w:p w:rsidR="008B3B39" w:rsidRDefault="00DF5619" w:rsidP="00FA3058">
      <w:pPr>
        <w:pStyle w:val="Style9"/>
        <w:widowControl/>
        <w:spacing w:line="240" w:lineRule="auto"/>
        <w:ind w:firstLine="0"/>
        <w:jc w:val="center"/>
        <w:rPr>
          <w:rStyle w:val="FontStyle177"/>
          <w:rFonts w:ascii="Times New Roman" w:hAnsi="Times New Roman" w:cs="Times New Roman"/>
          <w:sz w:val="24"/>
          <w:szCs w:val="24"/>
        </w:rPr>
      </w:pPr>
      <w:r w:rsidRPr="00DF5619">
        <w:rPr>
          <w:noProof/>
        </w:rPr>
        <w:pict>
          <v:rect id="_x0000_s1170" style="position:absolute;left:0;text-align:left;margin-left:424.05pt;margin-top:3.5pt;width:84.75pt;height:23.95pt;z-index:251707904">
            <v:textbox style="mso-next-textbox:#_x0000_s1170">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Финансовые</w:t>
                  </w:r>
                </w:p>
                <w:p w:rsidR="00A04CD3" w:rsidRDefault="00A04CD3" w:rsidP="008B3B39">
                  <w:pPr>
                    <w:ind w:left="-142" w:right="-165"/>
                    <w:jc w:val="center"/>
                  </w:pPr>
                </w:p>
              </w:txbxContent>
            </v:textbox>
          </v:rect>
        </w:pict>
      </w:r>
      <w:r w:rsidRPr="00DF5619">
        <w:rPr>
          <w:noProof/>
        </w:rPr>
        <w:pict>
          <v:rect id="_x0000_s1169" style="position:absolute;left:0;text-align:left;margin-left:223.05pt;margin-top:3.5pt;width:84.75pt;height:23.95pt;z-index:251706880">
            <v:textbox style="mso-next-textbox:#_x0000_s1169">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Материальные</w:t>
                  </w:r>
                </w:p>
                <w:p w:rsidR="00A04CD3" w:rsidRDefault="00A04CD3" w:rsidP="008B3B39">
                  <w:pPr>
                    <w:ind w:left="-142" w:right="-165"/>
                    <w:jc w:val="center"/>
                  </w:pPr>
                </w:p>
              </w:txbxContent>
            </v:textbox>
          </v:rect>
        </w:pict>
      </w:r>
      <w:r w:rsidRPr="00DF5619">
        <w:rPr>
          <w:noProof/>
        </w:rPr>
        <w:pict>
          <v:rect id="_x0000_s1171" style="position:absolute;left:0;text-align:left;margin-left:314.55pt;margin-top:3.5pt;width:101.65pt;height:23.95pt;z-index:251708928">
            <v:textbox style="mso-next-textbox:#_x0000_s1171">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Информационные</w:t>
                  </w:r>
                </w:p>
                <w:p w:rsidR="00A04CD3" w:rsidRDefault="00A04CD3" w:rsidP="008B3B39">
                  <w:pPr>
                    <w:ind w:left="-142" w:right="-165"/>
                    <w:jc w:val="center"/>
                  </w:pPr>
                </w:p>
              </w:txbxContent>
            </v:textbox>
          </v:rect>
        </w:pict>
      </w:r>
      <w:r w:rsidRPr="00DF5619">
        <w:rPr>
          <w:b/>
          <w:noProof/>
        </w:rPr>
        <w:pict>
          <v:rect id="_x0000_s1173" style="position:absolute;left:0;text-align:left;margin-left:78.35pt;margin-top:4.7pt;width:66pt;height:34.55pt;z-index:251710976">
            <v:textbox style="mso-next-textbox:#_x0000_s1173">
              <w:txbxContent>
                <w:p w:rsidR="00A04CD3" w:rsidRDefault="00A04CD3" w:rsidP="008B3B39">
                  <w:pPr>
                    <w:ind w:left="-142" w:right="-165"/>
                    <w:jc w:val="center"/>
                  </w:pPr>
                  <w:r>
                    <w:rPr>
                      <w:rStyle w:val="FontStyle176"/>
                      <w:rFonts w:ascii="Times New Roman" w:hAnsi="Times New Roman" w:cs="Times New Roman"/>
                      <w:sz w:val="24"/>
                      <w:szCs w:val="24"/>
                    </w:rPr>
                    <w:t>имеющие склады</w:t>
                  </w:r>
                </w:p>
              </w:txbxContent>
            </v:textbox>
          </v:rect>
        </w:pict>
      </w:r>
      <w:r w:rsidRPr="00DF5619">
        <w:rPr>
          <w:b/>
          <w:noProof/>
        </w:rPr>
        <w:pict>
          <v:rect id="_x0000_s1172" style="position:absolute;left:0;text-align:left;margin-left:-.8pt;margin-top:4.7pt;width:1in;height:34.55pt;z-index:251709952">
            <v:textbox style="mso-next-textbox:#_x0000_s1172">
              <w:txbxContent>
                <w:p w:rsidR="00A04CD3" w:rsidRPr="00BC648E" w:rsidRDefault="00A04CD3" w:rsidP="008B3B39">
                  <w:pPr>
                    <w:pStyle w:val="Style162"/>
                    <w:widowControl/>
                    <w:spacing w:line="240" w:lineRule="auto"/>
                    <w:ind w:left="-142" w:right="-165"/>
                    <w:rPr>
                      <w:rStyle w:val="FontStyle176"/>
                      <w:rFonts w:ascii="Times New Roman" w:hAnsi="Times New Roman" w:cs="Times New Roman"/>
                      <w:sz w:val="24"/>
                      <w:szCs w:val="24"/>
                    </w:rPr>
                  </w:pPr>
                  <w:r>
                    <w:rPr>
                      <w:rStyle w:val="FontStyle176"/>
                      <w:rFonts w:ascii="Times New Roman" w:hAnsi="Times New Roman" w:cs="Times New Roman"/>
                      <w:sz w:val="24"/>
                      <w:szCs w:val="24"/>
                    </w:rPr>
                    <w:t>не имеющие складов</w:t>
                  </w:r>
                </w:p>
                <w:p w:rsidR="00A04CD3" w:rsidRDefault="00A04CD3" w:rsidP="008B3B39">
                  <w:pPr>
                    <w:ind w:left="-142" w:right="-165"/>
                    <w:jc w:val="center"/>
                  </w:pPr>
                </w:p>
              </w:txbxContent>
            </v:textbox>
          </v:rect>
        </w:pict>
      </w:r>
    </w:p>
    <w:p w:rsidR="008B3B39" w:rsidRDefault="008B3B39" w:rsidP="00AB02D1">
      <w:pPr>
        <w:pStyle w:val="Style88"/>
        <w:widowControl/>
        <w:rPr>
          <w:rStyle w:val="FontStyle177"/>
          <w:rFonts w:ascii="Times New Roman" w:hAnsi="Times New Roman" w:cs="Times New Roman"/>
          <w:sz w:val="24"/>
          <w:szCs w:val="24"/>
        </w:rPr>
      </w:pPr>
    </w:p>
    <w:p w:rsidR="008B3B39" w:rsidRPr="003358C2" w:rsidRDefault="008B3B39" w:rsidP="00AB02D1">
      <w:pPr>
        <w:pStyle w:val="Style88"/>
        <w:widowControl/>
        <w:rPr>
          <w:rStyle w:val="FontStyle177"/>
          <w:rFonts w:ascii="Times New Roman" w:hAnsi="Times New Roman" w:cs="Times New Roman"/>
          <w:i w:val="0"/>
          <w:sz w:val="24"/>
          <w:szCs w:val="24"/>
        </w:rPr>
      </w:pPr>
    </w:p>
    <w:p w:rsidR="008B3B39" w:rsidRPr="003358C2" w:rsidRDefault="008B3B39" w:rsidP="00AB02D1">
      <w:pPr>
        <w:pStyle w:val="Style88"/>
        <w:widowControl/>
        <w:rPr>
          <w:rStyle w:val="FontStyle177"/>
          <w:rFonts w:ascii="Times New Roman" w:hAnsi="Times New Roman" w:cs="Times New Roman"/>
          <w:i w:val="0"/>
          <w:sz w:val="24"/>
          <w:szCs w:val="24"/>
        </w:rPr>
      </w:pPr>
    </w:p>
    <w:p w:rsidR="00AB02D1" w:rsidRDefault="00AB02D1" w:rsidP="00AB02D1">
      <w:pPr>
        <w:pStyle w:val="Style88"/>
        <w:widowControl/>
        <w:rPr>
          <w:rStyle w:val="FontStyle176"/>
          <w:rFonts w:ascii="Times New Roman" w:hAnsi="Times New Roman" w:cs="Times New Roman"/>
          <w:sz w:val="24"/>
          <w:szCs w:val="24"/>
        </w:rPr>
      </w:pPr>
      <w:r w:rsidRPr="00AB02D1">
        <w:rPr>
          <w:rStyle w:val="FontStyle177"/>
          <w:rFonts w:ascii="Times New Roman" w:hAnsi="Times New Roman" w:cs="Times New Roman"/>
          <w:sz w:val="24"/>
          <w:szCs w:val="24"/>
        </w:rPr>
        <w:t>Рис.2.</w:t>
      </w:r>
      <w:r>
        <w:rPr>
          <w:rStyle w:val="FontStyle177"/>
          <w:rFonts w:ascii="Times New Roman" w:hAnsi="Times New Roman" w:cs="Times New Roman"/>
          <w:sz w:val="24"/>
          <w:szCs w:val="24"/>
        </w:rPr>
        <w:t>3</w:t>
      </w:r>
      <w:r w:rsidRPr="00AB02D1">
        <w:rPr>
          <w:rStyle w:val="FontStyle177"/>
          <w:rFonts w:ascii="Times New Roman" w:hAnsi="Times New Roman" w:cs="Times New Roman"/>
          <w:sz w:val="24"/>
          <w:szCs w:val="24"/>
        </w:rPr>
        <w:t xml:space="preserve">. </w:t>
      </w:r>
      <w:r w:rsidRPr="00AB02D1">
        <w:rPr>
          <w:rStyle w:val="FontStyle176"/>
          <w:rFonts w:ascii="Times New Roman" w:hAnsi="Times New Roman" w:cs="Times New Roman"/>
          <w:sz w:val="24"/>
          <w:szCs w:val="24"/>
        </w:rPr>
        <w:t>Участники логистической системы</w:t>
      </w:r>
    </w:p>
    <w:p w:rsidR="00C717FC" w:rsidRPr="00AB02D1" w:rsidRDefault="00C717FC" w:rsidP="00AB02D1">
      <w:pPr>
        <w:pStyle w:val="Style9"/>
        <w:widowControl/>
        <w:spacing w:line="240" w:lineRule="auto"/>
        <w:ind w:firstLine="567"/>
        <w:rPr>
          <w:rStyle w:val="FontStyle168"/>
          <w:sz w:val="24"/>
          <w:szCs w:val="24"/>
        </w:rPr>
      </w:pPr>
    </w:p>
    <w:p w:rsidR="007E0466" w:rsidRPr="007E0466" w:rsidRDefault="007E0466" w:rsidP="00AB02D1">
      <w:pPr>
        <w:pStyle w:val="Style9"/>
        <w:widowControl/>
        <w:spacing w:line="240" w:lineRule="auto"/>
        <w:ind w:firstLine="567"/>
        <w:rPr>
          <w:rStyle w:val="FontStyle168"/>
          <w:i/>
          <w:sz w:val="24"/>
          <w:szCs w:val="24"/>
        </w:rPr>
      </w:pPr>
      <w:r>
        <w:rPr>
          <w:rStyle w:val="FontStyle192"/>
          <w:b w:val="0"/>
          <w:i w:val="0"/>
          <w:sz w:val="24"/>
          <w:szCs w:val="24"/>
        </w:rPr>
        <w:t xml:space="preserve">Так, к </w:t>
      </w:r>
      <w:r w:rsidRPr="007E0466">
        <w:rPr>
          <w:rStyle w:val="FontStyle192"/>
          <w:b w:val="0"/>
          <w:i w:val="0"/>
          <w:sz w:val="24"/>
          <w:szCs w:val="24"/>
        </w:rPr>
        <w:t>основны</w:t>
      </w:r>
      <w:r>
        <w:rPr>
          <w:rStyle w:val="FontStyle192"/>
          <w:b w:val="0"/>
          <w:i w:val="0"/>
          <w:sz w:val="24"/>
          <w:szCs w:val="24"/>
        </w:rPr>
        <w:t>м</w:t>
      </w:r>
      <w:r w:rsidRPr="007E0466">
        <w:rPr>
          <w:rStyle w:val="FontStyle192"/>
          <w:b w:val="0"/>
          <w:i w:val="0"/>
          <w:sz w:val="24"/>
          <w:szCs w:val="24"/>
        </w:rPr>
        <w:t xml:space="preserve"> участник</w:t>
      </w:r>
      <w:r>
        <w:rPr>
          <w:rStyle w:val="FontStyle192"/>
          <w:b w:val="0"/>
          <w:i w:val="0"/>
          <w:sz w:val="24"/>
          <w:szCs w:val="24"/>
        </w:rPr>
        <w:t>ам</w:t>
      </w:r>
      <w:r w:rsidRPr="007E0466">
        <w:rPr>
          <w:rStyle w:val="FontStyle192"/>
          <w:b w:val="0"/>
          <w:i w:val="0"/>
          <w:sz w:val="24"/>
          <w:szCs w:val="24"/>
        </w:rPr>
        <w:t xml:space="preserve"> логистической системы</w:t>
      </w:r>
      <w:r>
        <w:rPr>
          <w:rStyle w:val="FontStyle192"/>
          <w:b w:val="0"/>
          <w:i w:val="0"/>
          <w:sz w:val="24"/>
          <w:szCs w:val="24"/>
        </w:rPr>
        <w:t xml:space="preserve"> относятся</w:t>
      </w:r>
      <w:r w:rsidR="005753DD">
        <w:rPr>
          <w:rStyle w:val="FontStyle192"/>
          <w:b w:val="0"/>
          <w:i w:val="0"/>
          <w:sz w:val="24"/>
          <w:szCs w:val="24"/>
        </w:rPr>
        <w:t>:</w:t>
      </w:r>
    </w:p>
    <w:p w:rsidR="006F7715" w:rsidRDefault="006F7715" w:rsidP="00AB02D1">
      <w:pPr>
        <w:pStyle w:val="Style9"/>
        <w:widowControl/>
        <w:spacing w:line="240" w:lineRule="auto"/>
        <w:ind w:firstLine="567"/>
        <w:rPr>
          <w:rStyle w:val="FontStyle171"/>
          <w:sz w:val="24"/>
          <w:szCs w:val="24"/>
        </w:rPr>
      </w:pPr>
      <w:r>
        <w:rPr>
          <w:rStyle w:val="FontStyle171"/>
          <w:sz w:val="24"/>
          <w:szCs w:val="24"/>
        </w:rPr>
        <w:t>1. П</w:t>
      </w:r>
      <w:r w:rsidR="00665FD3" w:rsidRPr="00665FD3">
        <w:rPr>
          <w:rStyle w:val="FontStyle171"/>
          <w:sz w:val="24"/>
          <w:szCs w:val="24"/>
        </w:rPr>
        <w:t>роизводственные предприятия</w:t>
      </w:r>
      <w:r>
        <w:rPr>
          <w:rStyle w:val="FontStyle171"/>
          <w:i w:val="0"/>
          <w:sz w:val="24"/>
          <w:szCs w:val="24"/>
        </w:rPr>
        <w:t>:</w:t>
      </w:r>
    </w:p>
    <w:p w:rsidR="006F7715" w:rsidRDefault="00665FD3" w:rsidP="004B1899">
      <w:pPr>
        <w:pStyle w:val="Style9"/>
        <w:widowControl/>
        <w:numPr>
          <w:ilvl w:val="0"/>
          <w:numId w:val="21"/>
        </w:numPr>
        <w:spacing w:line="240" w:lineRule="auto"/>
        <w:ind w:left="0" w:firstLine="567"/>
        <w:rPr>
          <w:rStyle w:val="FontStyle168"/>
          <w:sz w:val="24"/>
          <w:szCs w:val="24"/>
        </w:rPr>
      </w:pPr>
      <w:r w:rsidRPr="00665FD3">
        <w:rPr>
          <w:rStyle w:val="FontStyle168"/>
          <w:sz w:val="24"/>
          <w:szCs w:val="24"/>
        </w:rPr>
        <w:t xml:space="preserve">предприятия, добывающие сырье и материалы; </w:t>
      </w:r>
    </w:p>
    <w:p w:rsidR="006F7715" w:rsidRDefault="00665FD3" w:rsidP="004B1899">
      <w:pPr>
        <w:pStyle w:val="Style9"/>
        <w:widowControl/>
        <w:numPr>
          <w:ilvl w:val="0"/>
          <w:numId w:val="21"/>
        </w:numPr>
        <w:spacing w:line="240" w:lineRule="auto"/>
        <w:ind w:left="0" w:firstLine="567"/>
        <w:rPr>
          <w:rStyle w:val="FontStyle168"/>
          <w:sz w:val="24"/>
          <w:szCs w:val="24"/>
        </w:rPr>
      </w:pPr>
      <w:r w:rsidRPr="00665FD3">
        <w:rPr>
          <w:rStyle w:val="FontStyle168"/>
          <w:sz w:val="24"/>
          <w:szCs w:val="24"/>
        </w:rPr>
        <w:t>производители комплектующих</w:t>
      </w:r>
      <w:r w:rsidR="006F7715">
        <w:rPr>
          <w:rStyle w:val="FontStyle168"/>
          <w:sz w:val="24"/>
          <w:szCs w:val="24"/>
        </w:rPr>
        <w:t>;</w:t>
      </w:r>
    </w:p>
    <w:p w:rsidR="006F7715" w:rsidRDefault="00665FD3" w:rsidP="004B1899">
      <w:pPr>
        <w:pStyle w:val="Style9"/>
        <w:widowControl/>
        <w:numPr>
          <w:ilvl w:val="0"/>
          <w:numId w:val="21"/>
        </w:numPr>
        <w:spacing w:line="240" w:lineRule="auto"/>
        <w:ind w:left="0" w:firstLine="567"/>
        <w:rPr>
          <w:rStyle w:val="FontStyle168"/>
          <w:sz w:val="24"/>
          <w:szCs w:val="24"/>
        </w:rPr>
      </w:pPr>
      <w:r w:rsidRPr="00665FD3">
        <w:rPr>
          <w:rStyle w:val="FontStyle168"/>
          <w:sz w:val="24"/>
          <w:szCs w:val="24"/>
        </w:rPr>
        <w:t>произ</w:t>
      </w:r>
      <w:r w:rsidRPr="00665FD3">
        <w:rPr>
          <w:rStyle w:val="FontStyle168"/>
          <w:sz w:val="24"/>
          <w:szCs w:val="24"/>
        </w:rPr>
        <w:softHyphen/>
        <w:t>водители инвестиционных товаров</w:t>
      </w:r>
      <w:r w:rsidR="006F7715">
        <w:rPr>
          <w:rStyle w:val="FontStyle168"/>
          <w:sz w:val="24"/>
          <w:szCs w:val="24"/>
        </w:rPr>
        <w:t>;</w:t>
      </w:r>
    </w:p>
    <w:p w:rsidR="00665FD3" w:rsidRPr="00665FD3" w:rsidRDefault="00665FD3" w:rsidP="004B1899">
      <w:pPr>
        <w:pStyle w:val="Style9"/>
        <w:widowControl/>
        <w:numPr>
          <w:ilvl w:val="0"/>
          <w:numId w:val="21"/>
        </w:numPr>
        <w:spacing w:line="240" w:lineRule="auto"/>
        <w:ind w:left="0" w:firstLine="567"/>
        <w:rPr>
          <w:rStyle w:val="FontStyle168"/>
          <w:sz w:val="24"/>
          <w:szCs w:val="24"/>
        </w:rPr>
      </w:pPr>
      <w:r w:rsidRPr="00665FD3">
        <w:rPr>
          <w:rStyle w:val="FontStyle168"/>
          <w:sz w:val="24"/>
          <w:szCs w:val="24"/>
        </w:rPr>
        <w:t>производители готовой продукции и товаров массового потребления;</w:t>
      </w:r>
    </w:p>
    <w:p w:rsidR="00665FD3" w:rsidRPr="00665FD3" w:rsidRDefault="006F7715" w:rsidP="00665FD3">
      <w:pPr>
        <w:pStyle w:val="Style9"/>
        <w:widowControl/>
        <w:spacing w:line="240" w:lineRule="auto"/>
        <w:ind w:firstLine="567"/>
        <w:rPr>
          <w:rStyle w:val="FontStyle168"/>
          <w:sz w:val="24"/>
          <w:szCs w:val="24"/>
        </w:rPr>
      </w:pPr>
      <w:r>
        <w:rPr>
          <w:rStyle w:val="FontStyle171"/>
          <w:sz w:val="24"/>
          <w:szCs w:val="24"/>
        </w:rPr>
        <w:t>2. П</w:t>
      </w:r>
      <w:r w:rsidR="00665FD3" w:rsidRPr="00665FD3">
        <w:rPr>
          <w:rStyle w:val="FontStyle171"/>
          <w:sz w:val="24"/>
          <w:szCs w:val="24"/>
        </w:rPr>
        <w:t xml:space="preserve">редприятия торговли </w:t>
      </w:r>
      <w:r w:rsidR="00665FD3" w:rsidRPr="00665FD3">
        <w:rPr>
          <w:rStyle w:val="FontStyle168"/>
          <w:sz w:val="24"/>
          <w:szCs w:val="24"/>
        </w:rPr>
        <w:t xml:space="preserve">(розничная торговая сеть) и </w:t>
      </w:r>
      <w:r w:rsidR="00665FD3" w:rsidRPr="00665FD3">
        <w:rPr>
          <w:rStyle w:val="FontStyle171"/>
          <w:sz w:val="24"/>
          <w:szCs w:val="24"/>
        </w:rPr>
        <w:t xml:space="preserve">сферы услуг, </w:t>
      </w:r>
      <w:r w:rsidR="00665FD3" w:rsidRPr="00665FD3">
        <w:rPr>
          <w:rStyle w:val="FontStyle168"/>
          <w:sz w:val="24"/>
          <w:szCs w:val="24"/>
        </w:rPr>
        <w:t xml:space="preserve">являющиеся конечной точкой в управлении </w:t>
      </w:r>
      <w:r w:rsidRPr="00BD09E8">
        <w:t>логистическ</w:t>
      </w:r>
      <w:r>
        <w:t xml:space="preserve">ой </w:t>
      </w:r>
      <w:r w:rsidRPr="00BD09E8">
        <w:t>систем</w:t>
      </w:r>
      <w:r>
        <w:t>ы,</w:t>
      </w:r>
      <w:r w:rsidR="00665FD3" w:rsidRPr="00665FD3">
        <w:rPr>
          <w:rStyle w:val="FontStyle168"/>
          <w:sz w:val="24"/>
          <w:szCs w:val="24"/>
        </w:rPr>
        <w:t xml:space="preserve"> и реализующие то</w:t>
      </w:r>
      <w:r w:rsidR="00665FD3" w:rsidRPr="00665FD3">
        <w:rPr>
          <w:rStyle w:val="FontStyle168"/>
          <w:sz w:val="24"/>
          <w:szCs w:val="24"/>
        </w:rPr>
        <w:softHyphen/>
        <w:t>вары или услуги индивидуальным потребителям (населению);</w:t>
      </w:r>
    </w:p>
    <w:p w:rsidR="00665FD3" w:rsidRPr="006F7715" w:rsidRDefault="006F7715" w:rsidP="00665FD3">
      <w:pPr>
        <w:pStyle w:val="Style137"/>
        <w:widowControl/>
        <w:ind w:firstLine="567"/>
        <w:rPr>
          <w:rStyle w:val="FontStyle192"/>
          <w:b w:val="0"/>
          <w:i w:val="0"/>
          <w:sz w:val="24"/>
          <w:szCs w:val="24"/>
        </w:rPr>
      </w:pPr>
      <w:r w:rsidRPr="006F7715">
        <w:rPr>
          <w:rStyle w:val="FontStyle168"/>
          <w:i/>
          <w:sz w:val="24"/>
          <w:szCs w:val="24"/>
        </w:rPr>
        <w:t xml:space="preserve">3. </w:t>
      </w:r>
      <w:r w:rsidR="00687FEF">
        <w:rPr>
          <w:rStyle w:val="FontStyle168"/>
          <w:i/>
          <w:sz w:val="24"/>
          <w:szCs w:val="24"/>
        </w:rPr>
        <w:t>Логистические п</w:t>
      </w:r>
      <w:r w:rsidR="00665FD3" w:rsidRPr="006F7715">
        <w:rPr>
          <w:rStyle w:val="FontStyle192"/>
          <w:b w:val="0"/>
          <w:sz w:val="24"/>
          <w:szCs w:val="24"/>
        </w:rPr>
        <w:t>осредники:</w:t>
      </w:r>
    </w:p>
    <w:p w:rsidR="00665FD3" w:rsidRPr="00665FD3" w:rsidRDefault="00665FD3" w:rsidP="004B1899">
      <w:pPr>
        <w:pStyle w:val="Style9"/>
        <w:widowControl/>
        <w:numPr>
          <w:ilvl w:val="0"/>
          <w:numId w:val="20"/>
        </w:numPr>
        <w:spacing w:line="240" w:lineRule="auto"/>
        <w:ind w:left="0" w:firstLine="567"/>
        <w:rPr>
          <w:rStyle w:val="FontStyle168"/>
          <w:sz w:val="24"/>
          <w:szCs w:val="24"/>
        </w:rPr>
      </w:pPr>
      <w:r w:rsidRPr="00665FD3">
        <w:rPr>
          <w:rStyle w:val="FontStyle171"/>
          <w:sz w:val="24"/>
          <w:szCs w:val="24"/>
        </w:rPr>
        <w:t xml:space="preserve">оптовые предприятия </w:t>
      </w:r>
      <w:r w:rsidR="006F7715">
        <w:rPr>
          <w:rStyle w:val="FontStyle168"/>
          <w:sz w:val="24"/>
          <w:szCs w:val="24"/>
        </w:rPr>
        <w:t>-</w:t>
      </w:r>
      <w:r w:rsidRPr="00665FD3">
        <w:rPr>
          <w:rStyle w:val="FontStyle168"/>
          <w:sz w:val="24"/>
          <w:szCs w:val="24"/>
        </w:rPr>
        <w:t xml:space="preserve"> вся группа посредников, занимающихся торгово-посреднической деятельностью;</w:t>
      </w:r>
    </w:p>
    <w:p w:rsidR="00665FD3" w:rsidRPr="00665FD3" w:rsidRDefault="00665FD3" w:rsidP="004B1899">
      <w:pPr>
        <w:pStyle w:val="Style9"/>
        <w:widowControl/>
        <w:numPr>
          <w:ilvl w:val="0"/>
          <w:numId w:val="20"/>
        </w:numPr>
        <w:spacing w:line="240" w:lineRule="auto"/>
        <w:ind w:left="0" w:firstLine="567"/>
        <w:rPr>
          <w:rStyle w:val="FontStyle168"/>
          <w:sz w:val="24"/>
          <w:szCs w:val="24"/>
        </w:rPr>
      </w:pPr>
      <w:r w:rsidRPr="00687FEF">
        <w:rPr>
          <w:rStyle w:val="FontStyle168"/>
          <w:i/>
          <w:sz w:val="24"/>
          <w:szCs w:val="24"/>
        </w:rPr>
        <w:t>посредники</w:t>
      </w:r>
      <w:r w:rsidRPr="00665FD3">
        <w:rPr>
          <w:rStyle w:val="FontStyle168"/>
          <w:sz w:val="24"/>
          <w:szCs w:val="24"/>
        </w:rPr>
        <w:t xml:space="preserve">, </w:t>
      </w:r>
      <w:r w:rsidRPr="00687FEF">
        <w:rPr>
          <w:rStyle w:val="FontStyle168"/>
          <w:i/>
          <w:sz w:val="24"/>
          <w:szCs w:val="24"/>
        </w:rPr>
        <w:t>обеспечивающие продви</w:t>
      </w:r>
      <w:r w:rsidRPr="00687FEF">
        <w:rPr>
          <w:rStyle w:val="FontStyle168"/>
          <w:i/>
          <w:sz w:val="24"/>
          <w:szCs w:val="24"/>
        </w:rPr>
        <w:softHyphen/>
        <w:t>жение материальных и информационных потоков</w:t>
      </w:r>
      <w:r w:rsidRPr="00665FD3">
        <w:rPr>
          <w:rStyle w:val="FontStyle168"/>
          <w:sz w:val="24"/>
          <w:szCs w:val="24"/>
        </w:rPr>
        <w:t xml:space="preserve"> между другими субъектами (</w:t>
      </w:r>
      <w:r w:rsidR="00687FEF">
        <w:rPr>
          <w:rStyle w:val="FontStyle168"/>
          <w:sz w:val="24"/>
          <w:szCs w:val="24"/>
        </w:rPr>
        <w:t>звеньями</w:t>
      </w:r>
      <w:r w:rsidRPr="00665FD3">
        <w:rPr>
          <w:rStyle w:val="FontStyle168"/>
          <w:sz w:val="24"/>
          <w:szCs w:val="24"/>
        </w:rPr>
        <w:t xml:space="preserve">) </w:t>
      </w:r>
      <w:r w:rsidR="00687FEF" w:rsidRPr="00BD09E8">
        <w:t>логистическ</w:t>
      </w:r>
      <w:r w:rsidR="00687FEF">
        <w:t xml:space="preserve">ой </w:t>
      </w:r>
      <w:r w:rsidR="00687FEF" w:rsidRPr="00BD09E8">
        <w:t>систем</w:t>
      </w:r>
      <w:r w:rsidR="00687FEF">
        <w:t>ы</w:t>
      </w:r>
      <w:r w:rsidRPr="00665FD3">
        <w:rPr>
          <w:rStyle w:val="FontStyle168"/>
          <w:sz w:val="24"/>
          <w:szCs w:val="24"/>
        </w:rPr>
        <w:t>. Деятельность этих посредников связана с выполнением логистических функций</w:t>
      </w:r>
      <w:r w:rsidR="00687FEF">
        <w:rPr>
          <w:rStyle w:val="FontStyle168"/>
          <w:sz w:val="24"/>
          <w:szCs w:val="24"/>
        </w:rPr>
        <w:t>,</w:t>
      </w:r>
      <w:r w:rsidRPr="00665FD3">
        <w:rPr>
          <w:rStyle w:val="FontStyle168"/>
          <w:sz w:val="24"/>
          <w:szCs w:val="24"/>
        </w:rPr>
        <w:t xml:space="preserve"> и направлена на предостав</w:t>
      </w:r>
      <w:r w:rsidRPr="00665FD3">
        <w:rPr>
          <w:rStyle w:val="FontStyle168"/>
          <w:sz w:val="24"/>
          <w:szCs w:val="24"/>
        </w:rPr>
        <w:softHyphen/>
        <w:t>ление клиентам логистического сервиса (транспортные агентства, экспедиционные компании, склады общего пользования, терминалы и т.д.).</w:t>
      </w:r>
    </w:p>
    <w:p w:rsidR="00665FD3" w:rsidRPr="00665FD3" w:rsidRDefault="00687FEF" w:rsidP="004B1899">
      <w:pPr>
        <w:pStyle w:val="Style9"/>
        <w:widowControl/>
        <w:numPr>
          <w:ilvl w:val="0"/>
          <w:numId w:val="22"/>
        </w:numPr>
        <w:spacing w:line="240" w:lineRule="auto"/>
        <w:ind w:left="0" w:firstLine="567"/>
        <w:rPr>
          <w:rStyle w:val="FontStyle168"/>
          <w:sz w:val="24"/>
          <w:szCs w:val="24"/>
        </w:rPr>
      </w:pPr>
      <w:r w:rsidRPr="00687FEF">
        <w:rPr>
          <w:rStyle w:val="FontStyle192"/>
          <w:b w:val="0"/>
          <w:sz w:val="24"/>
          <w:szCs w:val="24"/>
        </w:rPr>
        <w:t>п</w:t>
      </w:r>
      <w:r w:rsidR="00665FD3" w:rsidRPr="00687FEF">
        <w:rPr>
          <w:rStyle w:val="FontStyle192"/>
          <w:b w:val="0"/>
          <w:sz w:val="24"/>
          <w:szCs w:val="24"/>
        </w:rPr>
        <w:t>осредники, обеспечивающие функционирование логистической сис</w:t>
      </w:r>
      <w:r w:rsidR="00665FD3" w:rsidRPr="00687FEF">
        <w:rPr>
          <w:rStyle w:val="FontStyle192"/>
          <w:b w:val="0"/>
          <w:sz w:val="24"/>
          <w:szCs w:val="24"/>
        </w:rPr>
        <w:softHyphen/>
        <w:t>темы</w:t>
      </w:r>
      <w:r w:rsidR="00665FD3" w:rsidRPr="00665FD3">
        <w:rPr>
          <w:rStyle w:val="FontStyle168"/>
          <w:sz w:val="24"/>
          <w:szCs w:val="24"/>
        </w:rPr>
        <w:t xml:space="preserve">через информационные и финансовые потоки: банки, биржи, страховые </w:t>
      </w:r>
      <w:r>
        <w:rPr>
          <w:rStyle w:val="FontStyle168"/>
          <w:sz w:val="24"/>
          <w:szCs w:val="24"/>
        </w:rPr>
        <w:t>компании</w:t>
      </w:r>
      <w:r w:rsidR="00665FD3" w:rsidRPr="00665FD3">
        <w:rPr>
          <w:rStyle w:val="FontStyle168"/>
          <w:sz w:val="24"/>
          <w:szCs w:val="24"/>
        </w:rPr>
        <w:t xml:space="preserve"> и т.д.</w:t>
      </w:r>
    </w:p>
    <w:p w:rsidR="00665FD3" w:rsidRPr="00665FD3" w:rsidRDefault="00665FD3" w:rsidP="00665FD3">
      <w:pPr>
        <w:pStyle w:val="Style60"/>
        <w:widowControl/>
        <w:ind w:firstLine="567"/>
        <w:jc w:val="both"/>
        <w:rPr>
          <w:rStyle w:val="FontStyle174"/>
          <w:rFonts w:ascii="Times New Roman" w:hAnsi="Times New Roman" w:cs="Times New Roman"/>
          <w:sz w:val="24"/>
          <w:szCs w:val="24"/>
        </w:rPr>
      </w:pPr>
    </w:p>
    <w:p w:rsidR="00665FD3" w:rsidRPr="00665FD3" w:rsidRDefault="00665FD3" w:rsidP="00665FD3">
      <w:pPr>
        <w:pStyle w:val="Style60"/>
        <w:widowControl/>
        <w:ind w:firstLine="567"/>
        <w:jc w:val="both"/>
        <w:rPr>
          <w:rStyle w:val="FontStyle174"/>
          <w:rFonts w:ascii="Times New Roman" w:hAnsi="Times New Roman" w:cs="Times New Roman"/>
          <w:sz w:val="24"/>
          <w:szCs w:val="24"/>
        </w:rPr>
      </w:pPr>
      <w:r w:rsidRPr="00665FD3">
        <w:rPr>
          <w:rStyle w:val="FontStyle174"/>
          <w:rFonts w:ascii="Times New Roman" w:hAnsi="Times New Roman" w:cs="Times New Roman"/>
          <w:sz w:val="24"/>
          <w:szCs w:val="24"/>
        </w:rPr>
        <w:t>2. 3. Оптовые посредники в логистической системе</w:t>
      </w:r>
    </w:p>
    <w:p w:rsidR="00665FD3" w:rsidRPr="00C0186F" w:rsidRDefault="00665FD3" w:rsidP="00C0186F">
      <w:pPr>
        <w:pStyle w:val="Style9"/>
        <w:widowControl/>
        <w:spacing w:line="240" w:lineRule="auto"/>
        <w:ind w:firstLine="567"/>
        <w:rPr>
          <w:rStyle w:val="FontStyle168"/>
          <w:sz w:val="24"/>
          <w:szCs w:val="24"/>
        </w:rPr>
      </w:pPr>
    </w:p>
    <w:p w:rsidR="00665FD3" w:rsidRPr="00C0186F" w:rsidRDefault="00665FD3" w:rsidP="00C0186F">
      <w:pPr>
        <w:pStyle w:val="Style9"/>
        <w:widowControl/>
        <w:spacing w:line="240" w:lineRule="auto"/>
        <w:ind w:firstLine="567"/>
        <w:rPr>
          <w:rStyle w:val="FontStyle168"/>
          <w:sz w:val="24"/>
          <w:szCs w:val="24"/>
        </w:rPr>
      </w:pPr>
      <w:r w:rsidRPr="00C0186F">
        <w:rPr>
          <w:rStyle w:val="FontStyle168"/>
          <w:sz w:val="24"/>
          <w:szCs w:val="24"/>
        </w:rPr>
        <w:t xml:space="preserve">Развитие системы интегрированной организации всех участников </w:t>
      </w:r>
      <w:r w:rsidR="00B42CB2" w:rsidRPr="00C0186F">
        <w:rPr>
          <w:rStyle w:val="FontStyle176"/>
          <w:rFonts w:ascii="Times New Roman" w:hAnsi="Times New Roman" w:cs="Times New Roman"/>
          <w:sz w:val="24"/>
          <w:szCs w:val="24"/>
        </w:rPr>
        <w:t>логистической системы</w:t>
      </w:r>
      <w:r w:rsidRPr="00C0186F">
        <w:rPr>
          <w:rStyle w:val="FontStyle168"/>
          <w:sz w:val="24"/>
          <w:szCs w:val="24"/>
        </w:rPr>
        <w:t xml:space="preserve"> направлено на оптимальное применение складских мощностей и координацию продвижения материального потока через складские объекты. Именно поэтому при создании </w:t>
      </w:r>
      <w:r w:rsidR="00717160" w:rsidRPr="00C0186F">
        <w:rPr>
          <w:rStyle w:val="FontStyle176"/>
          <w:rFonts w:ascii="Times New Roman" w:hAnsi="Times New Roman" w:cs="Times New Roman"/>
          <w:sz w:val="24"/>
          <w:szCs w:val="24"/>
        </w:rPr>
        <w:t>логистической системы</w:t>
      </w:r>
      <w:r w:rsidRPr="00C0186F">
        <w:rPr>
          <w:rStyle w:val="FontStyle168"/>
          <w:sz w:val="24"/>
          <w:szCs w:val="24"/>
        </w:rPr>
        <w:t xml:space="preserve"> все чаще рассматрива</w:t>
      </w:r>
      <w:r w:rsidRPr="00C0186F">
        <w:rPr>
          <w:rStyle w:val="FontStyle168"/>
          <w:sz w:val="24"/>
          <w:szCs w:val="24"/>
        </w:rPr>
        <w:softHyphen/>
        <w:t>ются лишь те посреднические структуры, которые могут осуще</w:t>
      </w:r>
      <w:r w:rsidRPr="00C0186F">
        <w:rPr>
          <w:rStyle w:val="FontStyle168"/>
          <w:sz w:val="24"/>
          <w:szCs w:val="24"/>
        </w:rPr>
        <w:softHyphen/>
        <w:t>ствлять комплекс функций и услуг, включающих складскую грузопереработку, что в конечном счете позволяет сократить число звеньев системы.</w:t>
      </w:r>
    </w:p>
    <w:p w:rsidR="000E7C55" w:rsidRPr="00F736EC" w:rsidRDefault="00665FD3" w:rsidP="004B1899">
      <w:pPr>
        <w:pStyle w:val="Style76"/>
        <w:widowControl/>
        <w:numPr>
          <w:ilvl w:val="0"/>
          <w:numId w:val="18"/>
        </w:numPr>
        <w:tabs>
          <w:tab w:val="left" w:pos="605"/>
        </w:tabs>
        <w:spacing w:line="240" w:lineRule="auto"/>
        <w:ind w:firstLine="567"/>
        <w:rPr>
          <w:rStyle w:val="FontStyle168"/>
          <w:sz w:val="24"/>
          <w:szCs w:val="24"/>
        </w:rPr>
      </w:pPr>
      <w:r w:rsidRPr="00CE2A33">
        <w:rPr>
          <w:rStyle w:val="FontStyle168"/>
          <w:sz w:val="24"/>
          <w:szCs w:val="24"/>
        </w:rPr>
        <w:t xml:space="preserve">Использование посредников в </w:t>
      </w:r>
      <w:r w:rsidR="00717160" w:rsidRPr="00CE2A33">
        <w:rPr>
          <w:rStyle w:val="FontStyle176"/>
          <w:rFonts w:ascii="Times New Roman" w:hAnsi="Times New Roman" w:cs="Times New Roman"/>
          <w:sz w:val="24"/>
          <w:szCs w:val="24"/>
        </w:rPr>
        <w:t>логистической системы</w:t>
      </w:r>
      <w:r w:rsidRPr="00CE2A33">
        <w:rPr>
          <w:rStyle w:val="FontStyle168"/>
          <w:sz w:val="24"/>
          <w:szCs w:val="24"/>
        </w:rPr>
        <w:t>, с одной стороны, влечет за со</w:t>
      </w:r>
      <w:r w:rsidRPr="00CE2A33">
        <w:rPr>
          <w:rStyle w:val="FontStyle168"/>
          <w:sz w:val="24"/>
          <w:szCs w:val="24"/>
        </w:rPr>
        <w:softHyphen/>
        <w:t>бой увеличение числа звеньев и рост затрат, а с другой стороны, бла</w:t>
      </w:r>
      <w:r w:rsidRPr="00CE2A33">
        <w:rPr>
          <w:rStyle w:val="FontStyle168"/>
          <w:sz w:val="24"/>
          <w:szCs w:val="24"/>
        </w:rPr>
        <w:softHyphen/>
        <w:t>годаря деловой активности,</w:t>
      </w:r>
      <w:r w:rsidRPr="00F736EC">
        <w:rPr>
          <w:rStyle w:val="FontStyle168"/>
          <w:sz w:val="24"/>
          <w:szCs w:val="24"/>
        </w:rPr>
        <w:t>разнообразн</w:t>
      </w:r>
      <w:r w:rsidR="00CE2A33" w:rsidRPr="00F736EC">
        <w:rPr>
          <w:rStyle w:val="FontStyle168"/>
          <w:sz w:val="24"/>
          <w:szCs w:val="24"/>
        </w:rPr>
        <w:t>ойразвитой системе дело</w:t>
      </w:r>
      <w:r w:rsidR="00CE2A33" w:rsidRPr="00F736EC">
        <w:rPr>
          <w:rStyle w:val="FontStyle168"/>
          <w:sz w:val="24"/>
          <w:szCs w:val="24"/>
        </w:rPr>
        <w:softHyphen/>
        <w:t>вых контактов</w:t>
      </w:r>
      <w:r w:rsidRPr="00F736EC">
        <w:rPr>
          <w:rStyle w:val="FontStyle168"/>
          <w:sz w:val="24"/>
          <w:szCs w:val="24"/>
        </w:rPr>
        <w:t>, огромному</w:t>
      </w:r>
      <w:r w:rsidR="00CE2A33" w:rsidRPr="00F736EC">
        <w:rPr>
          <w:rStyle w:val="FontStyle168"/>
          <w:sz w:val="24"/>
          <w:szCs w:val="24"/>
        </w:rPr>
        <w:t xml:space="preserve"> рыночному</w:t>
      </w:r>
      <w:r w:rsidRPr="00F736EC">
        <w:rPr>
          <w:rStyle w:val="FontStyle168"/>
          <w:sz w:val="24"/>
          <w:szCs w:val="24"/>
        </w:rPr>
        <w:t xml:space="preserve"> опыту, доскональному знанию рынка</w:t>
      </w:r>
      <w:r w:rsidR="00CE2A33" w:rsidRPr="00F736EC">
        <w:rPr>
          <w:rStyle w:val="FontStyle168"/>
          <w:sz w:val="24"/>
          <w:szCs w:val="24"/>
        </w:rPr>
        <w:t xml:space="preserve"> (владению необходимой информацией)</w:t>
      </w:r>
      <w:r w:rsidRPr="00F736EC">
        <w:rPr>
          <w:rStyle w:val="FontStyle168"/>
          <w:sz w:val="24"/>
          <w:szCs w:val="24"/>
        </w:rPr>
        <w:t xml:space="preserve"> и наличию разветвленной </w:t>
      </w:r>
      <w:r w:rsidRPr="00F736EC">
        <w:rPr>
          <w:rStyle w:val="FontStyle168"/>
          <w:sz w:val="24"/>
          <w:szCs w:val="24"/>
        </w:rPr>
        <w:lastRenderedPageBreak/>
        <w:t>склад</w:t>
      </w:r>
      <w:r w:rsidRPr="00F736EC">
        <w:rPr>
          <w:rStyle w:val="FontStyle168"/>
          <w:sz w:val="24"/>
          <w:szCs w:val="24"/>
        </w:rPr>
        <w:softHyphen/>
        <w:t>ской сети</w:t>
      </w:r>
      <w:r w:rsidR="000E7C55" w:rsidRPr="00F736EC">
        <w:rPr>
          <w:rStyle w:val="FontStyle168"/>
          <w:sz w:val="24"/>
          <w:szCs w:val="24"/>
        </w:rPr>
        <w:t>,</w:t>
      </w:r>
      <w:r w:rsidRPr="00F736EC">
        <w:rPr>
          <w:rStyle w:val="FontStyle168"/>
          <w:sz w:val="24"/>
          <w:szCs w:val="24"/>
        </w:rPr>
        <w:t xml:space="preserve"> их участие обеспечивает </w:t>
      </w:r>
      <w:r w:rsidR="00CE2A33" w:rsidRPr="00F736EC">
        <w:rPr>
          <w:rStyle w:val="FontStyle168"/>
          <w:sz w:val="24"/>
          <w:szCs w:val="24"/>
        </w:rPr>
        <w:t>высокую эффективность</w:t>
      </w:r>
      <w:r w:rsidRPr="00F736EC">
        <w:rPr>
          <w:rStyle w:val="FontStyle168"/>
          <w:sz w:val="24"/>
          <w:szCs w:val="24"/>
        </w:rPr>
        <w:t xml:space="preserve"> продвижени</w:t>
      </w:r>
      <w:r w:rsidR="00CE2A33" w:rsidRPr="00F736EC">
        <w:rPr>
          <w:rStyle w:val="FontStyle168"/>
          <w:sz w:val="24"/>
          <w:szCs w:val="24"/>
        </w:rPr>
        <w:t>я</w:t>
      </w:r>
      <w:r w:rsidRPr="00F736EC">
        <w:rPr>
          <w:rStyle w:val="FontStyle168"/>
          <w:sz w:val="24"/>
          <w:szCs w:val="24"/>
        </w:rPr>
        <w:t xml:space="preserve"> това</w:t>
      </w:r>
      <w:r w:rsidRPr="00F736EC">
        <w:rPr>
          <w:rStyle w:val="FontStyle168"/>
          <w:sz w:val="24"/>
          <w:szCs w:val="24"/>
        </w:rPr>
        <w:softHyphen/>
        <w:t>р</w:t>
      </w:r>
      <w:r w:rsidR="00CE2A33" w:rsidRPr="00F736EC">
        <w:rPr>
          <w:rStyle w:val="FontStyle168"/>
          <w:sz w:val="24"/>
          <w:szCs w:val="24"/>
        </w:rPr>
        <w:t>ов</w:t>
      </w:r>
      <w:r w:rsidRPr="00F736EC">
        <w:rPr>
          <w:rStyle w:val="FontStyle168"/>
          <w:sz w:val="24"/>
          <w:szCs w:val="24"/>
        </w:rPr>
        <w:t xml:space="preserve"> на целевые рынки. </w:t>
      </w:r>
    </w:p>
    <w:p w:rsidR="00665FD3" w:rsidRPr="00F736EC" w:rsidRDefault="00665FD3" w:rsidP="00C0186F">
      <w:pPr>
        <w:pStyle w:val="Style9"/>
        <w:widowControl/>
        <w:spacing w:line="240" w:lineRule="auto"/>
        <w:ind w:firstLine="567"/>
        <w:rPr>
          <w:rStyle w:val="FontStyle168"/>
          <w:sz w:val="24"/>
          <w:szCs w:val="24"/>
        </w:rPr>
      </w:pPr>
      <w:r w:rsidRPr="00F736EC">
        <w:rPr>
          <w:rStyle w:val="FontStyle168"/>
          <w:sz w:val="24"/>
          <w:szCs w:val="24"/>
        </w:rPr>
        <w:t xml:space="preserve">Необходимость в оптовых посредниках </w:t>
      </w:r>
      <w:r w:rsidR="00CE2A33" w:rsidRPr="00F736EC">
        <w:rPr>
          <w:rStyle w:val="FontStyle168"/>
          <w:sz w:val="24"/>
          <w:szCs w:val="24"/>
        </w:rPr>
        <w:t xml:space="preserve">и их роли </w:t>
      </w:r>
      <w:r w:rsidRPr="00F736EC">
        <w:rPr>
          <w:rStyle w:val="FontStyle168"/>
          <w:sz w:val="24"/>
          <w:szCs w:val="24"/>
        </w:rPr>
        <w:t>может быть также обусловлена и рядом других факторов:</w:t>
      </w:r>
    </w:p>
    <w:p w:rsidR="00665FD3" w:rsidRPr="00F736EC" w:rsidRDefault="00665FD3" w:rsidP="004B1899">
      <w:pPr>
        <w:pStyle w:val="Style76"/>
        <w:widowControl/>
        <w:numPr>
          <w:ilvl w:val="0"/>
          <w:numId w:val="17"/>
        </w:numPr>
        <w:tabs>
          <w:tab w:val="left" w:pos="682"/>
        </w:tabs>
        <w:spacing w:line="240" w:lineRule="auto"/>
        <w:ind w:firstLine="567"/>
        <w:rPr>
          <w:rStyle w:val="FontStyle168"/>
          <w:sz w:val="24"/>
          <w:szCs w:val="24"/>
        </w:rPr>
      </w:pPr>
      <w:r w:rsidRPr="00F736EC">
        <w:rPr>
          <w:rStyle w:val="FontStyle168"/>
          <w:sz w:val="24"/>
          <w:szCs w:val="24"/>
        </w:rPr>
        <w:t>значительными различиями в номенклатуре и объемах потреб</w:t>
      </w:r>
      <w:r w:rsidRPr="00F736EC">
        <w:rPr>
          <w:rStyle w:val="FontStyle168"/>
          <w:sz w:val="24"/>
          <w:szCs w:val="24"/>
        </w:rPr>
        <w:softHyphen/>
        <w:t>ляемых товар</w:t>
      </w:r>
      <w:r w:rsidR="000E7C55" w:rsidRPr="00F736EC">
        <w:rPr>
          <w:rStyle w:val="FontStyle168"/>
          <w:sz w:val="24"/>
          <w:szCs w:val="24"/>
        </w:rPr>
        <w:t>но-материальных ресурсов</w:t>
      </w:r>
      <w:r w:rsidRPr="00F736EC">
        <w:rPr>
          <w:rStyle w:val="FontStyle168"/>
          <w:sz w:val="24"/>
          <w:szCs w:val="24"/>
        </w:rPr>
        <w:t xml:space="preserve"> среди клиентов;</w:t>
      </w:r>
    </w:p>
    <w:p w:rsidR="00665FD3" w:rsidRPr="00F736EC" w:rsidRDefault="00665FD3" w:rsidP="004B1899">
      <w:pPr>
        <w:pStyle w:val="Style76"/>
        <w:widowControl/>
        <w:numPr>
          <w:ilvl w:val="0"/>
          <w:numId w:val="19"/>
        </w:numPr>
        <w:tabs>
          <w:tab w:val="left" w:pos="682"/>
        </w:tabs>
        <w:spacing w:line="240" w:lineRule="auto"/>
        <w:ind w:firstLine="567"/>
        <w:rPr>
          <w:rStyle w:val="FontStyle168"/>
          <w:sz w:val="24"/>
          <w:szCs w:val="24"/>
        </w:rPr>
      </w:pPr>
      <w:r w:rsidRPr="00F736EC">
        <w:rPr>
          <w:rStyle w:val="FontStyle168"/>
          <w:sz w:val="24"/>
          <w:szCs w:val="24"/>
        </w:rPr>
        <w:t>территориальным рассредоточением клиентской базы</w:t>
      </w:r>
      <w:r w:rsidR="00D53D7E" w:rsidRPr="00F736EC">
        <w:rPr>
          <w:rStyle w:val="FontStyle168"/>
          <w:sz w:val="24"/>
          <w:szCs w:val="24"/>
        </w:rPr>
        <w:t xml:space="preserve"> (покупателей)</w:t>
      </w:r>
      <w:r w:rsidRPr="00F736EC">
        <w:rPr>
          <w:rStyle w:val="FontStyle168"/>
          <w:sz w:val="24"/>
          <w:szCs w:val="24"/>
        </w:rPr>
        <w:t>;</w:t>
      </w:r>
    </w:p>
    <w:p w:rsidR="00665FD3" w:rsidRPr="00F736EC" w:rsidRDefault="00665FD3" w:rsidP="004B1899">
      <w:pPr>
        <w:pStyle w:val="Style76"/>
        <w:widowControl/>
        <w:numPr>
          <w:ilvl w:val="0"/>
          <w:numId w:val="17"/>
        </w:numPr>
        <w:tabs>
          <w:tab w:val="left" w:pos="605"/>
        </w:tabs>
        <w:spacing w:line="240" w:lineRule="auto"/>
        <w:ind w:firstLine="567"/>
        <w:rPr>
          <w:rStyle w:val="FontStyle168"/>
          <w:sz w:val="24"/>
          <w:szCs w:val="24"/>
        </w:rPr>
      </w:pPr>
      <w:r w:rsidRPr="00F736EC">
        <w:rPr>
          <w:rStyle w:val="FontStyle168"/>
          <w:sz w:val="24"/>
          <w:szCs w:val="24"/>
        </w:rPr>
        <w:t xml:space="preserve">большими издержками на реализацию, </w:t>
      </w:r>
      <w:r w:rsidR="00D53D7E" w:rsidRPr="00F736EC">
        <w:rPr>
          <w:rStyle w:val="FontStyle168"/>
          <w:sz w:val="24"/>
          <w:szCs w:val="24"/>
        </w:rPr>
        <w:t>что делает невыгодным осуществление этой функции самим производителем;</w:t>
      </w:r>
    </w:p>
    <w:p w:rsidR="00665FD3" w:rsidRPr="00F736EC" w:rsidRDefault="00665FD3" w:rsidP="004B1899">
      <w:pPr>
        <w:pStyle w:val="Style76"/>
        <w:widowControl/>
        <w:numPr>
          <w:ilvl w:val="0"/>
          <w:numId w:val="17"/>
        </w:numPr>
        <w:tabs>
          <w:tab w:val="left" w:pos="682"/>
        </w:tabs>
        <w:spacing w:line="240" w:lineRule="auto"/>
        <w:ind w:firstLine="567"/>
        <w:rPr>
          <w:rStyle w:val="FontStyle168"/>
          <w:sz w:val="24"/>
          <w:szCs w:val="24"/>
        </w:rPr>
      </w:pPr>
      <w:r w:rsidRPr="00F736EC">
        <w:rPr>
          <w:rStyle w:val="FontStyle168"/>
          <w:sz w:val="24"/>
          <w:szCs w:val="24"/>
        </w:rPr>
        <w:t>несовпадением производственного ассортимента с реальным товарным</w:t>
      </w:r>
      <w:r w:rsidR="00D53D7E" w:rsidRPr="00F736EC">
        <w:rPr>
          <w:rStyle w:val="FontStyle168"/>
          <w:sz w:val="24"/>
          <w:szCs w:val="24"/>
        </w:rPr>
        <w:t xml:space="preserve"> (потребитель</w:t>
      </w:r>
      <w:r w:rsidR="00D53D7E" w:rsidRPr="00F736EC">
        <w:rPr>
          <w:rStyle w:val="FontStyle168"/>
          <w:sz w:val="24"/>
          <w:szCs w:val="24"/>
        </w:rPr>
        <w:softHyphen/>
        <w:t>ским)</w:t>
      </w:r>
      <w:r w:rsidRPr="00F736EC">
        <w:rPr>
          <w:rStyle w:val="FontStyle168"/>
          <w:sz w:val="24"/>
          <w:szCs w:val="24"/>
        </w:rPr>
        <w:t>, требующимся клиентам</w:t>
      </w:r>
      <w:r w:rsidR="00D53D7E" w:rsidRPr="00F736EC">
        <w:rPr>
          <w:rStyle w:val="FontStyle168"/>
          <w:sz w:val="24"/>
          <w:szCs w:val="24"/>
        </w:rPr>
        <w:t xml:space="preserve"> (конечным покупателям)</w:t>
      </w:r>
      <w:r w:rsidRPr="00F736EC">
        <w:rPr>
          <w:rStyle w:val="FontStyle168"/>
          <w:sz w:val="24"/>
          <w:szCs w:val="24"/>
        </w:rPr>
        <w:t>;</w:t>
      </w:r>
    </w:p>
    <w:p w:rsidR="00665FD3" w:rsidRPr="00F736EC" w:rsidRDefault="00665FD3" w:rsidP="004B1899">
      <w:pPr>
        <w:pStyle w:val="Style76"/>
        <w:widowControl/>
        <w:numPr>
          <w:ilvl w:val="0"/>
          <w:numId w:val="17"/>
        </w:numPr>
        <w:tabs>
          <w:tab w:val="left" w:pos="682"/>
        </w:tabs>
        <w:spacing w:line="240" w:lineRule="auto"/>
        <w:ind w:firstLine="567"/>
        <w:rPr>
          <w:rStyle w:val="FontStyle168"/>
          <w:sz w:val="24"/>
          <w:szCs w:val="24"/>
        </w:rPr>
      </w:pPr>
      <w:r w:rsidRPr="00F736EC">
        <w:rPr>
          <w:rStyle w:val="FontStyle168"/>
          <w:sz w:val="24"/>
          <w:szCs w:val="24"/>
        </w:rPr>
        <w:t xml:space="preserve">единичным характером заказов клиентов </w:t>
      </w:r>
      <w:r w:rsidR="00D53D7E" w:rsidRPr="00F736EC">
        <w:rPr>
          <w:rStyle w:val="FontStyle168"/>
          <w:sz w:val="24"/>
          <w:szCs w:val="24"/>
        </w:rPr>
        <w:t>и/</w:t>
      </w:r>
      <w:r w:rsidRPr="00F736EC">
        <w:rPr>
          <w:rStyle w:val="FontStyle168"/>
          <w:sz w:val="24"/>
          <w:szCs w:val="24"/>
        </w:rPr>
        <w:t>или малым объемом</w:t>
      </w:r>
      <w:r w:rsidR="00D53D7E" w:rsidRPr="00F736EC">
        <w:rPr>
          <w:rStyle w:val="FontStyle168"/>
          <w:sz w:val="24"/>
          <w:szCs w:val="24"/>
        </w:rPr>
        <w:t>за</w:t>
      </w:r>
      <w:r w:rsidR="00D53D7E" w:rsidRPr="00F736EC">
        <w:rPr>
          <w:rStyle w:val="FontStyle168"/>
          <w:sz w:val="24"/>
          <w:szCs w:val="24"/>
        </w:rPr>
        <w:softHyphen/>
        <w:t xml:space="preserve">купаемых </w:t>
      </w:r>
      <w:r w:rsidRPr="00F736EC">
        <w:rPr>
          <w:rStyle w:val="FontStyle168"/>
          <w:sz w:val="24"/>
          <w:szCs w:val="24"/>
        </w:rPr>
        <w:t>партий;</w:t>
      </w:r>
    </w:p>
    <w:p w:rsidR="00732229" w:rsidRDefault="00665FD3" w:rsidP="00732229">
      <w:pPr>
        <w:pStyle w:val="Style9"/>
        <w:widowControl/>
        <w:spacing w:line="240" w:lineRule="auto"/>
        <w:ind w:firstLine="567"/>
        <w:rPr>
          <w:rStyle w:val="FontStyle168"/>
          <w:sz w:val="24"/>
          <w:szCs w:val="24"/>
        </w:rPr>
      </w:pPr>
      <w:r w:rsidRPr="00C0186F">
        <w:rPr>
          <w:rStyle w:val="FontStyle168"/>
          <w:sz w:val="24"/>
          <w:szCs w:val="24"/>
        </w:rPr>
        <w:t>повышением требований к гибкости обслуживания и предо</w:t>
      </w:r>
      <w:r w:rsidRPr="00C0186F">
        <w:rPr>
          <w:rStyle w:val="FontStyle168"/>
          <w:sz w:val="24"/>
          <w:szCs w:val="24"/>
        </w:rPr>
        <w:softHyphen/>
        <w:t>ставлением различных дополнительных услуг и т.д.</w:t>
      </w:r>
    </w:p>
    <w:p w:rsidR="00665FD3" w:rsidRPr="00C0186F" w:rsidRDefault="00665FD3" w:rsidP="00C0186F">
      <w:pPr>
        <w:pStyle w:val="Style9"/>
        <w:widowControl/>
        <w:spacing w:line="240" w:lineRule="auto"/>
        <w:ind w:firstLine="567"/>
        <w:rPr>
          <w:rStyle w:val="FontStyle168"/>
          <w:sz w:val="24"/>
          <w:szCs w:val="24"/>
        </w:rPr>
      </w:pPr>
      <w:r w:rsidRPr="00C0186F">
        <w:rPr>
          <w:rStyle w:val="FontStyle168"/>
          <w:sz w:val="24"/>
          <w:szCs w:val="24"/>
        </w:rPr>
        <w:t>Оптовые посредники, находясь в цепочке между производите</w:t>
      </w:r>
      <w:r w:rsidRPr="00C0186F">
        <w:rPr>
          <w:rStyle w:val="FontStyle168"/>
          <w:sz w:val="24"/>
          <w:szCs w:val="24"/>
        </w:rPr>
        <w:softHyphen/>
        <w:t>лями и потребителями, оказывают услуги и тем и другим. Вступая в хозяйственные связи с производителями, они освобождают их от необходимости вступать в отношения с огромной массой потреби</w:t>
      </w:r>
      <w:r w:rsidRPr="00C0186F">
        <w:rPr>
          <w:rStyle w:val="FontStyle168"/>
          <w:sz w:val="24"/>
          <w:szCs w:val="24"/>
        </w:rPr>
        <w:softHyphen/>
        <w:t>телей. Создавая запасы товаров, они обеспечивают синхронизацию ритма производства с ритмом потребления, подверженных разновре</w:t>
      </w:r>
      <w:r w:rsidRPr="00C0186F">
        <w:rPr>
          <w:rStyle w:val="FontStyle168"/>
          <w:sz w:val="24"/>
          <w:szCs w:val="24"/>
        </w:rPr>
        <w:softHyphen/>
        <w:t>менным, в том числе сезонным, колебаниям. Благодаря им</w:t>
      </w:r>
      <w:r w:rsidR="00905AF8" w:rsidRPr="00C0186F">
        <w:rPr>
          <w:rStyle w:val="FontStyle168"/>
          <w:sz w:val="24"/>
          <w:szCs w:val="24"/>
        </w:rPr>
        <w:t xml:space="preserve">, </w:t>
      </w:r>
      <w:r w:rsidRPr="00C0186F">
        <w:rPr>
          <w:rStyle w:val="FontStyle168"/>
          <w:sz w:val="24"/>
          <w:szCs w:val="24"/>
        </w:rPr>
        <w:t>денеж</w:t>
      </w:r>
      <w:r w:rsidRPr="00C0186F">
        <w:rPr>
          <w:rStyle w:val="FontStyle168"/>
          <w:sz w:val="24"/>
          <w:szCs w:val="24"/>
        </w:rPr>
        <w:softHyphen/>
        <w:t>ные доходы производителей становятся регулярными</w:t>
      </w:r>
      <w:r w:rsidR="00905AF8" w:rsidRPr="00C0186F">
        <w:rPr>
          <w:rStyle w:val="FontStyle168"/>
          <w:sz w:val="24"/>
          <w:szCs w:val="24"/>
        </w:rPr>
        <w:t>,</w:t>
      </w:r>
      <w:r w:rsidRPr="00C0186F">
        <w:rPr>
          <w:rStyle w:val="FontStyle168"/>
          <w:sz w:val="24"/>
          <w:szCs w:val="24"/>
        </w:rPr>
        <w:t xml:space="preserve"> и не зависят непосредственно от издержек реализации продукции.</w:t>
      </w:r>
    </w:p>
    <w:p w:rsidR="00665FD3" w:rsidRPr="00C0186F" w:rsidRDefault="00665FD3" w:rsidP="00C0186F">
      <w:pPr>
        <w:pStyle w:val="Style9"/>
        <w:widowControl/>
        <w:spacing w:line="240" w:lineRule="auto"/>
        <w:ind w:firstLine="567"/>
        <w:rPr>
          <w:rStyle w:val="FontStyle168"/>
          <w:sz w:val="24"/>
          <w:szCs w:val="24"/>
        </w:rPr>
      </w:pPr>
      <w:r w:rsidRPr="00C0186F">
        <w:rPr>
          <w:rStyle w:val="FontStyle168"/>
          <w:sz w:val="24"/>
          <w:szCs w:val="24"/>
        </w:rPr>
        <w:t xml:space="preserve">Тенденция организовывать </w:t>
      </w:r>
      <w:r w:rsidR="00905AF8" w:rsidRPr="00C0186F">
        <w:rPr>
          <w:rStyle w:val="FontStyle176"/>
          <w:rFonts w:ascii="Times New Roman" w:hAnsi="Times New Roman" w:cs="Times New Roman"/>
          <w:sz w:val="24"/>
          <w:szCs w:val="24"/>
        </w:rPr>
        <w:t>логистической системы</w:t>
      </w:r>
      <w:r w:rsidRPr="00C0186F">
        <w:rPr>
          <w:rStyle w:val="FontStyle168"/>
          <w:sz w:val="24"/>
          <w:szCs w:val="24"/>
        </w:rPr>
        <w:t xml:space="preserve"> свидетельствует о росте много</w:t>
      </w:r>
      <w:r w:rsidRPr="00C0186F">
        <w:rPr>
          <w:rStyle w:val="FontStyle168"/>
          <w:sz w:val="24"/>
          <w:szCs w:val="24"/>
        </w:rPr>
        <w:softHyphen/>
        <w:t>плановой и ведущей роли посреднических структур, в том числе как оптовых, так и логистических.</w:t>
      </w:r>
    </w:p>
    <w:p w:rsidR="00905AF8" w:rsidRPr="00C0186F" w:rsidRDefault="00665FD3" w:rsidP="00C0186F">
      <w:pPr>
        <w:pStyle w:val="Style9"/>
        <w:widowControl/>
        <w:spacing w:line="240" w:lineRule="auto"/>
        <w:ind w:firstLine="567"/>
        <w:rPr>
          <w:rStyle w:val="FontStyle168"/>
          <w:sz w:val="24"/>
          <w:szCs w:val="24"/>
        </w:rPr>
      </w:pPr>
      <w:r w:rsidRPr="00C0186F">
        <w:rPr>
          <w:rStyle w:val="FontStyle168"/>
          <w:sz w:val="24"/>
          <w:szCs w:val="24"/>
        </w:rPr>
        <w:t>На современном этапе оптовые посредники должны сочетать коммерческие функции, связанные с куплей-продажей товаров, с обеспечением их физической переработки (складирования и пе</w:t>
      </w:r>
      <w:r w:rsidRPr="00C0186F">
        <w:rPr>
          <w:rStyle w:val="FontStyle168"/>
          <w:sz w:val="24"/>
          <w:szCs w:val="24"/>
        </w:rPr>
        <w:softHyphen/>
        <w:t xml:space="preserve">ревозки). Развитие логистической деятельности в посреднических структурах связано с формированием </w:t>
      </w:r>
      <w:r w:rsidRPr="00C0186F">
        <w:rPr>
          <w:rStyle w:val="FontStyle171"/>
          <w:sz w:val="24"/>
          <w:szCs w:val="24"/>
        </w:rPr>
        <w:t>специализированных организа</w:t>
      </w:r>
      <w:r w:rsidRPr="00C0186F">
        <w:rPr>
          <w:rStyle w:val="FontStyle171"/>
          <w:sz w:val="24"/>
          <w:szCs w:val="24"/>
        </w:rPr>
        <w:softHyphen/>
        <w:t xml:space="preserve">ций нового типа, </w:t>
      </w:r>
      <w:r w:rsidRPr="00C0186F">
        <w:rPr>
          <w:rStyle w:val="FontStyle168"/>
          <w:sz w:val="24"/>
          <w:szCs w:val="24"/>
        </w:rPr>
        <w:t>которые оказывают услуги поставщикам и потреби</w:t>
      </w:r>
      <w:r w:rsidRPr="00C0186F">
        <w:rPr>
          <w:rStyle w:val="FontStyle168"/>
          <w:sz w:val="24"/>
          <w:szCs w:val="24"/>
        </w:rPr>
        <w:softHyphen/>
        <w:t xml:space="preserve">телям </w:t>
      </w:r>
      <w:r w:rsidR="00905AF8" w:rsidRPr="00C0186F">
        <w:rPr>
          <w:rStyle w:val="FontStyle176"/>
          <w:rFonts w:ascii="Times New Roman" w:hAnsi="Times New Roman" w:cs="Times New Roman"/>
          <w:sz w:val="24"/>
          <w:szCs w:val="24"/>
        </w:rPr>
        <w:t>логистической системы</w:t>
      </w:r>
      <w:r w:rsidRPr="00C0186F">
        <w:rPr>
          <w:rStyle w:val="FontStyle168"/>
          <w:sz w:val="24"/>
          <w:szCs w:val="24"/>
        </w:rPr>
        <w:t>, и совершенствованием предприятий, сочетающих тради</w:t>
      </w:r>
      <w:r w:rsidRPr="00C0186F">
        <w:rPr>
          <w:rStyle w:val="FontStyle168"/>
          <w:sz w:val="24"/>
          <w:szCs w:val="24"/>
        </w:rPr>
        <w:softHyphen/>
        <w:t xml:space="preserve">ционные и новые функции и виды услуг. В комплексе таких услуг одно из главных мест отводится функции </w:t>
      </w:r>
      <w:r w:rsidRPr="00C0186F">
        <w:rPr>
          <w:rStyle w:val="FontStyle168"/>
          <w:i/>
          <w:sz w:val="24"/>
          <w:szCs w:val="24"/>
        </w:rPr>
        <w:t>складирования товара</w:t>
      </w:r>
      <w:r w:rsidRPr="00C0186F">
        <w:rPr>
          <w:rStyle w:val="FontStyle168"/>
          <w:sz w:val="24"/>
          <w:szCs w:val="24"/>
        </w:rPr>
        <w:t xml:space="preserve">. Посредники-оптовики увеличивают число звеньев (звенность) </w:t>
      </w:r>
      <w:r w:rsidR="00905AF8" w:rsidRPr="00C0186F">
        <w:rPr>
          <w:rStyle w:val="FontStyle176"/>
          <w:rFonts w:ascii="Times New Roman" w:hAnsi="Times New Roman" w:cs="Times New Roman"/>
          <w:sz w:val="24"/>
          <w:szCs w:val="24"/>
        </w:rPr>
        <w:t>логистической системы</w:t>
      </w:r>
      <w:r w:rsidRPr="00C0186F">
        <w:rPr>
          <w:rStyle w:val="FontStyle168"/>
          <w:sz w:val="24"/>
          <w:szCs w:val="24"/>
        </w:rPr>
        <w:t>, в результате чего возрастают издержки обращения. Однако их при</w:t>
      </w:r>
      <w:r w:rsidRPr="00C0186F">
        <w:rPr>
          <w:rStyle w:val="FontStyle168"/>
          <w:sz w:val="24"/>
          <w:szCs w:val="24"/>
        </w:rPr>
        <w:softHyphen/>
        <w:t>сутствие оправдано функциями и услугами, которые они выполня</w:t>
      </w:r>
      <w:r w:rsidRPr="00C0186F">
        <w:rPr>
          <w:rStyle w:val="FontStyle168"/>
          <w:sz w:val="24"/>
          <w:szCs w:val="24"/>
        </w:rPr>
        <w:softHyphen/>
        <w:t xml:space="preserve">ют. </w:t>
      </w:r>
    </w:p>
    <w:p w:rsidR="00AD44B3" w:rsidRPr="00C0186F" w:rsidRDefault="00AD44B3" w:rsidP="00C0186F">
      <w:pPr>
        <w:pStyle w:val="Style9"/>
        <w:widowControl/>
        <w:spacing w:line="240" w:lineRule="auto"/>
        <w:ind w:firstLine="567"/>
        <w:rPr>
          <w:rStyle w:val="FontStyle168"/>
          <w:sz w:val="24"/>
          <w:szCs w:val="24"/>
        </w:rPr>
      </w:pPr>
      <w:r w:rsidRPr="00C0186F">
        <w:rPr>
          <w:rStyle w:val="FontStyle168"/>
          <w:sz w:val="24"/>
          <w:szCs w:val="24"/>
        </w:rPr>
        <w:t xml:space="preserve">Анализ состояния и функционирования тенденций и прогнозных оценок развития посреднических структур свидетельствует о том, что ожидается увеличение объемов и видов оказываемых ими услуг, и в первую очередь </w:t>
      </w:r>
      <w:r w:rsidR="00064FEB">
        <w:rPr>
          <w:rStyle w:val="FontStyle168"/>
          <w:sz w:val="24"/>
          <w:szCs w:val="24"/>
        </w:rPr>
        <w:t>-</w:t>
      </w:r>
      <w:r w:rsidRPr="00C0186F">
        <w:rPr>
          <w:rStyle w:val="FontStyle168"/>
          <w:sz w:val="24"/>
          <w:szCs w:val="24"/>
        </w:rPr>
        <w:t xml:space="preserve"> связанных с логистическим сервисом. При этом решающая роль должна принадлежать посред</w:t>
      </w:r>
      <w:r w:rsidRPr="00C0186F">
        <w:rPr>
          <w:rStyle w:val="FontStyle168"/>
          <w:sz w:val="24"/>
          <w:szCs w:val="24"/>
        </w:rPr>
        <w:softHyphen/>
        <w:t>никам, обеспечивающим передвижение материальных потоков че</w:t>
      </w:r>
      <w:r w:rsidRPr="00C0186F">
        <w:rPr>
          <w:rStyle w:val="FontStyle168"/>
          <w:sz w:val="24"/>
          <w:szCs w:val="24"/>
        </w:rPr>
        <w:softHyphen/>
        <w:t xml:space="preserve">рез </w:t>
      </w:r>
      <w:r w:rsidRPr="00064FEB">
        <w:rPr>
          <w:rStyle w:val="FontStyle168"/>
          <w:i/>
          <w:sz w:val="24"/>
          <w:szCs w:val="24"/>
        </w:rPr>
        <w:t>складскую сеть</w:t>
      </w:r>
      <w:r w:rsidRPr="00C0186F">
        <w:rPr>
          <w:rStyle w:val="FontStyle168"/>
          <w:sz w:val="24"/>
          <w:szCs w:val="24"/>
        </w:rPr>
        <w:t>.</w:t>
      </w:r>
    </w:p>
    <w:p w:rsidR="009E351C" w:rsidRDefault="00EB29CD" w:rsidP="00C0186F">
      <w:pPr>
        <w:pStyle w:val="Style9"/>
        <w:widowControl/>
        <w:spacing w:line="240" w:lineRule="auto"/>
        <w:ind w:firstLine="567"/>
        <w:rPr>
          <w:rStyle w:val="FontStyle168"/>
          <w:sz w:val="24"/>
          <w:szCs w:val="24"/>
        </w:rPr>
      </w:pPr>
      <w:r>
        <w:rPr>
          <w:rStyle w:val="FontStyle168"/>
          <w:sz w:val="24"/>
          <w:szCs w:val="24"/>
        </w:rPr>
        <w:t>Н</w:t>
      </w:r>
      <w:r w:rsidR="00AD44B3" w:rsidRPr="00C0186F">
        <w:rPr>
          <w:rStyle w:val="FontStyle168"/>
          <w:sz w:val="24"/>
          <w:szCs w:val="24"/>
        </w:rPr>
        <w:t xml:space="preserve">аиболее важную роль при формировании </w:t>
      </w:r>
      <w:r w:rsidR="009E351C" w:rsidRPr="00C0186F">
        <w:rPr>
          <w:rStyle w:val="FontStyle176"/>
          <w:rFonts w:ascii="Times New Roman" w:hAnsi="Times New Roman" w:cs="Times New Roman"/>
          <w:sz w:val="24"/>
          <w:szCs w:val="24"/>
        </w:rPr>
        <w:t>логистической систем</w:t>
      </w:r>
      <w:r w:rsidR="009E351C">
        <w:rPr>
          <w:rStyle w:val="FontStyle176"/>
          <w:rFonts w:ascii="Times New Roman" w:hAnsi="Times New Roman" w:cs="Times New Roman"/>
          <w:sz w:val="24"/>
          <w:szCs w:val="24"/>
        </w:rPr>
        <w:t>ы</w:t>
      </w:r>
      <w:r w:rsidR="00AD44B3" w:rsidRPr="00C0186F">
        <w:rPr>
          <w:rStyle w:val="FontStyle168"/>
          <w:sz w:val="24"/>
          <w:szCs w:val="24"/>
        </w:rPr>
        <w:t xml:space="preserve"> играют те оптовики, которые имеют складские мощности. </w:t>
      </w:r>
    </w:p>
    <w:p w:rsidR="00AD44B3" w:rsidRPr="00C0186F" w:rsidRDefault="00AD44B3" w:rsidP="00C0186F">
      <w:pPr>
        <w:pStyle w:val="Style9"/>
        <w:widowControl/>
        <w:spacing w:line="240" w:lineRule="auto"/>
        <w:ind w:firstLine="567"/>
        <w:rPr>
          <w:rStyle w:val="FontStyle168"/>
          <w:sz w:val="24"/>
          <w:szCs w:val="24"/>
        </w:rPr>
      </w:pPr>
      <w:r w:rsidRPr="00C0186F">
        <w:rPr>
          <w:rStyle w:val="FontStyle168"/>
          <w:sz w:val="24"/>
          <w:szCs w:val="24"/>
        </w:rPr>
        <w:t>Рас</w:t>
      </w:r>
      <w:r w:rsidRPr="00C0186F">
        <w:rPr>
          <w:rStyle w:val="FontStyle168"/>
          <w:sz w:val="24"/>
          <w:szCs w:val="24"/>
        </w:rPr>
        <w:softHyphen/>
        <w:t>смотрим подробнее особенности деятельности оптовых посредни</w:t>
      </w:r>
      <w:r w:rsidRPr="00C0186F">
        <w:rPr>
          <w:rStyle w:val="FontStyle168"/>
          <w:sz w:val="24"/>
          <w:szCs w:val="24"/>
        </w:rPr>
        <w:softHyphen/>
        <w:t>ков, которые имеют склад, где происходит преобразование потока, создающего значительные преимущества компании.</w:t>
      </w:r>
    </w:p>
    <w:p w:rsidR="00AD44B3" w:rsidRPr="009E351C" w:rsidRDefault="00AD44B3" w:rsidP="009E351C">
      <w:pPr>
        <w:pStyle w:val="Style9"/>
        <w:widowControl/>
        <w:spacing w:line="240" w:lineRule="auto"/>
        <w:ind w:firstLine="567"/>
        <w:rPr>
          <w:rStyle w:val="FontStyle168"/>
          <w:sz w:val="24"/>
          <w:szCs w:val="24"/>
        </w:rPr>
      </w:pPr>
      <w:r w:rsidRPr="009E351C">
        <w:rPr>
          <w:rStyle w:val="FontStyle168"/>
          <w:sz w:val="24"/>
          <w:szCs w:val="24"/>
        </w:rPr>
        <w:t xml:space="preserve">Классифицируем </w:t>
      </w:r>
      <w:r w:rsidRPr="009E351C">
        <w:rPr>
          <w:rStyle w:val="FontStyle172"/>
          <w:sz w:val="24"/>
          <w:szCs w:val="24"/>
        </w:rPr>
        <w:t xml:space="preserve">оптовые предприятия, имеющие склады, </w:t>
      </w:r>
      <w:r w:rsidRPr="009E351C">
        <w:rPr>
          <w:rStyle w:val="FontStyle168"/>
          <w:sz w:val="24"/>
          <w:szCs w:val="24"/>
        </w:rPr>
        <w:t>по базо</w:t>
      </w:r>
      <w:r w:rsidRPr="009E351C">
        <w:rPr>
          <w:rStyle w:val="FontStyle168"/>
          <w:sz w:val="24"/>
          <w:szCs w:val="24"/>
        </w:rPr>
        <w:softHyphen/>
        <w:t>вым категориям:</w:t>
      </w:r>
    </w:p>
    <w:p w:rsidR="00AD44B3" w:rsidRPr="009E351C" w:rsidRDefault="00AD44B3" w:rsidP="004B1899">
      <w:pPr>
        <w:pStyle w:val="Style76"/>
        <w:widowControl/>
        <w:numPr>
          <w:ilvl w:val="0"/>
          <w:numId w:val="23"/>
        </w:numPr>
        <w:tabs>
          <w:tab w:val="left" w:pos="754"/>
          <w:tab w:val="left" w:pos="851"/>
        </w:tabs>
        <w:spacing w:line="240" w:lineRule="auto"/>
        <w:ind w:left="0" w:firstLine="567"/>
        <w:rPr>
          <w:rStyle w:val="FontStyle168"/>
          <w:sz w:val="24"/>
          <w:szCs w:val="24"/>
        </w:rPr>
      </w:pPr>
      <w:r w:rsidRPr="009E351C">
        <w:rPr>
          <w:rStyle w:val="FontStyle168"/>
          <w:sz w:val="24"/>
          <w:szCs w:val="24"/>
        </w:rPr>
        <w:t>независимые оптовые посредники;</w:t>
      </w:r>
    </w:p>
    <w:p w:rsidR="00314C04" w:rsidRPr="009E351C" w:rsidRDefault="00314C04" w:rsidP="004B1899">
      <w:pPr>
        <w:pStyle w:val="Style76"/>
        <w:widowControl/>
        <w:numPr>
          <w:ilvl w:val="0"/>
          <w:numId w:val="23"/>
        </w:numPr>
        <w:tabs>
          <w:tab w:val="left" w:pos="624"/>
          <w:tab w:val="left" w:pos="851"/>
        </w:tabs>
        <w:spacing w:line="240" w:lineRule="auto"/>
        <w:ind w:left="0" w:firstLine="567"/>
        <w:rPr>
          <w:rStyle w:val="FontStyle168"/>
          <w:sz w:val="24"/>
          <w:szCs w:val="24"/>
        </w:rPr>
      </w:pPr>
      <w:r w:rsidRPr="009E351C">
        <w:rPr>
          <w:rStyle w:val="FontStyle168"/>
          <w:sz w:val="24"/>
          <w:szCs w:val="24"/>
        </w:rPr>
        <w:t>агенты и брокеры;</w:t>
      </w:r>
    </w:p>
    <w:p w:rsidR="00AD44B3" w:rsidRPr="009E351C" w:rsidRDefault="00AD44B3" w:rsidP="004B1899">
      <w:pPr>
        <w:pStyle w:val="Style76"/>
        <w:widowControl/>
        <w:numPr>
          <w:ilvl w:val="0"/>
          <w:numId w:val="23"/>
        </w:numPr>
        <w:tabs>
          <w:tab w:val="left" w:pos="754"/>
          <w:tab w:val="left" w:pos="851"/>
        </w:tabs>
        <w:spacing w:line="240" w:lineRule="auto"/>
        <w:ind w:left="0" w:firstLine="567"/>
        <w:rPr>
          <w:rStyle w:val="FontStyle168"/>
          <w:sz w:val="24"/>
          <w:szCs w:val="24"/>
        </w:rPr>
      </w:pPr>
      <w:r w:rsidRPr="009E351C">
        <w:rPr>
          <w:rStyle w:val="FontStyle168"/>
          <w:sz w:val="24"/>
          <w:szCs w:val="24"/>
        </w:rPr>
        <w:t>зависимые оптовые посредники;</w:t>
      </w:r>
    </w:p>
    <w:p w:rsidR="009E351C" w:rsidRDefault="00AD44B3" w:rsidP="004B1899">
      <w:pPr>
        <w:pStyle w:val="Style110"/>
        <w:widowControl/>
        <w:numPr>
          <w:ilvl w:val="0"/>
          <w:numId w:val="23"/>
        </w:numPr>
        <w:tabs>
          <w:tab w:val="left" w:pos="605"/>
          <w:tab w:val="left" w:pos="851"/>
        </w:tabs>
        <w:spacing w:line="240" w:lineRule="auto"/>
        <w:ind w:left="0" w:firstLine="567"/>
        <w:jc w:val="both"/>
        <w:rPr>
          <w:rStyle w:val="FontStyle168"/>
          <w:sz w:val="24"/>
          <w:szCs w:val="24"/>
        </w:rPr>
      </w:pPr>
      <w:r w:rsidRPr="009E351C">
        <w:rPr>
          <w:rStyle w:val="FontStyle168"/>
          <w:sz w:val="24"/>
          <w:szCs w:val="24"/>
        </w:rPr>
        <w:t xml:space="preserve">специализированные оптовые предприятия. </w:t>
      </w:r>
    </w:p>
    <w:p w:rsidR="009D5857" w:rsidRDefault="009D5857" w:rsidP="009D5857">
      <w:pPr>
        <w:pStyle w:val="Style110"/>
        <w:widowControl/>
        <w:tabs>
          <w:tab w:val="left" w:pos="605"/>
        </w:tabs>
        <w:spacing w:line="240" w:lineRule="auto"/>
        <w:ind w:firstLine="567"/>
        <w:jc w:val="both"/>
        <w:rPr>
          <w:rStyle w:val="FontStyle192"/>
          <w:sz w:val="24"/>
          <w:szCs w:val="24"/>
        </w:rPr>
      </w:pPr>
      <w:r>
        <w:rPr>
          <w:rStyle w:val="FontStyle192"/>
          <w:sz w:val="24"/>
          <w:szCs w:val="24"/>
        </w:rPr>
        <w:t xml:space="preserve">1) </w:t>
      </w:r>
      <w:r w:rsidR="00AD44B3" w:rsidRPr="009D5857">
        <w:rPr>
          <w:rStyle w:val="FontStyle192"/>
          <w:b w:val="0"/>
          <w:sz w:val="24"/>
          <w:szCs w:val="24"/>
        </w:rPr>
        <w:t xml:space="preserve">Особенностью работы </w:t>
      </w:r>
      <w:r w:rsidR="00AD44B3" w:rsidRPr="009E351C">
        <w:rPr>
          <w:rStyle w:val="FontStyle192"/>
          <w:sz w:val="24"/>
          <w:szCs w:val="24"/>
        </w:rPr>
        <w:t xml:space="preserve">независимых оптовых предприятий </w:t>
      </w:r>
      <w:r w:rsidR="00AD44B3" w:rsidRPr="009D5857">
        <w:rPr>
          <w:rStyle w:val="FontStyle192"/>
          <w:b w:val="0"/>
          <w:i w:val="0"/>
          <w:sz w:val="24"/>
          <w:szCs w:val="24"/>
        </w:rPr>
        <w:t>является</w:t>
      </w:r>
      <w:r w:rsidR="00AD44B3" w:rsidRPr="009D5857">
        <w:rPr>
          <w:rStyle w:val="FontStyle192"/>
          <w:b w:val="0"/>
          <w:sz w:val="24"/>
          <w:szCs w:val="24"/>
        </w:rPr>
        <w:t>приобретение товара за свой счет.</w:t>
      </w:r>
    </w:p>
    <w:p w:rsidR="00AD44B3" w:rsidRPr="009E351C" w:rsidRDefault="00AD44B3" w:rsidP="009D5857">
      <w:pPr>
        <w:pStyle w:val="Style110"/>
        <w:widowControl/>
        <w:tabs>
          <w:tab w:val="left" w:pos="605"/>
        </w:tabs>
        <w:spacing w:line="240" w:lineRule="auto"/>
        <w:ind w:firstLine="567"/>
        <w:jc w:val="both"/>
        <w:rPr>
          <w:rStyle w:val="FontStyle168"/>
          <w:sz w:val="24"/>
          <w:szCs w:val="24"/>
        </w:rPr>
      </w:pPr>
      <w:r w:rsidRPr="009E351C">
        <w:rPr>
          <w:rStyle w:val="FontStyle168"/>
          <w:sz w:val="24"/>
          <w:szCs w:val="24"/>
        </w:rPr>
        <w:t>В число независимых оптовых предприятий, имеющих склады, входят:</w:t>
      </w:r>
    </w:p>
    <w:p w:rsidR="00AD44B3" w:rsidRPr="009E351C" w:rsidRDefault="00AD44B3" w:rsidP="009E351C">
      <w:pPr>
        <w:pStyle w:val="Style76"/>
        <w:widowControl/>
        <w:tabs>
          <w:tab w:val="left" w:pos="499"/>
        </w:tabs>
        <w:spacing w:line="240" w:lineRule="auto"/>
        <w:ind w:firstLine="567"/>
        <w:rPr>
          <w:rStyle w:val="FontStyle168"/>
          <w:sz w:val="24"/>
          <w:szCs w:val="24"/>
        </w:rPr>
      </w:pPr>
      <w:r w:rsidRPr="003163D0">
        <w:rPr>
          <w:rStyle w:val="FontStyle192"/>
          <w:b w:val="0"/>
          <w:sz w:val="24"/>
          <w:szCs w:val="24"/>
        </w:rPr>
        <w:t>•</w:t>
      </w:r>
      <w:r w:rsidRPr="003163D0">
        <w:rPr>
          <w:rStyle w:val="FontStyle192"/>
          <w:b w:val="0"/>
          <w:sz w:val="24"/>
          <w:szCs w:val="24"/>
        </w:rPr>
        <w:tab/>
        <w:t>дистрибьюторы</w:t>
      </w:r>
      <w:r w:rsidRPr="009E351C">
        <w:rPr>
          <w:rStyle w:val="FontStyle168"/>
          <w:sz w:val="24"/>
          <w:szCs w:val="24"/>
        </w:rPr>
        <w:t>(самая распространенная группа оптови</w:t>
      </w:r>
      <w:r w:rsidRPr="009E351C">
        <w:rPr>
          <w:rStyle w:val="FontStyle168"/>
          <w:sz w:val="24"/>
          <w:szCs w:val="24"/>
        </w:rPr>
        <w:softHyphen/>
        <w:t xml:space="preserve">ков) </w:t>
      </w:r>
      <w:r w:rsidR="003163D0">
        <w:rPr>
          <w:rStyle w:val="FontStyle168"/>
          <w:sz w:val="24"/>
          <w:szCs w:val="24"/>
        </w:rPr>
        <w:t>-</w:t>
      </w:r>
      <w:r w:rsidRPr="009E351C">
        <w:rPr>
          <w:rStyle w:val="FontStyle168"/>
          <w:sz w:val="24"/>
          <w:szCs w:val="24"/>
        </w:rPr>
        <w:t xml:space="preserve"> имеют мощную складскую сеть</w:t>
      </w:r>
      <w:r w:rsidR="003163D0">
        <w:rPr>
          <w:rStyle w:val="FontStyle168"/>
          <w:sz w:val="24"/>
          <w:szCs w:val="24"/>
        </w:rPr>
        <w:t>,</w:t>
      </w:r>
      <w:r w:rsidRPr="009E351C">
        <w:rPr>
          <w:rStyle w:val="FontStyle168"/>
          <w:sz w:val="24"/>
          <w:szCs w:val="24"/>
        </w:rPr>
        <w:t xml:space="preserve"> и обеспечивают пол</w:t>
      </w:r>
      <w:r w:rsidRPr="009E351C">
        <w:rPr>
          <w:rStyle w:val="FontStyle168"/>
          <w:sz w:val="24"/>
          <w:szCs w:val="24"/>
        </w:rPr>
        <w:softHyphen/>
        <w:t>ный цикл обслуживания. Они могут заниматься широкой то</w:t>
      </w:r>
      <w:r w:rsidRPr="009E351C">
        <w:rPr>
          <w:rStyle w:val="FontStyle168"/>
          <w:sz w:val="24"/>
          <w:szCs w:val="24"/>
        </w:rPr>
        <w:softHyphen/>
        <w:t>варной номенклатурой, смешанным либо специализирован</w:t>
      </w:r>
      <w:r w:rsidRPr="009E351C">
        <w:rPr>
          <w:rStyle w:val="FontStyle168"/>
          <w:sz w:val="24"/>
          <w:szCs w:val="24"/>
        </w:rPr>
        <w:softHyphen/>
        <w:t>ным ассортиментом;</w:t>
      </w:r>
    </w:p>
    <w:p w:rsidR="00AD44B3" w:rsidRPr="009E351C" w:rsidRDefault="00AD44B3" w:rsidP="009E351C">
      <w:pPr>
        <w:pStyle w:val="Style76"/>
        <w:widowControl/>
        <w:spacing w:line="240" w:lineRule="auto"/>
        <w:ind w:firstLine="567"/>
        <w:rPr>
          <w:rStyle w:val="FontStyle168"/>
          <w:sz w:val="24"/>
          <w:szCs w:val="24"/>
        </w:rPr>
      </w:pPr>
      <w:r w:rsidRPr="003163D0">
        <w:rPr>
          <w:rStyle w:val="FontStyle192"/>
          <w:b w:val="0"/>
          <w:sz w:val="24"/>
          <w:szCs w:val="24"/>
        </w:rPr>
        <w:lastRenderedPageBreak/>
        <w:t>• оптовые торговцы</w:t>
      </w:r>
      <w:r w:rsidR="003163D0" w:rsidRPr="003163D0">
        <w:rPr>
          <w:rStyle w:val="FontStyle192"/>
          <w:b w:val="0"/>
          <w:i w:val="0"/>
          <w:sz w:val="24"/>
          <w:szCs w:val="24"/>
        </w:rPr>
        <w:t>-</w:t>
      </w:r>
      <w:r w:rsidRPr="009E351C">
        <w:rPr>
          <w:rStyle w:val="FontStyle168"/>
          <w:sz w:val="24"/>
          <w:szCs w:val="24"/>
        </w:rPr>
        <w:t>работают в основном с розничными пред</w:t>
      </w:r>
      <w:r w:rsidRPr="009E351C">
        <w:rPr>
          <w:rStyle w:val="FontStyle168"/>
          <w:sz w:val="24"/>
          <w:szCs w:val="24"/>
        </w:rPr>
        <w:softHyphen/>
        <w:t>приятиями</w:t>
      </w:r>
      <w:r w:rsidR="003163D0">
        <w:rPr>
          <w:rStyle w:val="FontStyle168"/>
          <w:sz w:val="24"/>
          <w:szCs w:val="24"/>
        </w:rPr>
        <w:t>,</w:t>
      </w:r>
      <w:r w:rsidRPr="009E351C">
        <w:rPr>
          <w:rStyle w:val="FontStyle168"/>
          <w:sz w:val="24"/>
          <w:szCs w:val="24"/>
        </w:rPr>
        <w:t xml:space="preserve"> и предоставляют им полный набор услуг. Они от</w:t>
      </w:r>
      <w:r w:rsidRPr="009E351C">
        <w:rPr>
          <w:rStyle w:val="FontStyle168"/>
          <w:sz w:val="24"/>
          <w:szCs w:val="24"/>
        </w:rPr>
        <w:softHyphen/>
        <w:t>личаются друг от друга, главным образом, широтой товарного ассортимента</w:t>
      </w:r>
      <w:r w:rsidR="003163D0">
        <w:rPr>
          <w:rStyle w:val="FontStyle168"/>
          <w:sz w:val="24"/>
          <w:szCs w:val="24"/>
        </w:rPr>
        <w:t>.</w:t>
      </w:r>
    </w:p>
    <w:p w:rsidR="00AD44B3" w:rsidRPr="00640FAC" w:rsidRDefault="00AD44B3" w:rsidP="00640FAC">
      <w:pPr>
        <w:pStyle w:val="Style76"/>
        <w:widowControl/>
        <w:tabs>
          <w:tab w:val="left" w:pos="581"/>
        </w:tabs>
        <w:spacing w:line="240" w:lineRule="auto"/>
        <w:ind w:firstLine="567"/>
        <w:rPr>
          <w:rStyle w:val="FontStyle168"/>
          <w:sz w:val="24"/>
          <w:szCs w:val="24"/>
        </w:rPr>
      </w:pPr>
      <w:r w:rsidRPr="00640FAC">
        <w:rPr>
          <w:rStyle w:val="FontStyle192"/>
          <w:b w:val="0"/>
          <w:sz w:val="24"/>
          <w:szCs w:val="24"/>
        </w:rPr>
        <w:t>•</w:t>
      </w:r>
      <w:r w:rsidRPr="00640FAC">
        <w:rPr>
          <w:rStyle w:val="FontStyle192"/>
          <w:b w:val="0"/>
          <w:sz w:val="24"/>
          <w:szCs w:val="24"/>
        </w:rPr>
        <w:tab/>
        <w:t>дилеры</w:t>
      </w:r>
      <w:r w:rsidR="003163D0" w:rsidRPr="00640FAC">
        <w:rPr>
          <w:rStyle w:val="FontStyle168"/>
          <w:sz w:val="24"/>
          <w:szCs w:val="24"/>
        </w:rPr>
        <w:t>-</w:t>
      </w:r>
      <w:r w:rsidRPr="00640FAC">
        <w:rPr>
          <w:rStyle w:val="FontStyle168"/>
          <w:sz w:val="24"/>
          <w:szCs w:val="24"/>
        </w:rPr>
        <w:t xml:space="preserve"> имеют складскую сеть и выполняют полный пере</w:t>
      </w:r>
      <w:r w:rsidRPr="00640FAC">
        <w:rPr>
          <w:rStyle w:val="FontStyle168"/>
          <w:sz w:val="24"/>
          <w:szCs w:val="24"/>
        </w:rPr>
        <w:softHyphen/>
        <w:t>чень услуг. Чаще всего они имеют тесную связь с определен</w:t>
      </w:r>
      <w:r w:rsidRPr="00640FAC">
        <w:rPr>
          <w:rStyle w:val="FontStyle168"/>
          <w:sz w:val="24"/>
          <w:szCs w:val="24"/>
        </w:rPr>
        <w:softHyphen/>
        <w:t xml:space="preserve">ной промышленной </w:t>
      </w:r>
      <w:r w:rsidR="003163D0" w:rsidRPr="00640FAC">
        <w:rPr>
          <w:rStyle w:val="FontStyle168"/>
          <w:sz w:val="24"/>
          <w:szCs w:val="24"/>
        </w:rPr>
        <w:t>организацие</w:t>
      </w:r>
      <w:r w:rsidRPr="00640FAC">
        <w:rPr>
          <w:rStyle w:val="FontStyle168"/>
          <w:sz w:val="24"/>
          <w:szCs w:val="24"/>
        </w:rPr>
        <w:t>й или крупными дистрибьюторами. Дилеры, которые ведут операции от своего имени и за свой счет, занимают в логистической цепи наиболее близкое к ко</w:t>
      </w:r>
      <w:r w:rsidRPr="00640FAC">
        <w:rPr>
          <w:rStyle w:val="FontStyle168"/>
          <w:sz w:val="24"/>
          <w:szCs w:val="24"/>
        </w:rPr>
        <w:softHyphen/>
        <w:t xml:space="preserve">нечным потребителям положение. </w:t>
      </w:r>
      <w:r w:rsidRPr="00640FAC">
        <w:rPr>
          <w:rStyle w:val="FontStyle192"/>
          <w:b w:val="0"/>
          <w:sz w:val="24"/>
          <w:szCs w:val="24"/>
        </w:rPr>
        <w:t>Эксклюзивные дилеры</w:t>
      </w:r>
      <w:r w:rsidRPr="00640FAC">
        <w:rPr>
          <w:rStyle w:val="FontStyle168"/>
          <w:sz w:val="24"/>
          <w:szCs w:val="24"/>
        </w:rPr>
        <w:t>яв</w:t>
      </w:r>
      <w:r w:rsidRPr="00640FAC">
        <w:rPr>
          <w:rStyle w:val="FontStyle168"/>
          <w:sz w:val="24"/>
          <w:szCs w:val="24"/>
        </w:rPr>
        <w:softHyphen/>
        <w:t>ляются единственными представителями производителя в определенном регионе и наделены исключительными правами реализации его продукции на данном рынке.</w:t>
      </w:r>
    </w:p>
    <w:p w:rsidR="00640FAC" w:rsidRPr="00640FAC" w:rsidRDefault="00640FAC" w:rsidP="00640FAC">
      <w:pPr>
        <w:pStyle w:val="Style97"/>
        <w:widowControl/>
        <w:spacing w:line="240" w:lineRule="auto"/>
        <w:ind w:firstLine="567"/>
        <w:rPr>
          <w:rStyle w:val="FontStyle168"/>
          <w:sz w:val="24"/>
          <w:szCs w:val="24"/>
        </w:rPr>
      </w:pPr>
      <w:r w:rsidRPr="00B30456">
        <w:rPr>
          <w:rStyle w:val="FontStyle168"/>
          <w:i/>
          <w:sz w:val="24"/>
          <w:szCs w:val="24"/>
        </w:rPr>
        <w:t>• оптовики смешанного ассортимента</w:t>
      </w:r>
      <w:r w:rsidRPr="00640FAC">
        <w:rPr>
          <w:rStyle w:val="FontStyle168"/>
          <w:sz w:val="24"/>
          <w:szCs w:val="24"/>
        </w:rPr>
        <w:t xml:space="preserve"> занимаются несколь</w:t>
      </w:r>
      <w:r w:rsidRPr="00640FAC">
        <w:rPr>
          <w:rStyle w:val="FontStyle168"/>
          <w:sz w:val="24"/>
          <w:szCs w:val="24"/>
        </w:rPr>
        <w:softHyphen/>
        <w:t>кими ассортиментными группами товаров, удовлетворяя нужды розничных предприятий, как с широким смешан</w:t>
      </w:r>
      <w:r w:rsidRPr="00640FAC">
        <w:rPr>
          <w:rStyle w:val="FontStyle168"/>
          <w:sz w:val="24"/>
          <w:szCs w:val="24"/>
        </w:rPr>
        <w:softHyphen/>
        <w:t>ным, так и с узкоспециализированным ассортиментом;</w:t>
      </w:r>
    </w:p>
    <w:p w:rsidR="00640FAC" w:rsidRPr="00640FAC" w:rsidRDefault="00640FAC" w:rsidP="00640FAC">
      <w:pPr>
        <w:pStyle w:val="Style97"/>
        <w:widowControl/>
        <w:tabs>
          <w:tab w:val="left" w:pos="888"/>
        </w:tabs>
        <w:spacing w:line="240" w:lineRule="auto"/>
        <w:ind w:firstLine="567"/>
        <w:rPr>
          <w:rStyle w:val="FontStyle168"/>
          <w:sz w:val="24"/>
          <w:szCs w:val="24"/>
        </w:rPr>
      </w:pPr>
      <w:r w:rsidRPr="00B30456">
        <w:rPr>
          <w:rStyle w:val="FontStyle192"/>
          <w:b w:val="0"/>
          <w:i w:val="0"/>
          <w:sz w:val="24"/>
          <w:szCs w:val="24"/>
        </w:rPr>
        <w:t xml:space="preserve">• </w:t>
      </w:r>
      <w:r w:rsidRPr="00B30456">
        <w:rPr>
          <w:rStyle w:val="FontStyle168"/>
          <w:i/>
          <w:sz w:val="24"/>
          <w:szCs w:val="24"/>
        </w:rPr>
        <w:t>оптовики неширокого насыщенного ассортимента</w:t>
      </w:r>
      <w:r w:rsidRPr="00640FAC">
        <w:rPr>
          <w:rStyle w:val="FontStyle168"/>
          <w:sz w:val="24"/>
          <w:szCs w:val="24"/>
        </w:rPr>
        <w:t xml:space="preserve"> зани</w:t>
      </w:r>
      <w:r w:rsidRPr="00640FAC">
        <w:rPr>
          <w:rStyle w:val="FontStyle168"/>
          <w:sz w:val="24"/>
          <w:szCs w:val="24"/>
        </w:rPr>
        <w:softHyphen/>
        <w:t>маются одной или двумя группами при значительно боль</w:t>
      </w:r>
      <w:r w:rsidRPr="00640FAC">
        <w:rPr>
          <w:rStyle w:val="FontStyle168"/>
          <w:sz w:val="24"/>
          <w:szCs w:val="24"/>
        </w:rPr>
        <w:softHyphen/>
        <w:t>шей глубине ассортимента (технические товары, лекарства, одежда и т.д.);</w:t>
      </w:r>
    </w:p>
    <w:p w:rsidR="00640FAC" w:rsidRPr="00640FAC" w:rsidRDefault="00640FAC" w:rsidP="00640FAC">
      <w:pPr>
        <w:pStyle w:val="Style97"/>
        <w:widowControl/>
        <w:tabs>
          <w:tab w:val="left" w:pos="888"/>
        </w:tabs>
        <w:spacing w:line="240" w:lineRule="auto"/>
        <w:ind w:firstLine="567"/>
        <w:rPr>
          <w:rStyle w:val="FontStyle168"/>
          <w:sz w:val="24"/>
          <w:szCs w:val="24"/>
        </w:rPr>
      </w:pPr>
      <w:r w:rsidRPr="00B30456">
        <w:rPr>
          <w:rStyle w:val="FontStyle192"/>
          <w:b w:val="0"/>
          <w:i w:val="0"/>
          <w:sz w:val="24"/>
          <w:szCs w:val="24"/>
        </w:rPr>
        <w:t xml:space="preserve">• </w:t>
      </w:r>
      <w:r w:rsidRPr="00B30456">
        <w:rPr>
          <w:rStyle w:val="FontStyle168"/>
          <w:i/>
          <w:sz w:val="24"/>
          <w:szCs w:val="24"/>
        </w:rPr>
        <w:t>узкоспециализированные оптовики</w:t>
      </w:r>
      <w:r w:rsidRPr="00640FAC">
        <w:rPr>
          <w:rStyle w:val="FontStyle168"/>
          <w:sz w:val="24"/>
          <w:szCs w:val="24"/>
        </w:rPr>
        <w:t xml:space="preserve"> занимаются частью той или иной ассортиментной группы товаров, но охваты</w:t>
      </w:r>
      <w:r w:rsidRPr="00640FAC">
        <w:rPr>
          <w:rStyle w:val="FontStyle168"/>
          <w:sz w:val="24"/>
          <w:szCs w:val="24"/>
        </w:rPr>
        <w:softHyphen/>
        <w:t>вают ее на большую глубину. В качестве примера можно привести оптовых торговцев продуктами лечебного пита</w:t>
      </w:r>
      <w:r w:rsidRPr="00640FAC">
        <w:rPr>
          <w:rStyle w:val="FontStyle168"/>
          <w:sz w:val="24"/>
          <w:szCs w:val="24"/>
        </w:rPr>
        <w:softHyphen/>
        <w:t>ния, запчастями к автотранспорту, морепродуктами и т.д. Они предоставляют своим клиентам более полный ассор</w:t>
      </w:r>
      <w:r w:rsidRPr="00640FAC">
        <w:rPr>
          <w:rStyle w:val="FontStyle168"/>
          <w:sz w:val="24"/>
          <w:szCs w:val="24"/>
        </w:rPr>
        <w:softHyphen/>
        <w:t>тимент для выбора и обладают глубокими знаниями то</w:t>
      </w:r>
      <w:r w:rsidRPr="00640FAC">
        <w:rPr>
          <w:rStyle w:val="FontStyle168"/>
          <w:sz w:val="24"/>
          <w:szCs w:val="24"/>
        </w:rPr>
        <w:softHyphen/>
        <w:t>вара;</w:t>
      </w:r>
    </w:p>
    <w:p w:rsidR="00314C04" w:rsidRDefault="00F36939" w:rsidP="00F36939">
      <w:pPr>
        <w:pStyle w:val="Style9"/>
        <w:widowControl/>
        <w:spacing w:line="240" w:lineRule="auto"/>
        <w:ind w:firstLine="567"/>
        <w:rPr>
          <w:rStyle w:val="FontStyle168"/>
          <w:sz w:val="24"/>
          <w:szCs w:val="24"/>
        </w:rPr>
      </w:pPr>
      <w:r w:rsidRPr="00F36939">
        <w:rPr>
          <w:rStyle w:val="FontStyle168"/>
          <w:b/>
          <w:i/>
          <w:sz w:val="24"/>
          <w:szCs w:val="24"/>
        </w:rPr>
        <w:t>3) В группе</w:t>
      </w:r>
      <w:r w:rsidRPr="00F36939">
        <w:rPr>
          <w:rStyle w:val="FontStyle172"/>
          <w:i/>
          <w:sz w:val="24"/>
          <w:szCs w:val="24"/>
        </w:rPr>
        <w:t>агенты и брокеры</w:t>
      </w:r>
      <w:r w:rsidRPr="009E351C">
        <w:rPr>
          <w:rStyle w:val="FontStyle168"/>
          <w:sz w:val="24"/>
          <w:szCs w:val="24"/>
        </w:rPr>
        <w:t>хранением и материальной обработ</w:t>
      </w:r>
      <w:r w:rsidRPr="009E351C">
        <w:rPr>
          <w:rStyle w:val="FontStyle168"/>
          <w:sz w:val="24"/>
          <w:szCs w:val="24"/>
        </w:rPr>
        <w:softHyphen/>
        <w:t>кой товара занимаются только агенты по закупкам и оптовики-ко</w:t>
      </w:r>
      <w:r w:rsidRPr="009E351C">
        <w:rPr>
          <w:rStyle w:val="FontStyle168"/>
          <w:sz w:val="24"/>
          <w:szCs w:val="24"/>
        </w:rPr>
        <w:softHyphen/>
        <w:t xml:space="preserve">миссионеры, однако перечень предоставляемых ими услуг гораздо уже. </w:t>
      </w:r>
    </w:p>
    <w:p w:rsidR="00F36939" w:rsidRPr="009E351C" w:rsidRDefault="00314C04" w:rsidP="00314C04">
      <w:pPr>
        <w:pStyle w:val="Style76"/>
        <w:widowControl/>
        <w:spacing w:line="240" w:lineRule="auto"/>
        <w:ind w:firstLine="567"/>
        <w:rPr>
          <w:rStyle w:val="FontStyle192"/>
          <w:sz w:val="24"/>
          <w:szCs w:val="24"/>
        </w:rPr>
      </w:pPr>
      <w:r w:rsidRPr="00B30456">
        <w:rPr>
          <w:rStyle w:val="FontStyle192"/>
          <w:b w:val="0"/>
          <w:i w:val="0"/>
          <w:sz w:val="24"/>
          <w:szCs w:val="24"/>
        </w:rPr>
        <w:t xml:space="preserve">• </w:t>
      </w:r>
      <w:r>
        <w:rPr>
          <w:rStyle w:val="FontStyle192"/>
          <w:sz w:val="24"/>
          <w:szCs w:val="24"/>
        </w:rPr>
        <w:t>А</w:t>
      </w:r>
      <w:r w:rsidR="00F36939" w:rsidRPr="009E351C">
        <w:rPr>
          <w:rStyle w:val="FontStyle192"/>
          <w:sz w:val="24"/>
          <w:szCs w:val="24"/>
        </w:rPr>
        <w:t xml:space="preserve">гентов по закупкам, </w:t>
      </w:r>
      <w:r w:rsidR="00F36939" w:rsidRPr="009E351C">
        <w:rPr>
          <w:rStyle w:val="FontStyle168"/>
          <w:sz w:val="24"/>
          <w:szCs w:val="24"/>
        </w:rPr>
        <w:t>поддерживающих долговременные отно</w:t>
      </w:r>
      <w:r w:rsidR="00F36939" w:rsidRPr="009E351C">
        <w:rPr>
          <w:rStyle w:val="FontStyle168"/>
          <w:sz w:val="24"/>
          <w:szCs w:val="24"/>
        </w:rPr>
        <w:softHyphen/>
        <w:t>шения с покупателями, осуществляя закупку необходимых товаров по максимально низким ценам. Агенты по закупкам обладают глубокими знаниями рынка;</w:t>
      </w:r>
    </w:p>
    <w:p w:rsidR="00314C04" w:rsidRDefault="00314C04" w:rsidP="00314C04">
      <w:pPr>
        <w:pStyle w:val="Style9"/>
        <w:widowControl/>
        <w:spacing w:line="240" w:lineRule="auto"/>
        <w:ind w:firstLine="567"/>
        <w:rPr>
          <w:rStyle w:val="FontStyle172"/>
          <w:i/>
          <w:sz w:val="24"/>
          <w:szCs w:val="24"/>
        </w:rPr>
      </w:pPr>
      <w:r w:rsidRPr="00B30456">
        <w:rPr>
          <w:rStyle w:val="FontStyle192"/>
          <w:b w:val="0"/>
          <w:i w:val="0"/>
          <w:sz w:val="24"/>
          <w:szCs w:val="24"/>
        </w:rPr>
        <w:t xml:space="preserve">• </w:t>
      </w:r>
      <w:r>
        <w:rPr>
          <w:rStyle w:val="FontStyle192"/>
          <w:sz w:val="24"/>
          <w:szCs w:val="24"/>
        </w:rPr>
        <w:t>О</w:t>
      </w:r>
      <w:r w:rsidR="00F36939" w:rsidRPr="009E351C">
        <w:rPr>
          <w:rStyle w:val="FontStyle192"/>
          <w:sz w:val="24"/>
          <w:szCs w:val="24"/>
        </w:rPr>
        <w:t xml:space="preserve">птовиков-комиссионеров </w:t>
      </w:r>
      <w:r w:rsidR="00F36939" w:rsidRPr="009E351C">
        <w:rPr>
          <w:rStyle w:val="FontStyle168"/>
          <w:sz w:val="24"/>
          <w:szCs w:val="24"/>
        </w:rPr>
        <w:t>(оптовые фирмы-комиссионеры), обычно имеющих в наличии реализуемые товары, продающие их от своего имени, но на счет владельцев. Располагают офи</w:t>
      </w:r>
      <w:r w:rsidR="00F36939" w:rsidRPr="009E351C">
        <w:rPr>
          <w:rStyle w:val="FontStyle168"/>
          <w:sz w:val="24"/>
          <w:szCs w:val="24"/>
        </w:rPr>
        <w:softHyphen/>
        <w:t>сом и складскими мощностями. Предоставляют спектр раз</w:t>
      </w:r>
      <w:r w:rsidR="00F36939" w:rsidRPr="009E351C">
        <w:rPr>
          <w:rStyle w:val="FontStyle168"/>
          <w:sz w:val="24"/>
          <w:szCs w:val="24"/>
        </w:rPr>
        <w:softHyphen/>
        <w:t>личных дополнительных услуг.</w:t>
      </w:r>
    </w:p>
    <w:p w:rsidR="00314C04" w:rsidRDefault="00314C04" w:rsidP="00314C04">
      <w:pPr>
        <w:pStyle w:val="Style9"/>
        <w:widowControl/>
        <w:spacing w:line="240" w:lineRule="auto"/>
        <w:ind w:firstLine="567"/>
        <w:rPr>
          <w:rStyle w:val="FontStyle168"/>
          <w:sz w:val="24"/>
          <w:szCs w:val="24"/>
        </w:rPr>
      </w:pPr>
      <w:r w:rsidRPr="00F36939">
        <w:rPr>
          <w:rStyle w:val="FontStyle172"/>
          <w:i/>
          <w:sz w:val="24"/>
          <w:szCs w:val="24"/>
        </w:rPr>
        <w:t>2) Зависимые оптовые предприятия</w:t>
      </w:r>
      <w:r w:rsidRPr="009E351C">
        <w:rPr>
          <w:rStyle w:val="FontStyle168"/>
          <w:sz w:val="24"/>
          <w:szCs w:val="24"/>
        </w:rPr>
        <w:t>(оптовые филиалы промышлен</w:t>
      </w:r>
      <w:r w:rsidRPr="009E351C">
        <w:rPr>
          <w:rStyle w:val="FontStyle168"/>
          <w:sz w:val="24"/>
          <w:szCs w:val="24"/>
        </w:rPr>
        <w:softHyphen/>
        <w:t xml:space="preserve">ных </w:t>
      </w:r>
      <w:r>
        <w:rPr>
          <w:rStyle w:val="FontStyle168"/>
          <w:sz w:val="24"/>
          <w:szCs w:val="24"/>
        </w:rPr>
        <w:t>предприят</w:t>
      </w:r>
      <w:r w:rsidRPr="009E351C">
        <w:rPr>
          <w:rStyle w:val="FontStyle168"/>
          <w:sz w:val="24"/>
          <w:szCs w:val="24"/>
        </w:rPr>
        <w:t xml:space="preserve">ий) представляют собой третью крупную разновидность предприятий оптовой торговли. Их представителем, имеющим склад, являются сбытовые отделения. </w:t>
      </w:r>
      <w:r w:rsidRPr="009E351C">
        <w:rPr>
          <w:rStyle w:val="FontStyle192"/>
          <w:sz w:val="24"/>
          <w:szCs w:val="24"/>
        </w:rPr>
        <w:t xml:space="preserve">Сбытовые отделения </w:t>
      </w:r>
      <w:r w:rsidRPr="009E351C">
        <w:rPr>
          <w:rStyle w:val="FontStyle168"/>
          <w:sz w:val="24"/>
          <w:szCs w:val="24"/>
        </w:rPr>
        <w:t>(оптовые базы промышленных компаний) предоставляют различные складские услуги. Сбытовые отделения встречаются в таких сферах производ</w:t>
      </w:r>
      <w:r w:rsidRPr="009E351C">
        <w:rPr>
          <w:rStyle w:val="FontStyle168"/>
          <w:sz w:val="24"/>
          <w:szCs w:val="24"/>
        </w:rPr>
        <w:softHyphen/>
        <w:t>ства, как лесная промышленность, производство автомотооборудования и деталей.</w:t>
      </w:r>
    </w:p>
    <w:p w:rsidR="00AD44B3" w:rsidRPr="009E351C" w:rsidRDefault="00F36939" w:rsidP="009E351C">
      <w:pPr>
        <w:pStyle w:val="Style9"/>
        <w:widowControl/>
        <w:spacing w:line="240" w:lineRule="auto"/>
        <w:ind w:firstLine="567"/>
        <w:rPr>
          <w:rStyle w:val="FontStyle168"/>
          <w:sz w:val="24"/>
          <w:szCs w:val="24"/>
        </w:rPr>
      </w:pPr>
      <w:r w:rsidRPr="00F36939">
        <w:rPr>
          <w:rStyle w:val="FontStyle172"/>
          <w:i/>
          <w:sz w:val="24"/>
          <w:szCs w:val="24"/>
        </w:rPr>
        <w:t xml:space="preserve">4) </w:t>
      </w:r>
      <w:r w:rsidR="00AD44B3" w:rsidRPr="00F36939">
        <w:rPr>
          <w:rStyle w:val="FontStyle172"/>
          <w:i/>
          <w:sz w:val="24"/>
          <w:szCs w:val="24"/>
        </w:rPr>
        <w:t>Специализированные оптовые предприятия.</w:t>
      </w:r>
      <w:r w:rsidR="00AD44B3" w:rsidRPr="009E351C">
        <w:rPr>
          <w:rStyle w:val="FontStyle168"/>
          <w:sz w:val="24"/>
          <w:szCs w:val="24"/>
        </w:rPr>
        <w:t>В ряде отраслей эко</w:t>
      </w:r>
      <w:r w:rsidR="00AD44B3" w:rsidRPr="009E351C">
        <w:rPr>
          <w:rStyle w:val="FontStyle168"/>
          <w:sz w:val="24"/>
          <w:szCs w:val="24"/>
        </w:rPr>
        <w:softHyphen/>
        <w:t>номики имеются собственные специализированные оптовые ор</w:t>
      </w:r>
      <w:r w:rsidR="00AD44B3" w:rsidRPr="009E351C">
        <w:rPr>
          <w:rStyle w:val="FontStyle168"/>
          <w:sz w:val="24"/>
          <w:szCs w:val="24"/>
        </w:rPr>
        <w:softHyphen/>
        <w:t>ганизации, занимающиеся переработкой нефти и сельскохозяй</w:t>
      </w:r>
      <w:r w:rsidR="00AD44B3" w:rsidRPr="009E351C">
        <w:rPr>
          <w:rStyle w:val="FontStyle168"/>
          <w:sz w:val="24"/>
          <w:szCs w:val="24"/>
        </w:rPr>
        <w:softHyphen/>
        <w:t>ственной продукции. Оптовые нефтебазы продают и доставляют нефтепродукты автозаправочным станциям, другим предприятиям розничной торговли и предприятиям, занимающимся дальнейшей нефтепереработкой. Оптовики, занятые переработкой сельхозпро</w:t>
      </w:r>
      <w:r w:rsidR="00AD44B3" w:rsidRPr="009E351C">
        <w:rPr>
          <w:rStyle w:val="FontStyle168"/>
          <w:sz w:val="24"/>
          <w:szCs w:val="24"/>
        </w:rPr>
        <w:softHyphen/>
        <w:t>дуктов, скупают их у фермеров</w:t>
      </w:r>
      <w:r w:rsidR="008B5FAD">
        <w:rPr>
          <w:rStyle w:val="FontStyle168"/>
          <w:sz w:val="24"/>
          <w:szCs w:val="24"/>
        </w:rPr>
        <w:t>,</w:t>
      </w:r>
      <w:r w:rsidR="00AD44B3" w:rsidRPr="009E351C">
        <w:rPr>
          <w:rStyle w:val="FontStyle168"/>
          <w:sz w:val="24"/>
          <w:szCs w:val="24"/>
        </w:rPr>
        <w:t xml:space="preserve"> и собирают в крупные партии для отгрузки предприятиям пищевой промышленности, хлебозаво</w:t>
      </w:r>
      <w:r w:rsidR="00AD44B3" w:rsidRPr="009E351C">
        <w:rPr>
          <w:rStyle w:val="FontStyle168"/>
          <w:sz w:val="24"/>
          <w:szCs w:val="24"/>
        </w:rPr>
        <w:softHyphen/>
        <w:t>дам, пекарням и покупателям.</w:t>
      </w:r>
    </w:p>
    <w:p w:rsidR="007563FC" w:rsidRDefault="007563FC" w:rsidP="009E351C">
      <w:pPr>
        <w:pStyle w:val="Style124"/>
        <w:widowControl/>
        <w:spacing w:line="240" w:lineRule="auto"/>
        <w:ind w:right="1210" w:firstLine="567"/>
        <w:jc w:val="both"/>
        <w:rPr>
          <w:rStyle w:val="FontStyle172"/>
          <w:sz w:val="24"/>
          <w:szCs w:val="24"/>
        </w:rPr>
      </w:pPr>
    </w:p>
    <w:p w:rsidR="004B334F" w:rsidRPr="009E351C" w:rsidRDefault="004B334F" w:rsidP="009E351C">
      <w:pPr>
        <w:pStyle w:val="Style124"/>
        <w:widowControl/>
        <w:spacing w:line="240" w:lineRule="auto"/>
        <w:ind w:right="1210" w:firstLine="567"/>
        <w:jc w:val="both"/>
        <w:rPr>
          <w:rStyle w:val="FontStyle174"/>
          <w:rFonts w:ascii="Times New Roman" w:hAnsi="Times New Roman" w:cs="Times New Roman"/>
          <w:sz w:val="24"/>
          <w:szCs w:val="24"/>
        </w:rPr>
      </w:pPr>
      <w:r w:rsidRPr="009E351C">
        <w:rPr>
          <w:rStyle w:val="FontStyle172"/>
          <w:sz w:val="24"/>
          <w:szCs w:val="24"/>
        </w:rPr>
        <w:t xml:space="preserve">2.4.   </w:t>
      </w:r>
      <w:r w:rsidRPr="009E351C">
        <w:rPr>
          <w:rStyle w:val="FontStyle174"/>
          <w:rFonts w:ascii="Times New Roman" w:hAnsi="Times New Roman" w:cs="Times New Roman"/>
          <w:sz w:val="24"/>
          <w:szCs w:val="24"/>
        </w:rPr>
        <w:t>А</w:t>
      </w:r>
      <w:r w:rsidR="007563FC">
        <w:rPr>
          <w:rStyle w:val="FontStyle174"/>
          <w:rFonts w:ascii="Times New Roman" w:hAnsi="Times New Roman" w:cs="Times New Roman"/>
          <w:sz w:val="24"/>
          <w:szCs w:val="24"/>
        </w:rPr>
        <w:t>утсорсинг и логистические посредники в складировании</w:t>
      </w:r>
    </w:p>
    <w:p w:rsidR="004474DD" w:rsidRDefault="004474DD" w:rsidP="009E351C">
      <w:pPr>
        <w:pStyle w:val="Style14"/>
        <w:widowControl/>
        <w:spacing w:line="240" w:lineRule="auto"/>
        <w:ind w:firstLine="567"/>
        <w:rPr>
          <w:rStyle w:val="FontStyle168"/>
          <w:sz w:val="24"/>
          <w:szCs w:val="24"/>
        </w:rPr>
      </w:pPr>
    </w:p>
    <w:p w:rsidR="0051407E" w:rsidRDefault="0051407E" w:rsidP="009E351C">
      <w:pPr>
        <w:pStyle w:val="Style14"/>
        <w:widowControl/>
        <w:spacing w:line="240" w:lineRule="auto"/>
        <w:ind w:firstLine="567"/>
        <w:rPr>
          <w:rStyle w:val="FontStyle168"/>
          <w:sz w:val="24"/>
          <w:szCs w:val="24"/>
        </w:rPr>
      </w:pPr>
      <w:r w:rsidRPr="0051407E">
        <w:rPr>
          <w:rStyle w:val="FontStyle168"/>
          <w:b/>
          <w:i/>
          <w:sz w:val="24"/>
          <w:szCs w:val="24"/>
        </w:rPr>
        <w:t>А</w:t>
      </w:r>
      <w:r w:rsidR="004B334F" w:rsidRPr="0051407E">
        <w:rPr>
          <w:rStyle w:val="FontStyle168"/>
          <w:b/>
          <w:i/>
          <w:sz w:val="24"/>
          <w:szCs w:val="24"/>
        </w:rPr>
        <w:t>утсорсинг</w:t>
      </w:r>
      <w:r w:rsidR="004B334F" w:rsidRPr="009E351C">
        <w:rPr>
          <w:rStyle w:val="FontStyle168"/>
          <w:sz w:val="24"/>
          <w:szCs w:val="24"/>
        </w:rPr>
        <w:t xml:space="preserve"> (от англ. </w:t>
      </w:r>
      <w:r w:rsidR="004B334F" w:rsidRPr="009E351C">
        <w:rPr>
          <w:rStyle w:val="FontStyle171"/>
          <w:sz w:val="24"/>
          <w:szCs w:val="24"/>
          <w:lang w:val="en-US"/>
        </w:rPr>
        <w:t>outsourcing</w:t>
      </w:r>
      <w:r>
        <w:rPr>
          <w:rStyle w:val="FontStyle168"/>
          <w:sz w:val="24"/>
          <w:szCs w:val="24"/>
        </w:rPr>
        <w:t>-</w:t>
      </w:r>
      <w:r w:rsidR="004B334F" w:rsidRPr="009E351C">
        <w:rPr>
          <w:rStyle w:val="FontStyle168"/>
          <w:sz w:val="24"/>
          <w:szCs w:val="24"/>
        </w:rPr>
        <w:t xml:space="preserve"> использование внешних источников или средств) состоит в передаче стороннему подрядчику (аутсорсинговой компании) некоторых функций или частей бизнес-процессов </w:t>
      </w:r>
      <w:r w:rsidR="00252747">
        <w:rPr>
          <w:rStyle w:val="FontStyle168"/>
          <w:sz w:val="24"/>
          <w:szCs w:val="24"/>
        </w:rPr>
        <w:t>организац</w:t>
      </w:r>
      <w:r w:rsidR="004B334F" w:rsidRPr="009E351C">
        <w:rPr>
          <w:rStyle w:val="FontStyle168"/>
          <w:sz w:val="24"/>
          <w:szCs w:val="24"/>
        </w:rPr>
        <w:t xml:space="preserve">ии. </w:t>
      </w:r>
    </w:p>
    <w:p w:rsidR="004B334F" w:rsidRPr="00A04CD3" w:rsidRDefault="004B334F" w:rsidP="009E351C">
      <w:pPr>
        <w:pStyle w:val="Style14"/>
        <w:widowControl/>
        <w:spacing w:line="240" w:lineRule="auto"/>
        <w:ind w:firstLine="567"/>
        <w:rPr>
          <w:rStyle w:val="FontStyle168"/>
          <w:sz w:val="23"/>
          <w:szCs w:val="23"/>
        </w:rPr>
      </w:pPr>
      <w:r w:rsidRPr="00A04CD3">
        <w:rPr>
          <w:rStyle w:val="FontStyle168"/>
          <w:sz w:val="23"/>
          <w:szCs w:val="23"/>
        </w:rPr>
        <w:t xml:space="preserve">Аутсорсинг позволяет повысить эффективность логистических операций у </w:t>
      </w:r>
      <w:r w:rsidR="0051407E" w:rsidRPr="00A04CD3">
        <w:rPr>
          <w:rStyle w:val="FontStyle168"/>
          <w:sz w:val="23"/>
          <w:szCs w:val="23"/>
        </w:rPr>
        <w:t>организац</w:t>
      </w:r>
      <w:r w:rsidRPr="00A04CD3">
        <w:rPr>
          <w:rStyle w:val="FontStyle168"/>
          <w:sz w:val="23"/>
          <w:szCs w:val="23"/>
        </w:rPr>
        <w:t xml:space="preserve">ии-клиента. </w:t>
      </w:r>
      <w:r w:rsidR="0051407E" w:rsidRPr="00A04CD3">
        <w:rPr>
          <w:rStyle w:val="FontStyle168"/>
          <w:sz w:val="23"/>
          <w:szCs w:val="23"/>
        </w:rPr>
        <w:t>Организац</w:t>
      </w:r>
      <w:r w:rsidRPr="00A04CD3">
        <w:rPr>
          <w:rStyle w:val="FontStyle168"/>
          <w:sz w:val="23"/>
          <w:szCs w:val="23"/>
        </w:rPr>
        <w:t>ия-заказчик может, передавая на аутсорсинг второстепенные функции (в том числе логистические), сосредоточиться на тех функ</w:t>
      </w:r>
      <w:r w:rsidRPr="00A04CD3">
        <w:rPr>
          <w:rStyle w:val="FontStyle168"/>
          <w:sz w:val="23"/>
          <w:szCs w:val="23"/>
        </w:rPr>
        <w:softHyphen/>
        <w:t xml:space="preserve">циях, которые свойственны именно ей, т.е. на своих </w:t>
      </w:r>
      <w:r w:rsidRPr="00A04CD3">
        <w:rPr>
          <w:rStyle w:val="FontStyle171"/>
          <w:sz w:val="23"/>
          <w:szCs w:val="23"/>
        </w:rPr>
        <w:t>ключевых ком</w:t>
      </w:r>
      <w:r w:rsidRPr="00A04CD3">
        <w:rPr>
          <w:rStyle w:val="FontStyle171"/>
          <w:sz w:val="23"/>
          <w:szCs w:val="23"/>
        </w:rPr>
        <w:softHyphen/>
        <w:t xml:space="preserve">петенциях. </w:t>
      </w:r>
      <w:r w:rsidRPr="00A04CD3">
        <w:rPr>
          <w:rStyle w:val="FontStyle168"/>
          <w:sz w:val="23"/>
          <w:szCs w:val="23"/>
        </w:rPr>
        <w:t>В отличие от субподряда</w:t>
      </w:r>
      <w:r w:rsidR="0051407E" w:rsidRPr="00A04CD3">
        <w:rPr>
          <w:rStyle w:val="FontStyle168"/>
          <w:sz w:val="23"/>
          <w:szCs w:val="23"/>
        </w:rPr>
        <w:t>,</w:t>
      </w:r>
      <w:r w:rsidRPr="00A04CD3">
        <w:rPr>
          <w:rStyle w:val="FontStyle168"/>
          <w:sz w:val="23"/>
          <w:szCs w:val="23"/>
        </w:rPr>
        <w:t xml:space="preserve"> аутсорсинг </w:t>
      </w:r>
      <w:r w:rsidR="0051407E" w:rsidRPr="00A04CD3">
        <w:rPr>
          <w:rStyle w:val="FontStyle168"/>
          <w:sz w:val="23"/>
          <w:szCs w:val="23"/>
        </w:rPr>
        <w:t>-</w:t>
      </w:r>
      <w:r w:rsidRPr="00A04CD3">
        <w:rPr>
          <w:rStyle w:val="FontStyle168"/>
          <w:sz w:val="23"/>
          <w:szCs w:val="23"/>
        </w:rPr>
        <w:t xml:space="preserve"> это стратегия управления </w:t>
      </w:r>
      <w:r w:rsidR="0051407E" w:rsidRPr="00A04CD3">
        <w:rPr>
          <w:rStyle w:val="FontStyle168"/>
          <w:sz w:val="23"/>
          <w:szCs w:val="23"/>
        </w:rPr>
        <w:t>организаци</w:t>
      </w:r>
      <w:r w:rsidRPr="00A04CD3">
        <w:rPr>
          <w:rStyle w:val="FontStyle168"/>
          <w:sz w:val="23"/>
          <w:szCs w:val="23"/>
        </w:rPr>
        <w:t>ей, а не просто вид партнерского взаимодей</w:t>
      </w:r>
      <w:r w:rsidRPr="00A04CD3">
        <w:rPr>
          <w:rStyle w:val="FontStyle168"/>
          <w:sz w:val="23"/>
          <w:szCs w:val="23"/>
        </w:rPr>
        <w:softHyphen/>
        <w:t>ствия</w:t>
      </w:r>
      <w:r w:rsidR="0051407E" w:rsidRPr="00A04CD3">
        <w:rPr>
          <w:rStyle w:val="FontStyle168"/>
          <w:sz w:val="23"/>
          <w:szCs w:val="23"/>
        </w:rPr>
        <w:t>. О</w:t>
      </w:r>
      <w:r w:rsidRPr="00A04CD3">
        <w:rPr>
          <w:rStyle w:val="FontStyle168"/>
          <w:sz w:val="23"/>
          <w:szCs w:val="23"/>
        </w:rPr>
        <w:t>н предполагает определенную реструктуризацию внутрикор</w:t>
      </w:r>
      <w:r w:rsidRPr="00A04CD3">
        <w:rPr>
          <w:rStyle w:val="FontStyle168"/>
          <w:sz w:val="23"/>
          <w:szCs w:val="23"/>
        </w:rPr>
        <w:softHyphen/>
        <w:t xml:space="preserve">поративных процессов и внешних отношений фокусной </w:t>
      </w:r>
      <w:r w:rsidR="0051407E" w:rsidRPr="00A04CD3">
        <w:rPr>
          <w:rStyle w:val="FontStyle168"/>
          <w:sz w:val="23"/>
          <w:szCs w:val="23"/>
        </w:rPr>
        <w:t>организац</w:t>
      </w:r>
      <w:r w:rsidRPr="00A04CD3">
        <w:rPr>
          <w:rStyle w:val="FontStyle168"/>
          <w:sz w:val="23"/>
          <w:szCs w:val="23"/>
        </w:rPr>
        <w:t>ии в цепи поставок.</w:t>
      </w:r>
    </w:p>
    <w:p w:rsidR="00D33F76" w:rsidRPr="00A04CD3" w:rsidRDefault="00D33F76" w:rsidP="00D33F76">
      <w:pPr>
        <w:pStyle w:val="Style14"/>
        <w:widowControl/>
        <w:spacing w:line="240" w:lineRule="auto"/>
        <w:ind w:firstLine="567"/>
        <w:rPr>
          <w:rStyle w:val="FontStyle168"/>
          <w:sz w:val="23"/>
          <w:szCs w:val="23"/>
        </w:rPr>
      </w:pPr>
      <w:r w:rsidRPr="00A04CD3">
        <w:rPr>
          <w:rStyle w:val="FontStyle168"/>
          <w:sz w:val="23"/>
          <w:szCs w:val="23"/>
        </w:rPr>
        <w:lastRenderedPageBreak/>
        <w:t>Активное развитие логистического аутсорсинга во всем мире объ</w:t>
      </w:r>
      <w:r w:rsidRPr="00A04CD3">
        <w:rPr>
          <w:rStyle w:val="FontStyle168"/>
          <w:sz w:val="23"/>
          <w:szCs w:val="23"/>
        </w:rPr>
        <w:softHyphen/>
        <w:t>ясняется тем, что компаниям, в связи со стремительным развитием технической базы, технологий логистики и управление цепями поставок</w:t>
      </w:r>
      <w:r w:rsidRPr="00A04CD3">
        <w:rPr>
          <w:rStyle w:val="FontStyle171"/>
          <w:sz w:val="23"/>
          <w:szCs w:val="23"/>
        </w:rPr>
        <w:t xml:space="preserve"> (</w:t>
      </w:r>
      <w:r w:rsidRPr="00A04CD3">
        <w:rPr>
          <w:rStyle w:val="FontStyle171"/>
          <w:sz w:val="23"/>
          <w:szCs w:val="23"/>
          <w:lang w:val="en-US"/>
        </w:rPr>
        <w:t>supplychainmana</w:t>
      </w:r>
      <w:r w:rsidRPr="00A04CD3">
        <w:rPr>
          <w:rStyle w:val="FontStyle171"/>
          <w:sz w:val="23"/>
          <w:szCs w:val="23"/>
        </w:rPr>
        <w:softHyphen/>
      </w:r>
      <w:r w:rsidRPr="00A04CD3">
        <w:rPr>
          <w:rStyle w:val="FontStyle171"/>
          <w:sz w:val="23"/>
          <w:szCs w:val="23"/>
          <w:lang w:val="en-US"/>
        </w:rPr>
        <w:t>gement</w:t>
      </w:r>
      <w:r w:rsidRPr="00A04CD3">
        <w:rPr>
          <w:rStyle w:val="FontStyle171"/>
          <w:sz w:val="23"/>
          <w:szCs w:val="23"/>
        </w:rPr>
        <w:t xml:space="preserve"> - </w:t>
      </w:r>
      <w:r w:rsidRPr="00A04CD3">
        <w:rPr>
          <w:rStyle w:val="FontStyle171"/>
          <w:sz w:val="23"/>
          <w:szCs w:val="23"/>
          <w:lang w:val="en-US"/>
        </w:rPr>
        <w:t>SCM</w:t>
      </w:r>
      <w:r w:rsidRPr="00A04CD3">
        <w:rPr>
          <w:rStyle w:val="FontStyle168"/>
          <w:sz w:val="23"/>
          <w:szCs w:val="23"/>
        </w:rPr>
        <w:t>), сложно самостоятельно от</w:t>
      </w:r>
      <w:r w:rsidRPr="00A04CD3">
        <w:rPr>
          <w:rStyle w:val="FontStyle168"/>
          <w:sz w:val="23"/>
          <w:szCs w:val="23"/>
        </w:rPr>
        <w:softHyphen/>
        <w:t xml:space="preserve">слеживать появление технологических новшеств и своевременно внедрять их, не имея большого штата квалифицированных логистов. </w:t>
      </w:r>
    </w:p>
    <w:p w:rsidR="00D33F76" w:rsidRPr="00A04CD3" w:rsidRDefault="00D33F76" w:rsidP="00D33F76">
      <w:pPr>
        <w:pStyle w:val="Style14"/>
        <w:widowControl/>
        <w:spacing w:line="240" w:lineRule="auto"/>
        <w:ind w:firstLine="567"/>
        <w:rPr>
          <w:rStyle w:val="FontStyle168"/>
          <w:sz w:val="23"/>
          <w:szCs w:val="23"/>
        </w:rPr>
      </w:pPr>
      <w:r w:rsidRPr="00A04CD3">
        <w:rPr>
          <w:rStyle w:val="FontStyle168"/>
          <w:sz w:val="23"/>
          <w:szCs w:val="23"/>
        </w:rPr>
        <w:t>Компаниям выгоднее привлекать логистического провайдера со штатом высококвалифицированных логистов, чем организовывать и/или расширять собственные логи</w:t>
      </w:r>
      <w:r w:rsidRPr="00A04CD3">
        <w:rPr>
          <w:rStyle w:val="FontStyle168"/>
          <w:sz w:val="23"/>
          <w:szCs w:val="23"/>
        </w:rPr>
        <w:softHyphen/>
        <w:t xml:space="preserve">стические подразделения, в частности создавать и эксплуатировать дорогостоящую транспортно-складскую инфраструктуру. </w:t>
      </w:r>
    </w:p>
    <w:p w:rsidR="005F3511" w:rsidRPr="00A04CD3" w:rsidRDefault="00D33F76" w:rsidP="00D33F76">
      <w:pPr>
        <w:pStyle w:val="Style14"/>
        <w:widowControl/>
        <w:spacing w:line="240" w:lineRule="auto"/>
        <w:ind w:firstLine="567"/>
        <w:rPr>
          <w:rStyle w:val="FontStyle168"/>
          <w:sz w:val="23"/>
          <w:szCs w:val="23"/>
        </w:rPr>
      </w:pPr>
      <w:r w:rsidRPr="00A04CD3">
        <w:rPr>
          <w:rStyle w:val="FontStyle168"/>
          <w:sz w:val="23"/>
          <w:szCs w:val="23"/>
        </w:rPr>
        <w:t>Отдача от аутсорсинга логистики состоит в значительном повышении эффек</w:t>
      </w:r>
      <w:r w:rsidRPr="00A04CD3">
        <w:rPr>
          <w:rStyle w:val="FontStyle168"/>
          <w:sz w:val="23"/>
          <w:szCs w:val="23"/>
        </w:rPr>
        <w:softHyphen/>
        <w:t>тивности менеджмента логистики и высокой квалификации персо</w:t>
      </w:r>
      <w:r w:rsidRPr="00A04CD3">
        <w:rPr>
          <w:rStyle w:val="FontStyle168"/>
          <w:sz w:val="23"/>
          <w:szCs w:val="23"/>
        </w:rPr>
        <w:softHyphen/>
        <w:t xml:space="preserve">нала. Аутсорсинга способствует </w:t>
      </w:r>
      <w:r w:rsidR="005F3511" w:rsidRPr="00A04CD3">
        <w:rPr>
          <w:rStyle w:val="FontStyle168"/>
          <w:sz w:val="23"/>
          <w:szCs w:val="23"/>
        </w:rPr>
        <w:t xml:space="preserve"> снижени</w:t>
      </w:r>
      <w:r w:rsidRPr="00A04CD3">
        <w:rPr>
          <w:rStyle w:val="FontStyle168"/>
          <w:sz w:val="23"/>
          <w:szCs w:val="23"/>
        </w:rPr>
        <w:t xml:space="preserve">юлогистических </w:t>
      </w:r>
      <w:r w:rsidR="005F3511" w:rsidRPr="00A04CD3">
        <w:rPr>
          <w:rStyle w:val="FontStyle168"/>
          <w:sz w:val="23"/>
          <w:szCs w:val="23"/>
        </w:rPr>
        <w:t>затрат</w:t>
      </w:r>
      <w:r w:rsidRPr="00A04CD3">
        <w:rPr>
          <w:rStyle w:val="FontStyle168"/>
          <w:sz w:val="23"/>
          <w:szCs w:val="23"/>
        </w:rPr>
        <w:t>, в том числе и затрат на содержание складского хозяйства</w:t>
      </w:r>
      <w:r w:rsidR="005F3511" w:rsidRPr="00A04CD3">
        <w:rPr>
          <w:rStyle w:val="FontStyle168"/>
          <w:sz w:val="23"/>
          <w:szCs w:val="23"/>
        </w:rPr>
        <w:t>.</w:t>
      </w:r>
    </w:p>
    <w:p w:rsidR="005F3511" w:rsidRPr="00A04CD3" w:rsidRDefault="005F3511" w:rsidP="00D33F76">
      <w:pPr>
        <w:pStyle w:val="Style9"/>
        <w:widowControl/>
        <w:spacing w:line="240" w:lineRule="auto"/>
        <w:ind w:firstLine="567"/>
        <w:rPr>
          <w:rStyle w:val="FontStyle168"/>
          <w:sz w:val="23"/>
          <w:szCs w:val="23"/>
        </w:rPr>
      </w:pPr>
      <w:r w:rsidRPr="00A04CD3">
        <w:rPr>
          <w:rStyle w:val="FontStyle168"/>
          <w:sz w:val="23"/>
          <w:szCs w:val="23"/>
        </w:rPr>
        <w:t>Рост значения логистики для повышения конкурентоспособно</w:t>
      </w:r>
      <w:r w:rsidRPr="00A04CD3">
        <w:rPr>
          <w:rStyle w:val="FontStyle168"/>
          <w:sz w:val="23"/>
          <w:szCs w:val="23"/>
        </w:rPr>
        <w:softHyphen/>
        <w:t xml:space="preserve">сти промышленных и торговых </w:t>
      </w:r>
      <w:r w:rsidR="00C84C45" w:rsidRPr="00A04CD3">
        <w:rPr>
          <w:rStyle w:val="FontStyle168"/>
          <w:sz w:val="23"/>
          <w:szCs w:val="23"/>
        </w:rPr>
        <w:t>предприят</w:t>
      </w:r>
      <w:r w:rsidRPr="00A04CD3">
        <w:rPr>
          <w:rStyle w:val="FontStyle168"/>
          <w:sz w:val="23"/>
          <w:szCs w:val="23"/>
        </w:rPr>
        <w:t>ий способствует тому, что логистические функции все чаще попадают в перечень передаваемых на аутсорсинг. Такое движение началось со специализацией транс</w:t>
      </w:r>
      <w:r w:rsidRPr="00A04CD3">
        <w:rPr>
          <w:rStyle w:val="FontStyle168"/>
          <w:sz w:val="23"/>
          <w:szCs w:val="23"/>
        </w:rPr>
        <w:softHyphen/>
        <w:t>портных, складских и экспедиторских предприятий, т.е. с появле</w:t>
      </w:r>
      <w:r w:rsidRPr="00A04CD3">
        <w:rPr>
          <w:rStyle w:val="FontStyle168"/>
          <w:sz w:val="23"/>
          <w:szCs w:val="23"/>
        </w:rPr>
        <w:softHyphen/>
        <w:t>нием логистических провайдеров.</w:t>
      </w:r>
    </w:p>
    <w:p w:rsidR="00C84C45" w:rsidRPr="00A04CD3" w:rsidRDefault="005F3511" w:rsidP="00C84C45">
      <w:pPr>
        <w:pStyle w:val="Style9"/>
        <w:widowControl/>
        <w:spacing w:line="240" w:lineRule="auto"/>
        <w:ind w:firstLine="567"/>
        <w:rPr>
          <w:rStyle w:val="FontStyle168"/>
          <w:sz w:val="23"/>
          <w:szCs w:val="23"/>
        </w:rPr>
      </w:pPr>
      <w:r w:rsidRPr="00A04CD3">
        <w:rPr>
          <w:rStyle w:val="FontStyle168"/>
          <w:sz w:val="23"/>
          <w:szCs w:val="23"/>
        </w:rPr>
        <w:t xml:space="preserve">Какие же логистические функции обычно выполняют сторонние организации? </w:t>
      </w:r>
      <w:r w:rsidR="00C84C45" w:rsidRPr="00A04CD3">
        <w:rPr>
          <w:rStyle w:val="FontStyle168"/>
          <w:sz w:val="23"/>
          <w:szCs w:val="23"/>
        </w:rPr>
        <w:t>Организации</w:t>
      </w:r>
      <w:r w:rsidRPr="00A04CD3">
        <w:rPr>
          <w:rStyle w:val="FontStyle168"/>
          <w:sz w:val="23"/>
          <w:szCs w:val="23"/>
        </w:rPr>
        <w:t>, ведущие глобальную деятельность, уже давно пользуются логистическими услугами третьей стороны, или конт</w:t>
      </w:r>
      <w:r w:rsidRPr="00A04CD3">
        <w:rPr>
          <w:rStyle w:val="FontStyle168"/>
          <w:sz w:val="23"/>
          <w:szCs w:val="23"/>
        </w:rPr>
        <w:softHyphen/>
        <w:t>рактными услугами. Причиной здесь являются как сложности гло</w:t>
      </w:r>
      <w:r w:rsidRPr="00A04CD3">
        <w:rPr>
          <w:rStyle w:val="FontStyle168"/>
          <w:sz w:val="23"/>
          <w:szCs w:val="23"/>
        </w:rPr>
        <w:softHyphen/>
        <w:t>бальных логистических операций, так и трудности управления сис</w:t>
      </w:r>
      <w:r w:rsidRPr="00A04CD3">
        <w:rPr>
          <w:rStyle w:val="FontStyle168"/>
          <w:sz w:val="23"/>
          <w:szCs w:val="23"/>
        </w:rPr>
        <w:softHyphen/>
        <w:t>темами распределения в разных</w:t>
      </w:r>
      <w:r w:rsidR="00C84C45" w:rsidRPr="00A04CD3">
        <w:rPr>
          <w:rStyle w:val="FontStyle168"/>
          <w:sz w:val="23"/>
          <w:szCs w:val="23"/>
        </w:rPr>
        <w:t xml:space="preserve"> странах. </w:t>
      </w:r>
    </w:p>
    <w:p w:rsidR="00110311" w:rsidRPr="00A04CD3" w:rsidRDefault="00C84C45" w:rsidP="00C84C45">
      <w:pPr>
        <w:pStyle w:val="Style9"/>
        <w:widowControl/>
        <w:spacing w:line="240" w:lineRule="auto"/>
        <w:ind w:firstLine="567"/>
        <w:rPr>
          <w:rStyle w:val="FontStyle168"/>
          <w:sz w:val="23"/>
          <w:szCs w:val="23"/>
        </w:rPr>
      </w:pPr>
      <w:r w:rsidRPr="00A04CD3">
        <w:rPr>
          <w:rStyle w:val="FontStyle168"/>
          <w:sz w:val="23"/>
          <w:szCs w:val="23"/>
        </w:rPr>
        <w:t>П</w:t>
      </w:r>
      <w:r w:rsidR="005F3511" w:rsidRPr="00A04CD3">
        <w:rPr>
          <w:rStyle w:val="FontStyle168"/>
          <w:sz w:val="23"/>
          <w:szCs w:val="23"/>
        </w:rPr>
        <w:t>ервые позиции среди видов ло</w:t>
      </w:r>
      <w:r w:rsidR="005F3511" w:rsidRPr="00A04CD3">
        <w:rPr>
          <w:rStyle w:val="FontStyle168"/>
          <w:sz w:val="23"/>
          <w:szCs w:val="23"/>
        </w:rPr>
        <w:softHyphen/>
        <w:t xml:space="preserve">гистической деятельности, передаваемых на аутсорсинг, занимают </w:t>
      </w:r>
      <w:r w:rsidR="005F3511" w:rsidRPr="00A04CD3">
        <w:rPr>
          <w:rStyle w:val="FontStyle168"/>
          <w:b/>
          <w:i/>
          <w:sz w:val="23"/>
          <w:szCs w:val="23"/>
        </w:rPr>
        <w:t>складирование</w:t>
      </w:r>
      <w:r w:rsidR="005F3511" w:rsidRPr="00A04CD3">
        <w:rPr>
          <w:rStyle w:val="FontStyle168"/>
          <w:sz w:val="23"/>
          <w:szCs w:val="23"/>
        </w:rPr>
        <w:t>, транспортировка, грузопереработка (перевалка гру</w:t>
      </w:r>
      <w:r w:rsidR="005F3511" w:rsidRPr="00A04CD3">
        <w:rPr>
          <w:rStyle w:val="FontStyle168"/>
          <w:sz w:val="23"/>
          <w:szCs w:val="23"/>
        </w:rPr>
        <w:softHyphen/>
        <w:t xml:space="preserve">зов), таможенные услуги. Эти виды услуг традиционно оказываются клиентам </w:t>
      </w:r>
      <w:r w:rsidR="005F3511" w:rsidRPr="00A04CD3">
        <w:rPr>
          <w:rStyle w:val="FontStyle168"/>
          <w:i/>
          <w:sz w:val="23"/>
          <w:szCs w:val="23"/>
        </w:rPr>
        <w:t>«узкофункциональными»</w:t>
      </w:r>
      <w:r w:rsidR="005F3511" w:rsidRPr="00A04CD3">
        <w:rPr>
          <w:rStyle w:val="FontStyle168"/>
          <w:sz w:val="23"/>
          <w:szCs w:val="23"/>
        </w:rPr>
        <w:t xml:space="preserve"> логистическими посредниками </w:t>
      </w:r>
      <w:r w:rsidRPr="00A04CD3">
        <w:rPr>
          <w:rStyle w:val="FontStyle168"/>
          <w:sz w:val="23"/>
          <w:szCs w:val="23"/>
        </w:rPr>
        <w:t>-</w:t>
      </w:r>
      <w:r w:rsidR="005F3511" w:rsidRPr="00A04CD3">
        <w:rPr>
          <w:rStyle w:val="FontStyle168"/>
          <w:sz w:val="23"/>
          <w:szCs w:val="23"/>
        </w:rPr>
        <w:t xml:space="preserve"> перевозчиками, экспедиторами, складскими операторами, таможен</w:t>
      </w:r>
      <w:r w:rsidR="005F3511" w:rsidRPr="00A04CD3">
        <w:rPr>
          <w:rStyle w:val="FontStyle168"/>
          <w:sz w:val="23"/>
          <w:szCs w:val="23"/>
        </w:rPr>
        <w:softHyphen/>
        <w:t>ными брокерами и т.п. Однако сегодня рынок логистического сер</w:t>
      </w:r>
      <w:r w:rsidR="005F3511" w:rsidRPr="00A04CD3">
        <w:rPr>
          <w:rStyle w:val="FontStyle168"/>
          <w:sz w:val="23"/>
          <w:szCs w:val="23"/>
        </w:rPr>
        <w:softHyphen/>
        <w:t>виса все больше развивается в направлении повышения числа и комплексности предлагаемых услуг. При этом одновременно с рос</w:t>
      </w:r>
      <w:r w:rsidR="005F3511" w:rsidRPr="00A04CD3">
        <w:rPr>
          <w:rStyle w:val="FontStyle168"/>
          <w:sz w:val="23"/>
          <w:szCs w:val="23"/>
        </w:rPr>
        <w:softHyphen/>
        <w:t>том объемов предлагаемых логистических услуг постоянно происхо</w:t>
      </w:r>
      <w:r w:rsidR="005F3511" w:rsidRPr="00A04CD3">
        <w:rPr>
          <w:rStyle w:val="FontStyle168"/>
          <w:sz w:val="23"/>
          <w:szCs w:val="23"/>
        </w:rPr>
        <w:softHyphen/>
        <w:t xml:space="preserve">дят их качественные изменения. </w:t>
      </w:r>
    </w:p>
    <w:p w:rsidR="00110311" w:rsidRPr="00A04CD3" w:rsidRDefault="005F3511" w:rsidP="00C84C45">
      <w:pPr>
        <w:pStyle w:val="Style9"/>
        <w:widowControl/>
        <w:spacing w:line="240" w:lineRule="auto"/>
        <w:ind w:firstLine="567"/>
        <w:rPr>
          <w:rStyle w:val="FontStyle168"/>
          <w:sz w:val="23"/>
          <w:szCs w:val="23"/>
        </w:rPr>
      </w:pPr>
      <w:r w:rsidRPr="00A04CD3">
        <w:rPr>
          <w:rStyle w:val="FontStyle168"/>
          <w:sz w:val="23"/>
          <w:szCs w:val="23"/>
        </w:rPr>
        <w:t>Наряду с классическими видами логистических услуг (перевозка, грузопереработка, хранение, комп</w:t>
      </w:r>
      <w:r w:rsidRPr="00A04CD3">
        <w:rPr>
          <w:rStyle w:val="FontStyle168"/>
          <w:sz w:val="23"/>
          <w:szCs w:val="23"/>
        </w:rPr>
        <w:softHyphen/>
        <w:t>лектация заказа на складе, таможенная очистка и т.п.), появляются и новые взаимодополняющие услуги. В целом это указывает на при</w:t>
      </w:r>
      <w:r w:rsidRPr="00A04CD3">
        <w:rPr>
          <w:rStyle w:val="FontStyle168"/>
          <w:sz w:val="23"/>
          <w:szCs w:val="23"/>
        </w:rPr>
        <w:softHyphen/>
        <w:t>влекательность всего рынка логистических услуг и особые требова</w:t>
      </w:r>
      <w:r w:rsidRPr="00A04CD3">
        <w:rPr>
          <w:rStyle w:val="FontStyle168"/>
          <w:sz w:val="23"/>
          <w:szCs w:val="23"/>
        </w:rPr>
        <w:softHyphen/>
        <w:t xml:space="preserve">ния к их качеству и комплексности. Реализация подобных услуг внешним агентом </w:t>
      </w:r>
      <w:r w:rsidR="00110311" w:rsidRPr="00A04CD3">
        <w:rPr>
          <w:rStyle w:val="FontStyle168"/>
          <w:sz w:val="23"/>
          <w:szCs w:val="23"/>
        </w:rPr>
        <w:t>-</w:t>
      </w:r>
      <w:r w:rsidRPr="00A04CD3">
        <w:rPr>
          <w:rStyle w:val="FontStyle192"/>
          <w:sz w:val="23"/>
          <w:szCs w:val="23"/>
        </w:rPr>
        <w:t xml:space="preserve">провайдером логистических услуг </w:t>
      </w:r>
      <w:r w:rsidR="00110311" w:rsidRPr="00A04CD3">
        <w:rPr>
          <w:rStyle w:val="FontStyle171"/>
          <w:sz w:val="23"/>
          <w:szCs w:val="23"/>
        </w:rPr>
        <w:t>(</w:t>
      </w:r>
      <w:r w:rsidRPr="00A04CD3">
        <w:rPr>
          <w:rStyle w:val="FontStyle171"/>
          <w:sz w:val="23"/>
          <w:szCs w:val="23"/>
          <w:lang w:val="en-US"/>
        </w:rPr>
        <w:t>Logisticsser</w:t>
      </w:r>
      <w:r w:rsidRPr="00A04CD3">
        <w:rPr>
          <w:rStyle w:val="FontStyle171"/>
          <w:sz w:val="23"/>
          <w:szCs w:val="23"/>
        </w:rPr>
        <w:softHyphen/>
      </w:r>
      <w:r w:rsidRPr="00A04CD3">
        <w:rPr>
          <w:rStyle w:val="FontStyle171"/>
          <w:sz w:val="23"/>
          <w:szCs w:val="23"/>
          <w:lang w:val="en-US"/>
        </w:rPr>
        <w:t>vicesprovider</w:t>
      </w:r>
      <w:r w:rsidRPr="00A04CD3">
        <w:rPr>
          <w:rStyle w:val="FontStyle171"/>
          <w:sz w:val="23"/>
          <w:szCs w:val="23"/>
        </w:rPr>
        <w:t xml:space="preserve">, </w:t>
      </w:r>
      <w:r w:rsidRPr="00A04CD3">
        <w:rPr>
          <w:rStyle w:val="FontStyle171"/>
          <w:sz w:val="23"/>
          <w:szCs w:val="23"/>
          <w:lang w:val="en-US"/>
        </w:rPr>
        <w:t>LSP</w:t>
      </w:r>
      <w:r w:rsidRPr="00A04CD3">
        <w:rPr>
          <w:rStyle w:val="FontStyle171"/>
          <w:sz w:val="23"/>
          <w:szCs w:val="23"/>
        </w:rPr>
        <w:t xml:space="preserve">) </w:t>
      </w:r>
      <w:r w:rsidR="00110311" w:rsidRPr="00A04CD3">
        <w:rPr>
          <w:rStyle w:val="FontStyle168"/>
          <w:sz w:val="23"/>
          <w:szCs w:val="23"/>
        </w:rPr>
        <w:t xml:space="preserve">- </w:t>
      </w:r>
      <w:r w:rsidRPr="00A04CD3">
        <w:rPr>
          <w:rStyle w:val="FontStyle168"/>
          <w:sz w:val="23"/>
          <w:szCs w:val="23"/>
        </w:rPr>
        <w:t>требует не просто наличия одного склада, гру</w:t>
      </w:r>
      <w:r w:rsidRPr="00A04CD3">
        <w:rPr>
          <w:rStyle w:val="FontStyle168"/>
          <w:sz w:val="23"/>
          <w:szCs w:val="23"/>
        </w:rPr>
        <w:softHyphen/>
        <w:t xml:space="preserve">зового автомобиля или грузового вагона, обеспечивающего отдельные логистические операции для клиента. Пакеты логистических услуг постоянно укрупняются и пересматриваются. </w:t>
      </w:r>
    </w:p>
    <w:p w:rsidR="005F3511" w:rsidRPr="00A04CD3" w:rsidRDefault="005F3511" w:rsidP="00C84C45">
      <w:pPr>
        <w:pStyle w:val="Style9"/>
        <w:widowControl/>
        <w:spacing w:line="240" w:lineRule="auto"/>
        <w:ind w:firstLine="567"/>
        <w:rPr>
          <w:rStyle w:val="FontStyle168"/>
          <w:sz w:val="23"/>
          <w:szCs w:val="23"/>
        </w:rPr>
      </w:pPr>
      <w:r w:rsidRPr="00A04CD3">
        <w:rPr>
          <w:rStyle w:val="FontStyle168"/>
          <w:sz w:val="23"/>
          <w:szCs w:val="23"/>
        </w:rPr>
        <w:t>Системные логисти</w:t>
      </w:r>
      <w:r w:rsidRPr="00A04CD3">
        <w:rPr>
          <w:rStyle w:val="FontStyle168"/>
          <w:sz w:val="23"/>
          <w:szCs w:val="23"/>
        </w:rPr>
        <w:softHyphen/>
        <w:t xml:space="preserve">ческие посредники </w:t>
      </w:r>
      <w:r w:rsidR="00110311" w:rsidRPr="00A04CD3">
        <w:rPr>
          <w:rStyle w:val="FontStyle171"/>
          <w:sz w:val="23"/>
          <w:szCs w:val="23"/>
        </w:rPr>
        <w:t>(</w:t>
      </w:r>
      <w:r w:rsidRPr="00A04CD3">
        <w:rPr>
          <w:rStyle w:val="FontStyle171"/>
          <w:sz w:val="23"/>
          <w:szCs w:val="23"/>
          <w:lang w:val="en-US"/>
        </w:rPr>
        <w:t>LSP</w:t>
      </w:r>
      <w:r w:rsidRPr="00A04CD3">
        <w:rPr>
          <w:rStyle w:val="FontStyle171"/>
          <w:sz w:val="23"/>
          <w:szCs w:val="23"/>
        </w:rPr>
        <w:t xml:space="preserve">) </w:t>
      </w:r>
      <w:r w:rsidRPr="00A04CD3">
        <w:rPr>
          <w:rStyle w:val="FontStyle168"/>
          <w:sz w:val="23"/>
          <w:szCs w:val="23"/>
        </w:rPr>
        <w:t>берут на себя выполнение всех логистиче</w:t>
      </w:r>
      <w:r w:rsidRPr="00A04CD3">
        <w:rPr>
          <w:rStyle w:val="FontStyle168"/>
          <w:sz w:val="23"/>
          <w:szCs w:val="23"/>
        </w:rPr>
        <w:softHyphen/>
        <w:t>ских задач клиентов и предлагают, наряду с реализацией движения товарного потока, и услугу добавления стоимости (например, упа</w:t>
      </w:r>
      <w:r w:rsidRPr="00A04CD3">
        <w:rPr>
          <w:rStyle w:val="FontStyle168"/>
          <w:sz w:val="23"/>
          <w:szCs w:val="23"/>
        </w:rPr>
        <w:softHyphen/>
        <w:t>ковку или сортировку продукта согласно индивидуальным требо</w:t>
      </w:r>
      <w:r w:rsidRPr="00A04CD3">
        <w:rPr>
          <w:rStyle w:val="FontStyle168"/>
          <w:sz w:val="23"/>
          <w:szCs w:val="23"/>
        </w:rPr>
        <w:softHyphen/>
        <w:t>ваниям клиента), информационные и финансовые услуги.</w:t>
      </w:r>
    </w:p>
    <w:p w:rsidR="00110311" w:rsidRPr="00A04CD3" w:rsidRDefault="005F3511" w:rsidP="00D33F76">
      <w:pPr>
        <w:pStyle w:val="Style9"/>
        <w:widowControl/>
        <w:spacing w:line="240" w:lineRule="auto"/>
        <w:ind w:firstLine="567"/>
        <w:rPr>
          <w:rStyle w:val="FontStyle168"/>
          <w:sz w:val="23"/>
          <w:szCs w:val="23"/>
        </w:rPr>
      </w:pPr>
      <w:r w:rsidRPr="00A04CD3">
        <w:rPr>
          <w:rStyle w:val="FontStyle168"/>
          <w:sz w:val="23"/>
          <w:szCs w:val="23"/>
        </w:rPr>
        <w:t>На мировом рынке логистических услуг в условиях жесткой кон</w:t>
      </w:r>
      <w:r w:rsidRPr="00A04CD3">
        <w:rPr>
          <w:rStyle w:val="FontStyle168"/>
          <w:sz w:val="23"/>
          <w:szCs w:val="23"/>
        </w:rPr>
        <w:softHyphen/>
        <w:t xml:space="preserve">куренции и постоянно растущих требований со стороны клиентов к качеству логистического обслуживания практика привлечения контрагентов для выполнения комплекса услуг или обеспечения целостных процессов активно развивается и все больше влияет на деятельность </w:t>
      </w:r>
      <w:r w:rsidR="00110311" w:rsidRPr="00A04CD3">
        <w:rPr>
          <w:rStyle w:val="FontStyle168"/>
          <w:sz w:val="23"/>
          <w:szCs w:val="23"/>
        </w:rPr>
        <w:t>хозяйствующих субъектов</w:t>
      </w:r>
      <w:r w:rsidRPr="00A04CD3">
        <w:rPr>
          <w:rStyle w:val="FontStyle168"/>
          <w:sz w:val="23"/>
          <w:szCs w:val="23"/>
        </w:rPr>
        <w:t xml:space="preserve">. </w:t>
      </w:r>
    </w:p>
    <w:p w:rsidR="005F3511" w:rsidRPr="00A04CD3" w:rsidRDefault="005F3511" w:rsidP="00D33F76">
      <w:pPr>
        <w:pStyle w:val="Style9"/>
        <w:widowControl/>
        <w:spacing w:line="240" w:lineRule="auto"/>
        <w:ind w:firstLine="567"/>
        <w:rPr>
          <w:rStyle w:val="FontStyle168"/>
          <w:sz w:val="23"/>
          <w:szCs w:val="23"/>
        </w:rPr>
      </w:pPr>
      <w:r w:rsidRPr="00A04CD3">
        <w:rPr>
          <w:rStyle w:val="FontStyle168"/>
          <w:sz w:val="23"/>
          <w:szCs w:val="23"/>
        </w:rPr>
        <w:t>Объемы работ, отдаваемых на аутсорсинг, постоянно растут, тем самым увеличивая долю логистических по</w:t>
      </w:r>
      <w:r w:rsidRPr="00A04CD3">
        <w:rPr>
          <w:rStyle w:val="FontStyle168"/>
          <w:sz w:val="23"/>
          <w:szCs w:val="23"/>
        </w:rPr>
        <w:softHyphen/>
        <w:t>средников в цепочках добавления стоимости. При этом перед про</w:t>
      </w:r>
      <w:r w:rsidRPr="00A04CD3">
        <w:rPr>
          <w:rStyle w:val="FontStyle168"/>
          <w:sz w:val="23"/>
          <w:szCs w:val="23"/>
        </w:rPr>
        <w:softHyphen/>
        <w:t xml:space="preserve">изводителями, торговыми </w:t>
      </w:r>
      <w:r w:rsidR="000A0104" w:rsidRPr="00A04CD3">
        <w:rPr>
          <w:rStyle w:val="FontStyle168"/>
          <w:sz w:val="23"/>
          <w:szCs w:val="23"/>
        </w:rPr>
        <w:t>предприят</w:t>
      </w:r>
      <w:r w:rsidRPr="00A04CD3">
        <w:rPr>
          <w:rStyle w:val="FontStyle168"/>
          <w:sz w:val="23"/>
          <w:szCs w:val="23"/>
        </w:rPr>
        <w:t>иями, а также любыми владель</w:t>
      </w:r>
      <w:r w:rsidRPr="00A04CD3">
        <w:rPr>
          <w:rStyle w:val="FontStyle168"/>
          <w:sz w:val="23"/>
          <w:szCs w:val="23"/>
        </w:rPr>
        <w:softHyphen/>
        <w:t>цами грузов встает очевидный вопрос о качестве логистического обслуживания, предлагаемого посредниками.</w:t>
      </w:r>
    </w:p>
    <w:p w:rsidR="005F3511" w:rsidRPr="00A04CD3" w:rsidRDefault="005F3511" w:rsidP="00D33F76">
      <w:pPr>
        <w:pStyle w:val="Style9"/>
        <w:widowControl/>
        <w:spacing w:line="240" w:lineRule="auto"/>
        <w:ind w:firstLine="567"/>
        <w:rPr>
          <w:rStyle w:val="FontStyle168"/>
          <w:sz w:val="23"/>
          <w:szCs w:val="23"/>
        </w:rPr>
      </w:pPr>
      <w:r w:rsidRPr="00A04CD3">
        <w:rPr>
          <w:rStyle w:val="FontStyle168"/>
          <w:sz w:val="23"/>
          <w:szCs w:val="23"/>
        </w:rPr>
        <w:t>Ответственность логистического провайдера за комплексное вы</w:t>
      </w:r>
      <w:r w:rsidRPr="00A04CD3">
        <w:rPr>
          <w:rStyle w:val="FontStyle168"/>
          <w:sz w:val="23"/>
          <w:szCs w:val="23"/>
        </w:rPr>
        <w:softHyphen/>
        <w:t xml:space="preserve">полнение логистического заказа повышается. </w:t>
      </w:r>
      <w:r w:rsidR="000A0104" w:rsidRPr="00A04CD3">
        <w:rPr>
          <w:rStyle w:val="FontStyle168"/>
          <w:sz w:val="23"/>
          <w:szCs w:val="23"/>
        </w:rPr>
        <w:t>С</w:t>
      </w:r>
      <w:r w:rsidRPr="00A04CD3">
        <w:rPr>
          <w:rStyle w:val="FontStyle168"/>
          <w:sz w:val="23"/>
          <w:szCs w:val="23"/>
        </w:rPr>
        <w:t xml:space="preserve">юда входят </w:t>
      </w:r>
      <w:r w:rsidR="000A0104" w:rsidRPr="00A04CD3">
        <w:rPr>
          <w:rStyle w:val="FontStyle168"/>
          <w:sz w:val="23"/>
          <w:szCs w:val="23"/>
        </w:rPr>
        <w:t xml:space="preserve">также </w:t>
      </w:r>
      <w:r w:rsidRPr="00A04CD3">
        <w:rPr>
          <w:rStyle w:val="FontStyle168"/>
          <w:sz w:val="23"/>
          <w:szCs w:val="23"/>
        </w:rPr>
        <w:t xml:space="preserve">выдача и обработка поручений, выполнение платежных и складских операций, перегрузка на терминалах, транспортировка продукции конечным клиентам, а также консультирование и послепродажное обслуживание. При этом логистические компании </w:t>
      </w:r>
      <w:r w:rsidRPr="00A04CD3">
        <w:rPr>
          <w:rStyle w:val="FontStyle171"/>
          <w:sz w:val="23"/>
          <w:szCs w:val="23"/>
        </w:rPr>
        <w:t xml:space="preserve">(операторы) </w:t>
      </w:r>
      <w:r w:rsidRPr="00A04CD3">
        <w:rPr>
          <w:rStyle w:val="FontStyle168"/>
          <w:sz w:val="23"/>
          <w:szCs w:val="23"/>
        </w:rPr>
        <w:t>ста</w:t>
      </w:r>
      <w:r w:rsidRPr="00A04CD3">
        <w:rPr>
          <w:rStyle w:val="FontStyle168"/>
          <w:sz w:val="23"/>
          <w:szCs w:val="23"/>
        </w:rPr>
        <w:softHyphen/>
        <w:t>новятся настоящими партнерами предприятий сфер производства, торговли и услуг. Планирование и контроль результатов при решении о закупке логистических услуг на стороне, а также управление воз</w:t>
      </w:r>
      <w:r w:rsidRPr="00A04CD3">
        <w:rPr>
          <w:rStyle w:val="FontStyle168"/>
          <w:sz w:val="23"/>
          <w:szCs w:val="23"/>
        </w:rPr>
        <w:softHyphen/>
        <w:t>никающими при этом сетями из подрядчиков</w:t>
      </w:r>
      <w:r w:rsidR="000A0104" w:rsidRPr="00A04CD3">
        <w:rPr>
          <w:rStyle w:val="FontStyle168"/>
          <w:sz w:val="23"/>
          <w:szCs w:val="23"/>
        </w:rPr>
        <w:t>,</w:t>
      </w:r>
      <w:r w:rsidRPr="00A04CD3">
        <w:rPr>
          <w:rStyle w:val="FontStyle168"/>
          <w:sz w:val="23"/>
          <w:szCs w:val="23"/>
        </w:rPr>
        <w:t xml:space="preserve"> составляют непростую задачу для предприятий. В этой связи выбор подходящих логисти</w:t>
      </w:r>
      <w:r w:rsidRPr="00A04CD3">
        <w:rPr>
          <w:rStyle w:val="FontStyle168"/>
          <w:sz w:val="23"/>
          <w:szCs w:val="23"/>
        </w:rPr>
        <w:softHyphen/>
        <w:t>ческих партнеров приобретает для них жизненно важное значение.</w:t>
      </w:r>
    </w:p>
    <w:p w:rsidR="00B613E3" w:rsidRPr="00B613E3" w:rsidRDefault="00BA4109" w:rsidP="00B613E3">
      <w:pPr>
        <w:shd w:val="clear" w:color="auto" w:fill="FFFFFF"/>
        <w:tabs>
          <w:tab w:val="left" w:pos="202"/>
          <w:tab w:val="left" w:leader="dot" w:pos="6355"/>
        </w:tabs>
        <w:ind w:right="-2"/>
        <w:jc w:val="center"/>
        <w:outlineLvl w:val="0"/>
      </w:pPr>
      <w:r w:rsidRPr="00B613E3">
        <w:rPr>
          <w:b/>
        </w:rPr>
        <w:t xml:space="preserve">Тема 3. </w:t>
      </w:r>
      <w:r w:rsidR="00B613E3" w:rsidRPr="00B613E3">
        <w:rPr>
          <w:b/>
        </w:rPr>
        <w:t>Грузопоток, т</w:t>
      </w:r>
      <w:r w:rsidR="00B613E3" w:rsidRPr="00B613E3">
        <w:rPr>
          <w:b/>
          <w:bCs/>
          <w:iCs/>
        </w:rPr>
        <w:t>ара и</w:t>
      </w:r>
      <w:r w:rsidR="00B613E3" w:rsidRPr="00B613E3">
        <w:rPr>
          <w:b/>
        </w:rPr>
        <w:t xml:space="preserve"> упаковка в логистике</w:t>
      </w:r>
      <w:r w:rsidR="00B613E3" w:rsidRPr="00B613E3">
        <w:rPr>
          <w:b/>
          <w:bCs/>
          <w:iCs/>
        </w:rPr>
        <w:t xml:space="preserve"> складирования</w:t>
      </w:r>
    </w:p>
    <w:p w:rsidR="00B613E3" w:rsidRPr="00B613E3" w:rsidRDefault="00B613E3" w:rsidP="00B613E3">
      <w:pPr>
        <w:shd w:val="clear" w:color="auto" w:fill="FFFFFF"/>
        <w:tabs>
          <w:tab w:val="left" w:pos="202"/>
          <w:tab w:val="left" w:leader="dot" w:pos="6355"/>
        </w:tabs>
        <w:ind w:right="-2" w:firstLine="709"/>
        <w:jc w:val="both"/>
      </w:pPr>
    </w:p>
    <w:p w:rsidR="00B613E3" w:rsidRPr="00B613E3" w:rsidRDefault="007B1669" w:rsidP="0083676A">
      <w:pPr>
        <w:shd w:val="clear" w:color="auto" w:fill="FFFFFF"/>
        <w:tabs>
          <w:tab w:val="left" w:pos="202"/>
          <w:tab w:val="left" w:leader="dot" w:pos="6355"/>
        </w:tabs>
        <w:ind w:right="-2" w:firstLine="567"/>
        <w:jc w:val="both"/>
        <w:outlineLvl w:val="0"/>
        <w:rPr>
          <w:b/>
        </w:rPr>
      </w:pPr>
      <w:r>
        <w:rPr>
          <w:b/>
        </w:rPr>
        <w:t>3</w:t>
      </w:r>
      <w:r w:rsidR="00B613E3" w:rsidRPr="00B613E3">
        <w:rPr>
          <w:b/>
        </w:rPr>
        <w:t>. 1. Понятие грузопотока в логистике складирования</w:t>
      </w:r>
    </w:p>
    <w:p w:rsidR="00B613E3" w:rsidRPr="00B613E3" w:rsidRDefault="00B613E3" w:rsidP="0083676A">
      <w:pPr>
        <w:shd w:val="clear" w:color="auto" w:fill="FFFFFF"/>
        <w:tabs>
          <w:tab w:val="left" w:pos="202"/>
          <w:tab w:val="left" w:leader="dot" w:pos="6355"/>
        </w:tabs>
        <w:ind w:right="-2" w:firstLine="567"/>
        <w:jc w:val="both"/>
      </w:pPr>
    </w:p>
    <w:p w:rsidR="0083676A" w:rsidRDefault="00B613E3" w:rsidP="0083676A">
      <w:pPr>
        <w:shd w:val="clear" w:color="auto" w:fill="FFFFFF"/>
        <w:ind w:firstLine="567"/>
        <w:jc w:val="both"/>
        <w:rPr>
          <w:color w:val="000000"/>
          <w:spacing w:val="-2"/>
          <w:highlight w:val="yellow"/>
        </w:rPr>
      </w:pPr>
      <w:r w:rsidRPr="00B613E3">
        <w:rPr>
          <w:rStyle w:val="FontStyle47"/>
          <w:sz w:val="24"/>
          <w:szCs w:val="24"/>
        </w:rPr>
        <w:t xml:space="preserve">В логистике </w:t>
      </w:r>
      <w:r w:rsidRPr="00B613E3">
        <w:rPr>
          <w:rStyle w:val="FontStyle47"/>
          <w:i/>
          <w:sz w:val="24"/>
          <w:szCs w:val="24"/>
        </w:rPr>
        <w:t>главным материальным компонентом</w:t>
      </w:r>
      <w:r w:rsidRPr="00B613E3">
        <w:rPr>
          <w:rStyle w:val="FontStyle47"/>
          <w:sz w:val="24"/>
          <w:szCs w:val="24"/>
        </w:rPr>
        <w:t xml:space="preserve"> явля</w:t>
      </w:r>
      <w:r w:rsidRPr="00B613E3">
        <w:rPr>
          <w:rStyle w:val="FontStyle47"/>
          <w:sz w:val="24"/>
          <w:szCs w:val="24"/>
        </w:rPr>
        <w:softHyphen/>
        <w:t xml:space="preserve">ются </w:t>
      </w:r>
      <w:r w:rsidR="0083676A">
        <w:rPr>
          <w:rStyle w:val="FontStyle47"/>
          <w:sz w:val="24"/>
          <w:szCs w:val="24"/>
        </w:rPr>
        <w:t xml:space="preserve">сами </w:t>
      </w:r>
      <w:r w:rsidRPr="00B613E3">
        <w:rPr>
          <w:rStyle w:val="FontStyle47"/>
          <w:i/>
          <w:sz w:val="24"/>
          <w:szCs w:val="24"/>
        </w:rPr>
        <w:t>грузы</w:t>
      </w:r>
      <w:r w:rsidRPr="00B613E3">
        <w:rPr>
          <w:rStyle w:val="FontStyle47"/>
          <w:sz w:val="24"/>
          <w:szCs w:val="24"/>
        </w:rPr>
        <w:t>, для которых и проектируется вся система ра</w:t>
      </w:r>
      <w:r w:rsidRPr="00B613E3">
        <w:rPr>
          <w:rStyle w:val="FontStyle47"/>
          <w:sz w:val="24"/>
          <w:szCs w:val="24"/>
        </w:rPr>
        <w:softHyphen/>
        <w:t xml:space="preserve">циональной организации </w:t>
      </w:r>
      <w:r w:rsidRPr="0083676A">
        <w:rPr>
          <w:rStyle w:val="FontStyle47"/>
          <w:b/>
          <w:i/>
          <w:sz w:val="24"/>
          <w:szCs w:val="24"/>
        </w:rPr>
        <w:t>грузопотока</w:t>
      </w:r>
      <w:r w:rsidRPr="00B613E3">
        <w:rPr>
          <w:rStyle w:val="FontStyle47"/>
          <w:sz w:val="24"/>
          <w:szCs w:val="24"/>
        </w:rPr>
        <w:t>, наиболее эффектив</w:t>
      </w:r>
      <w:r w:rsidRPr="00B613E3">
        <w:rPr>
          <w:rStyle w:val="FontStyle47"/>
          <w:sz w:val="24"/>
          <w:szCs w:val="24"/>
        </w:rPr>
        <w:softHyphen/>
        <w:t>ное перемещение которых от пункта зарождения грузопото</w:t>
      </w:r>
      <w:r w:rsidRPr="00B613E3">
        <w:rPr>
          <w:rStyle w:val="FontStyle47"/>
          <w:sz w:val="24"/>
          <w:szCs w:val="24"/>
        </w:rPr>
        <w:softHyphen/>
        <w:t>ка к конечным потребителям</w:t>
      </w:r>
      <w:r w:rsidR="0083676A">
        <w:rPr>
          <w:rStyle w:val="FontStyle47"/>
          <w:sz w:val="24"/>
          <w:szCs w:val="24"/>
        </w:rPr>
        <w:t xml:space="preserve">, </w:t>
      </w:r>
      <w:r w:rsidRPr="00B613E3">
        <w:rPr>
          <w:rStyle w:val="FontStyle47"/>
          <w:sz w:val="24"/>
          <w:szCs w:val="24"/>
        </w:rPr>
        <w:t>ипредставляет основную зада</w:t>
      </w:r>
      <w:r w:rsidRPr="00B613E3">
        <w:rPr>
          <w:rStyle w:val="FontStyle47"/>
          <w:sz w:val="24"/>
          <w:szCs w:val="24"/>
        </w:rPr>
        <w:softHyphen/>
        <w:t>чу логистики.</w:t>
      </w:r>
    </w:p>
    <w:p w:rsidR="004369CA" w:rsidRDefault="00B613E3" w:rsidP="004369CA">
      <w:pPr>
        <w:shd w:val="clear" w:color="auto" w:fill="FFFFFF"/>
        <w:ind w:firstLine="709"/>
        <w:jc w:val="both"/>
        <w:rPr>
          <w:color w:val="000000"/>
          <w:spacing w:val="-8"/>
          <w:highlight w:val="yellow"/>
        </w:rPr>
      </w:pPr>
      <w:r w:rsidRPr="00B613E3">
        <w:rPr>
          <w:rStyle w:val="FontStyle47"/>
          <w:sz w:val="24"/>
          <w:szCs w:val="24"/>
        </w:rPr>
        <w:t xml:space="preserve">Нередко </w:t>
      </w:r>
      <w:r w:rsidRPr="00291443">
        <w:rPr>
          <w:rStyle w:val="FontStyle47"/>
          <w:b/>
          <w:i/>
          <w:sz w:val="24"/>
          <w:szCs w:val="24"/>
        </w:rPr>
        <w:t>грузопотоком</w:t>
      </w:r>
      <w:r w:rsidRPr="00B613E3">
        <w:rPr>
          <w:rStyle w:val="FontStyle47"/>
          <w:sz w:val="24"/>
          <w:szCs w:val="24"/>
        </w:rPr>
        <w:t xml:space="preserve"> называют количество грузов, пе</w:t>
      </w:r>
      <w:r w:rsidRPr="00B613E3">
        <w:rPr>
          <w:rStyle w:val="FontStyle47"/>
          <w:sz w:val="24"/>
          <w:szCs w:val="24"/>
        </w:rPr>
        <w:softHyphen/>
        <w:t>ремещаемых из одного пункта в другой за год. В действи</w:t>
      </w:r>
      <w:r w:rsidRPr="00B613E3">
        <w:rPr>
          <w:rStyle w:val="FontStyle47"/>
          <w:sz w:val="24"/>
          <w:szCs w:val="24"/>
        </w:rPr>
        <w:softHyphen/>
        <w:t>тельности количество транспортируемых грузов - это толь</w:t>
      </w:r>
      <w:r w:rsidRPr="00B613E3">
        <w:rPr>
          <w:rStyle w:val="FontStyle47"/>
          <w:sz w:val="24"/>
          <w:szCs w:val="24"/>
        </w:rPr>
        <w:softHyphen/>
        <w:t>ко один из параметров грузопотока.</w:t>
      </w:r>
    </w:p>
    <w:p w:rsidR="00B613E3" w:rsidRPr="00B613E3" w:rsidRDefault="00B613E3" w:rsidP="0083676A">
      <w:pPr>
        <w:pStyle w:val="Style21"/>
        <w:widowControl/>
        <w:spacing w:line="240" w:lineRule="auto"/>
        <w:ind w:right="-2" w:firstLine="567"/>
        <w:rPr>
          <w:rStyle w:val="FontStyle47"/>
          <w:sz w:val="24"/>
          <w:szCs w:val="24"/>
        </w:rPr>
      </w:pPr>
      <w:r w:rsidRPr="00252C05">
        <w:rPr>
          <w:rStyle w:val="FontStyle45"/>
          <w:b/>
          <w:sz w:val="24"/>
          <w:szCs w:val="24"/>
        </w:rPr>
        <w:t>Грузопоток</w:t>
      </w:r>
      <w:r w:rsidR="004369CA" w:rsidRPr="00252C05">
        <w:rPr>
          <w:color w:val="000000"/>
          <w:spacing w:val="-6"/>
        </w:rPr>
        <w:t xml:space="preserve">можно определить как </w:t>
      </w:r>
      <w:r w:rsidRPr="00252C05">
        <w:rPr>
          <w:rStyle w:val="FontStyle47"/>
          <w:sz w:val="24"/>
          <w:szCs w:val="24"/>
        </w:rPr>
        <w:t xml:space="preserve">процесс направленного перемещения объектов </w:t>
      </w:r>
      <w:r w:rsidR="000025A9" w:rsidRPr="000025A9">
        <w:t>(грузов)</w:t>
      </w:r>
      <w:r w:rsidRPr="00252C05">
        <w:rPr>
          <w:rStyle w:val="FontStyle47"/>
          <w:sz w:val="24"/>
          <w:szCs w:val="24"/>
        </w:rPr>
        <w:t>из одного</w:t>
      </w:r>
      <w:r w:rsidRPr="00B613E3">
        <w:rPr>
          <w:rStyle w:val="FontStyle47"/>
          <w:sz w:val="24"/>
          <w:szCs w:val="24"/>
        </w:rPr>
        <w:t xml:space="preserve"> пункта пространства в другой (или дру</w:t>
      </w:r>
      <w:r w:rsidRPr="00B613E3">
        <w:rPr>
          <w:rStyle w:val="FontStyle47"/>
          <w:sz w:val="24"/>
          <w:szCs w:val="24"/>
        </w:rPr>
        <w:softHyphen/>
        <w:t>гие)</w:t>
      </w:r>
      <w:r w:rsidR="00252C05">
        <w:rPr>
          <w:rStyle w:val="FontStyle47"/>
          <w:sz w:val="24"/>
          <w:szCs w:val="24"/>
        </w:rPr>
        <w:t>.П</w:t>
      </w:r>
      <w:r w:rsidRPr="00B613E3">
        <w:rPr>
          <w:rStyle w:val="FontStyle47"/>
          <w:sz w:val="24"/>
          <w:szCs w:val="24"/>
        </w:rPr>
        <w:t>ри этом могут меняться некоторые его параметры.</w:t>
      </w:r>
    </w:p>
    <w:p w:rsidR="00B613E3" w:rsidRPr="00B613E3" w:rsidRDefault="00B613E3" w:rsidP="0083676A">
      <w:pPr>
        <w:pStyle w:val="Style21"/>
        <w:widowControl/>
        <w:spacing w:line="240" w:lineRule="auto"/>
        <w:ind w:right="-2" w:firstLine="567"/>
        <w:rPr>
          <w:rStyle w:val="FontStyle47"/>
          <w:sz w:val="24"/>
          <w:szCs w:val="24"/>
        </w:rPr>
      </w:pPr>
      <w:r w:rsidRPr="00B613E3">
        <w:rPr>
          <w:rStyle w:val="FontStyle47"/>
          <w:sz w:val="24"/>
          <w:szCs w:val="24"/>
        </w:rPr>
        <w:t xml:space="preserve">По своему характеру, </w:t>
      </w:r>
      <w:r w:rsidRPr="00252C05">
        <w:rPr>
          <w:rStyle w:val="FontStyle47"/>
          <w:i/>
          <w:sz w:val="24"/>
          <w:szCs w:val="24"/>
        </w:rPr>
        <w:t>грузопоток</w:t>
      </w:r>
      <w:r w:rsidRPr="00B613E3">
        <w:rPr>
          <w:rStyle w:val="FontStyle47"/>
          <w:sz w:val="24"/>
          <w:szCs w:val="24"/>
        </w:rPr>
        <w:t xml:space="preserve"> может быть непрерыв</w:t>
      </w:r>
      <w:r w:rsidRPr="00B613E3">
        <w:rPr>
          <w:rStyle w:val="FontStyle47"/>
          <w:sz w:val="24"/>
          <w:szCs w:val="24"/>
        </w:rPr>
        <w:softHyphen/>
        <w:t>ным или циклическим (пульсирующим), сходящимся или расходящимся, ветвящимся, простым линейным или слож</w:t>
      </w:r>
      <w:r w:rsidRPr="00B613E3">
        <w:rPr>
          <w:rStyle w:val="FontStyle47"/>
          <w:sz w:val="24"/>
          <w:szCs w:val="24"/>
        </w:rPr>
        <w:softHyphen/>
        <w:t>ным, входящим или выходящим, внешним и внутренним (внутрисистемным), зарождающимся, транзитным, затуха</w:t>
      </w:r>
      <w:r w:rsidRPr="00B613E3">
        <w:rPr>
          <w:rStyle w:val="FontStyle47"/>
          <w:sz w:val="24"/>
          <w:szCs w:val="24"/>
        </w:rPr>
        <w:softHyphen/>
        <w:t>ющим и т.д.</w:t>
      </w:r>
    </w:p>
    <w:p w:rsidR="00B613E3" w:rsidRPr="00B613E3" w:rsidRDefault="00B613E3" w:rsidP="0083676A">
      <w:pPr>
        <w:pStyle w:val="Style21"/>
        <w:widowControl/>
        <w:spacing w:line="240" w:lineRule="auto"/>
        <w:ind w:right="-2" w:firstLine="567"/>
        <w:rPr>
          <w:rStyle w:val="FontStyle47"/>
          <w:sz w:val="24"/>
          <w:szCs w:val="24"/>
        </w:rPr>
      </w:pPr>
      <w:r w:rsidRPr="00B613E3">
        <w:rPr>
          <w:rStyle w:val="FontStyle47"/>
          <w:b/>
          <w:sz w:val="24"/>
          <w:szCs w:val="24"/>
        </w:rPr>
        <w:t>Грузопоток</w:t>
      </w:r>
      <w:r w:rsidRPr="00B613E3">
        <w:rPr>
          <w:rStyle w:val="FontStyle47"/>
          <w:sz w:val="24"/>
          <w:szCs w:val="24"/>
        </w:rPr>
        <w:t xml:space="preserve"> характеризуется </w:t>
      </w:r>
      <w:r w:rsidR="00F213A8">
        <w:rPr>
          <w:rStyle w:val="FontStyle47"/>
          <w:sz w:val="24"/>
          <w:szCs w:val="24"/>
        </w:rPr>
        <w:t>так</w:t>
      </w:r>
      <w:r w:rsidRPr="00B613E3">
        <w:rPr>
          <w:rStyle w:val="FontStyle47"/>
          <w:sz w:val="24"/>
          <w:szCs w:val="24"/>
        </w:rPr>
        <w:t xml:space="preserve">ими </w:t>
      </w:r>
      <w:r w:rsidRPr="00B613E3">
        <w:rPr>
          <w:rStyle w:val="FontStyle47"/>
          <w:i/>
          <w:sz w:val="24"/>
          <w:szCs w:val="24"/>
        </w:rPr>
        <w:t>параметрами</w:t>
      </w:r>
      <w:r w:rsidR="00F213A8">
        <w:rPr>
          <w:rStyle w:val="FontStyle47"/>
          <w:sz w:val="24"/>
          <w:szCs w:val="24"/>
        </w:rPr>
        <w:t>, как</w:t>
      </w:r>
      <w:r w:rsidRPr="00B613E3">
        <w:rPr>
          <w:rStyle w:val="FontStyle47"/>
          <w:sz w:val="24"/>
          <w:szCs w:val="24"/>
        </w:rPr>
        <w:t>:</w:t>
      </w:r>
    </w:p>
    <w:p w:rsidR="00B613E3" w:rsidRP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 xml:space="preserve">общее количество перемещаемых грузов за некоторый период времени </w:t>
      </w:r>
      <w:r w:rsidRPr="00B613E3">
        <w:rPr>
          <w:rStyle w:val="FontStyle45"/>
          <w:sz w:val="24"/>
          <w:szCs w:val="24"/>
          <w:lang w:val="en-US"/>
        </w:rPr>
        <w:t>Q</w:t>
      </w:r>
      <w:r w:rsidRPr="00B613E3">
        <w:rPr>
          <w:rStyle w:val="FontStyle47"/>
          <w:sz w:val="24"/>
          <w:szCs w:val="24"/>
        </w:rPr>
        <w:t>(за год - годовой грузопоток, т/год; за ме</w:t>
      </w:r>
      <w:r w:rsidRPr="00B613E3">
        <w:rPr>
          <w:rStyle w:val="FontStyle47"/>
          <w:sz w:val="24"/>
          <w:szCs w:val="24"/>
        </w:rPr>
        <w:softHyphen/>
        <w:t>сяц - месячный грузопоток, т/месяц; за сутки - суточный грузопоток, т/сутки; для непрерывного грузопотока - ин</w:t>
      </w:r>
      <w:r w:rsidRPr="00B613E3">
        <w:rPr>
          <w:rStyle w:val="FontStyle47"/>
          <w:sz w:val="24"/>
          <w:szCs w:val="24"/>
        </w:rPr>
        <w:softHyphen/>
        <w:t xml:space="preserve">тенсивность </w:t>
      </w:r>
      <w:r w:rsidRPr="00B613E3">
        <w:rPr>
          <w:rStyle w:val="FontStyle45"/>
          <w:spacing w:val="40"/>
          <w:sz w:val="24"/>
          <w:szCs w:val="24"/>
        </w:rPr>
        <w:t>λ,</w:t>
      </w:r>
      <w:r w:rsidRPr="00B613E3">
        <w:rPr>
          <w:rStyle w:val="FontStyle47"/>
          <w:sz w:val="24"/>
          <w:szCs w:val="24"/>
        </w:rPr>
        <w:t>т/ч</w:t>
      </w:r>
      <w:r w:rsidR="00252C05">
        <w:rPr>
          <w:rStyle w:val="FontStyle47"/>
          <w:sz w:val="24"/>
          <w:szCs w:val="24"/>
        </w:rPr>
        <w:t>ас</w:t>
      </w:r>
      <w:r w:rsidRPr="00B613E3">
        <w:rPr>
          <w:rStyle w:val="FontStyle47"/>
          <w:sz w:val="24"/>
          <w:szCs w:val="24"/>
        </w:rPr>
        <w:t xml:space="preserve"> или шт./ч</w:t>
      </w:r>
      <w:r w:rsidR="00252C05">
        <w:rPr>
          <w:rStyle w:val="FontStyle47"/>
          <w:sz w:val="24"/>
          <w:szCs w:val="24"/>
        </w:rPr>
        <w:t>ас</w:t>
      </w:r>
      <w:r w:rsidR="00F213A8">
        <w:rPr>
          <w:rStyle w:val="FontStyle47"/>
          <w:sz w:val="24"/>
          <w:szCs w:val="24"/>
        </w:rPr>
        <w:t>)</w:t>
      </w:r>
      <w:r w:rsidRPr="00B613E3">
        <w:rPr>
          <w:rStyle w:val="FontStyle47"/>
          <w:sz w:val="24"/>
          <w:szCs w:val="24"/>
        </w:rPr>
        <w:t>;</w:t>
      </w:r>
    </w:p>
    <w:p w:rsidR="00B613E3" w:rsidRP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 xml:space="preserve">размеры транспортных партий грузов </w:t>
      </w:r>
      <w:r w:rsidRPr="00B613E3">
        <w:rPr>
          <w:rStyle w:val="FontStyle45"/>
          <w:sz w:val="24"/>
          <w:szCs w:val="24"/>
          <w:lang w:val="en-US"/>
        </w:rPr>
        <w:t>Q</w:t>
      </w:r>
      <w:r w:rsidRPr="00B613E3">
        <w:rPr>
          <w:rStyle w:val="FontStyle45"/>
          <w:sz w:val="24"/>
          <w:szCs w:val="24"/>
          <w:vertAlign w:val="subscript"/>
        </w:rPr>
        <w:t>1</w:t>
      </w:r>
      <w:r w:rsidRPr="00B613E3">
        <w:rPr>
          <w:rStyle w:val="FontStyle45"/>
          <w:sz w:val="24"/>
          <w:szCs w:val="24"/>
        </w:rPr>
        <w:t xml:space="preserve">, </w:t>
      </w:r>
      <w:r w:rsidRPr="00B613E3">
        <w:rPr>
          <w:rStyle w:val="FontStyle45"/>
          <w:sz w:val="24"/>
          <w:szCs w:val="24"/>
          <w:lang w:val="en-US"/>
        </w:rPr>
        <w:t>Q</w:t>
      </w:r>
      <w:r w:rsidRPr="00B613E3">
        <w:rPr>
          <w:rStyle w:val="FontStyle45"/>
          <w:sz w:val="24"/>
          <w:szCs w:val="24"/>
          <w:vertAlign w:val="subscript"/>
        </w:rPr>
        <w:t>2</w:t>
      </w:r>
      <w:r w:rsidRPr="00B613E3">
        <w:rPr>
          <w:rStyle w:val="FontStyle45"/>
          <w:sz w:val="24"/>
          <w:szCs w:val="24"/>
        </w:rPr>
        <w:t xml:space="preserve">, …, </w:t>
      </w:r>
      <w:r w:rsidRPr="00B613E3">
        <w:rPr>
          <w:rStyle w:val="FontStyle45"/>
          <w:sz w:val="24"/>
          <w:szCs w:val="24"/>
          <w:lang w:val="en-US"/>
        </w:rPr>
        <w:t>Q</w:t>
      </w:r>
      <w:r w:rsidRPr="00B613E3">
        <w:rPr>
          <w:rStyle w:val="FontStyle45"/>
          <w:sz w:val="24"/>
          <w:szCs w:val="24"/>
          <w:vertAlign w:val="subscript"/>
          <w:lang w:val="en-US"/>
        </w:rPr>
        <w:t>n</w:t>
      </w:r>
      <w:r w:rsidR="00252C05">
        <w:rPr>
          <w:rStyle w:val="FontStyle45"/>
          <w:sz w:val="24"/>
          <w:szCs w:val="24"/>
        </w:rPr>
        <w:t>,</w:t>
      </w:r>
      <w:r w:rsidRPr="00B613E3">
        <w:rPr>
          <w:rStyle w:val="FontStyle47"/>
          <w:sz w:val="24"/>
          <w:szCs w:val="24"/>
        </w:rPr>
        <w:t>т, шт.;</w:t>
      </w:r>
    </w:p>
    <w:p w:rsidR="00B613E3" w:rsidRP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тип и конструкция грузовых транспортных единиц (транспортных пакетов, контейнеров, тары и упаковки);</w:t>
      </w:r>
    </w:p>
    <w:p w:rsidR="00B613E3" w:rsidRP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размеры (ширина, длина, высота в мм), масса брутто и нетто (кг) грузовой транспортной единицы;</w:t>
      </w:r>
    </w:p>
    <w:p w:rsidR="00B613E3" w:rsidRP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время прибытия или отправления транспортных пар</w:t>
      </w:r>
      <w:r w:rsidRPr="00B613E3">
        <w:rPr>
          <w:rStyle w:val="FontStyle47"/>
          <w:sz w:val="24"/>
          <w:szCs w:val="24"/>
        </w:rPr>
        <w:softHyphen/>
        <w:t xml:space="preserve">тий грузов </w:t>
      </w:r>
      <w:r w:rsidRPr="00034666">
        <w:rPr>
          <w:rStyle w:val="FontStyle58"/>
          <w:rFonts w:ascii="Times New Roman" w:hAnsi="Times New Roman" w:cs="Times New Roman"/>
          <w:b w:val="0"/>
          <w:i/>
          <w:sz w:val="24"/>
          <w:szCs w:val="24"/>
        </w:rPr>
        <w:t>(</w:t>
      </w:r>
      <w:r w:rsidRPr="00034666">
        <w:rPr>
          <w:rStyle w:val="FontStyle58"/>
          <w:rFonts w:ascii="Times New Roman" w:hAnsi="Times New Roman" w:cs="Times New Roman"/>
          <w:b w:val="0"/>
          <w:i/>
          <w:sz w:val="24"/>
          <w:szCs w:val="24"/>
          <w:lang w:val="en-US"/>
        </w:rPr>
        <w:t>t</w:t>
      </w:r>
      <w:r w:rsidRPr="00034666">
        <w:rPr>
          <w:rStyle w:val="FontStyle58"/>
          <w:rFonts w:ascii="Times New Roman" w:hAnsi="Times New Roman" w:cs="Times New Roman"/>
          <w:b w:val="0"/>
          <w:i/>
          <w:sz w:val="24"/>
          <w:szCs w:val="24"/>
          <w:vertAlign w:val="subscript"/>
        </w:rPr>
        <w:t>2</w:t>
      </w:r>
      <w:r w:rsidRPr="00034666">
        <w:rPr>
          <w:rStyle w:val="FontStyle58"/>
          <w:rFonts w:ascii="Times New Roman" w:hAnsi="Times New Roman" w:cs="Times New Roman"/>
          <w:b w:val="0"/>
          <w:i/>
          <w:sz w:val="24"/>
          <w:szCs w:val="24"/>
        </w:rPr>
        <w:t>)</w:t>
      </w:r>
      <w:r w:rsidRPr="00034666">
        <w:rPr>
          <w:rStyle w:val="FontStyle58"/>
          <w:rFonts w:ascii="Times New Roman" w:hAnsi="Times New Roman" w:cs="Times New Roman"/>
          <w:b w:val="0"/>
          <w:sz w:val="24"/>
          <w:szCs w:val="24"/>
        </w:rPr>
        <w:t>;</w:t>
      </w:r>
    </w:p>
    <w:p w:rsidR="00B613E3" w:rsidRDefault="00B613E3" w:rsidP="004B1899">
      <w:pPr>
        <w:pStyle w:val="Style28"/>
        <w:widowControl/>
        <w:numPr>
          <w:ilvl w:val="0"/>
          <w:numId w:val="25"/>
        </w:numPr>
        <w:tabs>
          <w:tab w:val="left" w:pos="569"/>
        </w:tabs>
        <w:spacing w:line="240" w:lineRule="auto"/>
        <w:ind w:right="-2" w:firstLine="567"/>
        <w:rPr>
          <w:rStyle w:val="FontStyle47"/>
          <w:sz w:val="24"/>
          <w:szCs w:val="24"/>
        </w:rPr>
      </w:pPr>
      <w:r w:rsidRPr="00B613E3">
        <w:rPr>
          <w:rStyle w:val="FontStyle47"/>
          <w:sz w:val="24"/>
          <w:szCs w:val="24"/>
        </w:rPr>
        <w:t>интервалы времени между прибытиями или отправле</w:t>
      </w:r>
      <w:r w:rsidRPr="00B613E3">
        <w:rPr>
          <w:rStyle w:val="FontStyle47"/>
          <w:sz w:val="24"/>
          <w:szCs w:val="24"/>
        </w:rPr>
        <w:softHyphen/>
        <w:t>ниями транспортных партий.</w:t>
      </w:r>
    </w:p>
    <w:p w:rsidR="00252C05" w:rsidRPr="00456E05" w:rsidRDefault="00252C05" w:rsidP="00252C05">
      <w:pPr>
        <w:pStyle w:val="a3"/>
        <w:shd w:val="clear" w:color="auto" w:fill="FFFFFF"/>
        <w:ind w:left="0" w:firstLine="567"/>
        <w:jc w:val="both"/>
      </w:pPr>
      <w:r w:rsidRPr="00456E05">
        <w:rPr>
          <w:color w:val="000000"/>
          <w:spacing w:val="-1"/>
        </w:rPr>
        <w:t xml:space="preserve">Таким образом, грузопоток характеризуется не только общим объемом перевозок за год, </w:t>
      </w:r>
      <w:r w:rsidRPr="00456E05">
        <w:rPr>
          <w:color w:val="000000"/>
          <w:spacing w:val="5"/>
        </w:rPr>
        <w:t>как принято обычно считать, но главным образом различными параметрами тран</w:t>
      </w:r>
      <w:r w:rsidRPr="00456E05">
        <w:rPr>
          <w:color w:val="000000"/>
          <w:spacing w:val="-2"/>
        </w:rPr>
        <w:t>спортных партий, от которых в значительной мере завис</w:t>
      </w:r>
      <w:r w:rsidR="00F213A8">
        <w:rPr>
          <w:color w:val="000000"/>
          <w:spacing w:val="-2"/>
        </w:rPr>
        <w:t>я</w:t>
      </w:r>
      <w:r w:rsidRPr="00456E05">
        <w:rPr>
          <w:color w:val="000000"/>
          <w:spacing w:val="-2"/>
        </w:rPr>
        <w:t>т технология и организация перегрузок, транспортировки и складирования грузов.</w:t>
      </w:r>
    </w:p>
    <w:p w:rsidR="00B613E3" w:rsidRPr="00B613E3" w:rsidRDefault="00B613E3" w:rsidP="0083676A">
      <w:pPr>
        <w:pStyle w:val="Style21"/>
        <w:widowControl/>
        <w:spacing w:line="240" w:lineRule="auto"/>
        <w:ind w:right="-2" w:firstLine="567"/>
        <w:rPr>
          <w:rStyle w:val="FontStyle47"/>
          <w:sz w:val="24"/>
          <w:szCs w:val="24"/>
        </w:rPr>
      </w:pPr>
      <w:r w:rsidRPr="00B613E3">
        <w:rPr>
          <w:rStyle w:val="FontStyle47"/>
          <w:sz w:val="24"/>
          <w:szCs w:val="24"/>
        </w:rPr>
        <w:t xml:space="preserve">Для того чтобы спланировать и организовать </w:t>
      </w:r>
      <w:r w:rsidRPr="00AA61B8">
        <w:rPr>
          <w:rStyle w:val="FontStyle47"/>
          <w:b/>
          <w:i/>
          <w:sz w:val="24"/>
          <w:szCs w:val="24"/>
        </w:rPr>
        <w:t>эффектив</w:t>
      </w:r>
      <w:r w:rsidRPr="00AA61B8">
        <w:rPr>
          <w:rStyle w:val="FontStyle47"/>
          <w:b/>
          <w:i/>
          <w:sz w:val="24"/>
          <w:szCs w:val="24"/>
        </w:rPr>
        <w:softHyphen/>
        <w:t>ный грузопоток</w:t>
      </w:r>
      <w:r w:rsidRPr="00B613E3">
        <w:rPr>
          <w:rStyle w:val="FontStyle47"/>
          <w:sz w:val="24"/>
          <w:szCs w:val="24"/>
        </w:rPr>
        <w:t>, необходимо выбрать оптимальные парамет</w:t>
      </w:r>
      <w:r w:rsidRPr="00B613E3">
        <w:rPr>
          <w:rStyle w:val="FontStyle47"/>
          <w:sz w:val="24"/>
          <w:szCs w:val="24"/>
        </w:rPr>
        <w:softHyphen/>
        <w:t xml:space="preserve">ры грузов и самого грузопотока. </w:t>
      </w:r>
    </w:p>
    <w:p w:rsidR="004369CA" w:rsidRDefault="004369CA" w:rsidP="00456E05">
      <w:pPr>
        <w:shd w:val="clear" w:color="auto" w:fill="FFFFFF"/>
        <w:ind w:firstLine="567"/>
        <w:jc w:val="both"/>
        <w:rPr>
          <w:color w:val="000000"/>
          <w:spacing w:val="-4"/>
        </w:rPr>
      </w:pPr>
      <w:r w:rsidRPr="00E22331">
        <w:rPr>
          <w:color w:val="000000"/>
          <w:spacing w:val="-7"/>
        </w:rPr>
        <w:t>При этом</w:t>
      </w:r>
      <w:r w:rsidR="00382F04" w:rsidRPr="00E22331">
        <w:rPr>
          <w:color w:val="000000"/>
          <w:spacing w:val="-7"/>
        </w:rPr>
        <w:t>,</w:t>
      </w:r>
      <w:r w:rsidRPr="00E22331">
        <w:rPr>
          <w:color w:val="000000"/>
          <w:spacing w:val="-7"/>
        </w:rPr>
        <w:t xml:space="preserve"> важное значение </w:t>
      </w:r>
      <w:r w:rsidRPr="00E22331">
        <w:rPr>
          <w:color w:val="000000"/>
          <w:spacing w:val="-4"/>
        </w:rPr>
        <w:t>имеет правильный выбор тары, упаковки, параметров грузовых транспортных единиц, размеров и других параметров транспортных партий, а также организационное, инфор</w:t>
      </w:r>
      <w:r w:rsidRPr="00E22331">
        <w:rPr>
          <w:color w:val="000000"/>
          <w:spacing w:val="-4"/>
        </w:rPr>
        <w:softHyphen/>
        <w:t>мационное, юридическое и финансовое обеспечение грузопотока.</w:t>
      </w:r>
    </w:p>
    <w:p w:rsidR="009274C8" w:rsidRDefault="009274C8" w:rsidP="0083676A">
      <w:pPr>
        <w:pStyle w:val="Style21"/>
        <w:widowControl/>
        <w:spacing w:line="240" w:lineRule="auto"/>
        <w:ind w:right="-2" w:firstLine="567"/>
        <w:rPr>
          <w:rStyle w:val="FontStyle47"/>
          <w:sz w:val="24"/>
          <w:szCs w:val="24"/>
        </w:rPr>
      </w:pPr>
    </w:p>
    <w:p w:rsidR="009274C8" w:rsidRPr="00B613E3" w:rsidRDefault="007B1669" w:rsidP="009274C8">
      <w:pPr>
        <w:shd w:val="clear" w:color="auto" w:fill="FFFFFF"/>
        <w:tabs>
          <w:tab w:val="left" w:pos="202"/>
          <w:tab w:val="left" w:leader="dot" w:pos="6355"/>
        </w:tabs>
        <w:ind w:right="-2" w:firstLine="567"/>
        <w:jc w:val="both"/>
        <w:outlineLvl w:val="0"/>
        <w:rPr>
          <w:b/>
        </w:rPr>
      </w:pPr>
      <w:r>
        <w:rPr>
          <w:b/>
        </w:rPr>
        <w:t>3</w:t>
      </w:r>
      <w:r w:rsidR="009274C8" w:rsidRPr="00B613E3">
        <w:rPr>
          <w:b/>
        </w:rPr>
        <w:t xml:space="preserve">. </w:t>
      </w:r>
      <w:r w:rsidR="009274C8">
        <w:rPr>
          <w:b/>
        </w:rPr>
        <w:t>2</w:t>
      </w:r>
      <w:r w:rsidR="009274C8" w:rsidRPr="00B613E3">
        <w:rPr>
          <w:b/>
        </w:rPr>
        <w:t xml:space="preserve">. </w:t>
      </w:r>
      <w:r w:rsidR="009274C8" w:rsidRPr="009824E3">
        <w:rPr>
          <w:b/>
          <w:bCs/>
          <w:iCs/>
          <w:color w:val="000000"/>
          <w:spacing w:val="7"/>
        </w:rPr>
        <w:t>Классификацияи характеристика</w:t>
      </w:r>
      <w:r w:rsidR="00252C05" w:rsidRPr="009824E3">
        <w:rPr>
          <w:b/>
          <w:bCs/>
          <w:iCs/>
          <w:color w:val="000000"/>
          <w:spacing w:val="7"/>
        </w:rPr>
        <w:t>грузов</w:t>
      </w:r>
    </w:p>
    <w:p w:rsidR="009274C8" w:rsidRDefault="009274C8" w:rsidP="0083676A">
      <w:pPr>
        <w:pStyle w:val="Style21"/>
        <w:widowControl/>
        <w:spacing w:line="240" w:lineRule="auto"/>
        <w:ind w:right="-2" w:firstLine="567"/>
        <w:rPr>
          <w:rStyle w:val="FontStyle47"/>
          <w:sz w:val="24"/>
          <w:szCs w:val="24"/>
        </w:rPr>
      </w:pPr>
    </w:p>
    <w:p w:rsidR="00AA61B8" w:rsidRPr="00382F04" w:rsidRDefault="00AA61B8" w:rsidP="00DF2F80">
      <w:pPr>
        <w:shd w:val="clear" w:color="auto" w:fill="FFFFFF"/>
        <w:tabs>
          <w:tab w:val="left" w:pos="709"/>
        </w:tabs>
        <w:ind w:right="5" w:firstLine="567"/>
        <w:jc w:val="both"/>
      </w:pPr>
      <w:r w:rsidRPr="00382F04">
        <w:rPr>
          <w:color w:val="000000"/>
          <w:spacing w:val="-3"/>
        </w:rPr>
        <w:t>Хотя вопросы планирования, экономических обоснований, переработки информации о  грузо</w:t>
      </w:r>
      <w:r w:rsidRPr="00382F04">
        <w:rPr>
          <w:color w:val="000000"/>
          <w:spacing w:val="-2"/>
        </w:rPr>
        <w:t xml:space="preserve">потоках очень важны для их эффективной организации, но все же главным остается сам </w:t>
      </w:r>
      <w:r w:rsidRPr="00382F04">
        <w:rPr>
          <w:b/>
          <w:i/>
          <w:color w:val="000000"/>
          <w:spacing w:val="-2"/>
        </w:rPr>
        <w:t>груз</w:t>
      </w:r>
      <w:r w:rsidRPr="00382F04">
        <w:rPr>
          <w:color w:val="000000"/>
          <w:spacing w:val="-2"/>
        </w:rPr>
        <w:t>, товар, который предприятие хочет наиболее рациональным способом доставить пот</w:t>
      </w:r>
      <w:r w:rsidRPr="00382F04">
        <w:rPr>
          <w:color w:val="000000"/>
          <w:spacing w:val="-1"/>
        </w:rPr>
        <w:t>ребителям. Ведь если бы не было самих грузопотоков, то не понадобились бы и орга</w:t>
      </w:r>
      <w:r w:rsidRPr="00382F04">
        <w:rPr>
          <w:color w:val="000000"/>
          <w:spacing w:val="-1"/>
        </w:rPr>
        <w:softHyphen/>
        <w:t>низация, управление ими, их информационное, юридическое, финансовое обеспечение.</w:t>
      </w:r>
    </w:p>
    <w:p w:rsidR="00AA61B8" w:rsidRPr="00382F04" w:rsidRDefault="00AA61B8" w:rsidP="00DF2F80">
      <w:pPr>
        <w:shd w:val="clear" w:color="auto" w:fill="FFFFFF"/>
        <w:tabs>
          <w:tab w:val="left" w:pos="709"/>
        </w:tabs>
        <w:ind w:right="5" w:firstLine="567"/>
        <w:jc w:val="both"/>
      </w:pPr>
      <w:r w:rsidRPr="00382F04">
        <w:rPr>
          <w:color w:val="000000"/>
          <w:spacing w:val="-2"/>
        </w:rPr>
        <w:t xml:space="preserve">Для потребителей интересны и нужны, прежде всего, свойства и характеристики самих </w:t>
      </w:r>
      <w:r w:rsidRPr="00382F04">
        <w:rPr>
          <w:i/>
          <w:color w:val="000000"/>
          <w:spacing w:val="-2"/>
        </w:rPr>
        <w:t>гру</w:t>
      </w:r>
      <w:r w:rsidRPr="00382F04">
        <w:rPr>
          <w:i/>
          <w:color w:val="000000"/>
          <w:spacing w:val="6"/>
        </w:rPr>
        <w:t>зов</w:t>
      </w:r>
      <w:r w:rsidRPr="00382F04">
        <w:rPr>
          <w:color w:val="000000"/>
          <w:spacing w:val="6"/>
        </w:rPr>
        <w:t>.</w:t>
      </w:r>
    </w:p>
    <w:p w:rsidR="00AA61B8" w:rsidRPr="00382F04" w:rsidRDefault="00AA61B8" w:rsidP="00DF2F80">
      <w:pPr>
        <w:shd w:val="clear" w:color="auto" w:fill="FFFFFF"/>
        <w:tabs>
          <w:tab w:val="left" w:pos="709"/>
        </w:tabs>
        <w:ind w:firstLine="567"/>
        <w:jc w:val="both"/>
      </w:pPr>
      <w:r w:rsidRPr="00382F04">
        <w:rPr>
          <w:color w:val="000000"/>
          <w:spacing w:val="-2"/>
        </w:rPr>
        <w:t>Параметры перемещаемых грузов входят составной частью в более общую характери</w:t>
      </w:r>
      <w:r w:rsidRPr="00382F04">
        <w:rPr>
          <w:color w:val="000000"/>
          <w:spacing w:val="-2"/>
        </w:rPr>
        <w:softHyphen/>
      </w:r>
      <w:r w:rsidRPr="00382F04">
        <w:rPr>
          <w:color w:val="000000"/>
          <w:spacing w:val="-5"/>
        </w:rPr>
        <w:t>стику грузопотоков.</w:t>
      </w:r>
    </w:p>
    <w:p w:rsidR="00AA61B8" w:rsidRPr="009824E3" w:rsidRDefault="00AA61B8" w:rsidP="00DF2F80">
      <w:pPr>
        <w:shd w:val="clear" w:color="auto" w:fill="FFFFFF"/>
        <w:tabs>
          <w:tab w:val="left" w:pos="709"/>
        </w:tabs>
        <w:ind w:firstLine="567"/>
        <w:jc w:val="both"/>
      </w:pPr>
      <w:r w:rsidRPr="00382F04">
        <w:rPr>
          <w:b/>
          <w:i/>
          <w:color w:val="000000"/>
          <w:spacing w:val="-1"/>
        </w:rPr>
        <w:t>Грузы</w:t>
      </w:r>
      <w:r w:rsidR="00382F04">
        <w:rPr>
          <w:color w:val="000000"/>
          <w:spacing w:val="-1"/>
        </w:rPr>
        <w:t>классифицир</w:t>
      </w:r>
      <w:r w:rsidRPr="00382F04">
        <w:rPr>
          <w:color w:val="000000"/>
          <w:spacing w:val="-1"/>
        </w:rPr>
        <w:t xml:space="preserve">уются, прежде всего, </w:t>
      </w:r>
      <w:r w:rsidR="00722DF1">
        <w:rPr>
          <w:color w:val="000000"/>
          <w:spacing w:val="-1"/>
        </w:rPr>
        <w:t xml:space="preserve">по </w:t>
      </w:r>
      <w:r w:rsidRPr="00382F04">
        <w:rPr>
          <w:color w:val="000000"/>
          <w:spacing w:val="-1"/>
        </w:rPr>
        <w:t>их физическ</w:t>
      </w:r>
      <w:r w:rsidR="00722DF1">
        <w:rPr>
          <w:color w:val="000000"/>
          <w:spacing w:val="-1"/>
        </w:rPr>
        <w:t>о</w:t>
      </w:r>
      <w:r w:rsidRPr="00382F04">
        <w:rPr>
          <w:color w:val="000000"/>
          <w:spacing w:val="-1"/>
        </w:rPr>
        <w:t>м</w:t>
      </w:r>
      <w:r w:rsidR="00722DF1">
        <w:rPr>
          <w:color w:val="000000"/>
          <w:spacing w:val="-1"/>
        </w:rPr>
        <w:t>у</w:t>
      </w:r>
      <w:r w:rsidRPr="00382F04">
        <w:rPr>
          <w:color w:val="000000"/>
          <w:spacing w:val="-1"/>
        </w:rPr>
        <w:t xml:space="preserve"> состояни</w:t>
      </w:r>
      <w:r w:rsidR="00722DF1">
        <w:rPr>
          <w:color w:val="000000"/>
          <w:spacing w:val="-1"/>
        </w:rPr>
        <w:t xml:space="preserve">ю. При этом различают </w:t>
      </w:r>
      <w:r w:rsidRPr="00497067">
        <w:rPr>
          <w:i/>
          <w:color w:val="000000"/>
          <w:spacing w:val="-1"/>
        </w:rPr>
        <w:t>твердые,сып</w:t>
      </w:r>
      <w:r w:rsidRPr="00497067">
        <w:rPr>
          <w:i/>
          <w:color w:val="000000"/>
          <w:spacing w:val="-2"/>
        </w:rPr>
        <w:t>учие</w:t>
      </w:r>
      <w:r w:rsidR="00497067" w:rsidRPr="00497067">
        <w:rPr>
          <w:i/>
          <w:color w:val="000000"/>
          <w:spacing w:val="-1"/>
        </w:rPr>
        <w:t>,жидкие</w:t>
      </w:r>
      <w:r w:rsidR="00722DF1" w:rsidRPr="00497067">
        <w:rPr>
          <w:i/>
          <w:color w:val="000000"/>
          <w:spacing w:val="-2"/>
        </w:rPr>
        <w:t xml:space="preserve">и </w:t>
      </w:r>
      <w:r w:rsidRPr="00497067">
        <w:rPr>
          <w:i/>
          <w:color w:val="000000"/>
          <w:spacing w:val="-2"/>
        </w:rPr>
        <w:t>газообразные</w:t>
      </w:r>
      <w:r w:rsidR="00722DF1" w:rsidRPr="00497067">
        <w:rPr>
          <w:i/>
          <w:color w:val="000000"/>
          <w:spacing w:val="-2"/>
        </w:rPr>
        <w:t xml:space="preserve"> грузы</w:t>
      </w:r>
      <w:r w:rsidRPr="00382F04">
        <w:rPr>
          <w:color w:val="000000"/>
          <w:spacing w:val="-2"/>
        </w:rPr>
        <w:t xml:space="preserve">. Каждая из этих групп грузов имеет свои специфические </w:t>
      </w:r>
      <w:r w:rsidRPr="00497067">
        <w:rPr>
          <w:i/>
          <w:color w:val="000000"/>
          <w:spacing w:val="-2"/>
        </w:rPr>
        <w:t>характеристики</w:t>
      </w:r>
      <w:r w:rsidRPr="00382F04">
        <w:rPr>
          <w:color w:val="000000"/>
          <w:spacing w:val="-2"/>
        </w:rPr>
        <w:t>.</w:t>
      </w:r>
    </w:p>
    <w:p w:rsidR="004369CA" w:rsidRPr="009824E3" w:rsidRDefault="004369CA" w:rsidP="00DF2F80">
      <w:pPr>
        <w:shd w:val="clear" w:color="auto" w:fill="FFFFFF"/>
        <w:tabs>
          <w:tab w:val="left" w:pos="709"/>
        </w:tabs>
        <w:ind w:firstLine="567"/>
        <w:jc w:val="both"/>
      </w:pPr>
      <w:r w:rsidRPr="00497067">
        <w:rPr>
          <w:b/>
          <w:i/>
          <w:color w:val="000000"/>
          <w:spacing w:val="-4"/>
        </w:rPr>
        <w:t>Твердые грузы</w:t>
      </w:r>
      <w:r w:rsidRPr="009824E3">
        <w:rPr>
          <w:color w:val="000000"/>
          <w:spacing w:val="-4"/>
        </w:rPr>
        <w:t xml:space="preserve"> образуют обширную группу штучных грузов, которые могут быть класси</w:t>
      </w:r>
      <w:r w:rsidRPr="009824E3">
        <w:rPr>
          <w:color w:val="000000"/>
          <w:spacing w:val="-2"/>
        </w:rPr>
        <w:t>фицированы по нескольким признакам:</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spacing w:val="1"/>
        </w:rPr>
        <w:t>по способам транспортировки (перевозимые в открытом и в крытом подвижном сост</w:t>
      </w:r>
      <w:r w:rsidRPr="009824E3">
        <w:rPr>
          <w:color w:val="000000"/>
          <w:spacing w:val="-1"/>
        </w:rPr>
        <w:t>аве);</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spacing w:val="2"/>
        </w:rPr>
        <w:lastRenderedPageBreak/>
        <w:t>по назначению и отраслям народного хозяйства (металл, лесные грузы, изделия лё</w:t>
      </w:r>
      <w:r w:rsidRPr="009824E3">
        <w:rPr>
          <w:color w:val="000000"/>
          <w:spacing w:val="-3"/>
        </w:rPr>
        <w:t xml:space="preserve">гкой промышленности, каучук и резинотехнические изделия, бумага и целлюлоза, </w:t>
      </w:r>
      <w:r w:rsidRPr="009824E3">
        <w:rPr>
          <w:color w:val="000000"/>
          <w:spacing w:val="-5"/>
        </w:rPr>
        <w:t xml:space="preserve">строительные материалы, волокнистые грузы, </w:t>
      </w:r>
      <w:r w:rsidRPr="009824E3">
        <w:rPr>
          <w:color w:val="000000"/>
          <w:spacing w:val="3"/>
        </w:rPr>
        <w:t xml:space="preserve">промышленные товары народного потребления, </w:t>
      </w:r>
      <w:r w:rsidRPr="009824E3">
        <w:rPr>
          <w:color w:val="000000"/>
          <w:spacing w:val="-3"/>
        </w:rPr>
        <w:t xml:space="preserve">багаж и почта, химические материалы </w:t>
      </w:r>
      <w:r w:rsidRPr="009824E3">
        <w:rPr>
          <w:color w:val="000000"/>
          <w:spacing w:val="2"/>
        </w:rPr>
        <w:t>и т. д.);</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spacing w:val="-2"/>
        </w:rPr>
        <w:t xml:space="preserve">по способам переработки и складирования (тарно-штучные или генеральные </w:t>
      </w:r>
      <w:r w:rsidR="00497067">
        <w:rPr>
          <w:color w:val="000000"/>
          <w:spacing w:val="-2"/>
        </w:rPr>
        <w:t>-</w:t>
      </w:r>
      <w:r w:rsidRPr="009824E3">
        <w:rPr>
          <w:color w:val="000000"/>
          <w:spacing w:val="-2"/>
        </w:rPr>
        <w:t xml:space="preserve"> по терм</w:t>
      </w:r>
      <w:r w:rsidRPr="009824E3">
        <w:rPr>
          <w:color w:val="000000"/>
          <w:spacing w:val="-1"/>
        </w:rPr>
        <w:t xml:space="preserve">инологии морского транспорта </w:t>
      </w:r>
      <w:r w:rsidR="00497067">
        <w:rPr>
          <w:color w:val="000000"/>
          <w:spacing w:val="-1"/>
        </w:rPr>
        <w:t>-</w:t>
      </w:r>
      <w:r w:rsidRPr="009824E3">
        <w:rPr>
          <w:color w:val="000000"/>
          <w:spacing w:val="-1"/>
        </w:rPr>
        <w:t xml:space="preserve"> грузы, длинномерные, крупногабаритные, контейнеры,</w:t>
      </w:r>
      <w:r w:rsidRPr="009824E3">
        <w:rPr>
          <w:color w:val="000000"/>
        </w:rPr>
        <w:t xml:space="preserve"> самоходные машины).</w:t>
      </w:r>
    </w:p>
    <w:p w:rsidR="00497067" w:rsidRDefault="004369CA" w:rsidP="00DF2F80">
      <w:pPr>
        <w:shd w:val="clear" w:color="auto" w:fill="FFFFFF"/>
        <w:tabs>
          <w:tab w:val="left" w:pos="709"/>
        </w:tabs>
        <w:ind w:firstLine="567"/>
        <w:jc w:val="both"/>
        <w:rPr>
          <w:color w:val="000000"/>
        </w:rPr>
      </w:pPr>
      <w:r w:rsidRPr="009824E3">
        <w:rPr>
          <w:color w:val="000000"/>
        </w:rPr>
        <w:t xml:space="preserve">Для задач, решаемых при организации эффективных грузопотоков в разных обстоятельствах, могут быть важны все эти признаки классификации штучных грузов. </w:t>
      </w:r>
    </w:p>
    <w:p w:rsidR="004369CA" w:rsidRPr="009824E3" w:rsidRDefault="004369CA" w:rsidP="00DF2F80">
      <w:pPr>
        <w:shd w:val="clear" w:color="auto" w:fill="FFFFFF"/>
        <w:tabs>
          <w:tab w:val="left" w:pos="709"/>
        </w:tabs>
        <w:ind w:firstLine="567"/>
        <w:jc w:val="both"/>
      </w:pPr>
      <w:r w:rsidRPr="009824E3">
        <w:rPr>
          <w:i/>
          <w:color w:val="000000"/>
          <w:spacing w:val="-1"/>
        </w:rPr>
        <w:t>Штучные грузы</w:t>
      </w:r>
      <w:r w:rsidRPr="009824E3">
        <w:rPr>
          <w:color w:val="000000"/>
          <w:spacing w:val="-1"/>
        </w:rPr>
        <w:t xml:space="preserve"> характеризуются следующими основными параметрами:</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rPr>
        <w:t>размеры отдельных мест грузов (длина, ширина, высота), мм;</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spacing w:val="-1"/>
        </w:rPr>
        <w:t>вес отдельных мест грузов, кг;</w:t>
      </w:r>
    </w:p>
    <w:p w:rsidR="004369CA" w:rsidRPr="009824E3" w:rsidRDefault="004369CA" w:rsidP="00DF2F80">
      <w:pPr>
        <w:widowControl w:val="0"/>
        <w:numPr>
          <w:ilvl w:val="0"/>
          <w:numId w:val="36"/>
        </w:numPr>
        <w:shd w:val="clear" w:color="auto" w:fill="FFFFFF"/>
        <w:tabs>
          <w:tab w:val="left" w:pos="509"/>
          <w:tab w:val="left" w:pos="709"/>
        </w:tabs>
        <w:autoSpaceDE w:val="0"/>
        <w:autoSpaceDN w:val="0"/>
        <w:adjustRightInd w:val="0"/>
        <w:ind w:firstLine="567"/>
        <w:jc w:val="both"/>
        <w:rPr>
          <w:color w:val="000000"/>
        </w:rPr>
      </w:pPr>
      <w:r w:rsidRPr="009824E3">
        <w:rPr>
          <w:color w:val="000000"/>
          <w:spacing w:val="-2"/>
        </w:rPr>
        <w:t>объемная масса грузов, т/м</w:t>
      </w:r>
      <w:r w:rsidRPr="009824E3">
        <w:rPr>
          <w:color w:val="000000"/>
          <w:spacing w:val="-2"/>
          <w:vertAlign w:val="superscript"/>
        </w:rPr>
        <w:t>3</w:t>
      </w:r>
      <w:r w:rsidRPr="009824E3">
        <w:rPr>
          <w:color w:val="000000"/>
          <w:spacing w:val="-2"/>
        </w:rPr>
        <w:t>;</w:t>
      </w:r>
    </w:p>
    <w:p w:rsidR="004369CA" w:rsidRPr="009824E3" w:rsidRDefault="004369CA" w:rsidP="00DF2F80">
      <w:pPr>
        <w:widowControl w:val="0"/>
        <w:numPr>
          <w:ilvl w:val="0"/>
          <w:numId w:val="37"/>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7"/>
        </w:rPr>
        <w:t xml:space="preserve">характер и свойства тары и упаковки (жесткая, твердая или мягкая, упругая, </w:t>
      </w:r>
      <w:r w:rsidRPr="009824E3">
        <w:rPr>
          <w:color w:val="000000"/>
          <w:spacing w:val="-4"/>
        </w:rPr>
        <w:t>сминающаяся и т.д.);</w:t>
      </w:r>
    </w:p>
    <w:p w:rsidR="004369CA" w:rsidRPr="009824E3" w:rsidRDefault="004369CA" w:rsidP="00DF2F80">
      <w:pPr>
        <w:widowControl w:val="0"/>
        <w:numPr>
          <w:ilvl w:val="0"/>
          <w:numId w:val="37"/>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10"/>
        </w:rPr>
        <w:t>число наименований грузов (в таре, упаковке, грузовой транспортной единице, транс</w:t>
      </w:r>
      <w:r w:rsidRPr="009824E3">
        <w:rPr>
          <w:color w:val="000000"/>
          <w:spacing w:val="-6"/>
        </w:rPr>
        <w:t>портной партии).</w:t>
      </w:r>
    </w:p>
    <w:p w:rsidR="004369CA" w:rsidRPr="009824E3" w:rsidRDefault="004369CA" w:rsidP="00DF2F80">
      <w:pPr>
        <w:shd w:val="clear" w:color="auto" w:fill="FFFFFF"/>
        <w:tabs>
          <w:tab w:val="left" w:pos="709"/>
        </w:tabs>
        <w:ind w:firstLine="567"/>
        <w:jc w:val="both"/>
      </w:pPr>
      <w:r w:rsidRPr="00497067">
        <w:rPr>
          <w:b/>
          <w:i/>
          <w:color w:val="000000"/>
          <w:spacing w:val="-10"/>
        </w:rPr>
        <w:t>Сыпучие грузы</w:t>
      </w:r>
      <w:r w:rsidRPr="009824E3">
        <w:rPr>
          <w:color w:val="000000"/>
          <w:spacing w:val="-10"/>
        </w:rPr>
        <w:t xml:space="preserve">, которые иногда не совсем правильно называют </w:t>
      </w:r>
      <w:r w:rsidRPr="00B24972">
        <w:rPr>
          <w:i/>
          <w:color w:val="000000"/>
          <w:spacing w:val="-10"/>
        </w:rPr>
        <w:t>«навалочными»</w:t>
      </w:r>
      <w:r w:rsidRPr="009824E3">
        <w:rPr>
          <w:color w:val="000000"/>
          <w:spacing w:val="-10"/>
        </w:rPr>
        <w:t xml:space="preserve">, делятся </w:t>
      </w:r>
      <w:r w:rsidRPr="009824E3">
        <w:rPr>
          <w:color w:val="000000"/>
          <w:spacing w:val="-5"/>
        </w:rPr>
        <w:t>на две большие группы по технологии и условиям перевозок и хранения:</w:t>
      </w:r>
    </w:p>
    <w:p w:rsidR="004369CA" w:rsidRPr="009824E3" w:rsidRDefault="004369CA" w:rsidP="00DF2F80">
      <w:pPr>
        <w:widowControl w:val="0"/>
        <w:numPr>
          <w:ilvl w:val="0"/>
          <w:numId w:val="37"/>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4"/>
        </w:rPr>
        <w:t xml:space="preserve">грузы открытого хранения, перевозимые в открытом подвижном составе (песок, </w:t>
      </w:r>
      <w:r w:rsidRPr="009824E3">
        <w:rPr>
          <w:color w:val="000000"/>
          <w:spacing w:val="-5"/>
        </w:rPr>
        <w:t>щебень, песчано-гравийная смесь, руда, уголь);</w:t>
      </w:r>
    </w:p>
    <w:p w:rsidR="004369CA" w:rsidRPr="009824E3" w:rsidRDefault="004369CA" w:rsidP="00DF2F80">
      <w:pPr>
        <w:widowControl w:val="0"/>
        <w:numPr>
          <w:ilvl w:val="0"/>
          <w:numId w:val="37"/>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8"/>
        </w:rPr>
        <w:t xml:space="preserve">грузы закрытого хранения, транспортируемые обычно в крытом подвижном составе </w:t>
      </w:r>
      <w:r w:rsidRPr="009824E3">
        <w:rPr>
          <w:color w:val="000000"/>
          <w:spacing w:val="-5"/>
        </w:rPr>
        <w:t>(цемент, зерно, химические материалы, минеральные удобрения).</w:t>
      </w:r>
    </w:p>
    <w:p w:rsidR="004369CA" w:rsidRPr="009824E3" w:rsidRDefault="004369CA" w:rsidP="00DF2F80">
      <w:pPr>
        <w:shd w:val="clear" w:color="auto" w:fill="FFFFFF"/>
        <w:tabs>
          <w:tab w:val="left" w:pos="709"/>
        </w:tabs>
        <w:ind w:firstLine="567"/>
        <w:jc w:val="both"/>
      </w:pPr>
      <w:r w:rsidRPr="009824E3">
        <w:rPr>
          <w:color w:val="000000"/>
          <w:spacing w:val="-5"/>
        </w:rPr>
        <w:t xml:space="preserve">Сыпучие грузы, относящиеся к обеим этим группам, характеризуются следующими </w:t>
      </w:r>
      <w:r w:rsidRPr="009824E3">
        <w:rPr>
          <w:color w:val="000000"/>
          <w:spacing w:val="-7"/>
        </w:rPr>
        <w:t xml:space="preserve">основными свойствами и параметрами, влияющими на их транспортирование, перегрузки </w:t>
      </w:r>
      <w:r w:rsidRPr="009824E3">
        <w:rPr>
          <w:color w:val="000000"/>
          <w:spacing w:val="-6"/>
        </w:rPr>
        <w:t>и складирование:</w:t>
      </w:r>
    </w:p>
    <w:p w:rsidR="004369CA" w:rsidRPr="009824E3" w:rsidRDefault="004369CA" w:rsidP="00DF2F80">
      <w:pPr>
        <w:widowControl w:val="0"/>
        <w:numPr>
          <w:ilvl w:val="0"/>
          <w:numId w:val="37"/>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5"/>
        </w:rPr>
        <w:t>объемная масса, т/м</w:t>
      </w:r>
      <w:r w:rsidRPr="009824E3">
        <w:rPr>
          <w:color w:val="000000"/>
          <w:spacing w:val="-5"/>
          <w:vertAlign w:val="superscript"/>
        </w:rPr>
        <w:t>3</w:t>
      </w:r>
      <w:r w:rsidRPr="009824E3">
        <w:rPr>
          <w:color w:val="000000"/>
          <w:spacing w:val="-5"/>
        </w:rPr>
        <w:t>;</w:t>
      </w:r>
    </w:p>
    <w:p w:rsidR="004369CA" w:rsidRPr="009824E3" w:rsidRDefault="004369CA" w:rsidP="00DF2F80">
      <w:pPr>
        <w:widowControl w:val="0"/>
        <w:numPr>
          <w:ilvl w:val="0"/>
          <w:numId w:val="37"/>
        </w:numPr>
        <w:shd w:val="clear" w:color="auto" w:fill="FFFFFF"/>
        <w:tabs>
          <w:tab w:val="left" w:pos="600"/>
          <w:tab w:val="left" w:pos="709"/>
        </w:tabs>
        <w:autoSpaceDE w:val="0"/>
        <w:autoSpaceDN w:val="0"/>
        <w:adjustRightInd w:val="0"/>
        <w:ind w:firstLine="567"/>
        <w:jc w:val="both"/>
        <w:rPr>
          <w:color w:val="000000"/>
        </w:rPr>
      </w:pPr>
      <w:r w:rsidRPr="009824E3">
        <w:rPr>
          <w:color w:val="000000"/>
          <w:spacing w:val="-7"/>
        </w:rPr>
        <w:t>влажность груза</w:t>
      </w:r>
      <w:r w:rsidR="00B24972">
        <w:rPr>
          <w:color w:val="000000"/>
          <w:spacing w:val="-7"/>
        </w:rPr>
        <w:t xml:space="preserve"> - </w:t>
      </w:r>
      <w:r w:rsidRPr="009824E3">
        <w:rPr>
          <w:color w:val="000000"/>
          <w:spacing w:val="-7"/>
        </w:rPr>
        <w:t>характеризуется процентным содержанием воды в сыпучем грузе;</w:t>
      </w:r>
    </w:p>
    <w:p w:rsidR="004369CA" w:rsidRPr="00294D1E" w:rsidRDefault="004369CA" w:rsidP="00DF2F80">
      <w:pPr>
        <w:widowControl w:val="0"/>
        <w:numPr>
          <w:ilvl w:val="0"/>
          <w:numId w:val="37"/>
        </w:numPr>
        <w:shd w:val="clear" w:color="auto" w:fill="FFFFFF"/>
        <w:tabs>
          <w:tab w:val="left" w:pos="600"/>
          <w:tab w:val="left" w:pos="709"/>
        </w:tabs>
        <w:autoSpaceDE w:val="0"/>
        <w:autoSpaceDN w:val="0"/>
        <w:adjustRightInd w:val="0"/>
        <w:ind w:firstLine="567"/>
        <w:jc w:val="both"/>
        <w:rPr>
          <w:color w:val="000000"/>
        </w:rPr>
      </w:pPr>
      <w:r w:rsidRPr="009824E3">
        <w:rPr>
          <w:color w:val="000000"/>
          <w:spacing w:val="-2"/>
        </w:rPr>
        <w:t xml:space="preserve">хрупкость грузов </w:t>
      </w:r>
      <w:r w:rsidR="00B24972">
        <w:rPr>
          <w:color w:val="000000"/>
          <w:spacing w:val="-2"/>
        </w:rPr>
        <w:t>-</w:t>
      </w:r>
      <w:r w:rsidRPr="009824E3">
        <w:rPr>
          <w:color w:val="000000"/>
          <w:spacing w:val="-2"/>
        </w:rPr>
        <w:t xml:space="preserve"> это склонность отдельных кусков груза к разрушению при </w:t>
      </w:r>
      <w:r w:rsidRPr="009824E3">
        <w:rPr>
          <w:color w:val="000000"/>
          <w:spacing w:val="-5"/>
        </w:rPr>
        <w:t>воздействии на них нагрузок;</w:t>
      </w:r>
    </w:p>
    <w:p w:rsidR="004369CA" w:rsidRPr="00294D1E" w:rsidRDefault="004369CA" w:rsidP="00DF2F80">
      <w:pPr>
        <w:widowControl w:val="0"/>
        <w:numPr>
          <w:ilvl w:val="0"/>
          <w:numId w:val="37"/>
        </w:numPr>
        <w:shd w:val="clear" w:color="auto" w:fill="FFFFFF"/>
        <w:tabs>
          <w:tab w:val="left" w:pos="600"/>
          <w:tab w:val="left" w:pos="709"/>
        </w:tabs>
        <w:autoSpaceDE w:val="0"/>
        <w:autoSpaceDN w:val="0"/>
        <w:adjustRightInd w:val="0"/>
        <w:ind w:firstLine="567"/>
        <w:jc w:val="both"/>
      </w:pPr>
      <w:r w:rsidRPr="00294D1E">
        <w:rPr>
          <w:color w:val="000000"/>
          <w:spacing w:val="-3"/>
        </w:rPr>
        <w:t xml:space="preserve">самовозгораемость </w:t>
      </w:r>
      <w:r w:rsidR="00B24972" w:rsidRPr="00294D1E">
        <w:rPr>
          <w:color w:val="000000"/>
          <w:spacing w:val="-3"/>
        </w:rPr>
        <w:t>-</w:t>
      </w:r>
      <w:r w:rsidRPr="00294D1E">
        <w:rPr>
          <w:color w:val="000000"/>
          <w:spacing w:val="-3"/>
        </w:rPr>
        <w:t xml:space="preserve"> это способность сыпучих грузов (уголь, древесные опили и стружка, некоторые химические материалы) к самовозгоранию за счет накопления теплоты п</w:t>
      </w:r>
      <w:r w:rsidRPr="00294D1E">
        <w:rPr>
          <w:color w:val="000000"/>
        </w:rPr>
        <w:t>ри длительном хранении;</w:t>
      </w:r>
    </w:p>
    <w:p w:rsidR="004369CA" w:rsidRPr="009824E3" w:rsidRDefault="004369CA" w:rsidP="00DF2F80">
      <w:pPr>
        <w:widowControl w:val="0"/>
        <w:numPr>
          <w:ilvl w:val="0"/>
          <w:numId w:val="37"/>
        </w:numPr>
        <w:shd w:val="clear" w:color="auto" w:fill="FFFFFF"/>
        <w:tabs>
          <w:tab w:val="left" w:pos="600"/>
          <w:tab w:val="left" w:pos="709"/>
        </w:tabs>
        <w:autoSpaceDE w:val="0"/>
        <w:autoSpaceDN w:val="0"/>
        <w:adjustRightInd w:val="0"/>
        <w:ind w:firstLine="567"/>
        <w:jc w:val="both"/>
      </w:pPr>
      <w:r w:rsidRPr="00294D1E">
        <w:rPr>
          <w:color w:val="000000"/>
        </w:rPr>
        <w:t xml:space="preserve">взрывоопасность </w:t>
      </w:r>
      <w:r w:rsidR="00B24972" w:rsidRPr="00294D1E">
        <w:rPr>
          <w:color w:val="000000"/>
        </w:rPr>
        <w:t>-</w:t>
      </w:r>
      <w:r w:rsidRPr="00294D1E">
        <w:rPr>
          <w:color w:val="000000"/>
        </w:rPr>
        <w:t xml:space="preserve"> это свойство грузов образовывать пыль или смеси, которые могут</w:t>
      </w:r>
      <w:r w:rsidRPr="00294D1E">
        <w:rPr>
          <w:color w:val="000000"/>
          <w:spacing w:val="3"/>
        </w:rPr>
        <w:t xml:space="preserve"> взрываться при определенных условиях</w:t>
      </w:r>
      <w:r w:rsidR="001E51CE" w:rsidRPr="001E51CE">
        <w:rPr>
          <w:color w:val="000000"/>
          <w:spacing w:val="3"/>
        </w:rPr>
        <w:t>перевозки</w:t>
      </w:r>
      <w:r w:rsidRPr="00294D1E">
        <w:rPr>
          <w:color w:val="000000"/>
          <w:spacing w:val="3"/>
        </w:rPr>
        <w:t>.</w:t>
      </w:r>
    </w:p>
    <w:p w:rsidR="004369CA" w:rsidRPr="009824E3" w:rsidRDefault="004369CA" w:rsidP="00DF2F80">
      <w:pPr>
        <w:shd w:val="clear" w:color="auto" w:fill="FFFFFF"/>
        <w:tabs>
          <w:tab w:val="left" w:pos="709"/>
        </w:tabs>
        <w:ind w:firstLine="567"/>
        <w:jc w:val="both"/>
      </w:pPr>
      <w:r w:rsidRPr="00F56D22">
        <w:rPr>
          <w:b/>
          <w:i/>
          <w:color w:val="000000"/>
          <w:spacing w:val="-2"/>
        </w:rPr>
        <w:t>Жидкие грузы</w:t>
      </w:r>
      <w:r w:rsidRPr="009824E3">
        <w:rPr>
          <w:color w:val="000000"/>
          <w:spacing w:val="-2"/>
        </w:rPr>
        <w:t>, основными из которых являются нефть, бензин, керосин, дизельное и моторное</w:t>
      </w:r>
      <w:r w:rsidRPr="009824E3">
        <w:rPr>
          <w:color w:val="000000"/>
          <w:spacing w:val="-5"/>
        </w:rPr>
        <w:t xml:space="preserve"> топливо, мазут, некоторые химические материалы, характеризуются следующими сво</w:t>
      </w:r>
      <w:r w:rsidRPr="009824E3">
        <w:rPr>
          <w:color w:val="000000"/>
          <w:spacing w:val="-1"/>
        </w:rPr>
        <w:t>йствами и параметрами:</w:t>
      </w:r>
    </w:p>
    <w:p w:rsidR="004369CA" w:rsidRPr="009824E3" w:rsidRDefault="004369CA" w:rsidP="00DF2F80">
      <w:pPr>
        <w:widowControl w:val="0"/>
        <w:numPr>
          <w:ilvl w:val="0"/>
          <w:numId w:val="18"/>
        </w:numPr>
        <w:shd w:val="clear" w:color="auto" w:fill="FFFFFF"/>
        <w:tabs>
          <w:tab w:val="left" w:pos="528"/>
          <w:tab w:val="left" w:pos="709"/>
        </w:tabs>
        <w:autoSpaceDE w:val="0"/>
        <w:autoSpaceDN w:val="0"/>
        <w:adjustRightInd w:val="0"/>
        <w:ind w:firstLine="567"/>
        <w:jc w:val="both"/>
        <w:rPr>
          <w:color w:val="000000"/>
        </w:rPr>
      </w:pPr>
      <w:r w:rsidRPr="009824E3">
        <w:rPr>
          <w:color w:val="000000"/>
          <w:spacing w:val="-1"/>
        </w:rPr>
        <w:t>плотность, т/м</w:t>
      </w:r>
      <w:r w:rsidRPr="009824E3">
        <w:rPr>
          <w:color w:val="000000"/>
          <w:spacing w:val="-1"/>
          <w:vertAlign w:val="superscript"/>
        </w:rPr>
        <w:t>3</w:t>
      </w:r>
      <w:r w:rsidRPr="009824E3">
        <w:rPr>
          <w:color w:val="000000"/>
          <w:spacing w:val="-1"/>
        </w:rPr>
        <w:t>, зависящая от температуры груза;</w:t>
      </w:r>
    </w:p>
    <w:p w:rsidR="004369CA" w:rsidRPr="009824E3" w:rsidRDefault="004369CA" w:rsidP="00DF2F80">
      <w:pPr>
        <w:widowControl w:val="0"/>
        <w:numPr>
          <w:ilvl w:val="0"/>
          <w:numId w:val="18"/>
        </w:numPr>
        <w:shd w:val="clear" w:color="auto" w:fill="FFFFFF"/>
        <w:tabs>
          <w:tab w:val="left" w:pos="528"/>
          <w:tab w:val="left" w:pos="709"/>
        </w:tabs>
        <w:autoSpaceDE w:val="0"/>
        <w:autoSpaceDN w:val="0"/>
        <w:adjustRightInd w:val="0"/>
        <w:ind w:firstLine="567"/>
        <w:jc w:val="both"/>
        <w:rPr>
          <w:color w:val="000000"/>
        </w:rPr>
      </w:pPr>
      <w:r w:rsidRPr="009824E3">
        <w:rPr>
          <w:color w:val="000000"/>
          <w:spacing w:val="-4"/>
        </w:rPr>
        <w:t xml:space="preserve">вязкость </w:t>
      </w:r>
      <w:r w:rsidR="006D337F">
        <w:rPr>
          <w:color w:val="000000"/>
          <w:spacing w:val="-4"/>
        </w:rPr>
        <w:t xml:space="preserve">- </w:t>
      </w:r>
      <w:r w:rsidRPr="009824E3">
        <w:rPr>
          <w:color w:val="000000"/>
          <w:spacing w:val="-4"/>
        </w:rPr>
        <w:t>характеризуется внутренним трением и определяется отношением времени истечения</w:t>
      </w:r>
      <w:r w:rsidRPr="009824E3">
        <w:rPr>
          <w:color w:val="000000"/>
          <w:spacing w:val="-2"/>
        </w:rPr>
        <w:t xml:space="preserve"> этой жидкости ко времени истечения такого же количества дистиллированной воды п</w:t>
      </w:r>
      <w:r w:rsidRPr="009824E3">
        <w:rPr>
          <w:color w:val="000000"/>
          <w:spacing w:val="2"/>
        </w:rPr>
        <w:t>ри температуре + 20° С;</w:t>
      </w:r>
    </w:p>
    <w:p w:rsidR="004369CA" w:rsidRPr="009824E3" w:rsidRDefault="004369CA" w:rsidP="00DF2F80">
      <w:pPr>
        <w:widowControl w:val="0"/>
        <w:numPr>
          <w:ilvl w:val="0"/>
          <w:numId w:val="18"/>
        </w:numPr>
        <w:shd w:val="clear" w:color="auto" w:fill="FFFFFF"/>
        <w:tabs>
          <w:tab w:val="left" w:pos="528"/>
          <w:tab w:val="left" w:pos="709"/>
        </w:tabs>
        <w:autoSpaceDE w:val="0"/>
        <w:autoSpaceDN w:val="0"/>
        <w:adjustRightInd w:val="0"/>
        <w:ind w:firstLine="567"/>
        <w:jc w:val="both"/>
        <w:rPr>
          <w:color w:val="000000"/>
        </w:rPr>
      </w:pPr>
      <w:r w:rsidRPr="009824E3">
        <w:rPr>
          <w:color w:val="000000"/>
          <w:spacing w:val="3"/>
        </w:rPr>
        <w:t xml:space="preserve">температура вспышки </w:t>
      </w:r>
      <w:r w:rsidR="006D337F">
        <w:rPr>
          <w:color w:val="000000"/>
          <w:spacing w:val="3"/>
        </w:rPr>
        <w:t xml:space="preserve">- </w:t>
      </w:r>
      <w:r w:rsidRPr="009824E3">
        <w:rPr>
          <w:color w:val="000000"/>
          <w:spacing w:val="3"/>
        </w:rPr>
        <w:t>это наименьшая температура, при которой смесь паров жидкости</w:t>
      </w:r>
      <w:r w:rsidRPr="009824E3">
        <w:rPr>
          <w:color w:val="000000"/>
          <w:spacing w:val="-1"/>
        </w:rPr>
        <w:t xml:space="preserve"> с воздухом вспыхивает при соприкосновении с открытым огнем, для большинства </w:t>
      </w:r>
      <w:r w:rsidRPr="009824E3">
        <w:rPr>
          <w:color w:val="000000"/>
        </w:rPr>
        <w:t xml:space="preserve">грузов </w:t>
      </w:r>
      <w:r w:rsidRPr="009824E3">
        <w:rPr>
          <w:color w:val="000000"/>
          <w:lang w:val="en-US"/>
        </w:rPr>
        <w:t>t</w:t>
      </w:r>
      <w:r w:rsidRPr="009824E3">
        <w:rPr>
          <w:color w:val="000000"/>
        </w:rPr>
        <w:t xml:space="preserve"> = 28-120° С;</w:t>
      </w:r>
    </w:p>
    <w:p w:rsidR="004369CA" w:rsidRPr="009824E3" w:rsidRDefault="004369CA" w:rsidP="00DF2F80">
      <w:pPr>
        <w:widowControl w:val="0"/>
        <w:numPr>
          <w:ilvl w:val="0"/>
          <w:numId w:val="18"/>
        </w:numPr>
        <w:shd w:val="clear" w:color="auto" w:fill="FFFFFF"/>
        <w:tabs>
          <w:tab w:val="left" w:pos="528"/>
          <w:tab w:val="left" w:pos="709"/>
        </w:tabs>
        <w:autoSpaceDE w:val="0"/>
        <w:autoSpaceDN w:val="0"/>
        <w:adjustRightInd w:val="0"/>
        <w:ind w:firstLine="567"/>
        <w:jc w:val="both"/>
        <w:rPr>
          <w:color w:val="000000"/>
        </w:rPr>
      </w:pPr>
      <w:r w:rsidRPr="009824E3">
        <w:rPr>
          <w:color w:val="000000"/>
        </w:rPr>
        <w:t xml:space="preserve">температура самовоспламенения </w:t>
      </w:r>
      <w:r w:rsidR="006D337F">
        <w:rPr>
          <w:color w:val="000000"/>
        </w:rPr>
        <w:t>-</w:t>
      </w:r>
      <w:r w:rsidRPr="009824E3">
        <w:rPr>
          <w:color w:val="000000"/>
        </w:rPr>
        <w:t xml:space="preserve"> это температура нефтепродукта, при которой прои</w:t>
      </w:r>
      <w:r w:rsidRPr="009824E3">
        <w:rPr>
          <w:color w:val="000000"/>
          <w:spacing w:val="-1"/>
        </w:rPr>
        <w:t xml:space="preserve">сходит самовоспламенение паров нефтепродукта без соприкосновения с открытым </w:t>
      </w:r>
      <w:r w:rsidRPr="009824E3">
        <w:rPr>
          <w:color w:val="000000"/>
        </w:rPr>
        <w:t>огнём;</w:t>
      </w:r>
    </w:p>
    <w:p w:rsidR="004369CA" w:rsidRPr="009824E3" w:rsidRDefault="004369CA" w:rsidP="00DF2F80">
      <w:pPr>
        <w:widowControl w:val="0"/>
        <w:numPr>
          <w:ilvl w:val="0"/>
          <w:numId w:val="38"/>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1"/>
        </w:rPr>
        <w:t xml:space="preserve">температура застывания </w:t>
      </w:r>
      <w:r w:rsidR="006D337F">
        <w:rPr>
          <w:color w:val="000000"/>
          <w:spacing w:val="-1"/>
        </w:rPr>
        <w:t>-</w:t>
      </w:r>
      <w:r w:rsidRPr="009824E3">
        <w:rPr>
          <w:color w:val="000000"/>
          <w:spacing w:val="-1"/>
        </w:rPr>
        <w:t xml:space="preserve"> это температура, при которой жидкий груз в опре</w:t>
      </w:r>
      <w:r w:rsidRPr="009824E3">
        <w:rPr>
          <w:color w:val="000000"/>
          <w:spacing w:val="-1"/>
        </w:rPr>
        <w:softHyphen/>
      </w:r>
      <w:r w:rsidRPr="009824E3">
        <w:rPr>
          <w:color w:val="000000"/>
          <w:spacing w:val="-4"/>
        </w:rPr>
        <w:t>деленных условиях загустевает и теряет свою текучесть;</w:t>
      </w:r>
    </w:p>
    <w:p w:rsidR="004369CA" w:rsidRPr="009824E3" w:rsidRDefault="004369CA" w:rsidP="00DF2F80">
      <w:pPr>
        <w:widowControl w:val="0"/>
        <w:numPr>
          <w:ilvl w:val="0"/>
          <w:numId w:val="38"/>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2"/>
        </w:rPr>
        <w:t xml:space="preserve">испаряемость </w:t>
      </w:r>
      <w:r w:rsidR="006D337F">
        <w:rPr>
          <w:color w:val="000000"/>
          <w:spacing w:val="-2"/>
        </w:rPr>
        <w:t>-</w:t>
      </w:r>
      <w:r w:rsidRPr="009824E3">
        <w:rPr>
          <w:color w:val="000000"/>
          <w:spacing w:val="-2"/>
        </w:rPr>
        <w:t xml:space="preserve"> способность жидкостей переходить в газообразное состояние </w:t>
      </w:r>
      <w:r w:rsidRPr="009824E3">
        <w:rPr>
          <w:color w:val="000000"/>
          <w:spacing w:val="-6"/>
        </w:rPr>
        <w:t>(особенно проявляется у бензина);</w:t>
      </w:r>
    </w:p>
    <w:p w:rsidR="004369CA" w:rsidRPr="009824E3" w:rsidRDefault="004369CA" w:rsidP="00DF2F80">
      <w:pPr>
        <w:widowControl w:val="0"/>
        <w:numPr>
          <w:ilvl w:val="0"/>
          <w:numId w:val="39"/>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6"/>
        </w:rPr>
        <w:t xml:space="preserve">ядовитость </w:t>
      </w:r>
      <w:r w:rsidR="006D337F">
        <w:rPr>
          <w:color w:val="000000"/>
          <w:spacing w:val="-6"/>
        </w:rPr>
        <w:t>-</w:t>
      </w:r>
      <w:r w:rsidRPr="009824E3">
        <w:rPr>
          <w:color w:val="000000"/>
          <w:spacing w:val="-6"/>
        </w:rPr>
        <w:t xml:space="preserve"> свойство вредно влиять на соприкасающиеся поверхности и людей.</w:t>
      </w:r>
    </w:p>
    <w:p w:rsidR="004369CA" w:rsidRPr="009824E3" w:rsidRDefault="004369CA" w:rsidP="00DF2F80">
      <w:pPr>
        <w:shd w:val="clear" w:color="auto" w:fill="FFFFFF"/>
        <w:tabs>
          <w:tab w:val="left" w:pos="709"/>
        </w:tabs>
        <w:ind w:firstLine="567"/>
        <w:jc w:val="both"/>
      </w:pPr>
      <w:r w:rsidRPr="00F56D22">
        <w:rPr>
          <w:b/>
          <w:i/>
          <w:color w:val="000000"/>
          <w:spacing w:val="-5"/>
        </w:rPr>
        <w:t>Газообразные грузы</w:t>
      </w:r>
      <w:r w:rsidRPr="009824E3">
        <w:rPr>
          <w:color w:val="000000"/>
          <w:spacing w:val="-5"/>
        </w:rPr>
        <w:t xml:space="preserve"> характеризуются следующими свойствами и параметрами:</w:t>
      </w:r>
    </w:p>
    <w:p w:rsidR="004369CA" w:rsidRPr="009824E3" w:rsidRDefault="004369CA" w:rsidP="00DF2F80">
      <w:pPr>
        <w:widowControl w:val="0"/>
        <w:numPr>
          <w:ilvl w:val="0"/>
          <w:numId w:val="39"/>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5"/>
        </w:rPr>
        <w:t>плотность,т/м</w:t>
      </w:r>
      <w:r w:rsidRPr="009824E3">
        <w:rPr>
          <w:color w:val="000000"/>
          <w:spacing w:val="-5"/>
          <w:vertAlign w:val="superscript"/>
        </w:rPr>
        <w:t>3</w:t>
      </w:r>
      <w:r w:rsidR="006D337F">
        <w:rPr>
          <w:color w:val="000000"/>
          <w:spacing w:val="-5"/>
        </w:rPr>
        <w:t xml:space="preserve">- </w:t>
      </w:r>
      <w:r w:rsidRPr="009824E3">
        <w:rPr>
          <w:color w:val="000000"/>
          <w:spacing w:val="-5"/>
        </w:rPr>
        <w:t>зависит от давления и температуры;</w:t>
      </w:r>
    </w:p>
    <w:p w:rsidR="004369CA" w:rsidRPr="009824E3" w:rsidRDefault="004369CA" w:rsidP="00DF2F80">
      <w:pPr>
        <w:widowControl w:val="0"/>
        <w:numPr>
          <w:ilvl w:val="0"/>
          <w:numId w:val="39"/>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6"/>
        </w:rPr>
        <w:t xml:space="preserve">температура, </w:t>
      </w:r>
      <w:r w:rsidR="006D337F" w:rsidRPr="006D337F">
        <w:rPr>
          <w:color w:val="000000"/>
          <w:spacing w:val="-6"/>
          <w:vertAlign w:val="superscript"/>
        </w:rPr>
        <w:t>о</w:t>
      </w:r>
      <w:r w:rsidR="006D337F">
        <w:rPr>
          <w:color w:val="000000"/>
          <w:spacing w:val="-6"/>
        </w:rPr>
        <w:t>С</w:t>
      </w:r>
      <w:r w:rsidRPr="009824E3">
        <w:rPr>
          <w:color w:val="000000"/>
          <w:spacing w:val="-6"/>
        </w:rPr>
        <w:t>;</w:t>
      </w:r>
    </w:p>
    <w:p w:rsidR="004369CA" w:rsidRPr="009824E3" w:rsidRDefault="004369CA" w:rsidP="00DF2F80">
      <w:pPr>
        <w:widowControl w:val="0"/>
        <w:numPr>
          <w:ilvl w:val="0"/>
          <w:numId w:val="39"/>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6"/>
        </w:rPr>
        <w:lastRenderedPageBreak/>
        <w:t>давление, МП или кг/см</w:t>
      </w:r>
      <w:r w:rsidRPr="009824E3">
        <w:rPr>
          <w:color w:val="000000"/>
          <w:spacing w:val="-6"/>
          <w:vertAlign w:val="superscript"/>
        </w:rPr>
        <w:t>2</w:t>
      </w:r>
      <w:r w:rsidRPr="009824E3">
        <w:rPr>
          <w:color w:val="000000"/>
          <w:spacing w:val="-6"/>
        </w:rPr>
        <w:t>;</w:t>
      </w:r>
    </w:p>
    <w:p w:rsidR="004369CA" w:rsidRPr="009824E3" w:rsidRDefault="004369CA" w:rsidP="00DF2F80">
      <w:pPr>
        <w:widowControl w:val="0"/>
        <w:numPr>
          <w:ilvl w:val="0"/>
          <w:numId w:val="39"/>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6"/>
        </w:rPr>
        <w:t>ядовитость;</w:t>
      </w:r>
    </w:p>
    <w:p w:rsidR="004369CA" w:rsidRPr="009824E3" w:rsidRDefault="004369CA" w:rsidP="00DF2F80">
      <w:pPr>
        <w:widowControl w:val="0"/>
        <w:numPr>
          <w:ilvl w:val="0"/>
          <w:numId w:val="38"/>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8"/>
        </w:rPr>
        <w:t xml:space="preserve">взрывоопасность и другие </w:t>
      </w:r>
      <w:r w:rsidR="006D337F" w:rsidRPr="009824E3">
        <w:rPr>
          <w:color w:val="000000"/>
          <w:spacing w:val="-8"/>
        </w:rPr>
        <w:t>свойства</w:t>
      </w:r>
      <w:r w:rsidRPr="009824E3">
        <w:rPr>
          <w:color w:val="000000"/>
          <w:spacing w:val="-8"/>
        </w:rPr>
        <w:t xml:space="preserve"> и параметры, отдельные из которых аналогичны </w:t>
      </w:r>
      <w:r w:rsidRPr="009824E3">
        <w:rPr>
          <w:color w:val="000000"/>
          <w:spacing w:val="-6"/>
        </w:rPr>
        <w:t>свойствам жидких грузов.</w:t>
      </w:r>
    </w:p>
    <w:p w:rsidR="004369CA" w:rsidRPr="009824E3" w:rsidRDefault="004369CA" w:rsidP="00DF2F80">
      <w:pPr>
        <w:shd w:val="clear" w:color="auto" w:fill="FFFFFF"/>
        <w:tabs>
          <w:tab w:val="left" w:pos="709"/>
        </w:tabs>
        <w:ind w:firstLine="567"/>
        <w:jc w:val="both"/>
      </w:pPr>
      <w:r w:rsidRPr="009824E3">
        <w:rPr>
          <w:color w:val="000000"/>
          <w:spacing w:val="-8"/>
        </w:rPr>
        <w:t xml:space="preserve">Следует отметить, что сыпучие, жидкие и газообразные грузы, затаренные в некоторую </w:t>
      </w:r>
      <w:r w:rsidRPr="009824E3">
        <w:rPr>
          <w:color w:val="000000"/>
          <w:spacing w:val="-6"/>
        </w:rPr>
        <w:t xml:space="preserve">тару (мешки, бочки, барабаны, баллоны и т. д.), рассматриваются как тарно-штучные или </w:t>
      </w:r>
      <w:r w:rsidRPr="009824E3">
        <w:rPr>
          <w:color w:val="000000"/>
          <w:spacing w:val="-7"/>
        </w:rPr>
        <w:t xml:space="preserve">генеральные (на морском транспорте) грузы с позиций их транспортирования, перегрузок </w:t>
      </w:r>
      <w:r w:rsidRPr="009824E3">
        <w:rPr>
          <w:color w:val="000000"/>
          <w:spacing w:val="-9"/>
        </w:rPr>
        <w:t xml:space="preserve">и складирования и характеризуются дополнительно параметрами, приведенными для этого </w:t>
      </w:r>
      <w:r w:rsidRPr="009824E3">
        <w:rPr>
          <w:color w:val="000000"/>
          <w:spacing w:val="-6"/>
        </w:rPr>
        <w:t>рода грузов.</w:t>
      </w:r>
    </w:p>
    <w:p w:rsidR="004369CA" w:rsidRPr="009824E3" w:rsidRDefault="004369CA" w:rsidP="00DF2F80">
      <w:pPr>
        <w:shd w:val="clear" w:color="auto" w:fill="FFFFFF"/>
        <w:tabs>
          <w:tab w:val="left" w:pos="709"/>
        </w:tabs>
        <w:ind w:right="10" w:firstLine="567"/>
        <w:jc w:val="both"/>
      </w:pPr>
      <w:r w:rsidRPr="009824E3">
        <w:rPr>
          <w:color w:val="000000"/>
          <w:spacing w:val="-8"/>
        </w:rPr>
        <w:t xml:space="preserve">По назначению, которое играет важную роль при организации грузопотоков, </w:t>
      </w:r>
      <w:r w:rsidRPr="004C42A1">
        <w:rPr>
          <w:i/>
          <w:color w:val="000000"/>
          <w:spacing w:val="-8"/>
        </w:rPr>
        <w:t>все</w:t>
      </w:r>
      <w:r w:rsidRPr="004C42A1">
        <w:rPr>
          <w:b/>
          <w:i/>
          <w:color w:val="000000"/>
          <w:spacing w:val="-8"/>
        </w:rPr>
        <w:t xml:space="preserve"> грузы</w:t>
      </w:r>
      <w:r w:rsidRPr="009824E3">
        <w:rPr>
          <w:color w:val="000000"/>
          <w:spacing w:val="-6"/>
        </w:rPr>
        <w:t xml:space="preserve">делятся на </w:t>
      </w:r>
      <w:r w:rsidRPr="004C42A1">
        <w:rPr>
          <w:i/>
          <w:color w:val="000000"/>
          <w:spacing w:val="-6"/>
        </w:rPr>
        <w:t>две основные группы</w:t>
      </w:r>
      <w:r w:rsidRPr="009824E3">
        <w:rPr>
          <w:color w:val="000000"/>
          <w:spacing w:val="-6"/>
        </w:rPr>
        <w:t>:</w:t>
      </w:r>
    </w:p>
    <w:p w:rsidR="004369CA" w:rsidRPr="009824E3" w:rsidRDefault="004369CA" w:rsidP="00DF2F80">
      <w:pPr>
        <w:widowControl w:val="0"/>
        <w:numPr>
          <w:ilvl w:val="0"/>
          <w:numId w:val="38"/>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6"/>
        </w:rPr>
        <w:t xml:space="preserve">продукция производственно-технического назначения </w:t>
      </w:r>
      <w:r w:rsidR="004C42A1">
        <w:rPr>
          <w:color w:val="000000"/>
          <w:spacing w:val="-6"/>
        </w:rPr>
        <w:t xml:space="preserve">- </w:t>
      </w:r>
      <w:r w:rsidRPr="009824E3">
        <w:rPr>
          <w:color w:val="000000"/>
          <w:spacing w:val="-6"/>
        </w:rPr>
        <w:t xml:space="preserve">к ней относятся все грузы, </w:t>
      </w:r>
      <w:r w:rsidRPr="009824E3">
        <w:rPr>
          <w:color w:val="000000"/>
          <w:spacing w:val="-3"/>
        </w:rPr>
        <w:t>направляемые на промышленные предприятия</w:t>
      </w:r>
      <w:r w:rsidR="00DA013A">
        <w:rPr>
          <w:color w:val="000000"/>
          <w:spacing w:val="-3"/>
        </w:rPr>
        <w:t>,</w:t>
      </w:r>
      <w:r w:rsidRPr="009824E3">
        <w:rPr>
          <w:color w:val="000000"/>
          <w:spacing w:val="-3"/>
        </w:rPr>
        <w:t xml:space="preserve"> и используемые ими в качестве сырья, </w:t>
      </w:r>
      <w:r w:rsidRPr="009824E3">
        <w:rPr>
          <w:color w:val="000000"/>
          <w:spacing w:val="-10"/>
        </w:rPr>
        <w:t xml:space="preserve">материалов, полуфабрикатов, комплектующих изделий для производства другой продукции, </w:t>
      </w:r>
      <w:r w:rsidRPr="009824E3">
        <w:rPr>
          <w:color w:val="000000"/>
          <w:spacing w:val="-6"/>
        </w:rPr>
        <w:t>более сложных изделий и товаров;</w:t>
      </w:r>
    </w:p>
    <w:p w:rsidR="004369CA" w:rsidRPr="009824E3" w:rsidRDefault="004369CA" w:rsidP="00DF2F80">
      <w:pPr>
        <w:widowControl w:val="0"/>
        <w:numPr>
          <w:ilvl w:val="0"/>
          <w:numId w:val="38"/>
        </w:numPr>
        <w:shd w:val="clear" w:color="auto" w:fill="FFFFFF"/>
        <w:tabs>
          <w:tab w:val="left" w:pos="557"/>
          <w:tab w:val="left" w:pos="709"/>
        </w:tabs>
        <w:autoSpaceDE w:val="0"/>
        <w:autoSpaceDN w:val="0"/>
        <w:adjustRightInd w:val="0"/>
        <w:ind w:firstLine="567"/>
        <w:jc w:val="both"/>
        <w:rPr>
          <w:color w:val="000000"/>
        </w:rPr>
      </w:pPr>
      <w:r w:rsidRPr="009824E3">
        <w:rPr>
          <w:color w:val="000000"/>
          <w:spacing w:val="-1"/>
        </w:rPr>
        <w:t xml:space="preserve">товары народного потребления, конечными потребителями которых являются </w:t>
      </w:r>
      <w:r w:rsidRPr="009824E3">
        <w:rPr>
          <w:color w:val="000000"/>
          <w:spacing w:val="2"/>
        </w:rPr>
        <w:t>предприятия розничной торговли и население</w:t>
      </w:r>
      <w:r w:rsidR="004C42A1">
        <w:rPr>
          <w:color w:val="000000"/>
          <w:spacing w:val="2"/>
        </w:rPr>
        <w:t>.Э</w:t>
      </w:r>
      <w:r w:rsidRPr="009824E3">
        <w:rPr>
          <w:color w:val="000000"/>
          <w:spacing w:val="2"/>
        </w:rPr>
        <w:t xml:space="preserve">ти товары делятся на </w:t>
      </w:r>
      <w:r w:rsidRPr="004C42A1">
        <w:rPr>
          <w:i/>
          <w:color w:val="000000"/>
          <w:spacing w:val="2"/>
        </w:rPr>
        <w:t>две группы</w:t>
      </w:r>
      <w:r w:rsidRPr="009824E3">
        <w:rPr>
          <w:color w:val="000000"/>
          <w:spacing w:val="2"/>
        </w:rPr>
        <w:t xml:space="preserve">: </w:t>
      </w:r>
      <w:r w:rsidRPr="009824E3">
        <w:rPr>
          <w:color w:val="000000"/>
          <w:spacing w:val="-6"/>
        </w:rPr>
        <w:t>промышленные и продовольственные товары.</w:t>
      </w:r>
    </w:p>
    <w:p w:rsidR="009274C8" w:rsidRPr="00CC6D32" w:rsidRDefault="009274C8" w:rsidP="00DF2F80">
      <w:pPr>
        <w:pStyle w:val="Style21"/>
        <w:widowControl/>
        <w:tabs>
          <w:tab w:val="left" w:pos="709"/>
        </w:tabs>
        <w:spacing w:line="240" w:lineRule="auto"/>
        <w:ind w:right="-2" w:firstLine="567"/>
        <w:rPr>
          <w:rStyle w:val="FontStyle47"/>
          <w:sz w:val="24"/>
          <w:szCs w:val="24"/>
        </w:rPr>
      </w:pPr>
    </w:p>
    <w:p w:rsidR="00B613E3" w:rsidRPr="00CC6D32" w:rsidRDefault="007B1669" w:rsidP="00CC6D32">
      <w:pPr>
        <w:shd w:val="clear" w:color="auto" w:fill="FFFFFF"/>
        <w:tabs>
          <w:tab w:val="left" w:pos="202"/>
          <w:tab w:val="left" w:leader="dot" w:pos="6355"/>
        </w:tabs>
        <w:ind w:right="-2" w:firstLine="567"/>
        <w:jc w:val="both"/>
        <w:outlineLvl w:val="0"/>
      </w:pPr>
      <w:r>
        <w:rPr>
          <w:b/>
        </w:rPr>
        <w:t>3</w:t>
      </w:r>
      <w:r w:rsidR="00B613E3" w:rsidRPr="00CC6D32">
        <w:rPr>
          <w:b/>
        </w:rPr>
        <w:t xml:space="preserve">. </w:t>
      </w:r>
      <w:r w:rsidR="00BB769B" w:rsidRPr="00CC6D32">
        <w:rPr>
          <w:b/>
        </w:rPr>
        <w:t>3</w:t>
      </w:r>
      <w:r w:rsidR="00B613E3" w:rsidRPr="00CC6D32">
        <w:rPr>
          <w:b/>
        </w:rPr>
        <w:t>. Тара и упаковка в системе логистики складирования</w:t>
      </w:r>
    </w:p>
    <w:p w:rsidR="00B613E3" w:rsidRPr="00CC6D32" w:rsidRDefault="00B613E3" w:rsidP="00CC6D32">
      <w:pPr>
        <w:shd w:val="clear" w:color="auto" w:fill="FFFFFF"/>
        <w:tabs>
          <w:tab w:val="left" w:pos="202"/>
          <w:tab w:val="left" w:leader="dot" w:pos="6355"/>
        </w:tabs>
        <w:ind w:right="-2" w:firstLine="567"/>
        <w:jc w:val="both"/>
      </w:pP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Вопросы упаковки грузов регламентируют</w:t>
      </w:r>
      <w:r w:rsidR="002679D1" w:rsidRPr="00CC6D32">
        <w:rPr>
          <w:rStyle w:val="FontStyle47"/>
          <w:sz w:val="24"/>
          <w:szCs w:val="24"/>
        </w:rPr>
        <w:t>ся</w:t>
      </w:r>
      <w:r w:rsidRPr="00CC6D32">
        <w:rPr>
          <w:rStyle w:val="FontStyle47"/>
          <w:sz w:val="24"/>
          <w:szCs w:val="24"/>
        </w:rPr>
        <w:t xml:space="preserve"> более </w:t>
      </w:r>
      <w:r w:rsidR="002679D1" w:rsidRPr="00CC6D32">
        <w:rPr>
          <w:rStyle w:val="FontStyle47"/>
          <w:sz w:val="24"/>
          <w:szCs w:val="24"/>
        </w:rPr>
        <w:t>100</w:t>
      </w:r>
      <w:r w:rsidRPr="00CC6D32">
        <w:rPr>
          <w:rStyle w:val="FontStyle47"/>
          <w:sz w:val="24"/>
          <w:szCs w:val="24"/>
        </w:rPr>
        <w:t xml:space="preserve"> госу</w:t>
      </w:r>
      <w:r w:rsidRPr="00CC6D32">
        <w:rPr>
          <w:rStyle w:val="FontStyle47"/>
          <w:sz w:val="24"/>
          <w:szCs w:val="24"/>
        </w:rPr>
        <w:softHyphen/>
        <w:t>дарственны</w:t>
      </w:r>
      <w:r w:rsidR="002679D1" w:rsidRPr="00CC6D32">
        <w:rPr>
          <w:rStyle w:val="FontStyle47"/>
          <w:sz w:val="24"/>
          <w:szCs w:val="24"/>
        </w:rPr>
        <w:t>ми</w:t>
      </w:r>
      <w:r w:rsidRPr="00CC6D32">
        <w:rPr>
          <w:rStyle w:val="FontStyle47"/>
          <w:sz w:val="24"/>
          <w:szCs w:val="24"/>
        </w:rPr>
        <w:t xml:space="preserve"> стандарт</w:t>
      </w:r>
      <w:r w:rsidR="002679D1" w:rsidRPr="00CC6D32">
        <w:rPr>
          <w:rStyle w:val="FontStyle47"/>
          <w:sz w:val="24"/>
          <w:szCs w:val="24"/>
        </w:rPr>
        <w:t>ами</w:t>
      </w:r>
      <w:r w:rsidRPr="00CC6D32">
        <w:rPr>
          <w:rStyle w:val="FontStyle47"/>
          <w:sz w:val="24"/>
          <w:szCs w:val="24"/>
        </w:rPr>
        <w:t>.</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 xml:space="preserve">Согласно </w:t>
      </w:r>
      <w:r w:rsidRPr="00CC6D32">
        <w:rPr>
          <w:rStyle w:val="FontStyle47"/>
          <w:b/>
          <w:i/>
          <w:sz w:val="24"/>
          <w:szCs w:val="24"/>
        </w:rPr>
        <w:t>ГОСТ 17527-2003 «Упаковка. Термины и опре</w:t>
      </w:r>
      <w:r w:rsidRPr="00CC6D32">
        <w:rPr>
          <w:rStyle w:val="FontStyle47"/>
          <w:b/>
          <w:i/>
          <w:sz w:val="24"/>
          <w:szCs w:val="24"/>
        </w:rPr>
        <w:softHyphen/>
        <w:t xml:space="preserve">деления. </w:t>
      </w:r>
      <w:r w:rsidRPr="00CC6D32">
        <w:rPr>
          <w:rStyle w:val="FontStyle78"/>
          <w:b/>
          <w:i/>
          <w:sz w:val="24"/>
          <w:szCs w:val="24"/>
        </w:rPr>
        <w:t>Межгосударственный стандарт</w:t>
      </w:r>
      <w:r w:rsidRPr="00CC6D32">
        <w:rPr>
          <w:rStyle w:val="FontStyle47"/>
          <w:b/>
          <w:i/>
          <w:sz w:val="24"/>
          <w:szCs w:val="24"/>
        </w:rPr>
        <w:t>»</w:t>
      </w:r>
      <w:r w:rsidRPr="00CC6D32">
        <w:rPr>
          <w:rStyle w:val="FontStyle47"/>
          <w:sz w:val="24"/>
          <w:szCs w:val="24"/>
        </w:rPr>
        <w:t xml:space="preserve">, </w:t>
      </w:r>
      <w:r w:rsidRPr="00CC6D32">
        <w:rPr>
          <w:rStyle w:val="FontStyle45"/>
          <w:b/>
          <w:sz w:val="24"/>
          <w:szCs w:val="24"/>
        </w:rPr>
        <w:t>упаковка</w:t>
      </w:r>
      <w:r w:rsidRPr="00CC6D32">
        <w:rPr>
          <w:rStyle w:val="FontStyle47"/>
          <w:sz w:val="24"/>
          <w:szCs w:val="24"/>
        </w:rPr>
        <w:t>- это средство или комплекс средств, обеспечивающих защиту продукции от повреждения и по</w:t>
      </w:r>
      <w:r w:rsidRPr="00CC6D32">
        <w:rPr>
          <w:rStyle w:val="FontStyle47"/>
          <w:sz w:val="24"/>
          <w:szCs w:val="24"/>
        </w:rPr>
        <w:softHyphen/>
        <w:t>терь, окружающей среды от загрязнений, а также обеспечи</w:t>
      </w:r>
      <w:r w:rsidRPr="00CC6D32">
        <w:rPr>
          <w:rStyle w:val="FontStyle47"/>
          <w:sz w:val="24"/>
          <w:szCs w:val="24"/>
        </w:rPr>
        <w:softHyphen/>
        <w:t>вающих процесс обращения продукции.</w:t>
      </w:r>
    </w:p>
    <w:p w:rsidR="002679D1" w:rsidRPr="00CC6D32" w:rsidRDefault="00B613E3" w:rsidP="00CC6D32">
      <w:pPr>
        <w:shd w:val="clear" w:color="auto" w:fill="FFFFFF"/>
        <w:ind w:firstLine="567"/>
        <w:jc w:val="both"/>
        <w:rPr>
          <w:color w:val="000000"/>
          <w:spacing w:val="-6"/>
          <w:highlight w:val="yellow"/>
        </w:rPr>
      </w:pPr>
      <w:r w:rsidRPr="00CC6D32">
        <w:rPr>
          <w:rStyle w:val="FontStyle47"/>
          <w:sz w:val="24"/>
          <w:szCs w:val="24"/>
        </w:rPr>
        <w:t xml:space="preserve">Под </w:t>
      </w:r>
      <w:r w:rsidRPr="00CC6D32">
        <w:rPr>
          <w:rStyle w:val="FontStyle47"/>
          <w:i/>
          <w:sz w:val="24"/>
          <w:szCs w:val="24"/>
        </w:rPr>
        <w:t>процессом обращения</w:t>
      </w:r>
      <w:r w:rsidRPr="00CC6D32">
        <w:rPr>
          <w:rStyle w:val="FontStyle47"/>
          <w:sz w:val="24"/>
          <w:szCs w:val="24"/>
        </w:rPr>
        <w:t xml:space="preserve"> понимают транспортирование, хранение и реализацию продукции.</w:t>
      </w:r>
    </w:p>
    <w:p w:rsidR="00B613E3" w:rsidRPr="00CC6D32" w:rsidRDefault="00B613E3" w:rsidP="00CC6D32">
      <w:pPr>
        <w:pStyle w:val="Style5"/>
        <w:widowControl/>
        <w:spacing w:line="240" w:lineRule="auto"/>
        <w:ind w:right="-2" w:firstLine="567"/>
        <w:rPr>
          <w:rStyle w:val="FontStyle78"/>
          <w:sz w:val="24"/>
          <w:szCs w:val="24"/>
        </w:rPr>
      </w:pPr>
      <w:r w:rsidRPr="00CC6D32">
        <w:rPr>
          <w:rStyle w:val="FontStyle78"/>
          <w:sz w:val="24"/>
          <w:szCs w:val="24"/>
        </w:rPr>
        <w:t xml:space="preserve">Следовательно, </w:t>
      </w:r>
      <w:r w:rsidRPr="00CC6D32">
        <w:rPr>
          <w:rStyle w:val="FontStyle78"/>
          <w:i/>
          <w:sz w:val="24"/>
          <w:szCs w:val="24"/>
        </w:rPr>
        <w:t>упаковка</w:t>
      </w:r>
      <w:r w:rsidRPr="00CC6D32">
        <w:rPr>
          <w:rStyle w:val="FontStyle78"/>
          <w:sz w:val="24"/>
          <w:szCs w:val="24"/>
        </w:rPr>
        <w:t xml:space="preserve"> является важным аспектом грузопереработки, и выполняет </w:t>
      </w:r>
      <w:r w:rsidRPr="00CC6D32">
        <w:rPr>
          <w:rStyle w:val="FontStyle78"/>
          <w:i/>
          <w:sz w:val="24"/>
          <w:szCs w:val="24"/>
        </w:rPr>
        <w:t>четыре основные функции</w:t>
      </w:r>
      <w:r w:rsidRPr="00CC6D32">
        <w:rPr>
          <w:rStyle w:val="FontStyle78"/>
          <w:sz w:val="24"/>
          <w:szCs w:val="24"/>
        </w:rPr>
        <w:t>:</w:t>
      </w:r>
    </w:p>
    <w:p w:rsidR="00B613E3" w:rsidRPr="00CC6D32" w:rsidRDefault="00B613E3" w:rsidP="004B1899">
      <w:pPr>
        <w:pStyle w:val="Style40"/>
        <w:widowControl/>
        <w:numPr>
          <w:ilvl w:val="0"/>
          <w:numId w:val="33"/>
        </w:numPr>
        <w:tabs>
          <w:tab w:val="left" w:pos="851"/>
        </w:tabs>
        <w:spacing w:line="240" w:lineRule="auto"/>
        <w:ind w:left="0" w:firstLine="567"/>
        <w:rPr>
          <w:rStyle w:val="FontStyle78"/>
          <w:sz w:val="24"/>
          <w:szCs w:val="24"/>
        </w:rPr>
      </w:pPr>
      <w:r w:rsidRPr="00CC6D32">
        <w:rPr>
          <w:rStyle w:val="FontStyle78"/>
          <w:sz w:val="24"/>
          <w:szCs w:val="24"/>
        </w:rPr>
        <w:t>Идентификация товара и предоставление о нём основной информа</w:t>
      </w:r>
      <w:r w:rsidRPr="00CC6D32">
        <w:rPr>
          <w:rStyle w:val="FontStyle78"/>
          <w:sz w:val="24"/>
          <w:szCs w:val="24"/>
        </w:rPr>
        <w:softHyphen/>
        <w:t>ции (информация о товаре может передаваться с помощью надписей на упаковке, этикеток, штрих-кодов, маркировок и т. п.);</w:t>
      </w:r>
    </w:p>
    <w:p w:rsidR="00B613E3" w:rsidRPr="00CC6D32" w:rsidRDefault="00B613E3" w:rsidP="004B1899">
      <w:pPr>
        <w:pStyle w:val="Style40"/>
        <w:widowControl/>
        <w:numPr>
          <w:ilvl w:val="0"/>
          <w:numId w:val="33"/>
        </w:numPr>
        <w:tabs>
          <w:tab w:val="left" w:pos="511"/>
          <w:tab w:val="left" w:pos="851"/>
        </w:tabs>
        <w:spacing w:line="240" w:lineRule="auto"/>
        <w:ind w:left="0" w:firstLine="567"/>
        <w:rPr>
          <w:rStyle w:val="FontStyle78"/>
          <w:sz w:val="24"/>
          <w:szCs w:val="24"/>
        </w:rPr>
      </w:pPr>
      <w:r w:rsidRPr="00CC6D32">
        <w:rPr>
          <w:rStyle w:val="FontStyle78"/>
          <w:sz w:val="24"/>
          <w:szCs w:val="24"/>
        </w:rPr>
        <w:t xml:space="preserve">Защита </w:t>
      </w:r>
      <w:r w:rsidR="00C23731">
        <w:rPr>
          <w:rStyle w:val="FontStyle78"/>
          <w:sz w:val="24"/>
          <w:szCs w:val="24"/>
        </w:rPr>
        <w:t xml:space="preserve">товара </w:t>
      </w:r>
      <w:r w:rsidRPr="00CC6D32">
        <w:rPr>
          <w:rStyle w:val="FontStyle78"/>
          <w:sz w:val="24"/>
          <w:szCs w:val="24"/>
        </w:rPr>
        <w:t>от повреждений (препятствует воздействию агрессивных химических сред, физических воздействий, защищает от порчи, возмож</w:t>
      </w:r>
      <w:r w:rsidRPr="00CC6D32">
        <w:rPr>
          <w:rStyle w:val="FontStyle78"/>
          <w:sz w:val="24"/>
          <w:szCs w:val="24"/>
        </w:rPr>
        <w:softHyphen/>
        <w:t>ных хищений и т. п.);</w:t>
      </w:r>
    </w:p>
    <w:p w:rsidR="00B613E3" w:rsidRPr="00CC6D32" w:rsidRDefault="00B613E3" w:rsidP="004B1899">
      <w:pPr>
        <w:pStyle w:val="Style40"/>
        <w:widowControl/>
        <w:numPr>
          <w:ilvl w:val="0"/>
          <w:numId w:val="33"/>
        </w:numPr>
        <w:tabs>
          <w:tab w:val="left" w:pos="511"/>
          <w:tab w:val="left" w:pos="851"/>
        </w:tabs>
        <w:spacing w:line="240" w:lineRule="auto"/>
        <w:ind w:left="0" w:firstLine="567"/>
        <w:rPr>
          <w:rStyle w:val="FontStyle78"/>
          <w:sz w:val="24"/>
          <w:szCs w:val="24"/>
        </w:rPr>
      </w:pPr>
      <w:r w:rsidRPr="00CC6D32">
        <w:rPr>
          <w:rStyle w:val="FontStyle78"/>
          <w:sz w:val="24"/>
          <w:szCs w:val="24"/>
        </w:rPr>
        <w:t>Повышение эффективности грузопереработки (унификация упаков</w:t>
      </w:r>
      <w:r w:rsidRPr="00CC6D32">
        <w:rPr>
          <w:rStyle w:val="FontStyle78"/>
          <w:sz w:val="24"/>
          <w:szCs w:val="24"/>
        </w:rPr>
        <w:softHyphen/>
        <w:t>ки позволяет проектировать и применять стандартные ряды складского и грузоперерабатываюшего оборудования, унифицировать характеристики транспортных средств);</w:t>
      </w:r>
    </w:p>
    <w:p w:rsidR="00B613E3" w:rsidRPr="00CC6D32" w:rsidRDefault="00B613E3" w:rsidP="004B1899">
      <w:pPr>
        <w:pStyle w:val="Style40"/>
        <w:widowControl/>
        <w:numPr>
          <w:ilvl w:val="0"/>
          <w:numId w:val="33"/>
        </w:numPr>
        <w:tabs>
          <w:tab w:val="left" w:pos="511"/>
          <w:tab w:val="left" w:pos="851"/>
        </w:tabs>
        <w:spacing w:line="240" w:lineRule="auto"/>
        <w:ind w:left="0" w:firstLine="567"/>
        <w:rPr>
          <w:rStyle w:val="FontStyle78"/>
          <w:sz w:val="24"/>
          <w:szCs w:val="24"/>
        </w:rPr>
      </w:pPr>
      <w:r w:rsidRPr="00CC6D32">
        <w:rPr>
          <w:rStyle w:val="FontStyle78"/>
          <w:sz w:val="24"/>
          <w:szCs w:val="24"/>
        </w:rPr>
        <w:t>Оказание помощи маркетингу по продвижению и рекламе продук</w:t>
      </w:r>
      <w:r w:rsidRPr="00CC6D32">
        <w:rPr>
          <w:rStyle w:val="FontStyle78"/>
          <w:sz w:val="24"/>
          <w:szCs w:val="24"/>
        </w:rPr>
        <w:softHyphen/>
        <w:t>ции, а также предоставление информации потребителям.</w:t>
      </w:r>
    </w:p>
    <w:p w:rsidR="00B613E3" w:rsidRPr="00CC6D32" w:rsidRDefault="00B613E3" w:rsidP="00CC6D32">
      <w:pPr>
        <w:pStyle w:val="a3"/>
        <w:shd w:val="clear" w:color="auto" w:fill="FFFFFF"/>
        <w:tabs>
          <w:tab w:val="left" w:pos="-2835"/>
          <w:tab w:val="left" w:leader="dot" w:pos="6355"/>
        </w:tabs>
        <w:ind w:left="0" w:right="-2" w:firstLine="567"/>
        <w:jc w:val="both"/>
        <w:rPr>
          <w:rStyle w:val="FontStyle78"/>
          <w:sz w:val="24"/>
          <w:szCs w:val="24"/>
        </w:rPr>
      </w:pPr>
      <w:r w:rsidRPr="00CC6D32">
        <w:rPr>
          <w:rStyle w:val="FontStyle78"/>
          <w:sz w:val="24"/>
          <w:szCs w:val="24"/>
        </w:rPr>
        <w:t>Степень важности каждой из вышеуказанных функций в значительной степени зависит от конкретной продукции.</w:t>
      </w:r>
    </w:p>
    <w:p w:rsidR="00B613E3" w:rsidRPr="00CC6D32" w:rsidRDefault="00B613E3" w:rsidP="00CC6D32">
      <w:pPr>
        <w:pStyle w:val="Style5"/>
        <w:widowControl/>
        <w:spacing w:line="240" w:lineRule="auto"/>
        <w:ind w:right="-2" w:firstLine="567"/>
        <w:rPr>
          <w:rStyle w:val="FontStyle78"/>
          <w:sz w:val="24"/>
          <w:szCs w:val="24"/>
        </w:rPr>
      </w:pPr>
      <w:r w:rsidRPr="00CC6D32">
        <w:rPr>
          <w:rStyle w:val="FontStyle78"/>
          <w:sz w:val="24"/>
          <w:szCs w:val="24"/>
        </w:rPr>
        <w:t xml:space="preserve">Исходя из функций упаковки, можно определить </w:t>
      </w:r>
      <w:r w:rsidRPr="00CC6D32">
        <w:rPr>
          <w:rStyle w:val="FontStyle92"/>
          <w:b w:val="0"/>
          <w:sz w:val="24"/>
          <w:szCs w:val="24"/>
        </w:rPr>
        <w:t xml:space="preserve">её </w:t>
      </w:r>
      <w:r w:rsidRPr="00CC6D32">
        <w:rPr>
          <w:rStyle w:val="FontStyle78"/>
          <w:i/>
          <w:sz w:val="24"/>
          <w:szCs w:val="24"/>
        </w:rPr>
        <w:t>основные свой</w:t>
      </w:r>
      <w:r w:rsidRPr="00CC6D32">
        <w:rPr>
          <w:rStyle w:val="FontStyle78"/>
          <w:i/>
          <w:sz w:val="24"/>
          <w:szCs w:val="24"/>
        </w:rPr>
        <w:softHyphen/>
        <w:t>ства</w:t>
      </w:r>
      <w:r w:rsidRPr="00CC6D32">
        <w:rPr>
          <w:rStyle w:val="FontStyle78"/>
          <w:sz w:val="24"/>
          <w:szCs w:val="24"/>
        </w:rPr>
        <w:t>:</w:t>
      </w:r>
    </w:p>
    <w:p w:rsidR="00B613E3" w:rsidRPr="00CC6D32" w:rsidRDefault="00B613E3" w:rsidP="004B1899">
      <w:pPr>
        <w:pStyle w:val="Style13"/>
        <w:widowControl/>
        <w:numPr>
          <w:ilvl w:val="0"/>
          <w:numId w:val="34"/>
        </w:numPr>
        <w:tabs>
          <w:tab w:val="left" w:pos="851"/>
        </w:tabs>
        <w:spacing w:line="240" w:lineRule="auto"/>
        <w:ind w:left="0" w:right="-2" w:firstLine="567"/>
        <w:rPr>
          <w:rStyle w:val="FontStyle78"/>
          <w:sz w:val="24"/>
          <w:szCs w:val="24"/>
        </w:rPr>
      </w:pPr>
      <w:r w:rsidRPr="00CC6D32">
        <w:rPr>
          <w:rStyle w:val="FontStyle78"/>
          <w:i/>
          <w:sz w:val="24"/>
          <w:szCs w:val="24"/>
        </w:rPr>
        <w:t>Надёжность упаковки</w:t>
      </w:r>
      <w:r w:rsidRPr="00CC6D32">
        <w:rPr>
          <w:rStyle w:val="FontStyle78"/>
          <w:sz w:val="24"/>
          <w:szCs w:val="24"/>
        </w:rPr>
        <w:t xml:space="preserve"> - определяется тем, каким воздействиям внешней среды она подвергается в процессе хранения и транспортировки;   </w:t>
      </w:r>
    </w:p>
    <w:p w:rsidR="00B613E3" w:rsidRPr="00CC6D32" w:rsidRDefault="00B613E3" w:rsidP="004B1899">
      <w:pPr>
        <w:pStyle w:val="Style54"/>
        <w:widowControl/>
        <w:numPr>
          <w:ilvl w:val="0"/>
          <w:numId w:val="34"/>
        </w:numPr>
        <w:tabs>
          <w:tab w:val="left" w:pos="851"/>
        </w:tabs>
        <w:spacing w:line="240" w:lineRule="auto"/>
        <w:ind w:left="0" w:right="-2" w:firstLine="567"/>
        <w:jc w:val="both"/>
        <w:rPr>
          <w:rStyle w:val="FontStyle78"/>
          <w:sz w:val="24"/>
          <w:szCs w:val="24"/>
        </w:rPr>
      </w:pPr>
      <w:r w:rsidRPr="00CC6D32">
        <w:rPr>
          <w:rStyle w:val="FontStyle78"/>
          <w:i/>
          <w:sz w:val="24"/>
          <w:szCs w:val="24"/>
        </w:rPr>
        <w:t>Полезность упаковки</w:t>
      </w:r>
      <w:r w:rsidRPr="00CC6D32">
        <w:rPr>
          <w:rStyle w:val="FontStyle78"/>
          <w:sz w:val="24"/>
          <w:szCs w:val="24"/>
        </w:rPr>
        <w:t xml:space="preserve"> - определяется её влиянием на эффективность </w:t>
      </w:r>
      <w:r w:rsidRPr="00CC6D32">
        <w:rPr>
          <w:rStyle w:val="FontStyle91"/>
          <w:rFonts w:ascii="Times New Roman" w:hAnsi="Times New Roman" w:cs="Times New Roman"/>
          <w:sz w:val="24"/>
          <w:szCs w:val="24"/>
        </w:rPr>
        <w:t xml:space="preserve">и </w:t>
      </w:r>
      <w:r w:rsidRPr="00CC6D32">
        <w:rPr>
          <w:rStyle w:val="FontStyle78"/>
          <w:sz w:val="24"/>
          <w:szCs w:val="24"/>
        </w:rPr>
        <w:t>производительность всех логистических операций (от продуктивности загрузки подвижного состава и подборки заказов на складе до коэффици</w:t>
      </w:r>
      <w:r w:rsidRPr="00CC6D32">
        <w:rPr>
          <w:rStyle w:val="FontStyle78"/>
          <w:sz w:val="24"/>
          <w:szCs w:val="24"/>
        </w:rPr>
        <w:softHyphen/>
        <w:t>ента использования складского пространства и грузовместимости транспортных средств).</w:t>
      </w:r>
    </w:p>
    <w:p w:rsidR="00B613E3" w:rsidRPr="00CC6D32" w:rsidRDefault="00B613E3" w:rsidP="00CC6D32">
      <w:pPr>
        <w:pStyle w:val="Style21"/>
        <w:widowControl/>
        <w:spacing w:line="240" w:lineRule="auto"/>
        <w:ind w:right="-2" w:firstLine="567"/>
        <w:rPr>
          <w:rStyle w:val="FontStyle45"/>
          <w:i w:val="0"/>
          <w:sz w:val="24"/>
          <w:szCs w:val="24"/>
        </w:rPr>
      </w:pPr>
      <w:r w:rsidRPr="00CC6D32">
        <w:rPr>
          <w:rStyle w:val="FontStyle47"/>
          <w:b/>
          <w:i/>
          <w:sz w:val="24"/>
          <w:szCs w:val="24"/>
        </w:rPr>
        <w:t>Упаковка</w:t>
      </w:r>
      <w:r w:rsidRPr="00CC6D32">
        <w:rPr>
          <w:rStyle w:val="FontStyle47"/>
          <w:sz w:val="24"/>
          <w:szCs w:val="24"/>
        </w:rPr>
        <w:t xml:space="preserve"> - это более широкое понятие, чем </w:t>
      </w:r>
      <w:r w:rsidRPr="00CC6D32">
        <w:rPr>
          <w:rStyle w:val="FontStyle45"/>
          <w:sz w:val="24"/>
          <w:szCs w:val="24"/>
        </w:rPr>
        <w:t>тара.Тара – это основной элемент упаковки, предназначенный для размещения продукции</w:t>
      </w:r>
      <w:r w:rsidR="00826F59">
        <w:rPr>
          <w:rStyle w:val="FontStyle45"/>
          <w:sz w:val="24"/>
          <w:szCs w:val="24"/>
        </w:rPr>
        <w:t xml:space="preserve"> (товара)</w:t>
      </w:r>
      <w:r w:rsidRPr="00CC6D32">
        <w:rPr>
          <w:rStyle w:val="FontStyle45"/>
          <w:sz w:val="24"/>
          <w:szCs w:val="24"/>
        </w:rPr>
        <w:t>.</w:t>
      </w:r>
    </w:p>
    <w:p w:rsidR="00B613E3" w:rsidRPr="00CC6D32" w:rsidRDefault="002371DF" w:rsidP="00CC6D32">
      <w:pPr>
        <w:pStyle w:val="Style21"/>
        <w:widowControl/>
        <w:spacing w:line="240" w:lineRule="auto"/>
        <w:ind w:right="-2" w:firstLine="567"/>
        <w:rPr>
          <w:rStyle w:val="FontStyle47"/>
          <w:sz w:val="24"/>
          <w:szCs w:val="24"/>
        </w:rPr>
      </w:pPr>
      <w:r w:rsidRPr="00CC6D32">
        <w:rPr>
          <w:rStyle w:val="FontStyle47"/>
          <w:i/>
          <w:sz w:val="24"/>
          <w:szCs w:val="24"/>
        </w:rPr>
        <w:t>Упаковка</w:t>
      </w:r>
      <w:r w:rsidR="00B613E3" w:rsidRPr="00CC6D32">
        <w:rPr>
          <w:rStyle w:val="FontStyle47"/>
          <w:sz w:val="24"/>
          <w:szCs w:val="24"/>
        </w:rPr>
        <w:t>вклю</w:t>
      </w:r>
      <w:r w:rsidR="00B613E3" w:rsidRPr="00CC6D32">
        <w:rPr>
          <w:rStyle w:val="FontStyle47"/>
          <w:sz w:val="24"/>
          <w:szCs w:val="24"/>
        </w:rPr>
        <w:softHyphen/>
        <w:t>чае</w:t>
      </w:r>
      <w:r w:rsidR="00826F59">
        <w:rPr>
          <w:rStyle w:val="FontStyle47"/>
          <w:sz w:val="24"/>
          <w:szCs w:val="24"/>
        </w:rPr>
        <w:t xml:space="preserve">т </w:t>
      </w:r>
      <w:r w:rsidR="00B613E3" w:rsidRPr="00CC6D32">
        <w:rPr>
          <w:rStyle w:val="FontStyle47"/>
          <w:sz w:val="24"/>
          <w:szCs w:val="24"/>
        </w:rPr>
        <w:t xml:space="preserve">в себя </w:t>
      </w:r>
      <w:r w:rsidR="00B613E3" w:rsidRPr="00CC6D32">
        <w:rPr>
          <w:rStyle w:val="FontStyle47"/>
          <w:i/>
          <w:sz w:val="24"/>
          <w:szCs w:val="24"/>
        </w:rPr>
        <w:t xml:space="preserve">потребительскую (внутреннюю) </w:t>
      </w:r>
      <w:r w:rsidR="00B613E3" w:rsidRPr="00CC6D32">
        <w:rPr>
          <w:rStyle w:val="FontStyle47"/>
          <w:sz w:val="24"/>
          <w:szCs w:val="24"/>
        </w:rPr>
        <w:t xml:space="preserve">и </w:t>
      </w:r>
      <w:r w:rsidR="00B613E3" w:rsidRPr="00CC6D32">
        <w:rPr>
          <w:rStyle w:val="FontStyle47"/>
          <w:i/>
          <w:sz w:val="24"/>
          <w:szCs w:val="24"/>
        </w:rPr>
        <w:t xml:space="preserve">транспортную(внешнюю) </w:t>
      </w:r>
      <w:r w:rsidR="00B613E3" w:rsidRPr="00CC6D32">
        <w:rPr>
          <w:rStyle w:val="FontStyle47"/>
          <w:sz w:val="24"/>
          <w:szCs w:val="24"/>
        </w:rPr>
        <w:t>тару, про</w:t>
      </w:r>
      <w:r w:rsidR="00B613E3" w:rsidRPr="00CC6D32">
        <w:rPr>
          <w:rStyle w:val="FontStyle47"/>
          <w:sz w:val="24"/>
          <w:szCs w:val="24"/>
        </w:rPr>
        <w:softHyphen/>
        <w:t>кладочные, уплотнительные, амортизирующие и вспомога</w:t>
      </w:r>
      <w:r w:rsidR="00B613E3" w:rsidRPr="00CC6D32">
        <w:rPr>
          <w:rStyle w:val="FontStyle47"/>
          <w:sz w:val="24"/>
          <w:szCs w:val="24"/>
        </w:rPr>
        <w:softHyphen/>
        <w:t>тельные упаковочные материалы, маркировку.</w:t>
      </w:r>
    </w:p>
    <w:p w:rsidR="00CC6D32" w:rsidRPr="00CC6D32" w:rsidRDefault="00B613E3" w:rsidP="00CC6D32">
      <w:pPr>
        <w:pStyle w:val="a3"/>
        <w:shd w:val="clear" w:color="auto" w:fill="FFFFFF"/>
        <w:ind w:left="0" w:firstLine="567"/>
        <w:jc w:val="both"/>
        <w:rPr>
          <w:rStyle w:val="FontStyle78"/>
          <w:sz w:val="24"/>
          <w:szCs w:val="24"/>
        </w:rPr>
      </w:pPr>
      <w:r w:rsidRPr="00CC6D32">
        <w:rPr>
          <w:rStyle w:val="FontStyle45"/>
          <w:sz w:val="24"/>
          <w:szCs w:val="24"/>
        </w:rPr>
        <w:lastRenderedPageBreak/>
        <w:t xml:space="preserve">Потребительская </w:t>
      </w:r>
      <w:r w:rsidRPr="00CC6D32">
        <w:rPr>
          <w:rStyle w:val="FontStyle47"/>
          <w:i/>
          <w:sz w:val="24"/>
          <w:szCs w:val="24"/>
        </w:rPr>
        <w:t xml:space="preserve">(внутренняя) </w:t>
      </w:r>
      <w:r w:rsidRPr="00CC6D32">
        <w:rPr>
          <w:rStyle w:val="FontStyle45"/>
          <w:sz w:val="24"/>
          <w:szCs w:val="24"/>
        </w:rPr>
        <w:t xml:space="preserve">тара </w:t>
      </w:r>
      <w:r w:rsidRPr="00CC6D32">
        <w:rPr>
          <w:rStyle w:val="FontStyle47"/>
          <w:sz w:val="24"/>
          <w:szCs w:val="24"/>
        </w:rPr>
        <w:t>- это элемент упаковки, в кото</w:t>
      </w:r>
      <w:r w:rsidRPr="00CC6D32">
        <w:rPr>
          <w:rStyle w:val="FontStyle47"/>
          <w:sz w:val="24"/>
          <w:szCs w:val="24"/>
        </w:rPr>
        <w:softHyphen/>
        <w:t>рый расфасовывают  товары для доставки их конечным по</w:t>
      </w:r>
      <w:r w:rsidRPr="00CC6D32">
        <w:rPr>
          <w:rStyle w:val="FontStyle47"/>
          <w:sz w:val="24"/>
          <w:szCs w:val="24"/>
        </w:rPr>
        <w:softHyphen/>
        <w:t xml:space="preserve">требителям в розничной торговой сети (т.е. тара, </w:t>
      </w:r>
      <w:r w:rsidRPr="00CC6D32">
        <w:rPr>
          <w:rStyle w:val="FontStyle78"/>
          <w:sz w:val="24"/>
          <w:szCs w:val="24"/>
        </w:rPr>
        <w:t>предназначенная для упаковывания и доставки продукции потребителю)</w:t>
      </w:r>
      <w:r w:rsidRPr="00CC6D32">
        <w:rPr>
          <w:rStyle w:val="FontStyle47"/>
          <w:sz w:val="24"/>
          <w:szCs w:val="24"/>
        </w:rPr>
        <w:t xml:space="preserve">. Она </w:t>
      </w:r>
      <w:r w:rsidRPr="00CC6D32">
        <w:rPr>
          <w:rStyle w:val="FontStyle78"/>
          <w:sz w:val="24"/>
          <w:szCs w:val="24"/>
        </w:rPr>
        <w:t>разрабатывается для пользователей</w:t>
      </w:r>
      <w:r w:rsidR="009558FB">
        <w:rPr>
          <w:rStyle w:val="FontStyle78"/>
          <w:sz w:val="24"/>
          <w:szCs w:val="24"/>
        </w:rPr>
        <w:t>,</w:t>
      </w:r>
      <w:r w:rsidRPr="00CC6D32">
        <w:rPr>
          <w:rStyle w:val="FontStyle78"/>
          <w:sz w:val="24"/>
          <w:szCs w:val="24"/>
        </w:rPr>
        <w:t xml:space="preserve"> и включает материалы маркетингового и стимулирующего характера. Потребительская упаковка должна быть удобной в применении, привлекательной для глаза, компактной (т. е. обеспечивать рациональное использование торговых площадей), обладать защитными свойствами (предохранять содержимое от поврежде</w:t>
      </w:r>
      <w:r w:rsidRPr="00CC6D32">
        <w:rPr>
          <w:rStyle w:val="FontStyle78"/>
          <w:sz w:val="24"/>
          <w:szCs w:val="24"/>
        </w:rPr>
        <w:softHyphen/>
        <w:t xml:space="preserve">ний). </w:t>
      </w:r>
    </w:p>
    <w:p w:rsidR="009558FB" w:rsidRDefault="00B613E3" w:rsidP="009558FB">
      <w:pPr>
        <w:pStyle w:val="a3"/>
        <w:shd w:val="clear" w:color="auto" w:fill="FFFFFF"/>
        <w:ind w:left="0" w:firstLine="567"/>
        <w:jc w:val="both"/>
        <w:rPr>
          <w:color w:val="000000"/>
          <w:spacing w:val="-7"/>
          <w:highlight w:val="yellow"/>
        </w:rPr>
      </w:pPr>
      <w:r w:rsidRPr="00CC6D32">
        <w:rPr>
          <w:rStyle w:val="FontStyle45"/>
          <w:sz w:val="24"/>
          <w:szCs w:val="24"/>
        </w:rPr>
        <w:t xml:space="preserve">Транспортная </w:t>
      </w:r>
      <w:r w:rsidRPr="00CC6D32">
        <w:rPr>
          <w:rStyle w:val="FontStyle47"/>
          <w:i/>
          <w:sz w:val="24"/>
          <w:szCs w:val="24"/>
        </w:rPr>
        <w:t xml:space="preserve">(внешняя) </w:t>
      </w:r>
      <w:r w:rsidRPr="00CC6D32">
        <w:rPr>
          <w:rStyle w:val="FontStyle45"/>
          <w:sz w:val="24"/>
          <w:szCs w:val="24"/>
        </w:rPr>
        <w:t xml:space="preserve">тара </w:t>
      </w:r>
      <w:r w:rsidRPr="00CC6D32">
        <w:rPr>
          <w:rStyle w:val="FontStyle47"/>
          <w:sz w:val="24"/>
          <w:szCs w:val="24"/>
        </w:rPr>
        <w:t>- это элемент упаковки, предназна</w:t>
      </w:r>
      <w:r w:rsidRPr="00CC6D32">
        <w:rPr>
          <w:rStyle w:val="FontStyle47"/>
          <w:sz w:val="24"/>
          <w:szCs w:val="24"/>
        </w:rPr>
        <w:softHyphen/>
        <w:t>ченный для защиты товаров в потребительской таре от внеш</w:t>
      </w:r>
      <w:r w:rsidRPr="00CC6D32">
        <w:rPr>
          <w:rStyle w:val="FontStyle47"/>
          <w:sz w:val="24"/>
          <w:szCs w:val="24"/>
        </w:rPr>
        <w:softHyphen/>
        <w:t>них воздействий при складировании, транспортировке (</w:t>
      </w:r>
      <w:r w:rsidRPr="00CC6D32">
        <w:rPr>
          <w:rStyle w:val="FontStyle78"/>
          <w:sz w:val="24"/>
          <w:szCs w:val="24"/>
        </w:rPr>
        <w:t>грузопереработке</w:t>
      </w:r>
      <w:r w:rsidRPr="00CC6D32">
        <w:rPr>
          <w:rStyle w:val="FontStyle47"/>
          <w:sz w:val="24"/>
          <w:szCs w:val="24"/>
        </w:rPr>
        <w:t>), хра</w:t>
      </w:r>
      <w:r w:rsidRPr="00CC6D32">
        <w:rPr>
          <w:rStyle w:val="FontStyle47"/>
          <w:sz w:val="24"/>
          <w:szCs w:val="24"/>
        </w:rPr>
        <w:softHyphen/>
        <w:t>нении, и для повышения эффективности этих операций (т.е. тара, предназначенная для упаковывания, хранения и транспортирования продукции, образующая самостоятельную транспортную единицу).</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Транспортную тару классифицируют по следующим признакам:</w:t>
      </w:r>
    </w:p>
    <w:p w:rsidR="00B613E3" w:rsidRPr="00CC6D32" w:rsidRDefault="00B613E3" w:rsidP="004B1899">
      <w:pPr>
        <w:pStyle w:val="Style28"/>
        <w:widowControl/>
        <w:numPr>
          <w:ilvl w:val="0"/>
          <w:numId w:val="28"/>
        </w:numPr>
        <w:tabs>
          <w:tab w:val="left" w:pos="709"/>
        </w:tabs>
        <w:spacing w:line="240" w:lineRule="auto"/>
        <w:ind w:left="0" w:right="-2" w:firstLine="567"/>
        <w:rPr>
          <w:rStyle w:val="FontStyle47"/>
          <w:sz w:val="24"/>
          <w:szCs w:val="24"/>
        </w:rPr>
      </w:pPr>
      <w:r w:rsidRPr="00CC6D32">
        <w:rPr>
          <w:rStyle w:val="FontStyle47"/>
          <w:sz w:val="24"/>
          <w:szCs w:val="24"/>
        </w:rPr>
        <w:t>сфере обращения (разовая и многооборотная);</w:t>
      </w:r>
    </w:p>
    <w:p w:rsidR="00B613E3" w:rsidRPr="00CC6D32" w:rsidRDefault="00B613E3" w:rsidP="004B1899">
      <w:pPr>
        <w:pStyle w:val="Style28"/>
        <w:widowControl/>
        <w:numPr>
          <w:ilvl w:val="0"/>
          <w:numId w:val="28"/>
        </w:numPr>
        <w:tabs>
          <w:tab w:val="left" w:pos="709"/>
        </w:tabs>
        <w:spacing w:line="240" w:lineRule="auto"/>
        <w:ind w:left="0" w:right="-2" w:firstLine="567"/>
        <w:rPr>
          <w:rStyle w:val="FontStyle47"/>
          <w:sz w:val="24"/>
          <w:szCs w:val="24"/>
        </w:rPr>
      </w:pPr>
      <w:r w:rsidRPr="00CC6D32">
        <w:rPr>
          <w:rStyle w:val="FontStyle47"/>
          <w:sz w:val="24"/>
          <w:szCs w:val="24"/>
        </w:rPr>
        <w:t>конструкции (неразборная, складная, разборная, от</w:t>
      </w:r>
      <w:r w:rsidRPr="00CC6D32">
        <w:rPr>
          <w:rStyle w:val="FontStyle47"/>
          <w:sz w:val="24"/>
          <w:szCs w:val="24"/>
        </w:rPr>
        <w:softHyphen/>
        <w:t>крытая, закрытая, плотная, решетчатая и т.д.);</w:t>
      </w:r>
    </w:p>
    <w:p w:rsidR="00B613E3" w:rsidRPr="00CC6D32" w:rsidRDefault="00B613E3" w:rsidP="004B1899">
      <w:pPr>
        <w:pStyle w:val="Style28"/>
        <w:widowControl/>
        <w:numPr>
          <w:ilvl w:val="0"/>
          <w:numId w:val="28"/>
        </w:numPr>
        <w:tabs>
          <w:tab w:val="left" w:pos="709"/>
        </w:tabs>
        <w:spacing w:line="240" w:lineRule="auto"/>
        <w:ind w:left="0" w:right="-2" w:firstLine="567"/>
        <w:rPr>
          <w:rStyle w:val="FontStyle47"/>
          <w:sz w:val="24"/>
          <w:szCs w:val="24"/>
        </w:rPr>
      </w:pPr>
      <w:r w:rsidRPr="00CC6D32">
        <w:rPr>
          <w:rStyle w:val="FontStyle47"/>
          <w:sz w:val="24"/>
          <w:szCs w:val="24"/>
        </w:rPr>
        <w:t>сохранению определенной формы при перегрузках (жёст</w:t>
      </w:r>
      <w:r w:rsidRPr="00CC6D32">
        <w:rPr>
          <w:rStyle w:val="FontStyle47"/>
          <w:sz w:val="24"/>
          <w:szCs w:val="24"/>
        </w:rPr>
        <w:softHyphen/>
        <w:t>кая, полужёсткая, мягкая);</w:t>
      </w:r>
    </w:p>
    <w:p w:rsidR="00B613E3" w:rsidRPr="00CC6D32" w:rsidRDefault="00B613E3" w:rsidP="004B1899">
      <w:pPr>
        <w:pStyle w:val="Style28"/>
        <w:widowControl/>
        <w:numPr>
          <w:ilvl w:val="0"/>
          <w:numId w:val="28"/>
        </w:numPr>
        <w:tabs>
          <w:tab w:val="left" w:pos="709"/>
        </w:tabs>
        <w:spacing w:line="240" w:lineRule="auto"/>
        <w:ind w:left="0" w:right="-2" w:firstLine="567"/>
        <w:rPr>
          <w:rStyle w:val="FontStyle47"/>
          <w:sz w:val="24"/>
          <w:szCs w:val="24"/>
        </w:rPr>
      </w:pPr>
      <w:r w:rsidRPr="00CC6D32">
        <w:rPr>
          <w:rStyle w:val="FontStyle47"/>
          <w:sz w:val="24"/>
          <w:szCs w:val="24"/>
        </w:rPr>
        <w:t>материалу (из древесины, металла, пластмассы, фане</w:t>
      </w:r>
      <w:r w:rsidRPr="00CC6D32">
        <w:rPr>
          <w:rStyle w:val="FontStyle47"/>
          <w:sz w:val="24"/>
          <w:szCs w:val="24"/>
        </w:rPr>
        <w:softHyphen/>
        <w:t>ры, картона, бумаги, тканей, полимерных тканей, компо</w:t>
      </w:r>
      <w:r w:rsidRPr="00CC6D32">
        <w:rPr>
          <w:rStyle w:val="FontStyle47"/>
          <w:sz w:val="24"/>
          <w:szCs w:val="24"/>
        </w:rPr>
        <w:softHyphen/>
        <w:t xml:space="preserve">зитная). </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 xml:space="preserve">В сочетании с транспортной тарой используют различные </w:t>
      </w:r>
      <w:r w:rsidRPr="00CC6D32">
        <w:rPr>
          <w:rStyle w:val="FontStyle45"/>
          <w:sz w:val="24"/>
          <w:szCs w:val="24"/>
        </w:rPr>
        <w:t xml:space="preserve">прокладочные </w:t>
      </w:r>
      <w:r w:rsidRPr="00CC6D32">
        <w:rPr>
          <w:rStyle w:val="FontStyle47"/>
          <w:sz w:val="24"/>
          <w:szCs w:val="24"/>
        </w:rPr>
        <w:t xml:space="preserve">и </w:t>
      </w:r>
      <w:r w:rsidRPr="00CC6D32">
        <w:rPr>
          <w:rStyle w:val="FontStyle45"/>
          <w:sz w:val="24"/>
          <w:szCs w:val="24"/>
        </w:rPr>
        <w:t xml:space="preserve">амортизирующие материалы: </w:t>
      </w:r>
      <w:r w:rsidRPr="00CC6D32">
        <w:rPr>
          <w:rStyle w:val="FontStyle47"/>
          <w:sz w:val="24"/>
          <w:szCs w:val="24"/>
        </w:rPr>
        <w:t xml:space="preserve">деревянные бруски, бумагу, картон, стружку, вату, пенопласт, ткани и т.д. </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Если тарно-штучные грузы перевозят и перегружают не отдельными штучными местами (ящиками, коробками, меш</w:t>
      </w:r>
      <w:r w:rsidRPr="00CC6D32">
        <w:rPr>
          <w:rStyle w:val="FontStyle47"/>
          <w:sz w:val="24"/>
          <w:szCs w:val="24"/>
        </w:rPr>
        <w:softHyphen/>
        <w:t>ками), а в виде укрупнённых транспортно-складских грузо</w:t>
      </w:r>
      <w:r w:rsidRPr="00CC6D32">
        <w:rPr>
          <w:rStyle w:val="FontStyle47"/>
          <w:sz w:val="24"/>
          <w:szCs w:val="24"/>
        </w:rPr>
        <w:softHyphen/>
        <w:t xml:space="preserve">вых единиц, включающих несколько штучных мест, то речь идёт о </w:t>
      </w:r>
      <w:r w:rsidRPr="00CC6D32">
        <w:rPr>
          <w:rStyle w:val="FontStyle47"/>
          <w:i/>
          <w:sz w:val="24"/>
          <w:szCs w:val="24"/>
        </w:rPr>
        <w:t>пакетных перевозках</w:t>
      </w:r>
      <w:r w:rsidRPr="00CC6D32">
        <w:rPr>
          <w:rStyle w:val="FontStyle47"/>
          <w:sz w:val="24"/>
          <w:szCs w:val="24"/>
        </w:rPr>
        <w:t xml:space="preserve">. </w:t>
      </w:r>
    </w:p>
    <w:p w:rsidR="00B613E3" w:rsidRDefault="00B613E3" w:rsidP="00CC6D32">
      <w:pPr>
        <w:pStyle w:val="Style21"/>
        <w:widowControl/>
        <w:spacing w:line="240" w:lineRule="auto"/>
        <w:ind w:right="-2" w:firstLine="567"/>
        <w:rPr>
          <w:rStyle w:val="FontStyle47"/>
          <w:sz w:val="24"/>
          <w:szCs w:val="24"/>
        </w:rPr>
      </w:pPr>
      <w:r w:rsidRPr="00EA60D4">
        <w:rPr>
          <w:rStyle w:val="FontStyle45"/>
          <w:b/>
          <w:sz w:val="24"/>
          <w:szCs w:val="24"/>
        </w:rPr>
        <w:t>Пакет</w:t>
      </w:r>
      <w:r w:rsidRPr="00CC6D32">
        <w:rPr>
          <w:rStyle w:val="FontStyle45"/>
          <w:sz w:val="24"/>
          <w:szCs w:val="24"/>
        </w:rPr>
        <w:t xml:space="preserve"> - </w:t>
      </w:r>
      <w:r w:rsidRPr="00CC6D32">
        <w:rPr>
          <w:rStyle w:val="FontStyle47"/>
          <w:sz w:val="24"/>
          <w:szCs w:val="24"/>
        </w:rPr>
        <w:t>это укрупнённая грузовая транспортная едини</w:t>
      </w:r>
      <w:r w:rsidRPr="00CC6D32">
        <w:rPr>
          <w:rStyle w:val="FontStyle47"/>
          <w:sz w:val="24"/>
          <w:szCs w:val="24"/>
        </w:rPr>
        <w:softHyphen/>
        <w:t>ца, сформированная из нескольких отдельных мест штуч</w:t>
      </w:r>
      <w:r w:rsidRPr="00CC6D32">
        <w:rPr>
          <w:rStyle w:val="FontStyle47"/>
          <w:sz w:val="24"/>
          <w:szCs w:val="24"/>
        </w:rPr>
        <w:softHyphen/>
        <w:t>ных грузов с применением средств пакетирования, и перегру</w:t>
      </w:r>
      <w:r w:rsidRPr="00CC6D32">
        <w:rPr>
          <w:rStyle w:val="FontStyle47"/>
          <w:sz w:val="24"/>
          <w:szCs w:val="24"/>
        </w:rPr>
        <w:softHyphen/>
        <w:t xml:space="preserve">жаемая как </w:t>
      </w:r>
      <w:r w:rsidRPr="00A93EC6">
        <w:rPr>
          <w:rStyle w:val="FontStyle47"/>
          <w:sz w:val="24"/>
          <w:szCs w:val="24"/>
        </w:rPr>
        <w:t>единое целое</w:t>
      </w:r>
      <w:r w:rsidR="00217080" w:rsidRPr="00A93EC6">
        <w:rPr>
          <w:rStyle w:val="FontStyle47"/>
          <w:sz w:val="24"/>
          <w:szCs w:val="24"/>
        </w:rPr>
        <w:t xml:space="preserve"> (рис.2.1)</w:t>
      </w:r>
      <w:r w:rsidRPr="00A93EC6">
        <w:rPr>
          <w:rStyle w:val="FontStyle47"/>
          <w:sz w:val="24"/>
          <w:szCs w:val="24"/>
        </w:rPr>
        <w:t>.</w:t>
      </w:r>
    </w:p>
    <w:p w:rsidR="008D7F42" w:rsidRDefault="008D7F42" w:rsidP="008D7F42">
      <w:pPr>
        <w:pStyle w:val="Style21"/>
        <w:widowControl/>
        <w:spacing w:line="240" w:lineRule="auto"/>
        <w:ind w:right="-2" w:firstLine="0"/>
        <w:jc w:val="center"/>
        <w:rPr>
          <w:rStyle w:val="FontStyle47"/>
          <w:sz w:val="24"/>
          <w:szCs w:val="24"/>
        </w:rPr>
      </w:pPr>
    </w:p>
    <w:p w:rsidR="007B559B" w:rsidRPr="009824E3" w:rsidRDefault="007B559B" w:rsidP="00A04CD3">
      <w:pPr>
        <w:shd w:val="clear" w:color="auto" w:fill="FFFFFF"/>
        <w:jc w:val="center"/>
      </w:pPr>
      <w:r>
        <w:rPr>
          <w:noProof/>
        </w:rPr>
        <w:drawing>
          <wp:inline distT="0" distB="0" distL="0" distR="0">
            <wp:extent cx="5248275" cy="3543300"/>
            <wp:effectExtent l="19050" t="0" r="9525" b="0"/>
            <wp:docPr id="37" name="Рисунок 13" descr="p33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300015"/>
                    <pic:cNvPicPr>
                      <a:picLocks noChangeAspect="1" noChangeArrowheads="1"/>
                    </pic:cNvPicPr>
                  </pic:nvPicPr>
                  <pic:blipFill>
                    <a:blip r:embed="rId9"/>
                    <a:srcRect/>
                    <a:stretch>
                      <a:fillRect/>
                    </a:stretch>
                  </pic:blipFill>
                  <pic:spPr bwMode="auto">
                    <a:xfrm>
                      <a:off x="0" y="0"/>
                      <a:ext cx="5248275" cy="3543300"/>
                    </a:xfrm>
                    <a:prstGeom prst="rect">
                      <a:avLst/>
                    </a:prstGeom>
                    <a:noFill/>
                    <a:ln w="9525">
                      <a:noFill/>
                      <a:miter lim="800000"/>
                      <a:headEnd/>
                      <a:tailEnd/>
                    </a:ln>
                  </pic:spPr>
                </pic:pic>
              </a:graphicData>
            </a:graphic>
          </wp:inline>
        </w:drawing>
      </w:r>
    </w:p>
    <w:p w:rsidR="00A04CD3" w:rsidRDefault="00A04CD3" w:rsidP="007B559B">
      <w:pPr>
        <w:shd w:val="clear" w:color="auto" w:fill="FFFFFF"/>
        <w:jc w:val="center"/>
        <w:rPr>
          <w:color w:val="000000"/>
          <w:spacing w:val="-6"/>
        </w:rPr>
      </w:pPr>
    </w:p>
    <w:p w:rsidR="007B559B" w:rsidRPr="009824E3" w:rsidRDefault="007B559B" w:rsidP="007B559B">
      <w:pPr>
        <w:shd w:val="clear" w:color="auto" w:fill="FFFFFF"/>
        <w:jc w:val="center"/>
        <w:rPr>
          <w:color w:val="000000"/>
          <w:spacing w:val="-6"/>
        </w:rPr>
      </w:pPr>
      <w:r w:rsidRPr="009824E3">
        <w:rPr>
          <w:color w:val="000000"/>
          <w:spacing w:val="-6"/>
        </w:rPr>
        <w:t>Рис</w:t>
      </w:r>
      <w:r>
        <w:rPr>
          <w:color w:val="000000"/>
          <w:spacing w:val="-6"/>
        </w:rPr>
        <w:t>. 2. 1.</w:t>
      </w:r>
      <w:r w:rsidRPr="009824E3">
        <w:rPr>
          <w:color w:val="000000"/>
          <w:spacing w:val="-6"/>
        </w:rPr>
        <w:t xml:space="preserve"> Транспортные пакеты</w:t>
      </w:r>
    </w:p>
    <w:p w:rsidR="008D7F42" w:rsidRPr="00CC6D32" w:rsidRDefault="008D7F42" w:rsidP="008D7F42">
      <w:pPr>
        <w:pStyle w:val="Style21"/>
        <w:widowControl/>
        <w:spacing w:line="240" w:lineRule="auto"/>
        <w:ind w:right="-2" w:firstLine="567"/>
        <w:rPr>
          <w:rStyle w:val="FontStyle47"/>
          <w:sz w:val="24"/>
          <w:szCs w:val="24"/>
        </w:rPr>
      </w:pP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Число штучных грузов (ящиков, коробок, мешков и т. д.) в пакете может быть от 6-8 до 20-30 и более.</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lastRenderedPageBreak/>
        <w:t>К средствам пакетирования, которые служат для сохра</w:t>
      </w:r>
      <w:r w:rsidRPr="00CC6D32">
        <w:rPr>
          <w:rStyle w:val="FontStyle47"/>
          <w:sz w:val="24"/>
          <w:szCs w:val="24"/>
        </w:rPr>
        <w:softHyphen/>
        <w:t xml:space="preserve">нения формы пакетов и их устойчивости при перегрузках и транспортировании, относятся </w:t>
      </w:r>
      <w:r w:rsidRPr="00CC6D32">
        <w:rPr>
          <w:rStyle w:val="FontStyle47"/>
          <w:i/>
          <w:sz w:val="24"/>
          <w:szCs w:val="24"/>
        </w:rPr>
        <w:t>поддоны (паллеты)</w:t>
      </w:r>
      <w:r w:rsidRPr="00CC6D32">
        <w:rPr>
          <w:rStyle w:val="FontStyle47"/>
          <w:sz w:val="24"/>
          <w:szCs w:val="24"/>
        </w:rPr>
        <w:t xml:space="preserve"> различных кон</w:t>
      </w:r>
      <w:r w:rsidRPr="00CC6D32">
        <w:rPr>
          <w:rStyle w:val="FontStyle47"/>
          <w:sz w:val="24"/>
          <w:szCs w:val="24"/>
        </w:rPr>
        <w:softHyphen/>
        <w:t>струкций, стропы многооборотные (ремни из резинотканево</w:t>
      </w:r>
      <w:r w:rsidRPr="00CC6D32">
        <w:rPr>
          <w:rStyle w:val="FontStyle47"/>
          <w:sz w:val="24"/>
          <w:szCs w:val="24"/>
        </w:rPr>
        <w:softHyphen/>
        <w:t>го материала), лента металлическая и полимерная (пластиковая), проволо</w:t>
      </w:r>
      <w:r w:rsidRPr="00CC6D32">
        <w:rPr>
          <w:rStyle w:val="FontStyle47"/>
          <w:sz w:val="24"/>
          <w:szCs w:val="24"/>
        </w:rPr>
        <w:softHyphen/>
        <w:t>ка, термоусадочная и эластичная (растягивающаяся) плёнка, пенопластовые прокладки и футляры для упаковки хрупких предметов и изделий неправильной формы, уголки и другие профили из многослойного прессованного и склеенного картона.</w:t>
      </w:r>
    </w:p>
    <w:p w:rsidR="00B613E3" w:rsidRPr="00CC6D32" w:rsidRDefault="00B613E3" w:rsidP="00CC6D32">
      <w:pPr>
        <w:pStyle w:val="Style16"/>
        <w:widowControl/>
        <w:spacing w:line="240" w:lineRule="auto"/>
        <w:ind w:firstLine="567"/>
        <w:rPr>
          <w:rStyle w:val="FontStyle78"/>
          <w:sz w:val="24"/>
          <w:szCs w:val="24"/>
        </w:rPr>
      </w:pPr>
      <w:r w:rsidRPr="00CC6D32">
        <w:rPr>
          <w:rStyle w:val="FontStyle78"/>
          <w:b/>
          <w:i/>
          <w:sz w:val="24"/>
          <w:szCs w:val="24"/>
        </w:rPr>
        <w:t>Паллетом (поддоном)</w:t>
      </w:r>
      <w:r w:rsidRPr="00CC6D32">
        <w:rPr>
          <w:rStyle w:val="FontStyle78"/>
          <w:sz w:val="24"/>
          <w:szCs w:val="24"/>
        </w:rPr>
        <w:t xml:space="preserve"> называется горизонтальная площадка мини</w:t>
      </w:r>
      <w:r w:rsidRPr="00CC6D32">
        <w:rPr>
          <w:rStyle w:val="FontStyle78"/>
          <w:sz w:val="24"/>
          <w:szCs w:val="24"/>
        </w:rPr>
        <w:softHyphen/>
        <w:t>мальной высоты, соответствующая способу погрузки с помощью вилочной тележки или вилочного погрузчика и других технических средств, ис</w:t>
      </w:r>
      <w:r w:rsidRPr="00CC6D32">
        <w:rPr>
          <w:rStyle w:val="FontStyle78"/>
          <w:sz w:val="24"/>
          <w:szCs w:val="24"/>
        </w:rPr>
        <w:softHyphen/>
        <w:t xml:space="preserve">пользуемая в качестве основания для сбора, складирования, перегрузки, транспортировки грузов. </w:t>
      </w:r>
    </w:p>
    <w:p w:rsidR="00B613E3" w:rsidRPr="00CC6D32" w:rsidRDefault="00B613E3" w:rsidP="00CC6D32">
      <w:pPr>
        <w:pStyle w:val="Style16"/>
        <w:widowControl/>
        <w:spacing w:line="240" w:lineRule="auto"/>
        <w:ind w:firstLine="567"/>
        <w:rPr>
          <w:rStyle w:val="FontStyle78"/>
          <w:sz w:val="24"/>
          <w:szCs w:val="24"/>
        </w:rPr>
      </w:pPr>
      <w:r w:rsidRPr="00CC6D32">
        <w:rPr>
          <w:rStyle w:val="FontStyle78"/>
          <w:i/>
          <w:sz w:val="24"/>
          <w:szCs w:val="24"/>
        </w:rPr>
        <w:t>Основными преимуществами</w:t>
      </w:r>
      <w:r w:rsidRPr="00CC6D32">
        <w:rPr>
          <w:rStyle w:val="FontStyle78"/>
          <w:sz w:val="24"/>
          <w:szCs w:val="24"/>
        </w:rPr>
        <w:t xml:space="preserve"> использования данного метода формирования грузовой единицы являются:</w:t>
      </w:r>
    </w:p>
    <w:p w:rsidR="00B613E3" w:rsidRPr="00CC6D32" w:rsidRDefault="00B613E3" w:rsidP="004B1899">
      <w:pPr>
        <w:pStyle w:val="Style13"/>
        <w:widowControl/>
        <w:numPr>
          <w:ilvl w:val="0"/>
          <w:numId w:val="3"/>
        </w:numPr>
        <w:tabs>
          <w:tab w:val="left" w:pos="590"/>
        </w:tabs>
        <w:spacing w:line="240" w:lineRule="auto"/>
        <w:ind w:firstLine="567"/>
        <w:rPr>
          <w:rStyle w:val="FontStyle78"/>
          <w:sz w:val="24"/>
          <w:szCs w:val="24"/>
        </w:rPr>
      </w:pPr>
      <w:r w:rsidRPr="00CC6D32">
        <w:rPr>
          <w:rStyle w:val="FontStyle78"/>
          <w:sz w:val="24"/>
          <w:szCs w:val="24"/>
        </w:rPr>
        <w:t>сохранность продукции на всем протяжении логистического канала;</w:t>
      </w:r>
    </w:p>
    <w:p w:rsidR="00B613E3" w:rsidRPr="00CC6D32" w:rsidRDefault="00B613E3" w:rsidP="004B1899">
      <w:pPr>
        <w:pStyle w:val="Style13"/>
        <w:widowControl/>
        <w:numPr>
          <w:ilvl w:val="0"/>
          <w:numId w:val="3"/>
        </w:numPr>
        <w:tabs>
          <w:tab w:val="left" w:pos="590"/>
        </w:tabs>
        <w:spacing w:line="240" w:lineRule="auto"/>
        <w:ind w:firstLine="567"/>
        <w:rPr>
          <w:rStyle w:val="FontStyle78"/>
          <w:sz w:val="24"/>
          <w:szCs w:val="24"/>
        </w:rPr>
      </w:pPr>
      <w:r w:rsidRPr="00CC6D32">
        <w:rPr>
          <w:rStyle w:val="FontStyle78"/>
          <w:sz w:val="24"/>
          <w:szCs w:val="24"/>
        </w:rPr>
        <w:t>повышение эффективности и снижение стоимости логистических операций транспортировки, складирования, грузопереработки;</w:t>
      </w:r>
    </w:p>
    <w:p w:rsidR="00B613E3" w:rsidRPr="00CC6D32" w:rsidRDefault="00B613E3" w:rsidP="004B1899">
      <w:pPr>
        <w:pStyle w:val="Style54"/>
        <w:widowControl/>
        <w:numPr>
          <w:ilvl w:val="0"/>
          <w:numId w:val="3"/>
        </w:numPr>
        <w:tabs>
          <w:tab w:val="left" w:pos="590"/>
        </w:tabs>
        <w:spacing w:line="240" w:lineRule="auto"/>
        <w:ind w:firstLine="567"/>
        <w:jc w:val="both"/>
        <w:rPr>
          <w:rStyle w:val="FontStyle78"/>
          <w:sz w:val="24"/>
          <w:szCs w:val="24"/>
        </w:rPr>
      </w:pPr>
      <w:r w:rsidRPr="00CC6D32">
        <w:rPr>
          <w:rStyle w:val="FontStyle78"/>
          <w:sz w:val="24"/>
          <w:szCs w:val="24"/>
        </w:rPr>
        <w:t>возможность наиболее полного использования производительности транспортно-складских механизмов, грузоподъёмности и грузовместимо</w:t>
      </w:r>
      <w:r w:rsidRPr="00C455CC">
        <w:rPr>
          <w:rStyle w:val="FontStyle91"/>
          <w:rFonts w:ascii="Times New Roman" w:hAnsi="Times New Roman" w:cs="Times New Roman"/>
          <w:b w:val="0"/>
          <w:sz w:val="24"/>
          <w:szCs w:val="24"/>
        </w:rPr>
        <w:t>сти</w:t>
      </w:r>
      <w:r w:rsidRPr="00CC6D32">
        <w:rPr>
          <w:rStyle w:val="FontStyle78"/>
          <w:sz w:val="24"/>
          <w:szCs w:val="24"/>
        </w:rPr>
        <w:t>транспортных средств;</w:t>
      </w:r>
    </w:p>
    <w:p w:rsidR="00B613E3" w:rsidRPr="00CC6D32" w:rsidRDefault="00B613E3" w:rsidP="004B1899">
      <w:pPr>
        <w:pStyle w:val="Style13"/>
        <w:widowControl/>
        <w:numPr>
          <w:ilvl w:val="0"/>
          <w:numId w:val="3"/>
        </w:numPr>
        <w:tabs>
          <w:tab w:val="left" w:pos="590"/>
        </w:tabs>
        <w:spacing w:line="240" w:lineRule="auto"/>
        <w:ind w:firstLine="567"/>
        <w:rPr>
          <w:rStyle w:val="FontStyle78"/>
          <w:sz w:val="24"/>
          <w:szCs w:val="24"/>
        </w:rPr>
      </w:pPr>
      <w:r w:rsidRPr="00CC6D32">
        <w:rPr>
          <w:rStyle w:val="FontStyle78"/>
          <w:sz w:val="24"/>
          <w:szCs w:val="24"/>
        </w:rPr>
        <w:t>повышение уровня механизации и автоматизации транспортно-складских операций;</w:t>
      </w:r>
    </w:p>
    <w:p w:rsidR="00B613E3" w:rsidRDefault="00B613E3" w:rsidP="004B1899">
      <w:pPr>
        <w:pStyle w:val="Style13"/>
        <w:widowControl/>
        <w:numPr>
          <w:ilvl w:val="0"/>
          <w:numId w:val="3"/>
        </w:numPr>
        <w:tabs>
          <w:tab w:val="left" w:pos="590"/>
        </w:tabs>
        <w:spacing w:line="240" w:lineRule="auto"/>
        <w:ind w:firstLine="567"/>
        <w:rPr>
          <w:rStyle w:val="FontStyle78"/>
          <w:sz w:val="24"/>
          <w:szCs w:val="24"/>
        </w:rPr>
      </w:pPr>
      <w:r w:rsidRPr="00CC6D32">
        <w:rPr>
          <w:rStyle w:val="FontStyle78"/>
          <w:sz w:val="24"/>
          <w:szCs w:val="24"/>
        </w:rPr>
        <w:t>возможность перегрузки (перевалки) на другой вид транспорта без переформирования.</w:t>
      </w:r>
    </w:p>
    <w:p w:rsidR="00C455CC" w:rsidRDefault="00C455CC" w:rsidP="00C455CC">
      <w:pPr>
        <w:pStyle w:val="Style13"/>
        <w:widowControl/>
        <w:tabs>
          <w:tab w:val="left" w:pos="590"/>
        </w:tabs>
        <w:spacing w:line="240" w:lineRule="auto"/>
        <w:ind w:firstLine="567"/>
        <w:rPr>
          <w:rStyle w:val="FontStyle78"/>
          <w:sz w:val="24"/>
          <w:szCs w:val="24"/>
        </w:rPr>
      </w:pPr>
      <w:r w:rsidRPr="00A93EC6">
        <w:rPr>
          <w:rStyle w:val="FontStyle78"/>
          <w:sz w:val="24"/>
          <w:szCs w:val="24"/>
        </w:rPr>
        <w:t>На рис.2.2. показан</w:t>
      </w:r>
      <w:r w:rsidR="00A93EC6">
        <w:rPr>
          <w:rStyle w:val="FontStyle78"/>
          <w:sz w:val="24"/>
          <w:szCs w:val="24"/>
        </w:rPr>
        <w:t xml:space="preserve"> образец</w:t>
      </w:r>
      <w:r w:rsidR="005928FD" w:rsidRPr="00A93EC6">
        <w:rPr>
          <w:rStyle w:val="FontStyle78"/>
          <w:sz w:val="24"/>
          <w:szCs w:val="24"/>
        </w:rPr>
        <w:t>пластмассов</w:t>
      </w:r>
      <w:r w:rsidR="00A93EC6">
        <w:rPr>
          <w:rStyle w:val="FontStyle78"/>
          <w:sz w:val="24"/>
          <w:szCs w:val="24"/>
        </w:rPr>
        <w:t>ого</w:t>
      </w:r>
      <w:r w:rsidR="005928FD" w:rsidRPr="00A93EC6">
        <w:rPr>
          <w:rStyle w:val="FontStyle78"/>
          <w:sz w:val="24"/>
          <w:szCs w:val="24"/>
        </w:rPr>
        <w:t xml:space="preserve"> паллет</w:t>
      </w:r>
      <w:r w:rsidR="00A93EC6">
        <w:rPr>
          <w:rStyle w:val="FontStyle78"/>
          <w:sz w:val="24"/>
          <w:szCs w:val="24"/>
        </w:rPr>
        <w:t>а</w:t>
      </w:r>
      <w:r w:rsidR="005928FD" w:rsidRPr="00A93EC6">
        <w:rPr>
          <w:rStyle w:val="FontStyle78"/>
          <w:sz w:val="24"/>
          <w:szCs w:val="24"/>
        </w:rPr>
        <w:t xml:space="preserve">, а на рис.2.3 - </w:t>
      </w:r>
      <w:r w:rsidRPr="00A93EC6">
        <w:rPr>
          <w:color w:val="000000"/>
        </w:rPr>
        <w:t>поддоны с ящиками.</w:t>
      </w:r>
    </w:p>
    <w:p w:rsidR="005928FD" w:rsidRPr="009824E3" w:rsidRDefault="005928FD" w:rsidP="005928FD">
      <w:pPr>
        <w:shd w:val="clear" w:color="auto" w:fill="FFFFFF"/>
        <w:tabs>
          <w:tab w:val="left" w:pos="542"/>
        </w:tabs>
        <w:ind w:left="283"/>
        <w:jc w:val="center"/>
        <w:rPr>
          <w:color w:val="000000"/>
        </w:rPr>
      </w:pPr>
      <w:r>
        <w:rPr>
          <w:noProof/>
          <w:color w:val="000000"/>
        </w:rPr>
        <w:drawing>
          <wp:inline distT="0" distB="0" distL="0" distR="0">
            <wp:extent cx="3248025" cy="3276600"/>
            <wp:effectExtent l="19050" t="0" r="9525" b="0"/>
            <wp:docPr id="41" name="Рисунок 22" descr="PaletaNew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etaNew2_s"/>
                    <pic:cNvPicPr>
                      <a:picLocks noChangeAspect="1" noChangeArrowheads="1"/>
                    </pic:cNvPicPr>
                  </pic:nvPicPr>
                  <pic:blipFill>
                    <a:blip r:embed="rId10"/>
                    <a:srcRect/>
                    <a:stretch>
                      <a:fillRect/>
                    </a:stretch>
                  </pic:blipFill>
                  <pic:spPr bwMode="auto">
                    <a:xfrm>
                      <a:off x="0" y="0"/>
                      <a:ext cx="3248025" cy="3276600"/>
                    </a:xfrm>
                    <a:prstGeom prst="rect">
                      <a:avLst/>
                    </a:prstGeom>
                    <a:noFill/>
                    <a:ln w="9525">
                      <a:noFill/>
                      <a:miter lim="800000"/>
                      <a:headEnd/>
                      <a:tailEnd/>
                    </a:ln>
                  </pic:spPr>
                </pic:pic>
              </a:graphicData>
            </a:graphic>
          </wp:inline>
        </w:drawing>
      </w:r>
    </w:p>
    <w:p w:rsidR="005928FD" w:rsidRDefault="005928FD" w:rsidP="005928FD">
      <w:pPr>
        <w:shd w:val="clear" w:color="auto" w:fill="FFFFFF"/>
        <w:jc w:val="center"/>
        <w:rPr>
          <w:bCs/>
          <w:color w:val="000000"/>
          <w:spacing w:val="5"/>
        </w:rPr>
      </w:pPr>
      <w:r w:rsidRPr="009824E3">
        <w:rPr>
          <w:bCs/>
          <w:color w:val="000000"/>
          <w:spacing w:val="5"/>
        </w:rPr>
        <w:t>Рис</w:t>
      </w:r>
      <w:r>
        <w:rPr>
          <w:bCs/>
          <w:color w:val="000000"/>
          <w:spacing w:val="5"/>
        </w:rPr>
        <w:t xml:space="preserve">.2. 2. </w:t>
      </w:r>
      <w:r w:rsidRPr="009824E3">
        <w:rPr>
          <w:bCs/>
          <w:color w:val="000000"/>
          <w:spacing w:val="5"/>
        </w:rPr>
        <w:t>Пластмассовые паллеты</w:t>
      </w:r>
    </w:p>
    <w:p w:rsidR="005928FD" w:rsidRDefault="005928FD" w:rsidP="00CC6D32">
      <w:pPr>
        <w:pStyle w:val="Style21"/>
        <w:widowControl/>
        <w:spacing w:line="240" w:lineRule="auto"/>
        <w:ind w:right="-2" w:firstLine="567"/>
        <w:rPr>
          <w:rStyle w:val="FontStyle45"/>
          <w:sz w:val="24"/>
          <w:szCs w:val="24"/>
        </w:rPr>
      </w:pPr>
    </w:p>
    <w:p w:rsidR="00A04CD3" w:rsidRDefault="00A04CD3" w:rsidP="00CC6D32">
      <w:pPr>
        <w:pStyle w:val="Style21"/>
        <w:widowControl/>
        <w:spacing w:line="240" w:lineRule="auto"/>
        <w:ind w:right="-2" w:firstLine="567"/>
        <w:rPr>
          <w:rStyle w:val="FontStyle45"/>
          <w:sz w:val="24"/>
          <w:szCs w:val="24"/>
        </w:rPr>
      </w:pPr>
    </w:p>
    <w:p w:rsidR="005928FD" w:rsidRPr="009824E3" w:rsidRDefault="005928FD" w:rsidP="005928FD">
      <w:pPr>
        <w:shd w:val="clear" w:color="auto" w:fill="FFFFFF"/>
        <w:tabs>
          <w:tab w:val="left" w:pos="542"/>
        </w:tabs>
        <w:ind w:left="283"/>
        <w:jc w:val="center"/>
        <w:rPr>
          <w:color w:val="000000"/>
        </w:rPr>
      </w:pPr>
      <w:r>
        <w:rPr>
          <w:noProof/>
          <w:color w:val="000000"/>
        </w:rPr>
        <w:drawing>
          <wp:inline distT="0" distB="0" distL="0" distR="0">
            <wp:extent cx="2809875" cy="1714500"/>
            <wp:effectExtent l="19050" t="0" r="9525" b="0"/>
            <wp:docPr id="42" name="Рисунок 19" descr="sklp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lp1(17)"/>
                    <pic:cNvPicPr>
                      <a:picLocks noChangeAspect="1" noChangeArrowheads="1"/>
                    </pic:cNvPicPr>
                  </pic:nvPicPr>
                  <pic:blipFill>
                    <a:blip r:embed="rId11"/>
                    <a:srcRect/>
                    <a:stretch>
                      <a:fillRect/>
                    </a:stretch>
                  </pic:blipFill>
                  <pic:spPr bwMode="auto">
                    <a:xfrm>
                      <a:off x="0" y="0"/>
                      <a:ext cx="2809875" cy="1714500"/>
                    </a:xfrm>
                    <a:prstGeom prst="rect">
                      <a:avLst/>
                    </a:prstGeom>
                    <a:noFill/>
                    <a:ln w="9525">
                      <a:noFill/>
                      <a:miter lim="800000"/>
                      <a:headEnd/>
                      <a:tailEnd/>
                    </a:ln>
                  </pic:spPr>
                </pic:pic>
              </a:graphicData>
            </a:graphic>
          </wp:inline>
        </w:drawing>
      </w:r>
    </w:p>
    <w:p w:rsidR="005928FD" w:rsidRPr="009824E3" w:rsidRDefault="005928FD" w:rsidP="005928FD">
      <w:pPr>
        <w:shd w:val="clear" w:color="auto" w:fill="FFFFFF"/>
        <w:tabs>
          <w:tab w:val="left" w:pos="542"/>
        </w:tabs>
        <w:ind w:left="283"/>
        <w:jc w:val="center"/>
        <w:rPr>
          <w:color w:val="000000"/>
        </w:rPr>
      </w:pPr>
      <w:r w:rsidRPr="009824E3">
        <w:rPr>
          <w:color w:val="000000"/>
        </w:rPr>
        <w:t>Рис</w:t>
      </w:r>
      <w:r>
        <w:rPr>
          <w:color w:val="000000"/>
        </w:rPr>
        <w:t>. 2. 3.</w:t>
      </w:r>
      <w:r w:rsidRPr="009824E3">
        <w:rPr>
          <w:color w:val="000000"/>
        </w:rPr>
        <w:t xml:space="preserve"> Поддоны с ящиками</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5"/>
          <w:sz w:val="24"/>
          <w:szCs w:val="24"/>
        </w:rPr>
        <w:lastRenderedPageBreak/>
        <w:t xml:space="preserve">Поддоны </w:t>
      </w:r>
      <w:r w:rsidRPr="00CC6D32">
        <w:rPr>
          <w:rStyle w:val="FontStyle47"/>
          <w:sz w:val="24"/>
          <w:szCs w:val="24"/>
        </w:rPr>
        <w:t>классифицируются по следующим признакам:</w:t>
      </w:r>
    </w:p>
    <w:p w:rsidR="00B613E3" w:rsidRPr="00CC6D32" w:rsidRDefault="00B613E3" w:rsidP="004B1899">
      <w:pPr>
        <w:pStyle w:val="Style28"/>
        <w:widowControl/>
        <w:numPr>
          <w:ilvl w:val="0"/>
          <w:numId w:val="24"/>
        </w:numPr>
        <w:tabs>
          <w:tab w:val="left" w:pos="709"/>
        </w:tabs>
        <w:spacing w:line="240" w:lineRule="auto"/>
        <w:ind w:right="-2" w:firstLine="567"/>
        <w:rPr>
          <w:rStyle w:val="FontStyle47"/>
          <w:sz w:val="24"/>
          <w:szCs w:val="24"/>
        </w:rPr>
      </w:pPr>
      <w:r w:rsidRPr="00CC6D32">
        <w:rPr>
          <w:rStyle w:val="FontStyle47"/>
          <w:sz w:val="24"/>
          <w:szCs w:val="24"/>
        </w:rPr>
        <w:t>конструкции: плоские, стоечные, ящичные;</w:t>
      </w:r>
    </w:p>
    <w:p w:rsidR="00B613E3" w:rsidRPr="00CC6D32" w:rsidRDefault="00B613E3" w:rsidP="004B1899">
      <w:pPr>
        <w:pStyle w:val="Style28"/>
        <w:widowControl/>
        <w:numPr>
          <w:ilvl w:val="0"/>
          <w:numId w:val="24"/>
        </w:numPr>
        <w:tabs>
          <w:tab w:val="left" w:pos="709"/>
        </w:tabs>
        <w:spacing w:line="240" w:lineRule="auto"/>
        <w:ind w:right="-2" w:firstLine="567"/>
        <w:rPr>
          <w:rStyle w:val="FontStyle47"/>
          <w:sz w:val="24"/>
          <w:szCs w:val="24"/>
        </w:rPr>
      </w:pPr>
      <w:r w:rsidRPr="00CC6D32">
        <w:rPr>
          <w:rStyle w:val="FontStyle47"/>
          <w:sz w:val="24"/>
          <w:szCs w:val="24"/>
        </w:rPr>
        <w:t>числу настилов: одно-, двухнастильные;</w:t>
      </w:r>
    </w:p>
    <w:p w:rsidR="00B613E3" w:rsidRPr="00CC6D32" w:rsidRDefault="00B613E3" w:rsidP="004B1899">
      <w:pPr>
        <w:pStyle w:val="Style28"/>
        <w:widowControl/>
        <w:numPr>
          <w:ilvl w:val="0"/>
          <w:numId w:val="26"/>
        </w:numPr>
        <w:tabs>
          <w:tab w:val="left" w:pos="709"/>
        </w:tabs>
        <w:spacing w:line="240" w:lineRule="auto"/>
        <w:ind w:right="-2" w:firstLine="567"/>
        <w:rPr>
          <w:rStyle w:val="FontStyle47"/>
          <w:sz w:val="24"/>
          <w:szCs w:val="24"/>
        </w:rPr>
      </w:pPr>
      <w:r w:rsidRPr="00CC6D32">
        <w:rPr>
          <w:rStyle w:val="FontStyle47"/>
          <w:sz w:val="24"/>
          <w:szCs w:val="24"/>
        </w:rPr>
        <w:t>числу заходов (т.е. сторон, с которых можно захватить поддон): двух- и четырёхзаходные;</w:t>
      </w:r>
    </w:p>
    <w:p w:rsidR="00B613E3" w:rsidRPr="00CC6D32" w:rsidRDefault="00B613E3" w:rsidP="004B1899">
      <w:pPr>
        <w:pStyle w:val="Style28"/>
        <w:widowControl/>
        <w:numPr>
          <w:ilvl w:val="0"/>
          <w:numId w:val="26"/>
        </w:numPr>
        <w:tabs>
          <w:tab w:val="left" w:pos="709"/>
        </w:tabs>
        <w:spacing w:line="240" w:lineRule="auto"/>
        <w:ind w:right="-2" w:firstLine="567"/>
        <w:rPr>
          <w:rStyle w:val="FontStyle47"/>
          <w:sz w:val="24"/>
          <w:szCs w:val="24"/>
        </w:rPr>
      </w:pPr>
      <w:r w:rsidRPr="00CC6D32">
        <w:rPr>
          <w:rStyle w:val="FontStyle47"/>
          <w:sz w:val="24"/>
          <w:szCs w:val="24"/>
        </w:rPr>
        <w:t>материалу, из которого изготовлены поддоны: деревян</w:t>
      </w:r>
      <w:r w:rsidRPr="00CC6D32">
        <w:rPr>
          <w:rStyle w:val="FontStyle47"/>
          <w:sz w:val="24"/>
          <w:szCs w:val="24"/>
        </w:rPr>
        <w:softHyphen/>
        <w:t>ные, металлические, пластмассовые, композитные - из не</w:t>
      </w:r>
      <w:r w:rsidRPr="00CC6D32">
        <w:rPr>
          <w:rStyle w:val="FontStyle47"/>
          <w:sz w:val="24"/>
          <w:szCs w:val="24"/>
        </w:rPr>
        <w:softHyphen/>
        <w:t>скольких материалов.</w:t>
      </w:r>
    </w:p>
    <w:p w:rsidR="00B613E3" w:rsidRPr="00CC6D32" w:rsidRDefault="00B613E3" w:rsidP="00CC6D32">
      <w:pPr>
        <w:pStyle w:val="Style21"/>
        <w:widowControl/>
        <w:tabs>
          <w:tab w:val="left" w:pos="709"/>
        </w:tabs>
        <w:spacing w:line="240" w:lineRule="auto"/>
        <w:ind w:right="-2" w:firstLine="567"/>
        <w:rPr>
          <w:rStyle w:val="FontStyle47"/>
          <w:sz w:val="24"/>
          <w:szCs w:val="24"/>
        </w:rPr>
      </w:pPr>
      <w:r w:rsidRPr="00CC6D32">
        <w:rPr>
          <w:rStyle w:val="FontStyle47"/>
          <w:sz w:val="24"/>
          <w:szCs w:val="24"/>
        </w:rPr>
        <w:t>Плоские поддоны применяют для перевозок:</w:t>
      </w:r>
    </w:p>
    <w:p w:rsidR="00B613E3" w:rsidRPr="00CC6D32" w:rsidRDefault="00B613E3" w:rsidP="004B1899">
      <w:pPr>
        <w:pStyle w:val="Style28"/>
        <w:widowControl/>
        <w:numPr>
          <w:ilvl w:val="0"/>
          <w:numId w:val="27"/>
        </w:numPr>
        <w:tabs>
          <w:tab w:val="left" w:pos="540"/>
          <w:tab w:val="left" w:pos="709"/>
        </w:tabs>
        <w:spacing w:line="240" w:lineRule="auto"/>
        <w:ind w:right="-2" w:firstLine="567"/>
        <w:rPr>
          <w:rStyle w:val="FontStyle47"/>
          <w:sz w:val="24"/>
          <w:szCs w:val="24"/>
        </w:rPr>
      </w:pPr>
      <w:r w:rsidRPr="00CC6D32">
        <w:rPr>
          <w:rStyle w:val="FontStyle47"/>
          <w:sz w:val="24"/>
          <w:szCs w:val="24"/>
        </w:rPr>
        <w:t>грузов правильной формы в виде прямоугольного па</w:t>
      </w:r>
      <w:r w:rsidRPr="00CC6D32">
        <w:rPr>
          <w:rStyle w:val="FontStyle47"/>
          <w:sz w:val="24"/>
          <w:szCs w:val="24"/>
        </w:rPr>
        <w:softHyphen/>
        <w:t xml:space="preserve">раллелепипеда (коробок, ящиков, кирпичей), или прямого цилиндра (бочек, барабанов), устанавливаемых вертикально; </w:t>
      </w:r>
    </w:p>
    <w:p w:rsidR="00B613E3" w:rsidRPr="00CC6D32" w:rsidRDefault="00B613E3" w:rsidP="004B1899">
      <w:pPr>
        <w:pStyle w:val="Style28"/>
        <w:widowControl/>
        <w:numPr>
          <w:ilvl w:val="0"/>
          <w:numId w:val="27"/>
        </w:numPr>
        <w:tabs>
          <w:tab w:val="left" w:pos="540"/>
          <w:tab w:val="left" w:pos="709"/>
        </w:tabs>
        <w:spacing w:line="240" w:lineRule="auto"/>
        <w:ind w:right="-2" w:firstLine="567"/>
        <w:rPr>
          <w:rStyle w:val="FontStyle47"/>
          <w:sz w:val="24"/>
          <w:szCs w:val="24"/>
        </w:rPr>
      </w:pPr>
      <w:r w:rsidRPr="00CC6D32">
        <w:rPr>
          <w:rStyle w:val="FontStyle47"/>
          <w:sz w:val="24"/>
          <w:szCs w:val="24"/>
        </w:rPr>
        <w:t>других грузов, которые могут быть устойчиво уложены на поддон (например, мешков).</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Основные типы плоских поддонов: 1200х800мм и 1200х1000мм (особенно на внешнеторговых перевозках).</w:t>
      </w:r>
    </w:p>
    <w:p w:rsidR="00B613E3" w:rsidRPr="00CC6D32" w:rsidRDefault="00B613E3" w:rsidP="00CC6D32">
      <w:pPr>
        <w:shd w:val="clear" w:color="auto" w:fill="FFFFFF"/>
        <w:tabs>
          <w:tab w:val="left" w:pos="202"/>
          <w:tab w:val="left" w:leader="dot" w:pos="6355"/>
        </w:tabs>
        <w:ind w:right="-2" w:firstLine="567"/>
        <w:jc w:val="both"/>
        <w:rPr>
          <w:rStyle w:val="FontStyle47"/>
          <w:sz w:val="24"/>
          <w:szCs w:val="24"/>
        </w:rPr>
      </w:pPr>
      <w:r w:rsidRPr="00CC6D32">
        <w:rPr>
          <w:rStyle w:val="FontStyle47"/>
          <w:i/>
          <w:sz w:val="24"/>
          <w:szCs w:val="24"/>
        </w:rPr>
        <w:t>Преимущества плоских деревянных поддонов</w:t>
      </w:r>
      <w:r w:rsidRPr="00CC6D32">
        <w:rPr>
          <w:rStyle w:val="FontStyle47"/>
          <w:sz w:val="24"/>
          <w:szCs w:val="24"/>
        </w:rPr>
        <w:t xml:space="preserve">: </w:t>
      </w:r>
    </w:p>
    <w:p w:rsidR="00B613E3" w:rsidRPr="00CC6D32" w:rsidRDefault="00B613E3" w:rsidP="004B1899">
      <w:pPr>
        <w:pStyle w:val="a3"/>
        <w:numPr>
          <w:ilvl w:val="0"/>
          <w:numId w:val="30"/>
        </w:numPr>
        <w:shd w:val="clear" w:color="auto" w:fill="FFFFFF"/>
        <w:tabs>
          <w:tab w:val="left" w:pos="709"/>
          <w:tab w:val="left" w:leader="dot" w:pos="6355"/>
        </w:tabs>
        <w:ind w:left="0" w:right="-2" w:firstLine="567"/>
        <w:jc w:val="both"/>
        <w:rPr>
          <w:rStyle w:val="FontStyle47"/>
          <w:sz w:val="24"/>
          <w:szCs w:val="24"/>
        </w:rPr>
      </w:pPr>
      <w:r w:rsidRPr="00CC6D32">
        <w:rPr>
          <w:rStyle w:val="FontStyle47"/>
          <w:sz w:val="24"/>
          <w:szCs w:val="24"/>
        </w:rPr>
        <w:t xml:space="preserve">низкая стоимость; </w:t>
      </w:r>
    </w:p>
    <w:p w:rsidR="00B613E3" w:rsidRPr="00CC6D32" w:rsidRDefault="00B613E3" w:rsidP="004B1899">
      <w:pPr>
        <w:pStyle w:val="a3"/>
        <w:numPr>
          <w:ilvl w:val="0"/>
          <w:numId w:val="30"/>
        </w:numPr>
        <w:shd w:val="clear" w:color="auto" w:fill="FFFFFF"/>
        <w:tabs>
          <w:tab w:val="left" w:pos="709"/>
          <w:tab w:val="left" w:leader="dot" w:pos="6355"/>
        </w:tabs>
        <w:ind w:left="0" w:right="-2" w:firstLine="567"/>
        <w:jc w:val="both"/>
        <w:rPr>
          <w:rStyle w:val="FontStyle47"/>
          <w:sz w:val="24"/>
          <w:szCs w:val="24"/>
        </w:rPr>
      </w:pPr>
      <w:r w:rsidRPr="00CC6D32">
        <w:rPr>
          <w:rStyle w:val="FontStyle47"/>
          <w:sz w:val="24"/>
          <w:szCs w:val="24"/>
        </w:rPr>
        <w:t xml:space="preserve">небольшой расход металла; </w:t>
      </w:r>
    </w:p>
    <w:p w:rsidR="00B613E3" w:rsidRPr="00CC6D32" w:rsidRDefault="00B613E3" w:rsidP="004B1899">
      <w:pPr>
        <w:pStyle w:val="a3"/>
        <w:numPr>
          <w:ilvl w:val="0"/>
          <w:numId w:val="30"/>
        </w:numPr>
        <w:shd w:val="clear" w:color="auto" w:fill="FFFFFF"/>
        <w:tabs>
          <w:tab w:val="left" w:pos="709"/>
          <w:tab w:val="left" w:leader="dot" w:pos="6355"/>
        </w:tabs>
        <w:ind w:left="0" w:right="-2" w:firstLine="567"/>
        <w:jc w:val="both"/>
        <w:rPr>
          <w:rStyle w:val="FontStyle47"/>
          <w:sz w:val="24"/>
          <w:szCs w:val="24"/>
        </w:rPr>
      </w:pPr>
      <w:r w:rsidRPr="00CC6D32">
        <w:rPr>
          <w:rStyle w:val="FontStyle47"/>
          <w:sz w:val="24"/>
          <w:szCs w:val="24"/>
        </w:rPr>
        <w:t xml:space="preserve">малый вес; </w:t>
      </w:r>
    </w:p>
    <w:p w:rsidR="00B613E3" w:rsidRPr="00CC6D32" w:rsidRDefault="00B613E3" w:rsidP="004B1899">
      <w:pPr>
        <w:pStyle w:val="a3"/>
        <w:numPr>
          <w:ilvl w:val="0"/>
          <w:numId w:val="30"/>
        </w:numPr>
        <w:shd w:val="clear" w:color="auto" w:fill="FFFFFF"/>
        <w:tabs>
          <w:tab w:val="left" w:pos="709"/>
          <w:tab w:val="left" w:leader="dot" w:pos="6355"/>
        </w:tabs>
        <w:ind w:left="0" w:right="-2" w:firstLine="567"/>
        <w:jc w:val="both"/>
      </w:pPr>
      <w:r w:rsidRPr="00CC6D32">
        <w:rPr>
          <w:rStyle w:val="FontStyle47"/>
          <w:sz w:val="24"/>
          <w:szCs w:val="24"/>
        </w:rPr>
        <w:t>занимае</w:t>
      </w:r>
      <w:r w:rsidRPr="00CC6D32">
        <w:rPr>
          <w:rStyle w:val="FontStyle47"/>
          <w:sz w:val="24"/>
          <w:szCs w:val="24"/>
        </w:rPr>
        <w:softHyphen/>
        <w:t>мый объём в порожнем состоянии.</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i/>
          <w:sz w:val="24"/>
          <w:szCs w:val="24"/>
        </w:rPr>
        <w:t>Недостатки плоских поддонов</w:t>
      </w:r>
      <w:r w:rsidRPr="00CC6D32">
        <w:rPr>
          <w:rStyle w:val="FontStyle47"/>
          <w:sz w:val="24"/>
          <w:szCs w:val="24"/>
        </w:rPr>
        <w:t xml:space="preserve">: </w:t>
      </w:r>
    </w:p>
    <w:p w:rsidR="00B613E3" w:rsidRPr="00CC6D32" w:rsidRDefault="00B613E3" w:rsidP="004B1899">
      <w:pPr>
        <w:pStyle w:val="Style21"/>
        <w:widowControl/>
        <w:numPr>
          <w:ilvl w:val="0"/>
          <w:numId w:val="29"/>
        </w:numPr>
        <w:spacing w:line="240" w:lineRule="auto"/>
        <w:ind w:left="0" w:right="-2" w:firstLine="567"/>
        <w:rPr>
          <w:rStyle w:val="FontStyle47"/>
          <w:sz w:val="24"/>
          <w:szCs w:val="24"/>
        </w:rPr>
      </w:pPr>
      <w:r w:rsidRPr="00CC6D32">
        <w:rPr>
          <w:rStyle w:val="FontStyle47"/>
          <w:sz w:val="24"/>
          <w:szCs w:val="24"/>
        </w:rPr>
        <w:t xml:space="preserve">невозможность укладки грузов неправильной формы; </w:t>
      </w:r>
    </w:p>
    <w:p w:rsidR="00B613E3" w:rsidRPr="00CC6D32" w:rsidRDefault="00B613E3" w:rsidP="004B1899">
      <w:pPr>
        <w:pStyle w:val="Style21"/>
        <w:widowControl/>
        <w:numPr>
          <w:ilvl w:val="0"/>
          <w:numId w:val="29"/>
        </w:numPr>
        <w:spacing w:line="240" w:lineRule="auto"/>
        <w:ind w:left="0" w:right="-2" w:firstLine="567"/>
        <w:rPr>
          <w:rStyle w:val="FontStyle47"/>
          <w:sz w:val="24"/>
          <w:szCs w:val="24"/>
        </w:rPr>
      </w:pPr>
      <w:r w:rsidRPr="00CC6D32">
        <w:rPr>
          <w:rStyle w:val="FontStyle47"/>
          <w:sz w:val="24"/>
          <w:szCs w:val="24"/>
        </w:rPr>
        <w:t>необходимость в дополнитель</w:t>
      </w:r>
      <w:r w:rsidRPr="00CC6D32">
        <w:rPr>
          <w:rStyle w:val="FontStyle47"/>
          <w:sz w:val="24"/>
          <w:szCs w:val="24"/>
        </w:rPr>
        <w:softHyphen/>
        <w:t xml:space="preserve">ных устройствах для стабилизации пакета; </w:t>
      </w:r>
    </w:p>
    <w:p w:rsidR="00B613E3" w:rsidRPr="00CC6D32" w:rsidRDefault="00B613E3" w:rsidP="004B1899">
      <w:pPr>
        <w:pStyle w:val="Style21"/>
        <w:widowControl/>
        <w:numPr>
          <w:ilvl w:val="0"/>
          <w:numId w:val="29"/>
        </w:numPr>
        <w:spacing w:line="240" w:lineRule="auto"/>
        <w:ind w:left="0" w:right="-2" w:firstLine="567"/>
        <w:rPr>
          <w:rStyle w:val="FontStyle47"/>
          <w:sz w:val="24"/>
          <w:szCs w:val="24"/>
        </w:rPr>
      </w:pPr>
      <w:r w:rsidRPr="00A93EC6">
        <w:rPr>
          <w:rStyle w:val="FontStyle47"/>
          <w:sz w:val="24"/>
          <w:szCs w:val="24"/>
        </w:rPr>
        <w:t>давление верхних грузов на нижние при установке пакетов в штабель</w:t>
      </w:r>
      <w:r w:rsidR="00A10CFC" w:rsidRPr="00A93EC6">
        <w:rPr>
          <w:rStyle w:val="FontStyle47"/>
          <w:sz w:val="24"/>
          <w:szCs w:val="24"/>
        </w:rPr>
        <w:t xml:space="preserve"> (рис.2.</w:t>
      </w:r>
      <w:r w:rsidR="00A93EC6">
        <w:rPr>
          <w:rStyle w:val="FontStyle47"/>
          <w:sz w:val="24"/>
          <w:szCs w:val="24"/>
        </w:rPr>
        <w:t>4</w:t>
      </w:r>
      <w:r w:rsidR="00A10CFC" w:rsidRPr="00A93EC6">
        <w:rPr>
          <w:rStyle w:val="FontStyle47"/>
          <w:sz w:val="24"/>
          <w:szCs w:val="24"/>
        </w:rPr>
        <w:t>)</w:t>
      </w:r>
      <w:r w:rsidRPr="00A93EC6">
        <w:rPr>
          <w:rStyle w:val="FontStyle47"/>
          <w:sz w:val="24"/>
          <w:szCs w:val="24"/>
        </w:rPr>
        <w:t>, из-за чего</w:t>
      </w:r>
      <w:r w:rsidRPr="00CC6D32">
        <w:rPr>
          <w:rStyle w:val="FontStyle47"/>
          <w:sz w:val="24"/>
          <w:szCs w:val="24"/>
        </w:rPr>
        <w:t xml:space="preserve"> пакеты грузов на плоских поддонах устанавливают в штабель на высоту не более трех-четырех ярусов.</w:t>
      </w:r>
    </w:p>
    <w:p w:rsidR="00A10CFC" w:rsidRDefault="00A10CFC" w:rsidP="00CC6D32">
      <w:pPr>
        <w:pStyle w:val="Style21"/>
        <w:widowControl/>
        <w:spacing w:line="240" w:lineRule="auto"/>
        <w:ind w:right="-2" w:firstLine="567"/>
        <w:rPr>
          <w:rStyle w:val="FontStyle45"/>
          <w:b/>
          <w:sz w:val="24"/>
          <w:szCs w:val="24"/>
        </w:rPr>
      </w:pPr>
    </w:p>
    <w:p w:rsidR="00A10CFC" w:rsidRDefault="00A10CFC" w:rsidP="00A10CFC">
      <w:pPr>
        <w:pStyle w:val="Style21"/>
        <w:widowControl/>
        <w:spacing w:line="240" w:lineRule="auto"/>
        <w:ind w:right="-2" w:firstLine="0"/>
        <w:jc w:val="center"/>
        <w:rPr>
          <w:rStyle w:val="FontStyle45"/>
          <w:b/>
          <w:sz w:val="24"/>
          <w:szCs w:val="24"/>
        </w:rPr>
      </w:pPr>
      <w:r>
        <w:rPr>
          <w:noProof/>
        </w:rPr>
        <w:drawing>
          <wp:inline distT="0" distB="0" distL="0" distR="0">
            <wp:extent cx="3086100" cy="2381250"/>
            <wp:effectExtent l="19050" t="0" r="0" b="0"/>
            <wp:docPr id="39" name="Рисунок 16" descr="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ck"/>
                    <pic:cNvPicPr>
                      <a:picLocks noChangeAspect="1" noChangeArrowheads="1"/>
                    </pic:cNvPicPr>
                  </pic:nvPicPr>
                  <pic:blipFill>
                    <a:blip r:embed="rId12"/>
                    <a:srcRect/>
                    <a:stretch>
                      <a:fillRect/>
                    </a:stretch>
                  </pic:blipFill>
                  <pic:spPr bwMode="auto">
                    <a:xfrm>
                      <a:off x="0" y="0"/>
                      <a:ext cx="3086100" cy="2381250"/>
                    </a:xfrm>
                    <a:prstGeom prst="rect">
                      <a:avLst/>
                    </a:prstGeom>
                    <a:noFill/>
                    <a:ln w="9525">
                      <a:noFill/>
                      <a:miter lim="800000"/>
                      <a:headEnd/>
                      <a:tailEnd/>
                    </a:ln>
                  </pic:spPr>
                </pic:pic>
              </a:graphicData>
            </a:graphic>
          </wp:inline>
        </w:drawing>
      </w:r>
    </w:p>
    <w:p w:rsidR="00A10CFC" w:rsidRPr="009824E3" w:rsidRDefault="00A10CFC" w:rsidP="00A10CFC">
      <w:pPr>
        <w:shd w:val="clear" w:color="auto" w:fill="FFFFFF"/>
        <w:jc w:val="center"/>
      </w:pPr>
    </w:p>
    <w:p w:rsidR="00A10CFC" w:rsidRPr="009824E3" w:rsidRDefault="00A10CFC" w:rsidP="00A10CFC">
      <w:pPr>
        <w:shd w:val="clear" w:color="auto" w:fill="FFFFFF"/>
        <w:jc w:val="center"/>
        <w:rPr>
          <w:color w:val="000000"/>
          <w:spacing w:val="-6"/>
        </w:rPr>
      </w:pPr>
      <w:r w:rsidRPr="009824E3">
        <w:rPr>
          <w:color w:val="000000"/>
          <w:spacing w:val="-6"/>
        </w:rPr>
        <w:t>Рис</w:t>
      </w:r>
      <w:r>
        <w:rPr>
          <w:color w:val="000000"/>
          <w:spacing w:val="-6"/>
        </w:rPr>
        <w:t>.2.</w:t>
      </w:r>
      <w:r w:rsidR="00A93EC6">
        <w:rPr>
          <w:color w:val="000000"/>
          <w:spacing w:val="-6"/>
        </w:rPr>
        <w:t>4</w:t>
      </w:r>
      <w:r>
        <w:rPr>
          <w:color w:val="000000"/>
          <w:spacing w:val="-6"/>
        </w:rPr>
        <w:t>.</w:t>
      </w:r>
      <w:r w:rsidRPr="009824E3">
        <w:rPr>
          <w:color w:val="000000"/>
          <w:spacing w:val="-6"/>
        </w:rPr>
        <w:t xml:space="preserve"> Формирование штабеля</w:t>
      </w:r>
    </w:p>
    <w:p w:rsidR="00A10CFC" w:rsidRDefault="00A10CFC" w:rsidP="00CC6D32">
      <w:pPr>
        <w:pStyle w:val="Style21"/>
        <w:widowControl/>
        <w:spacing w:line="240" w:lineRule="auto"/>
        <w:ind w:right="-2" w:firstLine="567"/>
        <w:rPr>
          <w:rStyle w:val="FontStyle45"/>
          <w:b/>
          <w:sz w:val="24"/>
          <w:szCs w:val="24"/>
        </w:rPr>
      </w:pPr>
    </w:p>
    <w:p w:rsidR="00B613E3" w:rsidRPr="00CC6D32" w:rsidRDefault="00B613E3" w:rsidP="00CC6D32">
      <w:pPr>
        <w:pStyle w:val="Style21"/>
        <w:widowControl/>
        <w:spacing w:line="240" w:lineRule="auto"/>
        <w:ind w:right="-2" w:firstLine="567"/>
        <w:rPr>
          <w:rStyle w:val="FontStyle47"/>
          <w:sz w:val="24"/>
          <w:szCs w:val="24"/>
        </w:rPr>
      </w:pPr>
      <w:r w:rsidRPr="00DB6EF0">
        <w:rPr>
          <w:rStyle w:val="FontStyle45"/>
          <w:b/>
          <w:sz w:val="24"/>
          <w:szCs w:val="24"/>
        </w:rPr>
        <w:t>Грузовой контейнер</w:t>
      </w:r>
      <w:r w:rsidRPr="00CC6D32">
        <w:rPr>
          <w:rStyle w:val="FontStyle47"/>
          <w:sz w:val="24"/>
          <w:szCs w:val="24"/>
        </w:rPr>
        <w:t>- это нестационарная транспор</w:t>
      </w:r>
      <w:r w:rsidRPr="00CC6D32">
        <w:rPr>
          <w:rStyle w:val="FontStyle47"/>
          <w:sz w:val="24"/>
          <w:szCs w:val="24"/>
        </w:rPr>
        <w:softHyphen/>
        <w:t>тная ёмкость с внутренним объёмом 1м</w:t>
      </w:r>
      <w:r w:rsidRPr="00CC6D32">
        <w:rPr>
          <w:rStyle w:val="FontStyle47"/>
          <w:sz w:val="24"/>
          <w:szCs w:val="24"/>
          <w:vertAlign w:val="superscript"/>
        </w:rPr>
        <w:t>3</w:t>
      </w:r>
      <w:r w:rsidRPr="00CC6D32">
        <w:rPr>
          <w:rStyle w:val="FontStyle47"/>
          <w:sz w:val="24"/>
          <w:szCs w:val="24"/>
        </w:rPr>
        <w:t xml:space="preserve"> и более, предназна</w:t>
      </w:r>
      <w:r w:rsidRPr="00CC6D32">
        <w:rPr>
          <w:rStyle w:val="FontStyle47"/>
          <w:sz w:val="24"/>
          <w:szCs w:val="24"/>
        </w:rPr>
        <w:softHyphen/>
        <w:t>ченная для многократных перевозок и временного хранения грузов.</w:t>
      </w:r>
    </w:p>
    <w:p w:rsidR="00A93EC6" w:rsidRDefault="00A93EC6" w:rsidP="00A93EC6">
      <w:pPr>
        <w:shd w:val="clear" w:color="auto" w:fill="FFFFFF"/>
        <w:tabs>
          <w:tab w:val="left" w:pos="202"/>
          <w:tab w:val="left" w:leader="dot" w:pos="6355"/>
        </w:tabs>
        <w:ind w:right="-2" w:firstLine="567"/>
        <w:jc w:val="both"/>
        <w:rPr>
          <w:rStyle w:val="FontStyle78"/>
          <w:sz w:val="24"/>
          <w:szCs w:val="24"/>
        </w:rPr>
      </w:pPr>
      <w:r w:rsidRPr="00A93EC6">
        <w:t>На рис.2.</w:t>
      </w:r>
      <w:r>
        <w:t>5</w:t>
      </w:r>
      <w:r w:rsidRPr="00A93EC6">
        <w:t>.</w:t>
      </w:r>
      <w:r>
        <w:rPr>
          <w:rStyle w:val="FontStyle78"/>
          <w:sz w:val="24"/>
          <w:szCs w:val="24"/>
        </w:rPr>
        <w:t>представлен пример грузового контейнера.</w:t>
      </w:r>
    </w:p>
    <w:p w:rsidR="00A93EC6" w:rsidRPr="00A93EC6" w:rsidRDefault="00A93EC6" w:rsidP="00A93EC6">
      <w:pPr>
        <w:shd w:val="clear" w:color="auto" w:fill="FFFFFF"/>
        <w:tabs>
          <w:tab w:val="left" w:pos="202"/>
          <w:tab w:val="left" w:leader="dot" w:pos="6355"/>
        </w:tabs>
        <w:ind w:right="-2" w:firstLine="567"/>
        <w:jc w:val="both"/>
      </w:pPr>
    </w:p>
    <w:p w:rsidR="00A93EC6" w:rsidRPr="009824E3" w:rsidRDefault="00A93EC6" w:rsidP="00A93EC6">
      <w:pPr>
        <w:shd w:val="clear" w:color="auto" w:fill="FFFFFF"/>
        <w:jc w:val="center"/>
      </w:pPr>
      <w:r>
        <w:rPr>
          <w:noProof/>
        </w:rPr>
        <w:drawing>
          <wp:inline distT="0" distB="0" distL="0" distR="0">
            <wp:extent cx="2857500" cy="1447800"/>
            <wp:effectExtent l="19050" t="0" r="0" b="0"/>
            <wp:docPr id="43" name="Рисунок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2"/>
                    <pic:cNvPicPr>
                      <a:picLocks noChangeAspect="1" noChangeArrowheads="1"/>
                    </pic:cNvPicPr>
                  </pic:nvPicPr>
                  <pic:blipFill>
                    <a:blip r:embed="rId13"/>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A93EC6" w:rsidRPr="009824E3" w:rsidRDefault="00A93EC6" w:rsidP="00A93EC6">
      <w:pPr>
        <w:shd w:val="clear" w:color="auto" w:fill="FFFFFF"/>
        <w:jc w:val="center"/>
      </w:pPr>
      <w:r w:rsidRPr="009824E3">
        <w:t>Рис</w:t>
      </w:r>
      <w:r>
        <w:t xml:space="preserve">. 2. 5. </w:t>
      </w:r>
      <w:r w:rsidRPr="009824E3">
        <w:t>Грузовой контейнер</w:t>
      </w:r>
    </w:p>
    <w:p w:rsidR="00B613E3" w:rsidRPr="00CC6D32" w:rsidRDefault="00B613E3" w:rsidP="00A04CD3">
      <w:pPr>
        <w:pStyle w:val="Style21"/>
        <w:widowControl/>
        <w:tabs>
          <w:tab w:val="left" w:pos="4425"/>
        </w:tabs>
        <w:spacing w:line="240" w:lineRule="auto"/>
        <w:ind w:right="-2" w:firstLine="567"/>
        <w:rPr>
          <w:rStyle w:val="FontStyle47"/>
          <w:sz w:val="24"/>
          <w:szCs w:val="24"/>
        </w:rPr>
      </w:pPr>
      <w:r w:rsidRPr="00CC6D32">
        <w:rPr>
          <w:rStyle w:val="FontStyle47"/>
          <w:i/>
          <w:sz w:val="24"/>
          <w:szCs w:val="24"/>
        </w:rPr>
        <w:lastRenderedPageBreak/>
        <w:t>Отличительные особенности контейнера</w:t>
      </w:r>
      <w:r w:rsidRPr="00CC6D32">
        <w:rPr>
          <w:rStyle w:val="FontStyle47"/>
          <w:sz w:val="24"/>
          <w:szCs w:val="24"/>
        </w:rPr>
        <w:t xml:space="preserve">: </w:t>
      </w:r>
    </w:p>
    <w:p w:rsidR="00B613E3" w:rsidRPr="00CC6D32" w:rsidRDefault="00B613E3" w:rsidP="004B1899">
      <w:pPr>
        <w:pStyle w:val="Style21"/>
        <w:widowControl/>
        <w:numPr>
          <w:ilvl w:val="0"/>
          <w:numId w:val="31"/>
        </w:numPr>
        <w:tabs>
          <w:tab w:val="left" w:pos="709"/>
        </w:tabs>
        <w:spacing w:line="240" w:lineRule="auto"/>
        <w:ind w:left="0" w:right="-2" w:firstLine="567"/>
        <w:rPr>
          <w:rStyle w:val="FontStyle47"/>
          <w:sz w:val="24"/>
          <w:szCs w:val="24"/>
        </w:rPr>
      </w:pPr>
      <w:r w:rsidRPr="00CC6D32">
        <w:rPr>
          <w:rStyle w:val="FontStyle47"/>
          <w:sz w:val="24"/>
          <w:szCs w:val="24"/>
        </w:rPr>
        <w:t>замкнутый ха</w:t>
      </w:r>
      <w:r w:rsidRPr="00CC6D32">
        <w:rPr>
          <w:rStyle w:val="FontStyle47"/>
          <w:sz w:val="24"/>
          <w:szCs w:val="24"/>
        </w:rPr>
        <w:softHyphen/>
        <w:t xml:space="preserve">рактер конструкции; </w:t>
      </w:r>
    </w:p>
    <w:p w:rsidR="00B613E3" w:rsidRPr="00CC6D32" w:rsidRDefault="00B613E3" w:rsidP="004B1899">
      <w:pPr>
        <w:pStyle w:val="Style21"/>
        <w:widowControl/>
        <w:numPr>
          <w:ilvl w:val="0"/>
          <w:numId w:val="31"/>
        </w:numPr>
        <w:tabs>
          <w:tab w:val="left" w:pos="709"/>
        </w:tabs>
        <w:spacing w:line="240" w:lineRule="auto"/>
        <w:ind w:left="0" w:right="-2" w:firstLine="567"/>
        <w:rPr>
          <w:rStyle w:val="FontStyle47"/>
          <w:sz w:val="24"/>
          <w:szCs w:val="24"/>
        </w:rPr>
      </w:pPr>
      <w:r w:rsidRPr="00CC6D32">
        <w:rPr>
          <w:rStyle w:val="FontStyle47"/>
          <w:sz w:val="24"/>
          <w:szCs w:val="24"/>
        </w:rPr>
        <w:t>достаточная прочность для многократ</w:t>
      </w:r>
      <w:r w:rsidRPr="00CC6D32">
        <w:rPr>
          <w:rStyle w:val="FontStyle47"/>
          <w:sz w:val="24"/>
          <w:szCs w:val="24"/>
        </w:rPr>
        <w:softHyphen/>
        <w:t xml:space="preserve">ного использования; </w:t>
      </w:r>
    </w:p>
    <w:p w:rsidR="00B613E3" w:rsidRPr="00CC6D32" w:rsidRDefault="00B613E3" w:rsidP="004B1899">
      <w:pPr>
        <w:pStyle w:val="Style21"/>
        <w:widowControl/>
        <w:numPr>
          <w:ilvl w:val="0"/>
          <w:numId w:val="31"/>
        </w:numPr>
        <w:tabs>
          <w:tab w:val="left" w:pos="709"/>
        </w:tabs>
        <w:spacing w:line="240" w:lineRule="auto"/>
        <w:ind w:left="0" w:right="-2" w:firstLine="567"/>
        <w:rPr>
          <w:rStyle w:val="FontStyle47"/>
          <w:sz w:val="24"/>
          <w:szCs w:val="24"/>
        </w:rPr>
      </w:pPr>
      <w:r w:rsidRPr="00CC6D32">
        <w:rPr>
          <w:rStyle w:val="FontStyle47"/>
          <w:sz w:val="24"/>
          <w:szCs w:val="24"/>
        </w:rPr>
        <w:t>возможность перевозок различными видами транспорта без промежуточной выгрузки содержи</w:t>
      </w:r>
      <w:r w:rsidRPr="00CC6D32">
        <w:rPr>
          <w:rStyle w:val="FontStyle47"/>
          <w:sz w:val="24"/>
          <w:szCs w:val="24"/>
        </w:rPr>
        <w:softHyphen/>
        <w:t xml:space="preserve">мого из контейнера; </w:t>
      </w:r>
    </w:p>
    <w:p w:rsidR="00B613E3" w:rsidRPr="00CC6D32" w:rsidRDefault="00B613E3" w:rsidP="004B1899">
      <w:pPr>
        <w:pStyle w:val="Style21"/>
        <w:widowControl/>
        <w:numPr>
          <w:ilvl w:val="0"/>
          <w:numId w:val="31"/>
        </w:numPr>
        <w:tabs>
          <w:tab w:val="left" w:pos="709"/>
        </w:tabs>
        <w:spacing w:line="240" w:lineRule="auto"/>
        <w:ind w:left="0" w:right="-2" w:firstLine="567"/>
        <w:rPr>
          <w:rStyle w:val="FontStyle47"/>
          <w:sz w:val="24"/>
          <w:szCs w:val="24"/>
        </w:rPr>
      </w:pPr>
      <w:r w:rsidRPr="00CC6D32">
        <w:rPr>
          <w:rStyle w:val="FontStyle47"/>
          <w:sz w:val="24"/>
          <w:szCs w:val="24"/>
        </w:rPr>
        <w:t>наличие в конструкции контейнера при</w:t>
      </w:r>
      <w:r w:rsidRPr="00CC6D32">
        <w:rPr>
          <w:rStyle w:val="FontStyle47"/>
          <w:sz w:val="24"/>
          <w:szCs w:val="24"/>
        </w:rPr>
        <w:softHyphen/>
        <w:t xml:space="preserve">способлений, обеспечивающих быструю погрузку, разгрузку и перегрузку с одного вида транспорта на другой; </w:t>
      </w:r>
    </w:p>
    <w:p w:rsidR="00B613E3" w:rsidRPr="00CC6D32" w:rsidRDefault="00B613E3" w:rsidP="004B1899">
      <w:pPr>
        <w:pStyle w:val="Style21"/>
        <w:widowControl/>
        <w:numPr>
          <w:ilvl w:val="0"/>
          <w:numId w:val="31"/>
        </w:numPr>
        <w:tabs>
          <w:tab w:val="left" w:pos="709"/>
        </w:tabs>
        <w:spacing w:line="240" w:lineRule="auto"/>
        <w:ind w:left="0" w:right="-2" w:firstLine="567"/>
        <w:rPr>
          <w:rStyle w:val="FontStyle47"/>
          <w:sz w:val="24"/>
          <w:szCs w:val="24"/>
        </w:rPr>
      </w:pPr>
      <w:r w:rsidRPr="00CC6D32">
        <w:rPr>
          <w:rStyle w:val="FontStyle47"/>
          <w:sz w:val="24"/>
          <w:szCs w:val="24"/>
        </w:rPr>
        <w:t>простота загрузки-разгрузки.</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i/>
          <w:sz w:val="24"/>
          <w:szCs w:val="24"/>
        </w:rPr>
        <w:t>Контейнеры</w:t>
      </w:r>
      <w:r w:rsidRPr="00CC6D32">
        <w:rPr>
          <w:rStyle w:val="FontStyle47"/>
          <w:sz w:val="24"/>
          <w:szCs w:val="24"/>
        </w:rPr>
        <w:t xml:space="preserve"> могут перевозиться </w:t>
      </w:r>
      <w:r w:rsidRPr="00CC6D32">
        <w:rPr>
          <w:rStyle w:val="FontStyle47"/>
          <w:i/>
          <w:sz w:val="24"/>
          <w:szCs w:val="24"/>
        </w:rPr>
        <w:t>двумя видами транспор</w:t>
      </w:r>
      <w:r w:rsidRPr="00CC6D32">
        <w:rPr>
          <w:rStyle w:val="FontStyle47"/>
          <w:i/>
          <w:sz w:val="24"/>
          <w:szCs w:val="24"/>
        </w:rPr>
        <w:softHyphen/>
        <w:t>та</w:t>
      </w:r>
      <w:r w:rsidRPr="00CC6D32">
        <w:rPr>
          <w:rStyle w:val="FontStyle47"/>
          <w:sz w:val="24"/>
          <w:szCs w:val="24"/>
        </w:rPr>
        <w:t xml:space="preserve">: </w:t>
      </w:r>
      <w:r w:rsidRPr="00CC6D32">
        <w:rPr>
          <w:rStyle w:val="FontStyle47"/>
          <w:i/>
          <w:sz w:val="24"/>
          <w:szCs w:val="24"/>
        </w:rPr>
        <w:t xml:space="preserve">автотранспортом </w:t>
      </w:r>
      <w:r w:rsidRPr="00CC6D32">
        <w:rPr>
          <w:rStyle w:val="FontStyle47"/>
          <w:sz w:val="24"/>
          <w:szCs w:val="24"/>
        </w:rPr>
        <w:t xml:space="preserve">- </w:t>
      </w:r>
      <w:r w:rsidRPr="00CC6D32">
        <w:rPr>
          <w:rStyle w:val="FontStyle47"/>
          <w:i/>
          <w:sz w:val="24"/>
          <w:szCs w:val="24"/>
        </w:rPr>
        <w:t>в порт</w:t>
      </w:r>
      <w:r w:rsidRPr="00CC6D32">
        <w:rPr>
          <w:rStyle w:val="FontStyle47"/>
          <w:sz w:val="24"/>
          <w:szCs w:val="24"/>
        </w:rPr>
        <w:t xml:space="preserve">, затем - </w:t>
      </w:r>
      <w:r w:rsidRPr="00CC6D32">
        <w:rPr>
          <w:rStyle w:val="FontStyle47"/>
          <w:i/>
          <w:sz w:val="24"/>
          <w:szCs w:val="24"/>
        </w:rPr>
        <w:t>морем</w:t>
      </w:r>
      <w:r w:rsidRPr="00CC6D32">
        <w:rPr>
          <w:rStyle w:val="FontStyle47"/>
          <w:sz w:val="24"/>
          <w:szCs w:val="24"/>
        </w:rPr>
        <w:t>.</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i/>
          <w:sz w:val="24"/>
          <w:szCs w:val="24"/>
        </w:rPr>
        <w:t>Основные параметры контейнера</w:t>
      </w:r>
      <w:r w:rsidRPr="00CC6D32">
        <w:rPr>
          <w:rStyle w:val="FontStyle47"/>
          <w:sz w:val="24"/>
          <w:szCs w:val="24"/>
        </w:rPr>
        <w:t xml:space="preserve">: </w:t>
      </w:r>
    </w:p>
    <w:p w:rsidR="00B613E3" w:rsidRPr="00CC6D32" w:rsidRDefault="00B613E3" w:rsidP="004B1899">
      <w:pPr>
        <w:pStyle w:val="Style21"/>
        <w:widowControl/>
        <w:numPr>
          <w:ilvl w:val="0"/>
          <w:numId w:val="32"/>
        </w:numPr>
        <w:spacing w:line="240" w:lineRule="auto"/>
        <w:ind w:left="0" w:right="-2" w:firstLine="567"/>
        <w:rPr>
          <w:rStyle w:val="FontStyle47"/>
          <w:sz w:val="24"/>
          <w:szCs w:val="24"/>
        </w:rPr>
      </w:pPr>
      <w:r w:rsidRPr="00CC6D32">
        <w:rPr>
          <w:rStyle w:val="FontStyle47"/>
          <w:sz w:val="24"/>
          <w:szCs w:val="24"/>
        </w:rPr>
        <w:t>длина, ширина и высо</w:t>
      </w:r>
      <w:r w:rsidRPr="00CC6D32">
        <w:rPr>
          <w:rStyle w:val="FontStyle47"/>
          <w:sz w:val="24"/>
          <w:szCs w:val="24"/>
        </w:rPr>
        <w:softHyphen/>
        <w:t xml:space="preserve">та наружные; </w:t>
      </w:r>
    </w:p>
    <w:p w:rsidR="00B613E3" w:rsidRPr="00CC6D32" w:rsidRDefault="00B613E3" w:rsidP="004B1899">
      <w:pPr>
        <w:pStyle w:val="Style21"/>
        <w:widowControl/>
        <w:numPr>
          <w:ilvl w:val="0"/>
          <w:numId w:val="32"/>
        </w:numPr>
        <w:spacing w:line="240" w:lineRule="auto"/>
        <w:ind w:left="0" w:right="-2" w:firstLine="567"/>
        <w:rPr>
          <w:rStyle w:val="FontStyle47"/>
          <w:sz w:val="24"/>
          <w:szCs w:val="24"/>
        </w:rPr>
      </w:pPr>
      <w:r w:rsidRPr="00CC6D32">
        <w:rPr>
          <w:rStyle w:val="FontStyle47"/>
          <w:sz w:val="24"/>
          <w:szCs w:val="24"/>
        </w:rPr>
        <w:t xml:space="preserve">длина, ширина и высота внутренние; </w:t>
      </w:r>
    </w:p>
    <w:p w:rsidR="00B613E3" w:rsidRPr="00CC6D32" w:rsidRDefault="00B613E3" w:rsidP="004B1899">
      <w:pPr>
        <w:pStyle w:val="Style21"/>
        <w:widowControl/>
        <w:numPr>
          <w:ilvl w:val="0"/>
          <w:numId w:val="32"/>
        </w:numPr>
        <w:spacing w:line="240" w:lineRule="auto"/>
        <w:ind w:left="0" w:right="-2" w:firstLine="567"/>
        <w:rPr>
          <w:rStyle w:val="FontStyle47"/>
          <w:sz w:val="24"/>
          <w:szCs w:val="24"/>
        </w:rPr>
      </w:pPr>
      <w:r w:rsidRPr="00CC6D32">
        <w:rPr>
          <w:rStyle w:val="FontStyle47"/>
          <w:sz w:val="24"/>
          <w:szCs w:val="24"/>
        </w:rPr>
        <w:t>внутрен</w:t>
      </w:r>
      <w:r w:rsidRPr="00CC6D32">
        <w:rPr>
          <w:rStyle w:val="FontStyle47"/>
          <w:sz w:val="24"/>
          <w:szCs w:val="24"/>
        </w:rPr>
        <w:softHyphen/>
        <w:t xml:space="preserve">ний объём; </w:t>
      </w:r>
    </w:p>
    <w:p w:rsidR="00B613E3" w:rsidRPr="00CC6D32" w:rsidRDefault="00B613E3" w:rsidP="004B1899">
      <w:pPr>
        <w:pStyle w:val="Style21"/>
        <w:widowControl/>
        <w:numPr>
          <w:ilvl w:val="0"/>
          <w:numId w:val="32"/>
        </w:numPr>
        <w:spacing w:line="240" w:lineRule="auto"/>
        <w:ind w:left="0" w:right="-2" w:firstLine="567"/>
        <w:rPr>
          <w:rStyle w:val="FontStyle47"/>
          <w:sz w:val="24"/>
          <w:szCs w:val="24"/>
        </w:rPr>
      </w:pPr>
      <w:r w:rsidRPr="00CC6D32">
        <w:rPr>
          <w:rStyle w:val="FontStyle47"/>
          <w:sz w:val="24"/>
          <w:szCs w:val="24"/>
        </w:rPr>
        <w:t xml:space="preserve">масса брутто (наибольшая масса контейнера с грузом); </w:t>
      </w:r>
    </w:p>
    <w:p w:rsidR="00B613E3" w:rsidRPr="00CC6D32" w:rsidRDefault="00B613E3" w:rsidP="004B1899">
      <w:pPr>
        <w:pStyle w:val="Style21"/>
        <w:widowControl/>
        <w:numPr>
          <w:ilvl w:val="0"/>
          <w:numId w:val="32"/>
        </w:numPr>
        <w:spacing w:line="240" w:lineRule="auto"/>
        <w:ind w:left="0" w:right="-2" w:firstLine="567"/>
        <w:rPr>
          <w:rStyle w:val="FontStyle47"/>
          <w:sz w:val="24"/>
          <w:szCs w:val="24"/>
        </w:rPr>
      </w:pPr>
      <w:r w:rsidRPr="00CC6D32">
        <w:rPr>
          <w:rStyle w:val="FontStyle47"/>
          <w:sz w:val="24"/>
          <w:szCs w:val="24"/>
        </w:rPr>
        <w:t>собственная масса контейнера.</w:t>
      </w:r>
    </w:p>
    <w:p w:rsidR="00B613E3" w:rsidRPr="00CC6D32" w:rsidRDefault="00B613E3" w:rsidP="00CC6D32">
      <w:pPr>
        <w:pStyle w:val="Style21"/>
        <w:widowControl/>
        <w:spacing w:line="240" w:lineRule="auto"/>
        <w:ind w:right="-2" w:firstLine="567"/>
        <w:rPr>
          <w:rStyle w:val="FontStyle47"/>
          <w:sz w:val="24"/>
          <w:szCs w:val="24"/>
        </w:rPr>
      </w:pPr>
      <w:r w:rsidRPr="00CC6D32">
        <w:rPr>
          <w:rStyle w:val="FontStyle47"/>
          <w:sz w:val="24"/>
          <w:szCs w:val="24"/>
        </w:rPr>
        <w:t>Контейнеры классифицируютсяпо следующим признакам:</w:t>
      </w:r>
    </w:p>
    <w:p w:rsidR="00B613E3" w:rsidRPr="00CC6D32" w:rsidRDefault="00B613E3" w:rsidP="004B1899">
      <w:pPr>
        <w:pStyle w:val="Style28"/>
        <w:widowControl/>
        <w:numPr>
          <w:ilvl w:val="0"/>
          <w:numId w:val="25"/>
        </w:numPr>
        <w:tabs>
          <w:tab w:val="left" w:pos="562"/>
        </w:tabs>
        <w:spacing w:line="240" w:lineRule="auto"/>
        <w:ind w:right="-2" w:firstLine="567"/>
        <w:rPr>
          <w:rStyle w:val="FontStyle47"/>
          <w:sz w:val="24"/>
          <w:szCs w:val="24"/>
        </w:rPr>
      </w:pPr>
      <w:r w:rsidRPr="00CC6D32">
        <w:rPr>
          <w:rStyle w:val="FontStyle47"/>
          <w:sz w:val="24"/>
          <w:szCs w:val="24"/>
        </w:rPr>
        <w:t>роду перевозимых грузов: универсальные - для раз</w:t>
      </w:r>
      <w:r w:rsidRPr="00CC6D32">
        <w:rPr>
          <w:rStyle w:val="FontStyle47"/>
          <w:sz w:val="24"/>
          <w:szCs w:val="24"/>
        </w:rPr>
        <w:softHyphen/>
        <w:t>личных грузов, и специализированные - для определенных грузов;</w:t>
      </w:r>
    </w:p>
    <w:p w:rsidR="00B613E3" w:rsidRPr="00CC6D32" w:rsidRDefault="00B613E3" w:rsidP="004B1899">
      <w:pPr>
        <w:pStyle w:val="Style28"/>
        <w:widowControl/>
        <w:numPr>
          <w:ilvl w:val="0"/>
          <w:numId w:val="25"/>
        </w:numPr>
        <w:tabs>
          <w:tab w:val="left" w:pos="562"/>
        </w:tabs>
        <w:spacing w:line="240" w:lineRule="auto"/>
        <w:ind w:right="-2" w:firstLine="567"/>
        <w:rPr>
          <w:rStyle w:val="FontStyle47"/>
          <w:sz w:val="24"/>
          <w:szCs w:val="24"/>
        </w:rPr>
      </w:pPr>
      <w:r w:rsidRPr="00CC6D32">
        <w:rPr>
          <w:rStyle w:val="FontStyle47"/>
          <w:sz w:val="24"/>
          <w:szCs w:val="24"/>
        </w:rPr>
        <w:t xml:space="preserve">массе брутто: малотоннажные - до 2,5 т, среднетоннажные - 2,5 и 5 т, крупнотоннажные – 10 т </w:t>
      </w:r>
      <w:r w:rsidR="009311C9">
        <w:rPr>
          <w:rStyle w:val="FontStyle47"/>
          <w:sz w:val="24"/>
          <w:szCs w:val="24"/>
        </w:rPr>
        <w:t>и б</w:t>
      </w:r>
      <w:r w:rsidR="009311C9" w:rsidRPr="00CC6D32">
        <w:rPr>
          <w:rStyle w:val="FontStyle47"/>
          <w:sz w:val="24"/>
          <w:szCs w:val="24"/>
        </w:rPr>
        <w:t>олее</w:t>
      </w:r>
      <w:r w:rsidRPr="00CC6D32">
        <w:rPr>
          <w:rStyle w:val="FontStyle47"/>
          <w:sz w:val="24"/>
          <w:szCs w:val="24"/>
        </w:rPr>
        <w:t>;</w:t>
      </w:r>
    </w:p>
    <w:p w:rsidR="00B613E3" w:rsidRPr="00CC6D32" w:rsidRDefault="00B613E3" w:rsidP="004B1899">
      <w:pPr>
        <w:pStyle w:val="Style28"/>
        <w:widowControl/>
        <w:numPr>
          <w:ilvl w:val="0"/>
          <w:numId w:val="25"/>
        </w:numPr>
        <w:shd w:val="clear" w:color="auto" w:fill="FFFFFF"/>
        <w:tabs>
          <w:tab w:val="left" w:pos="202"/>
          <w:tab w:val="left" w:pos="562"/>
          <w:tab w:val="left" w:leader="dot" w:pos="6355"/>
        </w:tabs>
        <w:spacing w:line="240" w:lineRule="auto"/>
        <w:ind w:right="-2" w:firstLine="567"/>
        <w:rPr>
          <w:rStyle w:val="FontStyle47"/>
          <w:sz w:val="24"/>
          <w:szCs w:val="24"/>
        </w:rPr>
      </w:pPr>
      <w:r w:rsidRPr="00CC6D32">
        <w:rPr>
          <w:rStyle w:val="FontStyle47"/>
          <w:sz w:val="24"/>
          <w:szCs w:val="24"/>
        </w:rPr>
        <w:t>виду транспорта, который их перевозит: унифициро</w:t>
      </w:r>
      <w:r w:rsidRPr="00CC6D32">
        <w:rPr>
          <w:rStyle w:val="FontStyle47"/>
          <w:sz w:val="24"/>
          <w:szCs w:val="24"/>
        </w:rPr>
        <w:softHyphen/>
        <w:t>ванные - для перевозок на любом транспорте, и неунифицированные - для перевозок на определенном виде транспорта.</w:t>
      </w:r>
    </w:p>
    <w:p w:rsidR="00A93EC6" w:rsidRDefault="00A93EC6" w:rsidP="00B613E3">
      <w:pPr>
        <w:shd w:val="clear" w:color="auto" w:fill="FFFFFF"/>
        <w:tabs>
          <w:tab w:val="left" w:pos="202"/>
          <w:tab w:val="left" w:leader="dot" w:pos="6355"/>
        </w:tabs>
        <w:ind w:right="-2" w:firstLine="567"/>
        <w:jc w:val="both"/>
        <w:rPr>
          <w:b/>
        </w:rPr>
      </w:pPr>
    </w:p>
    <w:p w:rsidR="00B613E3" w:rsidRPr="00B613E3" w:rsidRDefault="007B1669" w:rsidP="00B613E3">
      <w:pPr>
        <w:shd w:val="clear" w:color="auto" w:fill="FFFFFF"/>
        <w:tabs>
          <w:tab w:val="left" w:pos="202"/>
          <w:tab w:val="left" w:leader="dot" w:pos="6355"/>
        </w:tabs>
        <w:ind w:right="-2" w:firstLine="567"/>
        <w:jc w:val="both"/>
        <w:rPr>
          <w:b/>
        </w:rPr>
      </w:pPr>
      <w:r>
        <w:rPr>
          <w:b/>
        </w:rPr>
        <w:t>3</w:t>
      </w:r>
      <w:r w:rsidR="00B613E3" w:rsidRPr="00B613E3">
        <w:rPr>
          <w:b/>
        </w:rPr>
        <w:t xml:space="preserve">. </w:t>
      </w:r>
      <w:r w:rsidR="000351B1">
        <w:rPr>
          <w:b/>
        </w:rPr>
        <w:t>4</w:t>
      </w:r>
      <w:r w:rsidR="00B613E3" w:rsidRPr="00B613E3">
        <w:rPr>
          <w:b/>
        </w:rPr>
        <w:t>. Тестирование упаковки</w:t>
      </w:r>
    </w:p>
    <w:p w:rsidR="00B613E3" w:rsidRPr="00B613E3" w:rsidRDefault="00B613E3" w:rsidP="00B613E3">
      <w:pPr>
        <w:shd w:val="clear" w:color="auto" w:fill="FFFFFF"/>
        <w:tabs>
          <w:tab w:val="left" w:pos="202"/>
          <w:tab w:val="left" w:leader="dot" w:pos="6355"/>
        </w:tabs>
        <w:ind w:right="-2" w:firstLine="567"/>
        <w:jc w:val="both"/>
      </w:pPr>
    </w:p>
    <w:p w:rsidR="00B613E3" w:rsidRPr="00B613E3" w:rsidRDefault="00B613E3" w:rsidP="00B613E3">
      <w:pPr>
        <w:pStyle w:val="Style5"/>
        <w:widowControl/>
        <w:spacing w:line="240" w:lineRule="auto"/>
        <w:ind w:right="-2" w:firstLine="567"/>
        <w:rPr>
          <w:rStyle w:val="FontStyle78"/>
          <w:sz w:val="24"/>
          <w:szCs w:val="24"/>
        </w:rPr>
      </w:pPr>
      <w:r w:rsidRPr="00B613E3">
        <w:rPr>
          <w:rStyle w:val="FontStyle78"/>
          <w:sz w:val="24"/>
          <w:szCs w:val="24"/>
        </w:rPr>
        <w:t xml:space="preserve">В процессе освоения новой продукции и новых способов упаковки имеет смысл проводить предварительное </w:t>
      </w:r>
      <w:r w:rsidRPr="006C2A1D">
        <w:rPr>
          <w:rStyle w:val="FontStyle78"/>
          <w:i/>
          <w:sz w:val="24"/>
          <w:szCs w:val="24"/>
        </w:rPr>
        <w:t>тестирование упаковки</w:t>
      </w:r>
      <w:r w:rsidRPr="00B613E3">
        <w:rPr>
          <w:rStyle w:val="FontStyle78"/>
          <w:sz w:val="24"/>
          <w:szCs w:val="24"/>
        </w:rPr>
        <w:t xml:space="preserve">. Организации, которые производят различные упаковочные материалы и торгуют ими, обеспечивают бесплатное тестирование упаковок. </w:t>
      </w:r>
    </w:p>
    <w:p w:rsidR="00B613E3" w:rsidRPr="00B613E3" w:rsidRDefault="00B613E3" w:rsidP="00B613E3">
      <w:pPr>
        <w:pStyle w:val="Style5"/>
        <w:widowControl/>
        <w:spacing w:line="240" w:lineRule="auto"/>
        <w:ind w:right="-2" w:firstLine="567"/>
        <w:rPr>
          <w:rStyle w:val="FontStyle78"/>
          <w:sz w:val="24"/>
          <w:szCs w:val="24"/>
        </w:rPr>
      </w:pPr>
      <w:r w:rsidRPr="00B613E3">
        <w:rPr>
          <w:rStyle w:val="FontStyle78"/>
          <w:sz w:val="24"/>
          <w:szCs w:val="24"/>
        </w:rPr>
        <w:t>Упаковки проходят тесты, в ходе которых искусственно создаются самые разнообразные экстремальные ситуации, возможные в реальной жизни: вибрации, падение, горизонтальный удар, сжатие (при размещении большого груза сверху на упаковке), длительное воздействие предельных температур или влаги, неосторожное обращение.</w:t>
      </w:r>
    </w:p>
    <w:p w:rsidR="00B613E3" w:rsidRPr="00B613E3" w:rsidRDefault="00B613E3" w:rsidP="00B613E3">
      <w:pPr>
        <w:pStyle w:val="Style5"/>
        <w:widowControl/>
        <w:spacing w:line="240" w:lineRule="auto"/>
        <w:ind w:right="-2" w:firstLine="567"/>
        <w:rPr>
          <w:rStyle w:val="FontStyle78"/>
          <w:sz w:val="24"/>
          <w:szCs w:val="24"/>
        </w:rPr>
      </w:pPr>
      <w:r w:rsidRPr="00B613E3">
        <w:rPr>
          <w:rStyle w:val="FontStyle78"/>
          <w:sz w:val="24"/>
          <w:szCs w:val="24"/>
        </w:rPr>
        <w:t>Для того чтобы спроектировать упаковку, требуется следующая информация:</w:t>
      </w:r>
    </w:p>
    <w:p w:rsidR="00B613E3" w:rsidRPr="00B613E3" w:rsidRDefault="00B613E3" w:rsidP="004B1899">
      <w:pPr>
        <w:pStyle w:val="Style5"/>
        <w:widowControl/>
        <w:numPr>
          <w:ilvl w:val="0"/>
          <w:numId w:val="35"/>
        </w:numPr>
        <w:spacing w:line="240" w:lineRule="auto"/>
        <w:ind w:left="0" w:right="-2" w:firstLine="567"/>
        <w:rPr>
          <w:rStyle w:val="FontStyle78"/>
          <w:sz w:val="24"/>
          <w:szCs w:val="24"/>
        </w:rPr>
      </w:pPr>
      <w:r w:rsidRPr="00B613E3">
        <w:rPr>
          <w:rStyle w:val="FontStyle78"/>
          <w:sz w:val="24"/>
          <w:szCs w:val="24"/>
        </w:rPr>
        <w:t>о климатических условиях в регионах, где будет использоваться тара;</w:t>
      </w:r>
    </w:p>
    <w:p w:rsidR="00B613E3" w:rsidRPr="00B613E3" w:rsidRDefault="00B613E3" w:rsidP="004B1899">
      <w:pPr>
        <w:pStyle w:val="Style5"/>
        <w:widowControl/>
        <w:numPr>
          <w:ilvl w:val="0"/>
          <w:numId w:val="35"/>
        </w:numPr>
        <w:spacing w:line="240" w:lineRule="auto"/>
        <w:ind w:left="0" w:right="-2" w:firstLine="567"/>
        <w:rPr>
          <w:rStyle w:val="FontStyle78"/>
          <w:sz w:val="24"/>
          <w:szCs w:val="24"/>
        </w:rPr>
      </w:pPr>
      <w:r w:rsidRPr="00B613E3">
        <w:rPr>
          <w:rStyle w:val="FontStyle78"/>
          <w:sz w:val="24"/>
          <w:szCs w:val="24"/>
        </w:rPr>
        <w:t>о степени хрупкости товара, который необходимо защитить с помощью тары;</w:t>
      </w:r>
    </w:p>
    <w:p w:rsidR="00B613E3" w:rsidRPr="00B613E3" w:rsidRDefault="00B613E3" w:rsidP="004B1899">
      <w:pPr>
        <w:pStyle w:val="Style5"/>
        <w:widowControl/>
        <w:numPr>
          <w:ilvl w:val="0"/>
          <w:numId w:val="35"/>
        </w:numPr>
        <w:spacing w:line="240" w:lineRule="auto"/>
        <w:ind w:left="0" w:right="-2" w:firstLine="567"/>
        <w:rPr>
          <w:rStyle w:val="FontStyle78"/>
          <w:sz w:val="24"/>
          <w:szCs w:val="24"/>
        </w:rPr>
      </w:pPr>
      <w:r w:rsidRPr="00B613E3">
        <w:rPr>
          <w:rStyle w:val="FontStyle78"/>
          <w:sz w:val="24"/>
          <w:szCs w:val="24"/>
        </w:rPr>
        <w:t>об эксплуатационных характеристиках различных упаковочных материалов.</w:t>
      </w:r>
    </w:p>
    <w:p w:rsidR="00B613E3" w:rsidRPr="00B613E3" w:rsidRDefault="00B613E3" w:rsidP="00B613E3">
      <w:pPr>
        <w:pStyle w:val="Style5"/>
        <w:widowControl/>
        <w:spacing w:line="240" w:lineRule="auto"/>
        <w:ind w:right="-2" w:firstLine="567"/>
        <w:rPr>
          <w:rStyle w:val="FontStyle78"/>
          <w:sz w:val="24"/>
          <w:szCs w:val="24"/>
        </w:rPr>
      </w:pPr>
      <w:r w:rsidRPr="00B613E3">
        <w:rPr>
          <w:rStyle w:val="FontStyle78"/>
          <w:sz w:val="24"/>
          <w:szCs w:val="24"/>
        </w:rPr>
        <w:t>Помимо тестирования новой тары, грузоотправители ведут регистрацию всех претензий по потерям и повреждениям товаров и тары. Используя метод статистических испытаний, по этим данным можно определить, случайны ли повреждения и неслучайны. Если повреждения носят неслучайный характер, предпринимаются меры для дополнительной защиты самых уязвимых мест тары.</w:t>
      </w:r>
    </w:p>
    <w:p w:rsidR="00B613E3" w:rsidRPr="00B613E3" w:rsidRDefault="00B613E3" w:rsidP="00B613E3">
      <w:pPr>
        <w:pStyle w:val="Style5"/>
        <w:widowControl/>
        <w:spacing w:line="240" w:lineRule="auto"/>
        <w:ind w:right="-2" w:firstLine="567"/>
        <w:rPr>
          <w:rStyle w:val="FontStyle78"/>
          <w:sz w:val="24"/>
          <w:szCs w:val="24"/>
        </w:rPr>
      </w:pPr>
      <w:r w:rsidRPr="00B613E3">
        <w:rPr>
          <w:rStyle w:val="FontStyle78"/>
          <w:sz w:val="24"/>
          <w:szCs w:val="24"/>
        </w:rPr>
        <w:t>Часто при тестировании тары наблюдают за фактическими воздействиями в процессе транспортировки. Для этого внутрь картонных коробок с перевозимыми товарами вставляются регистрирующие устройства, которые регистрируют изменения во времени ряда переменных, таких как температура, влажность, сила и величина ускорения.</w:t>
      </w:r>
    </w:p>
    <w:p w:rsidR="00B613E3" w:rsidRPr="00B613E3" w:rsidRDefault="00B613E3" w:rsidP="00B613E3">
      <w:pPr>
        <w:shd w:val="clear" w:color="auto" w:fill="FFFFFF"/>
        <w:tabs>
          <w:tab w:val="left" w:pos="202"/>
          <w:tab w:val="left" w:leader="dot" w:pos="6355"/>
        </w:tabs>
        <w:ind w:right="-2" w:firstLine="567"/>
        <w:jc w:val="both"/>
      </w:pPr>
      <w:r w:rsidRPr="00B613E3">
        <w:rPr>
          <w:rStyle w:val="FontStyle78"/>
          <w:sz w:val="24"/>
          <w:szCs w:val="24"/>
        </w:rPr>
        <w:t>Сложные следящие устройства (датчики) очень дороги, но иногда без них нельзя найти причину повторяющихся время от времени повреждений груза в пути. Менее сложные устройства используются для регистрации температуры, иногда их показания служат основанием для претензий о повреждениях, предъявляемых перевозчику.</w:t>
      </w:r>
    </w:p>
    <w:p w:rsidR="00F85FD5" w:rsidRDefault="00F85FD5" w:rsidP="00D95A5A">
      <w:pPr>
        <w:shd w:val="clear" w:color="auto" w:fill="FFFFFF"/>
        <w:tabs>
          <w:tab w:val="left" w:pos="202"/>
          <w:tab w:val="left" w:pos="709"/>
          <w:tab w:val="left" w:leader="dot" w:pos="6355"/>
        </w:tabs>
        <w:ind w:right="-2" w:firstLine="567"/>
        <w:jc w:val="both"/>
        <w:rPr>
          <w:b/>
        </w:rPr>
      </w:pPr>
    </w:p>
    <w:p w:rsidR="00F85FD5" w:rsidRDefault="00F85FD5" w:rsidP="00D95A5A">
      <w:pPr>
        <w:shd w:val="clear" w:color="auto" w:fill="FFFFFF"/>
        <w:tabs>
          <w:tab w:val="left" w:pos="202"/>
          <w:tab w:val="left" w:pos="709"/>
          <w:tab w:val="left" w:leader="dot" w:pos="6355"/>
        </w:tabs>
        <w:ind w:right="-2" w:firstLine="567"/>
        <w:jc w:val="both"/>
        <w:rPr>
          <w:b/>
        </w:rPr>
      </w:pPr>
    </w:p>
    <w:p w:rsidR="00F85FD5" w:rsidRDefault="00F85FD5" w:rsidP="00D95A5A">
      <w:pPr>
        <w:shd w:val="clear" w:color="auto" w:fill="FFFFFF"/>
        <w:tabs>
          <w:tab w:val="left" w:pos="202"/>
          <w:tab w:val="left" w:pos="709"/>
          <w:tab w:val="left" w:leader="dot" w:pos="6355"/>
        </w:tabs>
        <w:ind w:right="-2" w:firstLine="567"/>
        <w:jc w:val="both"/>
        <w:rPr>
          <w:b/>
        </w:rPr>
      </w:pPr>
    </w:p>
    <w:p w:rsidR="00B613E3" w:rsidRPr="00B613E3" w:rsidRDefault="007B1669" w:rsidP="00D95A5A">
      <w:pPr>
        <w:shd w:val="clear" w:color="auto" w:fill="FFFFFF"/>
        <w:tabs>
          <w:tab w:val="left" w:pos="202"/>
          <w:tab w:val="left" w:pos="709"/>
          <w:tab w:val="left" w:leader="dot" w:pos="6355"/>
        </w:tabs>
        <w:ind w:right="-2" w:firstLine="567"/>
        <w:jc w:val="both"/>
      </w:pPr>
      <w:r>
        <w:rPr>
          <w:b/>
        </w:rPr>
        <w:lastRenderedPageBreak/>
        <w:t>3</w:t>
      </w:r>
      <w:r w:rsidR="00B613E3" w:rsidRPr="00B613E3">
        <w:rPr>
          <w:b/>
        </w:rPr>
        <w:t xml:space="preserve">. </w:t>
      </w:r>
      <w:r w:rsidR="00E22331">
        <w:rPr>
          <w:b/>
        </w:rPr>
        <w:t>5</w:t>
      </w:r>
      <w:r w:rsidR="00B613E3" w:rsidRPr="00B613E3">
        <w:rPr>
          <w:b/>
        </w:rPr>
        <w:t>. Маркировка упаковки и наклейка этикеток</w:t>
      </w:r>
    </w:p>
    <w:p w:rsidR="00B613E3" w:rsidRPr="00B613E3" w:rsidRDefault="00B613E3" w:rsidP="00D95A5A">
      <w:pPr>
        <w:shd w:val="clear" w:color="auto" w:fill="FFFFFF"/>
        <w:tabs>
          <w:tab w:val="left" w:pos="202"/>
          <w:tab w:val="left" w:pos="709"/>
          <w:tab w:val="left" w:leader="dot" w:pos="6355"/>
        </w:tabs>
        <w:ind w:right="-2" w:firstLine="567"/>
        <w:jc w:val="both"/>
      </w:pPr>
    </w:p>
    <w:p w:rsidR="00B613E3" w:rsidRPr="00B613E3" w:rsidRDefault="00B613E3" w:rsidP="00D95A5A">
      <w:pPr>
        <w:pStyle w:val="Style5"/>
        <w:widowControl/>
        <w:tabs>
          <w:tab w:val="left" w:pos="709"/>
        </w:tabs>
        <w:spacing w:line="240" w:lineRule="auto"/>
        <w:ind w:firstLine="567"/>
        <w:rPr>
          <w:rStyle w:val="FontStyle78"/>
          <w:sz w:val="24"/>
          <w:szCs w:val="24"/>
        </w:rPr>
      </w:pPr>
      <w:r w:rsidRPr="00B613E3">
        <w:rPr>
          <w:rStyle w:val="FontStyle78"/>
          <w:sz w:val="24"/>
          <w:szCs w:val="24"/>
        </w:rPr>
        <w:t xml:space="preserve">После того как товар упакован в тару, для распознавания содержимого необходимо сделать </w:t>
      </w:r>
      <w:r w:rsidRPr="00B613E3">
        <w:rPr>
          <w:rStyle w:val="FontStyle78"/>
          <w:i/>
          <w:sz w:val="24"/>
          <w:szCs w:val="24"/>
        </w:rPr>
        <w:t>маркировку тары</w:t>
      </w:r>
      <w:r w:rsidRPr="00B613E3">
        <w:rPr>
          <w:rStyle w:val="FontStyle78"/>
          <w:sz w:val="24"/>
          <w:szCs w:val="24"/>
        </w:rPr>
        <w:t xml:space="preserve"> и </w:t>
      </w:r>
      <w:r w:rsidRPr="00B613E3">
        <w:rPr>
          <w:rStyle w:val="FontStyle78"/>
          <w:i/>
          <w:sz w:val="24"/>
          <w:szCs w:val="24"/>
        </w:rPr>
        <w:t>наклеить этикетку</w:t>
      </w:r>
      <w:r w:rsidRPr="00B613E3">
        <w:rPr>
          <w:rStyle w:val="FontStyle78"/>
          <w:sz w:val="24"/>
          <w:szCs w:val="24"/>
        </w:rPr>
        <w:t xml:space="preserve">. </w:t>
      </w:r>
    </w:p>
    <w:p w:rsidR="00B613E3" w:rsidRPr="00B613E3" w:rsidRDefault="00B613E3" w:rsidP="00D95A5A">
      <w:pPr>
        <w:pStyle w:val="Style5"/>
        <w:widowControl/>
        <w:tabs>
          <w:tab w:val="left" w:pos="709"/>
        </w:tabs>
        <w:spacing w:line="240" w:lineRule="auto"/>
        <w:ind w:firstLine="567"/>
        <w:rPr>
          <w:rStyle w:val="FontStyle78"/>
          <w:sz w:val="24"/>
          <w:szCs w:val="24"/>
        </w:rPr>
      </w:pPr>
      <w:r w:rsidRPr="00B613E3">
        <w:rPr>
          <w:rStyle w:val="FontStyle78"/>
          <w:i/>
          <w:sz w:val="24"/>
          <w:szCs w:val="24"/>
        </w:rPr>
        <w:t>Маркировка тары</w:t>
      </w:r>
      <w:r w:rsidR="00392DEF" w:rsidRPr="00392DEF">
        <w:rPr>
          <w:rStyle w:val="FontStyle78"/>
          <w:i/>
          <w:sz w:val="24"/>
          <w:szCs w:val="24"/>
        </w:rPr>
        <w:t xml:space="preserve">и </w:t>
      </w:r>
      <w:r w:rsidRPr="00392DEF">
        <w:rPr>
          <w:rStyle w:val="FontStyle78"/>
          <w:i/>
          <w:sz w:val="24"/>
          <w:szCs w:val="24"/>
        </w:rPr>
        <w:t>упаковки</w:t>
      </w:r>
      <w:r w:rsidR="00BB3E91">
        <w:rPr>
          <w:rStyle w:val="FontStyle78"/>
          <w:sz w:val="24"/>
          <w:szCs w:val="24"/>
        </w:rPr>
        <w:t xml:space="preserve">–это </w:t>
      </w:r>
      <w:r w:rsidRPr="00B613E3">
        <w:rPr>
          <w:rStyle w:val="FontStyle78"/>
          <w:sz w:val="24"/>
          <w:szCs w:val="24"/>
        </w:rPr>
        <w:t>текст, условные обозначения, знаки и рисунки на упаковке и/или продукции для идентифицирования и упрощения погрузочно-разгрузочных операций во время транспортирования и хранения.</w:t>
      </w:r>
    </w:p>
    <w:p w:rsidR="00B613E3" w:rsidRPr="00B613E3" w:rsidRDefault="00B613E3" w:rsidP="00D95A5A">
      <w:pPr>
        <w:pStyle w:val="Style5"/>
        <w:widowControl/>
        <w:tabs>
          <w:tab w:val="left" w:pos="709"/>
        </w:tabs>
        <w:spacing w:line="240" w:lineRule="auto"/>
        <w:ind w:firstLine="567"/>
        <w:rPr>
          <w:rStyle w:val="FontStyle78"/>
          <w:sz w:val="24"/>
          <w:szCs w:val="24"/>
        </w:rPr>
      </w:pPr>
      <w:r w:rsidRPr="00B613E3">
        <w:rPr>
          <w:rStyle w:val="FontStyle78"/>
          <w:sz w:val="24"/>
          <w:szCs w:val="24"/>
        </w:rPr>
        <w:t xml:space="preserve">Согласно </w:t>
      </w:r>
      <w:r w:rsidRPr="00B613E3">
        <w:rPr>
          <w:rStyle w:val="FontStyle78"/>
          <w:b/>
          <w:sz w:val="24"/>
          <w:szCs w:val="24"/>
        </w:rPr>
        <w:t>ГОСТ 17527-2003 «Упаковка. Термины и определения. Межгосударственный стандарт»</w:t>
      </w:r>
      <w:r w:rsidRPr="00B613E3">
        <w:rPr>
          <w:rStyle w:val="FontStyle78"/>
          <w:sz w:val="24"/>
          <w:szCs w:val="24"/>
        </w:rPr>
        <w:t xml:space="preserve">, </w:t>
      </w:r>
      <w:r w:rsidRPr="00B613E3">
        <w:rPr>
          <w:rStyle w:val="FontStyle78"/>
          <w:b/>
          <w:i/>
          <w:sz w:val="24"/>
          <w:szCs w:val="24"/>
        </w:rPr>
        <w:t>маркировка</w:t>
      </w:r>
      <w:r w:rsidRPr="00B613E3">
        <w:rPr>
          <w:rStyle w:val="FontStyle78"/>
          <w:sz w:val="24"/>
          <w:szCs w:val="24"/>
        </w:rPr>
        <w:t xml:space="preserve"> - это информация в виде надписей, цифровых, цветовых и условных обозначений, наносимая на продукцию, упаковку, этикетку или ярлык для обеспечения идентификации и ускорения обработки при погрузочно-разгрузочных работах, транспортировании и хранении.</w:t>
      </w:r>
    </w:p>
    <w:p w:rsidR="00B613E3" w:rsidRPr="00B613E3" w:rsidRDefault="00B613E3" w:rsidP="00D95A5A">
      <w:pPr>
        <w:pStyle w:val="Style5"/>
        <w:widowControl/>
        <w:tabs>
          <w:tab w:val="left" w:pos="709"/>
        </w:tabs>
        <w:spacing w:line="240" w:lineRule="auto"/>
        <w:ind w:firstLine="567"/>
        <w:rPr>
          <w:rStyle w:val="FontStyle78"/>
          <w:sz w:val="24"/>
          <w:szCs w:val="24"/>
        </w:rPr>
      </w:pPr>
      <w:r w:rsidRPr="00B613E3">
        <w:rPr>
          <w:rStyle w:val="FontStyle78"/>
          <w:sz w:val="24"/>
          <w:szCs w:val="24"/>
        </w:rPr>
        <w:t xml:space="preserve">Для этой цели используются </w:t>
      </w:r>
      <w:r w:rsidRPr="00B613E3">
        <w:rPr>
          <w:rStyle w:val="FontStyle78"/>
          <w:i/>
          <w:sz w:val="24"/>
          <w:szCs w:val="24"/>
        </w:rPr>
        <w:t>слова</w:t>
      </w:r>
      <w:r w:rsidRPr="00B613E3">
        <w:rPr>
          <w:rStyle w:val="FontStyle78"/>
          <w:sz w:val="24"/>
          <w:szCs w:val="24"/>
        </w:rPr>
        <w:t xml:space="preserve"> или </w:t>
      </w:r>
      <w:r w:rsidRPr="00B613E3">
        <w:rPr>
          <w:rStyle w:val="FontStyle78"/>
          <w:i/>
          <w:sz w:val="24"/>
          <w:szCs w:val="24"/>
        </w:rPr>
        <w:t>кодовые номера</w:t>
      </w:r>
      <w:r w:rsidRPr="00B613E3">
        <w:rPr>
          <w:rStyle w:val="FontStyle78"/>
          <w:sz w:val="24"/>
          <w:szCs w:val="24"/>
        </w:rPr>
        <w:t xml:space="preserve"> в зависимости от природы товара и вероятности его хищения.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t xml:space="preserve">В логистической системе различают </w:t>
      </w:r>
      <w:r w:rsidRPr="00B613E3">
        <w:rPr>
          <w:i/>
        </w:rPr>
        <w:t xml:space="preserve">товарную (потребительскую), транспортную (отправительскую) </w:t>
      </w:r>
      <w:r w:rsidRPr="00B613E3">
        <w:t>и</w:t>
      </w:r>
      <w:r w:rsidRPr="00B613E3">
        <w:rPr>
          <w:i/>
        </w:rPr>
        <w:t xml:space="preserve"> специальную маркировку.</w:t>
      </w:r>
    </w:p>
    <w:p w:rsidR="00B613E3" w:rsidRDefault="00B613E3" w:rsidP="00D95A5A">
      <w:pPr>
        <w:shd w:val="clear" w:color="auto" w:fill="FFFFFF"/>
        <w:tabs>
          <w:tab w:val="left" w:pos="202"/>
          <w:tab w:val="left" w:pos="709"/>
          <w:tab w:val="left" w:leader="dot" w:pos="6355"/>
        </w:tabs>
        <w:ind w:right="-2" w:firstLine="567"/>
        <w:jc w:val="both"/>
      </w:pPr>
      <w:r w:rsidRPr="00B613E3">
        <w:t xml:space="preserve">Согласно </w:t>
      </w:r>
      <w:r w:rsidRPr="00B613E3">
        <w:rPr>
          <w:b/>
        </w:rPr>
        <w:t xml:space="preserve">ГОСТ </w:t>
      </w:r>
      <w:r w:rsidRPr="00B613E3">
        <w:rPr>
          <w:rStyle w:val="FontStyle78"/>
          <w:b/>
          <w:sz w:val="24"/>
          <w:szCs w:val="24"/>
        </w:rPr>
        <w:t>17527-2003 «Упаковка. Термины и определения. Межгосударственный стандарт»</w:t>
      </w:r>
      <w:r w:rsidRPr="00B613E3">
        <w:t xml:space="preserve">, </w:t>
      </w:r>
      <w:r w:rsidR="005B78FC">
        <w:rPr>
          <w:b/>
          <w:bCs/>
          <w:i/>
        </w:rPr>
        <w:t>т</w:t>
      </w:r>
      <w:r w:rsidR="005F460A" w:rsidRPr="005F460A">
        <w:rPr>
          <w:b/>
          <w:bCs/>
          <w:i/>
        </w:rPr>
        <w:t>оварная (потребительская) маркировка</w:t>
      </w:r>
      <w:r w:rsidRPr="00B613E3">
        <w:t xml:space="preserve"> – это маркировка, информирующая об изготовителе, количестве и качестве упакованной продукции. </w:t>
      </w:r>
    </w:p>
    <w:p w:rsidR="005F460A" w:rsidRPr="00B613E3" w:rsidRDefault="005F460A" w:rsidP="005F460A">
      <w:pPr>
        <w:shd w:val="clear" w:color="auto" w:fill="FFFFFF"/>
        <w:tabs>
          <w:tab w:val="left" w:pos="202"/>
          <w:tab w:val="left" w:pos="709"/>
          <w:tab w:val="left" w:leader="dot" w:pos="6355"/>
        </w:tabs>
        <w:ind w:right="-2" w:firstLine="567"/>
        <w:jc w:val="both"/>
      </w:pPr>
      <w:r w:rsidRPr="005F460A">
        <w:rPr>
          <w:i/>
        </w:rPr>
        <w:t>Товарная (потребительская) маркировка</w:t>
      </w:r>
      <w:r w:rsidRPr="00B613E3">
        <w:t xml:space="preserve">грузов указывает </w:t>
      </w:r>
      <w:r>
        <w:t xml:space="preserve">на </w:t>
      </w:r>
      <w:r w:rsidRPr="00B613E3">
        <w:t xml:space="preserve">наименование товара, заводскую марку, сорт, название завода-изготовителя, порядковый номер в партии и номер заказа. </w:t>
      </w:r>
      <w:r w:rsidR="005B78FC" w:rsidRPr="00B613E3">
        <w:t>Допускается наносить надписи о способах обращения с продукцией при потреблении, а также рекламирующие ее.</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rPr>
          <w:i/>
        </w:rPr>
        <w:t xml:space="preserve">Товарная </w:t>
      </w:r>
      <w:r w:rsidR="005F460A" w:rsidRPr="005F460A">
        <w:rPr>
          <w:i/>
        </w:rPr>
        <w:t>(потребительская)</w:t>
      </w:r>
      <w:r w:rsidRPr="00B613E3">
        <w:rPr>
          <w:i/>
        </w:rPr>
        <w:t>маркировка</w:t>
      </w:r>
      <w:r w:rsidRPr="00B613E3">
        <w:t xml:space="preserve"> на упаковке может содержать такие блоки информации: </w:t>
      </w:r>
    </w:p>
    <w:p w:rsidR="00B613E3" w:rsidRPr="00B613E3" w:rsidRDefault="00B613E3" w:rsidP="004B1899">
      <w:pPr>
        <w:pStyle w:val="a3"/>
        <w:numPr>
          <w:ilvl w:val="0"/>
          <w:numId w:val="40"/>
        </w:numPr>
        <w:shd w:val="clear" w:color="auto" w:fill="FFFFFF"/>
        <w:tabs>
          <w:tab w:val="left" w:pos="709"/>
          <w:tab w:val="left" w:leader="dot" w:pos="6355"/>
        </w:tabs>
        <w:ind w:left="0" w:right="-2" w:firstLine="567"/>
        <w:jc w:val="both"/>
      </w:pPr>
      <w:r w:rsidRPr="00B613E3">
        <w:t xml:space="preserve">Блок информации о предприятии: торговая марка, логотип и наименование производителя, контактная информация; </w:t>
      </w:r>
    </w:p>
    <w:p w:rsidR="00B613E3" w:rsidRPr="00B613E3" w:rsidRDefault="00B613E3" w:rsidP="004B1899">
      <w:pPr>
        <w:pStyle w:val="a3"/>
        <w:numPr>
          <w:ilvl w:val="0"/>
          <w:numId w:val="40"/>
        </w:numPr>
        <w:shd w:val="clear" w:color="auto" w:fill="FFFFFF"/>
        <w:tabs>
          <w:tab w:val="left" w:pos="709"/>
          <w:tab w:val="left" w:leader="dot" w:pos="6355"/>
        </w:tabs>
        <w:ind w:left="0" w:right="-2" w:firstLine="567"/>
        <w:jc w:val="both"/>
      </w:pPr>
      <w:r w:rsidRPr="00B613E3">
        <w:t xml:space="preserve">Информация о товаре: название, тип, размеры, вес и другие особенности товара; </w:t>
      </w:r>
    </w:p>
    <w:p w:rsidR="00B613E3" w:rsidRPr="00B613E3" w:rsidRDefault="00B613E3" w:rsidP="004B1899">
      <w:pPr>
        <w:pStyle w:val="a3"/>
        <w:numPr>
          <w:ilvl w:val="0"/>
          <w:numId w:val="40"/>
        </w:numPr>
        <w:shd w:val="clear" w:color="auto" w:fill="FFFFFF"/>
        <w:tabs>
          <w:tab w:val="left" w:pos="709"/>
          <w:tab w:val="left" w:leader="dot" w:pos="6355"/>
        </w:tabs>
        <w:ind w:left="0" w:right="-2" w:firstLine="567"/>
        <w:jc w:val="both"/>
      </w:pPr>
      <w:r w:rsidRPr="00B613E3">
        <w:t xml:space="preserve">Дата упаковки продукции; </w:t>
      </w:r>
    </w:p>
    <w:p w:rsidR="00B613E3" w:rsidRPr="00B613E3" w:rsidRDefault="00B613E3" w:rsidP="004B1899">
      <w:pPr>
        <w:pStyle w:val="a3"/>
        <w:numPr>
          <w:ilvl w:val="0"/>
          <w:numId w:val="40"/>
        </w:numPr>
        <w:shd w:val="clear" w:color="auto" w:fill="FFFFFF"/>
        <w:tabs>
          <w:tab w:val="left" w:pos="709"/>
          <w:tab w:val="left" w:leader="dot" w:pos="6355"/>
        </w:tabs>
        <w:ind w:left="0" w:right="-2" w:firstLine="567"/>
        <w:jc w:val="both"/>
      </w:pPr>
      <w:r w:rsidRPr="00B613E3">
        <w:t>Штрих</w:t>
      </w:r>
      <w:r w:rsidR="00603225">
        <w:t>-</w:t>
      </w:r>
      <w:r w:rsidRPr="00B613E3">
        <w:t xml:space="preserve">код, определяющий товар в базе данных производителя; </w:t>
      </w:r>
    </w:p>
    <w:p w:rsidR="00B613E3" w:rsidRPr="00B613E3" w:rsidRDefault="00B613E3" w:rsidP="004B1899">
      <w:pPr>
        <w:pStyle w:val="a3"/>
        <w:numPr>
          <w:ilvl w:val="0"/>
          <w:numId w:val="40"/>
        </w:numPr>
        <w:shd w:val="clear" w:color="auto" w:fill="FFFFFF"/>
        <w:tabs>
          <w:tab w:val="left" w:pos="709"/>
          <w:tab w:val="left" w:leader="dot" w:pos="6355"/>
        </w:tabs>
        <w:ind w:left="0" w:right="-2" w:firstLine="567"/>
        <w:jc w:val="both"/>
      </w:pPr>
      <w:r w:rsidRPr="00B613E3">
        <w:t xml:space="preserve">Знаки различных сертификатов продукции: </w:t>
      </w:r>
    </w:p>
    <w:p w:rsidR="00B613E3" w:rsidRPr="00B613E3" w:rsidRDefault="00B613E3" w:rsidP="004B1899">
      <w:pPr>
        <w:pStyle w:val="a3"/>
        <w:numPr>
          <w:ilvl w:val="0"/>
          <w:numId w:val="40"/>
        </w:numPr>
        <w:shd w:val="clear" w:color="auto" w:fill="FFFFFF"/>
        <w:tabs>
          <w:tab w:val="left" w:pos="709"/>
          <w:tab w:val="left" w:pos="993"/>
          <w:tab w:val="left" w:leader="dot" w:pos="6355"/>
        </w:tabs>
        <w:ind w:left="0" w:right="-2" w:firstLine="567"/>
        <w:jc w:val="both"/>
      </w:pPr>
      <w:r w:rsidRPr="00B613E3">
        <w:t xml:space="preserve">СЕ - маркировка подтверждает, что внутризаводской контроль и производимая продукция соответствуют требованиям стандарта EN 1386:2004; </w:t>
      </w:r>
    </w:p>
    <w:p w:rsidR="00B613E3" w:rsidRPr="00B613E3" w:rsidRDefault="00B613E3" w:rsidP="004B1899">
      <w:pPr>
        <w:pStyle w:val="a3"/>
        <w:numPr>
          <w:ilvl w:val="0"/>
          <w:numId w:val="40"/>
        </w:numPr>
        <w:shd w:val="clear" w:color="auto" w:fill="FFFFFF"/>
        <w:tabs>
          <w:tab w:val="left" w:pos="709"/>
          <w:tab w:val="left" w:pos="993"/>
          <w:tab w:val="left" w:leader="dot" w:pos="6355"/>
        </w:tabs>
        <w:ind w:left="0" w:right="-2" w:firstLine="567"/>
        <w:jc w:val="both"/>
      </w:pPr>
      <w:r w:rsidRPr="00B613E3">
        <w:t xml:space="preserve">ISO9001-2000 Знак международного стандарта системы управления качеством производителя; </w:t>
      </w:r>
    </w:p>
    <w:p w:rsidR="00B613E3" w:rsidRPr="00B613E3" w:rsidRDefault="00B613E3" w:rsidP="004B1899">
      <w:pPr>
        <w:pStyle w:val="a3"/>
        <w:numPr>
          <w:ilvl w:val="0"/>
          <w:numId w:val="40"/>
        </w:numPr>
        <w:shd w:val="clear" w:color="auto" w:fill="FFFFFF"/>
        <w:tabs>
          <w:tab w:val="left" w:pos="709"/>
          <w:tab w:val="left" w:pos="993"/>
          <w:tab w:val="left" w:leader="dot" w:pos="6355"/>
        </w:tabs>
        <w:ind w:left="0" w:right="-2" w:firstLine="567"/>
        <w:jc w:val="both"/>
      </w:pPr>
      <w:r w:rsidRPr="00B613E3">
        <w:t xml:space="preserve">Отраслевые знаки сертификации (например, строительных ассоциаций, транспортных и т.п.); </w:t>
      </w:r>
    </w:p>
    <w:p w:rsidR="00B613E3" w:rsidRPr="00B613E3" w:rsidRDefault="00B613E3" w:rsidP="004B1899">
      <w:pPr>
        <w:pStyle w:val="a3"/>
        <w:numPr>
          <w:ilvl w:val="0"/>
          <w:numId w:val="40"/>
        </w:numPr>
        <w:shd w:val="clear" w:color="auto" w:fill="FFFFFF"/>
        <w:tabs>
          <w:tab w:val="left" w:pos="709"/>
          <w:tab w:val="left" w:pos="993"/>
          <w:tab w:val="left" w:leader="dot" w:pos="6355"/>
        </w:tabs>
        <w:ind w:left="0" w:right="-2" w:firstLine="567"/>
        <w:jc w:val="both"/>
      </w:pPr>
      <w:r w:rsidRPr="00B613E3">
        <w:t xml:space="preserve">Графические изображения других сертификатов, содержащих, например, экологическую информацию. </w:t>
      </w:r>
    </w:p>
    <w:p w:rsidR="005F460A" w:rsidRDefault="00B613E3" w:rsidP="005F460A">
      <w:pPr>
        <w:shd w:val="clear" w:color="auto" w:fill="FFFFFF"/>
        <w:tabs>
          <w:tab w:val="left" w:pos="202"/>
          <w:tab w:val="left" w:pos="709"/>
          <w:tab w:val="left" w:leader="dot" w:pos="6355"/>
        </w:tabs>
        <w:ind w:right="-2" w:firstLine="567"/>
        <w:jc w:val="both"/>
      </w:pPr>
      <w:r w:rsidRPr="00B613E3">
        <w:t xml:space="preserve">Согласно </w:t>
      </w:r>
      <w:r w:rsidRPr="00B613E3">
        <w:rPr>
          <w:b/>
        </w:rPr>
        <w:t xml:space="preserve">ГОСТ </w:t>
      </w:r>
      <w:r w:rsidRPr="00B613E3">
        <w:rPr>
          <w:rStyle w:val="FontStyle78"/>
          <w:b/>
          <w:sz w:val="24"/>
          <w:szCs w:val="24"/>
        </w:rPr>
        <w:t>17527-2003 «Упаковка. Термины и определения. Межгосударственный стандарт»</w:t>
      </w:r>
      <w:r w:rsidRPr="00B613E3">
        <w:t xml:space="preserve">, </w:t>
      </w:r>
      <w:r w:rsidRPr="00B613E3">
        <w:rPr>
          <w:b/>
          <w:i/>
        </w:rPr>
        <w:t>транспортная</w:t>
      </w:r>
      <w:r w:rsidR="005F460A" w:rsidRPr="00BF0483">
        <w:rPr>
          <w:b/>
          <w:i/>
        </w:rPr>
        <w:t>(отправительск</w:t>
      </w:r>
      <w:r w:rsidR="005F460A">
        <w:rPr>
          <w:b/>
          <w:i/>
        </w:rPr>
        <w:t>ая</w:t>
      </w:r>
      <w:r w:rsidR="005F460A" w:rsidRPr="00BF0483">
        <w:rPr>
          <w:b/>
          <w:i/>
        </w:rPr>
        <w:t>)</w:t>
      </w:r>
      <w:r w:rsidRPr="00B613E3">
        <w:rPr>
          <w:b/>
          <w:i/>
        </w:rPr>
        <w:t xml:space="preserve"> маркировка</w:t>
      </w:r>
      <w:r w:rsidRPr="00B613E3">
        <w:t xml:space="preserve"> – это маркировка, информирующая о получателе, отправителе и способах обращения с упакованной продукцией при ее транспортировании и хранении. </w:t>
      </w:r>
    </w:p>
    <w:p w:rsidR="005F460A" w:rsidRPr="00B613E3" w:rsidRDefault="005F460A" w:rsidP="005F460A">
      <w:pPr>
        <w:shd w:val="clear" w:color="auto" w:fill="FFFFFF"/>
        <w:tabs>
          <w:tab w:val="left" w:pos="202"/>
          <w:tab w:val="left" w:pos="709"/>
          <w:tab w:val="left" w:leader="dot" w:pos="6355"/>
        </w:tabs>
        <w:ind w:right="-2" w:firstLine="567"/>
        <w:jc w:val="both"/>
      </w:pPr>
      <w:r w:rsidRPr="005F460A">
        <w:rPr>
          <w:i/>
        </w:rPr>
        <w:t>Транспортную (отправительскую) маркировку</w:t>
      </w:r>
      <w:r w:rsidRPr="00B613E3">
        <w:t>грузов наносит порт отправления после того, как груз принят и проверены наличие и правильность оформления отправительской маркировки.</w:t>
      </w:r>
    </w:p>
    <w:p w:rsidR="00B613E3" w:rsidRDefault="00B613E3" w:rsidP="00D95A5A">
      <w:pPr>
        <w:shd w:val="clear" w:color="auto" w:fill="FFFFFF"/>
        <w:tabs>
          <w:tab w:val="left" w:pos="202"/>
          <w:tab w:val="left" w:pos="709"/>
          <w:tab w:val="left" w:leader="dot" w:pos="6355"/>
        </w:tabs>
        <w:ind w:right="-2" w:firstLine="567"/>
        <w:jc w:val="both"/>
      </w:pPr>
      <w:r w:rsidRPr="00B613E3">
        <w:t>Если груз требует особого обращения при перевозке или перегрузке на упаковку наносятся специальные предупредительные знаки и/или их текстовое значение, например: осторожно, хрупкое; боится сырости и т.д.</w:t>
      </w:r>
    </w:p>
    <w:p w:rsidR="005F460A" w:rsidRPr="00B613E3" w:rsidRDefault="005F460A" w:rsidP="00D95A5A">
      <w:pPr>
        <w:shd w:val="clear" w:color="auto" w:fill="FFFFFF"/>
        <w:tabs>
          <w:tab w:val="left" w:pos="202"/>
          <w:tab w:val="left" w:pos="709"/>
          <w:tab w:val="left" w:leader="dot" w:pos="6355"/>
        </w:tabs>
        <w:ind w:right="-2" w:firstLine="567"/>
        <w:jc w:val="both"/>
      </w:pPr>
      <w:r w:rsidRPr="005F460A">
        <w:rPr>
          <w:i/>
        </w:rPr>
        <w:t>Транспортная (отправительская)</w:t>
      </w:r>
      <w:r w:rsidR="00B613E3" w:rsidRPr="00B613E3">
        <w:rPr>
          <w:i/>
        </w:rPr>
        <w:t>маркировка</w:t>
      </w:r>
      <w:r w:rsidR="00B613E3" w:rsidRPr="00B613E3">
        <w:t xml:space="preserve"> - дробь, где в числителе стоит номер места и знак отправителя, в знаменателе - число мест в партии. Кроме того, указывается наименование отправителя и получателя, пункт отправления и пункт назначения (в т.ч. пункт перевалки груза). Все данные </w:t>
      </w:r>
      <w:r w:rsidR="00B613E3" w:rsidRPr="00B613E3">
        <w:rPr>
          <w:i/>
        </w:rPr>
        <w:t>отправительской маркировки</w:t>
      </w:r>
      <w:r w:rsidR="00B613E3" w:rsidRPr="00B613E3">
        <w:t xml:space="preserve"> должны соответствовать сведениям, указанным в коносаменте. Маркировку груза наносит отправитель.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lastRenderedPageBreak/>
        <w:t xml:space="preserve">Маркировка импортных грузов должна содержать следующие данные: номер транспортного поручения, номер места, вес нетто и брутто, пункт назначения, наименование получателя.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t xml:space="preserve">В </w:t>
      </w:r>
      <w:r w:rsidRPr="00B613E3">
        <w:rPr>
          <w:b/>
          <w:i/>
        </w:rPr>
        <w:t>специальную маркировку</w:t>
      </w:r>
      <w:r w:rsidRPr="00B613E3">
        <w:t xml:space="preserve"> включается </w:t>
      </w:r>
      <w:r w:rsidRPr="00B613E3">
        <w:rPr>
          <w:b/>
          <w:i/>
        </w:rPr>
        <w:t>экологическая маркировка</w:t>
      </w:r>
      <w:r w:rsidRPr="00B613E3">
        <w:t xml:space="preserve"> упаковки - маркировка, информирующая о применяемых упаковочных материалах и о возможности утилизации упаковки после извлечения продукции</w:t>
      </w:r>
      <w:r w:rsidR="00957D12">
        <w:t>.</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rPr>
          <w:i/>
        </w:rPr>
        <w:t>DerGrünePunkt</w:t>
      </w:r>
      <w:r w:rsidRPr="00B613E3">
        <w:t xml:space="preserve"> (нем. зеленая точка) - ставится на свою продукцию теми компаниями, которые оказывают финансовую помощь европейской программе переработки отходов </w:t>
      </w:r>
      <w:r w:rsidRPr="00B613E3">
        <w:rPr>
          <w:i/>
        </w:rPr>
        <w:t>"Экологическая упаковка"</w:t>
      </w:r>
      <w:r w:rsidRPr="00B613E3">
        <w:t xml:space="preserve"> и утилизируют мусор по ее системе. Таким образом, за пределами Евросоюза знак никакого смысла не несет.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rPr>
          <w:i/>
        </w:rPr>
        <w:t>Pitch-in</w:t>
      </w:r>
      <w:r w:rsidRPr="00B613E3">
        <w:t xml:space="preserve"> - логотип, изображающий человека, выбрасывающий упаковку в корзину, напоминает о необходимости выбрасывать упаковку в специальные емкости, откуда мусор попадает на мусороперерабатывающий завод.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t xml:space="preserve">Этот символ был принят в 1976 году как указано на сайте </w:t>
      </w:r>
      <w:r w:rsidRPr="00B613E3">
        <w:rPr>
          <w:i/>
        </w:rPr>
        <w:t>PITCH-IN Canada</w:t>
      </w:r>
      <w:r w:rsidRPr="00B613E3">
        <w:t xml:space="preserve">, который связан с организацией </w:t>
      </w:r>
      <w:r w:rsidRPr="00B613E3">
        <w:rPr>
          <w:i/>
        </w:rPr>
        <w:t>"CleanWorldinternational"</w:t>
      </w:r>
      <w:r w:rsidRPr="00B613E3">
        <w:t xml:space="preserve">, , некоммерческой организацией, представленной по всему миру. </w:t>
      </w:r>
    </w:p>
    <w:p w:rsidR="00B613E3" w:rsidRPr="00B613E3" w:rsidRDefault="00B613E3" w:rsidP="00D95A5A">
      <w:pPr>
        <w:shd w:val="clear" w:color="auto" w:fill="FFFFFF"/>
        <w:tabs>
          <w:tab w:val="left" w:pos="202"/>
          <w:tab w:val="left" w:pos="709"/>
          <w:tab w:val="left" w:leader="dot" w:pos="6355"/>
        </w:tabs>
        <w:ind w:right="-2" w:firstLine="567"/>
        <w:jc w:val="both"/>
      </w:pPr>
      <w:r w:rsidRPr="00B613E3">
        <w:t>Универсальный символ рециркуляции - международно-признанный символ, используемым для обозначения утилизируемых материалов. Он состоит из трех стрел, изображающих ленту Мебиуса или бесконечный цикл.</w:t>
      </w:r>
    </w:p>
    <w:p w:rsidR="00B613E3" w:rsidRPr="00B613E3" w:rsidRDefault="00B613E3" w:rsidP="00D95A5A">
      <w:pPr>
        <w:shd w:val="clear" w:color="auto" w:fill="FFFFFF"/>
        <w:tabs>
          <w:tab w:val="left" w:pos="202"/>
          <w:tab w:val="left" w:pos="709"/>
          <w:tab w:val="left" w:leader="dot" w:pos="6355"/>
        </w:tabs>
        <w:ind w:right="-2" w:firstLine="567"/>
        <w:jc w:val="both"/>
        <w:rPr>
          <w:rStyle w:val="FontStyle78"/>
          <w:sz w:val="24"/>
          <w:szCs w:val="24"/>
        </w:rPr>
      </w:pPr>
      <w:r w:rsidRPr="00B613E3">
        <w:rPr>
          <w:rStyle w:val="FontStyle78"/>
          <w:sz w:val="24"/>
          <w:szCs w:val="24"/>
        </w:rPr>
        <w:t xml:space="preserve">Вместе с </w:t>
      </w:r>
      <w:r w:rsidRPr="00B613E3">
        <w:t xml:space="preserve">маркировкой, на упаковке приклеивают этикетки. Согласно </w:t>
      </w:r>
      <w:r w:rsidRPr="00B613E3">
        <w:rPr>
          <w:b/>
        </w:rPr>
        <w:t xml:space="preserve">ГОСТ </w:t>
      </w:r>
      <w:r w:rsidRPr="00B613E3">
        <w:rPr>
          <w:rStyle w:val="FontStyle78"/>
          <w:b/>
          <w:sz w:val="24"/>
          <w:szCs w:val="24"/>
        </w:rPr>
        <w:t xml:space="preserve">17527-2003 «Упаковка. Термины и определения. Межгосударственный стандарт», </w:t>
      </w:r>
      <w:r w:rsidRPr="00B613E3">
        <w:rPr>
          <w:rStyle w:val="FontStyle78"/>
          <w:b/>
          <w:i/>
          <w:sz w:val="24"/>
          <w:szCs w:val="24"/>
        </w:rPr>
        <w:t>этикетка</w:t>
      </w:r>
      <w:r w:rsidRPr="00B613E3">
        <w:rPr>
          <w:rStyle w:val="FontStyle78"/>
          <w:sz w:val="24"/>
          <w:szCs w:val="24"/>
        </w:rPr>
        <w:t xml:space="preserve"> – это средство информации об упакованной продукции и ее изготовителе, располагаемое на самой продукции, на листе-вкладыше или на ярлыке, прикрепляемое или прилагаемое к упаковочной единице. Этикетка небольших размеров, содержащая дополнительные сведения о продукции и расположенная на противоположной стороне от основной этикетки, называется </w:t>
      </w:r>
      <w:r w:rsidRPr="00B613E3">
        <w:rPr>
          <w:rStyle w:val="FontStyle78"/>
          <w:i/>
          <w:sz w:val="24"/>
          <w:szCs w:val="24"/>
        </w:rPr>
        <w:t>контрэтикеткой</w:t>
      </w:r>
      <w:r w:rsidRPr="00B613E3">
        <w:rPr>
          <w:rStyle w:val="FontStyle78"/>
          <w:sz w:val="24"/>
          <w:szCs w:val="24"/>
        </w:rPr>
        <w:t>.</w:t>
      </w:r>
    </w:p>
    <w:p w:rsidR="00B613E3" w:rsidRPr="00B613E3" w:rsidRDefault="00957D12" w:rsidP="00D95A5A">
      <w:pPr>
        <w:pStyle w:val="Style5"/>
        <w:widowControl/>
        <w:tabs>
          <w:tab w:val="left" w:pos="709"/>
        </w:tabs>
        <w:spacing w:line="240" w:lineRule="auto"/>
        <w:ind w:firstLine="567"/>
        <w:rPr>
          <w:rStyle w:val="FontStyle78"/>
          <w:sz w:val="24"/>
          <w:szCs w:val="24"/>
        </w:rPr>
      </w:pPr>
      <w:r>
        <w:rPr>
          <w:rStyle w:val="FontStyle78"/>
          <w:sz w:val="24"/>
          <w:szCs w:val="24"/>
        </w:rPr>
        <w:t>В практике упаковки п</w:t>
      </w:r>
      <w:r w:rsidR="00B613E3" w:rsidRPr="00B613E3">
        <w:rPr>
          <w:rStyle w:val="FontStyle78"/>
          <w:sz w:val="24"/>
          <w:szCs w:val="24"/>
        </w:rPr>
        <w:t xml:space="preserve">рименяются также </w:t>
      </w:r>
      <w:r w:rsidR="00B613E3" w:rsidRPr="00B613E3">
        <w:rPr>
          <w:rStyle w:val="FontStyle78"/>
          <w:i/>
          <w:sz w:val="24"/>
          <w:szCs w:val="24"/>
        </w:rPr>
        <w:t>отражающиеэтикетки</w:t>
      </w:r>
      <w:r w:rsidR="00B613E3" w:rsidRPr="00B613E3">
        <w:rPr>
          <w:rStyle w:val="FontStyle78"/>
          <w:sz w:val="24"/>
          <w:szCs w:val="24"/>
        </w:rPr>
        <w:t>, считываемые с помощью оптических сканеров.</w:t>
      </w:r>
    </w:p>
    <w:p w:rsidR="00B613E3" w:rsidRPr="00B613E3" w:rsidRDefault="00B613E3" w:rsidP="00D95A5A">
      <w:pPr>
        <w:pStyle w:val="Style5"/>
        <w:widowControl/>
        <w:tabs>
          <w:tab w:val="left" w:pos="709"/>
        </w:tabs>
        <w:spacing w:line="240" w:lineRule="auto"/>
        <w:ind w:firstLine="567"/>
        <w:rPr>
          <w:rStyle w:val="FontStyle78"/>
          <w:sz w:val="24"/>
          <w:szCs w:val="24"/>
        </w:rPr>
      </w:pPr>
      <w:r w:rsidRPr="00B613E3">
        <w:rPr>
          <w:rStyle w:val="FontStyle78"/>
          <w:sz w:val="24"/>
          <w:szCs w:val="24"/>
        </w:rPr>
        <w:t xml:space="preserve">Существует множество правил, регламентирующих использование </w:t>
      </w:r>
      <w:r w:rsidRPr="00B613E3">
        <w:rPr>
          <w:rStyle w:val="FontStyle78"/>
          <w:i/>
          <w:sz w:val="24"/>
          <w:szCs w:val="24"/>
        </w:rPr>
        <w:t>этикеток</w:t>
      </w:r>
      <w:r w:rsidRPr="00B613E3">
        <w:rPr>
          <w:rStyle w:val="FontStyle78"/>
          <w:sz w:val="24"/>
          <w:szCs w:val="24"/>
        </w:rPr>
        <w:t xml:space="preserve"> на розничной упаковке. К обязательной относится информация о массе, содержимом и инструкции по использованию товара.</w:t>
      </w:r>
    </w:p>
    <w:p w:rsidR="00B613E3" w:rsidRPr="00B613E3" w:rsidRDefault="00B613E3" w:rsidP="00D95A5A">
      <w:pPr>
        <w:shd w:val="clear" w:color="auto" w:fill="FFFFFF"/>
        <w:tabs>
          <w:tab w:val="left" w:pos="202"/>
          <w:tab w:val="left" w:pos="709"/>
          <w:tab w:val="left" w:leader="dot" w:pos="6355"/>
        </w:tabs>
        <w:ind w:right="-2" w:firstLine="567"/>
        <w:jc w:val="both"/>
        <w:rPr>
          <w:rStyle w:val="FontStyle78"/>
          <w:sz w:val="24"/>
          <w:szCs w:val="24"/>
        </w:rPr>
      </w:pPr>
      <w:r w:rsidRPr="00B613E3">
        <w:rPr>
          <w:rStyle w:val="FontStyle78"/>
          <w:sz w:val="24"/>
          <w:szCs w:val="24"/>
        </w:rPr>
        <w:t>При производстве сложных изделий необходимо также наклеивать этикетки на закупаемые детали и комплектующие, чтобы постоянно отслеживать их местоположение. Обычно для этого используются штрих-коды, которые считывают с помощью сканеров или сенсоров.</w:t>
      </w:r>
    </w:p>
    <w:p w:rsidR="00715ED1" w:rsidRPr="00B613E3" w:rsidRDefault="00715ED1" w:rsidP="00B613E3">
      <w:pPr>
        <w:pStyle w:val="Style9"/>
        <w:widowControl/>
        <w:spacing w:line="240" w:lineRule="auto"/>
        <w:ind w:firstLine="0"/>
        <w:jc w:val="center"/>
        <w:rPr>
          <w:rStyle w:val="FontStyle168"/>
          <w:sz w:val="24"/>
          <w:szCs w:val="24"/>
        </w:rPr>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F85FD5" w:rsidP="00F85FD5">
      <w:pPr>
        <w:pStyle w:val="Style9"/>
        <w:widowControl/>
        <w:tabs>
          <w:tab w:val="left" w:pos="2190"/>
        </w:tabs>
        <w:spacing w:line="240" w:lineRule="auto"/>
        <w:ind w:firstLine="0"/>
      </w:pPr>
      <w:r>
        <w:tab/>
      </w: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B613E3" w:rsidRPr="00B613E3" w:rsidRDefault="00B613E3" w:rsidP="00B613E3">
      <w:pPr>
        <w:pStyle w:val="Style9"/>
        <w:widowControl/>
        <w:spacing w:line="240" w:lineRule="auto"/>
        <w:ind w:firstLine="0"/>
      </w:pPr>
    </w:p>
    <w:p w:rsidR="00150621" w:rsidRDefault="00150621" w:rsidP="00150621">
      <w:pPr>
        <w:pStyle w:val="Style9"/>
        <w:widowControl/>
        <w:spacing w:line="240" w:lineRule="auto"/>
        <w:ind w:firstLine="0"/>
        <w:jc w:val="center"/>
        <w:rPr>
          <w:b/>
        </w:rPr>
      </w:pPr>
      <w:r>
        <w:rPr>
          <w:b/>
        </w:rPr>
        <w:lastRenderedPageBreak/>
        <w:t xml:space="preserve">Тема 4. Формирование складской </w:t>
      </w:r>
      <w:r w:rsidR="00D341EE">
        <w:rPr>
          <w:b/>
        </w:rPr>
        <w:t>с</w:t>
      </w:r>
      <w:r>
        <w:rPr>
          <w:b/>
        </w:rPr>
        <w:t>ети</w:t>
      </w:r>
      <w:r w:rsidR="00826897">
        <w:rPr>
          <w:b/>
        </w:rPr>
        <w:t xml:space="preserve"> предприятия</w:t>
      </w:r>
    </w:p>
    <w:p w:rsidR="005D6B40" w:rsidRDefault="005D6B40" w:rsidP="005D6B40">
      <w:pPr>
        <w:pStyle w:val="Style9"/>
        <w:widowControl/>
        <w:spacing w:line="240" w:lineRule="auto"/>
        <w:ind w:firstLine="0"/>
        <w:rPr>
          <w:b/>
        </w:rPr>
      </w:pPr>
    </w:p>
    <w:p w:rsidR="00370D20" w:rsidRDefault="00370D20" w:rsidP="00D341EE">
      <w:pPr>
        <w:shd w:val="clear" w:color="auto" w:fill="FFFFFF"/>
        <w:tabs>
          <w:tab w:val="left" w:pos="851"/>
        </w:tabs>
        <w:ind w:firstLine="567"/>
        <w:jc w:val="both"/>
        <w:rPr>
          <w:color w:val="000000"/>
          <w:spacing w:val="-2"/>
        </w:rPr>
      </w:pPr>
      <w:r>
        <w:rPr>
          <w:b/>
        </w:rPr>
        <w:t>4. 1. Стратегия формирования складской сети</w:t>
      </w:r>
    </w:p>
    <w:p w:rsidR="00370D20" w:rsidRPr="00FF17C5" w:rsidRDefault="00370D20" w:rsidP="00FF17C5">
      <w:pPr>
        <w:shd w:val="clear" w:color="auto" w:fill="FFFFFF"/>
        <w:tabs>
          <w:tab w:val="left" w:pos="851"/>
        </w:tabs>
        <w:ind w:firstLine="567"/>
        <w:jc w:val="both"/>
        <w:rPr>
          <w:color w:val="000000"/>
          <w:spacing w:val="-2"/>
        </w:rPr>
      </w:pPr>
    </w:p>
    <w:p w:rsidR="00697437" w:rsidRPr="00FF17C5" w:rsidRDefault="00697437" w:rsidP="00FF17C5">
      <w:pPr>
        <w:pStyle w:val="Style149"/>
        <w:widowControl/>
        <w:spacing w:line="240" w:lineRule="auto"/>
        <w:ind w:firstLine="567"/>
        <w:rPr>
          <w:rStyle w:val="FontStyle192"/>
          <w:sz w:val="24"/>
          <w:szCs w:val="24"/>
        </w:rPr>
      </w:pPr>
      <w:r w:rsidRPr="00FF17C5">
        <w:rPr>
          <w:rStyle w:val="FontStyle171"/>
          <w:sz w:val="24"/>
          <w:szCs w:val="24"/>
        </w:rPr>
        <w:t xml:space="preserve">Стратегические проблемы логистики складирования </w:t>
      </w:r>
      <w:r w:rsidRPr="00FF17C5">
        <w:rPr>
          <w:rStyle w:val="FontStyle168"/>
          <w:sz w:val="24"/>
          <w:szCs w:val="24"/>
        </w:rPr>
        <w:t xml:space="preserve">требуют решения ряда задач, которые можно разделить на задачи, связанные </w:t>
      </w:r>
      <w:r w:rsidRPr="00FF17C5">
        <w:rPr>
          <w:rStyle w:val="FontStyle176"/>
          <w:rFonts w:ascii="Times New Roman" w:hAnsi="Times New Roman" w:cs="Times New Roman"/>
          <w:sz w:val="24"/>
          <w:szCs w:val="24"/>
        </w:rPr>
        <w:t xml:space="preserve">с </w:t>
      </w:r>
      <w:r w:rsidRPr="00FF17C5">
        <w:rPr>
          <w:rStyle w:val="FontStyle192"/>
          <w:sz w:val="24"/>
          <w:szCs w:val="24"/>
        </w:rPr>
        <w:t xml:space="preserve">формированием складской сети </w:t>
      </w:r>
      <w:r w:rsidRPr="00FF17C5">
        <w:rPr>
          <w:rStyle w:val="FontStyle168"/>
          <w:sz w:val="24"/>
          <w:szCs w:val="24"/>
        </w:rPr>
        <w:t xml:space="preserve">и </w:t>
      </w:r>
      <w:r w:rsidRPr="00FF17C5">
        <w:rPr>
          <w:rStyle w:val="FontStyle192"/>
          <w:sz w:val="24"/>
          <w:szCs w:val="24"/>
        </w:rPr>
        <w:t>разработкой</w:t>
      </w:r>
      <w:r w:rsidR="00247725">
        <w:rPr>
          <w:rStyle w:val="FontStyle192"/>
          <w:sz w:val="24"/>
          <w:szCs w:val="24"/>
        </w:rPr>
        <w:t xml:space="preserve"> (проектированием)</w:t>
      </w:r>
      <w:r w:rsidRPr="00FF17C5">
        <w:rPr>
          <w:rStyle w:val="FontStyle192"/>
          <w:sz w:val="24"/>
          <w:szCs w:val="24"/>
        </w:rPr>
        <w:t xml:space="preserve"> конкретного склад</w:t>
      </w:r>
      <w:r w:rsidRPr="00FF17C5">
        <w:rPr>
          <w:rStyle w:val="FontStyle192"/>
          <w:sz w:val="24"/>
          <w:szCs w:val="24"/>
        </w:rPr>
        <w:softHyphen/>
        <w:t>ского хозяйства.</w:t>
      </w:r>
    </w:p>
    <w:p w:rsidR="00500E57" w:rsidRDefault="00697437" w:rsidP="006E3DF4">
      <w:pPr>
        <w:shd w:val="clear" w:color="auto" w:fill="FFFFFF"/>
        <w:ind w:firstLine="567"/>
        <w:jc w:val="both"/>
        <w:rPr>
          <w:rStyle w:val="FontStyle168"/>
          <w:sz w:val="24"/>
          <w:szCs w:val="24"/>
        </w:rPr>
      </w:pPr>
      <w:r w:rsidRPr="00FF17C5">
        <w:rPr>
          <w:rStyle w:val="FontStyle171"/>
          <w:b/>
          <w:sz w:val="24"/>
          <w:szCs w:val="24"/>
        </w:rPr>
        <w:t>Складская сеть</w:t>
      </w:r>
      <w:r w:rsidRPr="00FF17C5">
        <w:rPr>
          <w:rStyle w:val="FontStyle171"/>
          <w:sz w:val="24"/>
          <w:szCs w:val="24"/>
        </w:rPr>
        <w:t xml:space="preserve"> представляет собой комплекс объектов складского назначения, размещенных на определенной территории</w:t>
      </w:r>
      <w:r w:rsidR="00FF17C5">
        <w:rPr>
          <w:rStyle w:val="FontStyle171"/>
          <w:sz w:val="24"/>
          <w:szCs w:val="24"/>
        </w:rPr>
        <w:t>,</w:t>
      </w:r>
      <w:r w:rsidRPr="00FF17C5">
        <w:rPr>
          <w:rStyle w:val="FontStyle171"/>
          <w:sz w:val="24"/>
          <w:szCs w:val="24"/>
        </w:rPr>
        <w:t xml:space="preserve"> и обеспечива</w:t>
      </w:r>
      <w:r w:rsidRPr="00FF17C5">
        <w:rPr>
          <w:rStyle w:val="FontStyle171"/>
          <w:sz w:val="24"/>
          <w:szCs w:val="24"/>
        </w:rPr>
        <w:softHyphen/>
        <w:t xml:space="preserve">ющих снабжение соответствующих потребителей </w:t>
      </w:r>
      <w:r w:rsidRPr="00FF17C5">
        <w:rPr>
          <w:rStyle w:val="FontStyle168"/>
          <w:sz w:val="24"/>
          <w:szCs w:val="24"/>
        </w:rPr>
        <w:t>(рис.</w:t>
      </w:r>
      <w:r w:rsidR="0009497F" w:rsidRPr="00FF17C5">
        <w:rPr>
          <w:rStyle w:val="FontStyle168"/>
          <w:sz w:val="24"/>
          <w:szCs w:val="24"/>
        </w:rPr>
        <w:t>4</w:t>
      </w:r>
      <w:r w:rsidRPr="00FF17C5">
        <w:rPr>
          <w:rStyle w:val="FontStyle168"/>
          <w:sz w:val="24"/>
          <w:szCs w:val="24"/>
        </w:rPr>
        <w:t>.1).</w:t>
      </w:r>
    </w:p>
    <w:p w:rsidR="00F85FD5" w:rsidRDefault="00DF5619" w:rsidP="006E3DF4">
      <w:pPr>
        <w:shd w:val="clear" w:color="auto" w:fill="FFFFFF"/>
        <w:ind w:firstLine="567"/>
        <w:jc w:val="both"/>
        <w:rPr>
          <w:rStyle w:val="FontStyle168"/>
          <w:sz w:val="24"/>
          <w:szCs w:val="24"/>
        </w:rPr>
      </w:pPr>
      <w:r w:rsidRPr="00DF5619">
        <w:rPr>
          <w:rStyle w:val="FontStyle168"/>
          <w:sz w:val="24"/>
          <w:szCs w:val="24"/>
        </w:rPr>
      </w:r>
      <w:r>
        <w:rPr>
          <w:rStyle w:val="FontStyle168"/>
          <w:sz w:val="24"/>
          <w:szCs w:val="24"/>
        </w:rPr>
        <w:pict>
          <v:group id="_x0000_s1596" editas="canvas" style="width:496.15pt;height:169.35pt;mso-position-horizontal-relative:char;mso-position-vertical-relative:line" coordorigin="1956,9849" coordsize="7001,23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7" type="#_x0000_t75" style="position:absolute;left:1956;top:9849;width:7001;height:2391" o:preferrelative="f">
              <v:fill o:detectmouseclick="t"/>
              <v:path o:extrusionok="t" o:connecttype="none"/>
              <o:lock v:ext="edit" text="t"/>
            </v:shape>
            <v:shape id="_x0000_s1598" type="#_x0000_t32" style="position:absolute;left:3269;top:11067;width:564;height:1" o:connectortype="straight">
              <v:stroke endarrow="block"/>
            </v:shape>
            <v:rect id="_x0000_s1599" style="position:absolute;left:2104;top:10826;width:1165;height:482">
              <v:textbox style="mso-next-textbox:#_x0000_s1599">
                <w:txbxContent>
                  <w:p w:rsidR="00F85FD5" w:rsidRDefault="00F85FD5" w:rsidP="00F85FD5">
                    <w:pPr>
                      <w:ind w:left="-142" w:right="-129"/>
                      <w:jc w:val="center"/>
                    </w:pPr>
                    <w:r>
                      <w:t>Центральный склад</w:t>
                    </w:r>
                  </w:p>
                </w:txbxContent>
              </v:textbox>
            </v:rect>
            <v:rect id="_x0000_s1600" style="position:absolute;left:7791;top:9937;width:1166;height:483">
              <v:textbox style="mso-next-textbox:#_x0000_s1600">
                <w:txbxContent>
                  <w:p w:rsidR="00F85FD5" w:rsidRDefault="00F85FD5" w:rsidP="00F85FD5">
                    <w:pPr>
                      <w:ind w:left="-142" w:right="-129"/>
                      <w:jc w:val="center"/>
                    </w:pPr>
                    <w:r>
                      <w:t>Розничные магазины</w:t>
                    </w:r>
                  </w:p>
                </w:txbxContent>
              </v:textbox>
            </v:rect>
            <v:rect id="_x0000_s1601" style="position:absolute;left:7791;top:10477;width:1166;height:483">
              <v:textbox style="mso-next-textbox:#_x0000_s1601">
                <w:txbxContent>
                  <w:p w:rsidR="00F85FD5" w:rsidRDefault="00F85FD5" w:rsidP="00F85FD5">
                    <w:pPr>
                      <w:ind w:left="-142" w:right="-129"/>
                      <w:jc w:val="center"/>
                    </w:pPr>
                    <w:r>
                      <w:t>Розничные магазины</w:t>
                    </w:r>
                  </w:p>
                  <w:p w:rsidR="00F85FD5" w:rsidRPr="00F13A0E" w:rsidRDefault="00F85FD5" w:rsidP="00F85FD5"/>
                </w:txbxContent>
              </v:textbox>
            </v:rect>
            <v:rect id="_x0000_s1602" style="position:absolute;left:7791;top:11144;width:1166;height:483">
              <v:textbox style="mso-next-textbox:#_x0000_s1602">
                <w:txbxContent>
                  <w:p w:rsidR="00F85FD5" w:rsidRDefault="00F85FD5" w:rsidP="00F85FD5">
                    <w:pPr>
                      <w:ind w:left="-142" w:right="-129"/>
                      <w:jc w:val="center"/>
                    </w:pPr>
                    <w:r>
                      <w:t>Розничные магазины</w:t>
                    </w:r>
                  </w:p>
                  <w:p w:rsidR="00F85FD5" w:rsidRPr="00F13A0E" w:rsidRDefault="00F85FD5" w:rsidP="00F85FD5"/>
                </w:txbxContent>
              </v:textbox>
            </v:rect>
            <v:rect id="_x0000_s1603" style="position:absolute;left:7791;top:11684;width:1166;height:482">
              <v:textbox style="mso-next-textbox:#_x0000_s1603">
                <w:txbxContent>
                  <w:p w:rsidR="00F85FD5" w:rsidRDefault="00F85FD5" w:rsidP="00F85FD5">
                    <w:pPr>
                      <w:ind w:left="-142" w:right="-129"/>
                      <w:jc w:val="center"/>
                    </w:pPr>
                    <w:r>
                      <w:t>Розничные магазины</w:t>
                    </w:r>
                  </w:p>
                  <w:p w:rsidR="00F85FD5" w:rsidRPr="00F13A0E" w:rsidRDefault="00F85FD5" w:rsidP="00F85FD5"/>
                </w:txbxContent>
              </v:textbox>
            </v:rect>
            <v:rect id="_x0000_s1604" style="position:absolute;left:5820;top:10183;width:1166;height:482">
              <v:textbox style="mso-next-textbox:#_x0000_s1604">
                <w:txbxContent>
                  <w:p w:rsidR="00F85FD5" w:rsidRDefault="00F85FD5" w:rsidP="00F85FD5">
                    <w:pPr>
                      <w:ind w:left="-142" w:right="-129"/>
                      <w:jc w:val="center"/>
                    </w:pPr>
                    <w:r>
                      <w:t>Филиальные склады</w:t>
                    </w:r>
                  </w:p>
                </w:txbxContent>
              </v:textbox>
            </v:rect>
            <v:rect id="_x0000_s1605" style="position:absolute;left:5821;top:11440;width:1165;height:483">
              <v:textbox style="mso-next-textbox:#_x0000_s1605">
                <w:txbxContent>
                  <w:p w:rsidR="00F85FD5" w:rsidRDefault="00F85FD5" w:rsidP="00F85FD5">
                    <w:pPr>
                      <w:ind w:left="-142" w:right="-129"/>
                      <w:jc w:val="center"/>
                    </w:pPr>
                    <w:r>
                      <w:t>Филиальные склады</w:t>
                    </w:r>
                  </w:p>
                </w:txbxContent>
              </v:textbox>
            </v:rect>
            <v:rect id="_x0000_s1606" style="position:absolute;left:3833;top:10826;width:1165;height:483">
              <v:textbox style="mso-next-textbox:#_x0000_s1606">
                <w:txbxContent>
                  <w:p w:rsidR="00F85FD5" w:rsidRDefault="00F85FD5" w:rsidP="00F85FD5">
                    <w:pPr>
                      <w:ind w:left="-142" w:right="-129"/>
                      <w:jc w:val="center"/>
                    </w:pPr>
                    <w:r>
                      <w:t>Региональные склады</w:t>
                    </w:r>
                  </w:p>
                </w:txbxContent>
              </v:textbox>
            </v:rect>
            <v:shape id="_x0000_s1607" type="#_x0000_t32" style="position:absolute;left:4998;top:11068;width:338;height:7;flip:y" o:connectortype="straight"/>
            <v:shape id="_x0000_s1608" type="#_x0000_t32" style="position:absolute;left:5337;top:10477;width:1;height:1214" o:connectortype="straight"/>
            <v:shape id="_x0000_s1609" type="#_x0000_t32" style="position:absolute;left:5336;top:10477;width:484;height:6;flip:y" o:connectortype="straight">
              <v:stroke endarrow="block"/>
            </v:shape>
            <v:shape id="_x0000_s1610" type="#_x0000_t32" style="position:absolute;left:5336;top:11682;width:485;height:1;flip:y" o:connectortype="straight">
              <v:stroke endarrow="block"/>
            </v:shape>
            <v:shape id="_x0000_s1611" type="#_x0000_t32" style="position:absolute;left:7336;top:10176;width:1;height:551" o:connectortype="straight"/>
            <v:shape id="_x0000_s1612" type="#_x0000_t32" style="position:absolute;left:7336;top:11396;width:1;height:527" o:connectortype="straight"/>
            <v:shape id="_x0000_s1613" type="#_x0000_t32" style="position:absolute;left:7336;top:10176;width:455;height:7;flip:y" o:connectortype="straight">
              <v:stroke endarrow="block"/>
            </v:shape>
            <v:shape id="_x0000_s1614" type="#_x0000_t32" style="position:absolute;left:7336;top:10727;width:455;height:7;flip:y" o:connectortype="straight">
              <v:stroke endarrow="block"/>
            </v:shape>
            <v:shape id="_x0000_s1615" type="#_x0000_t32" style="position:absolute;left:7337;top:11389;width:454;height:7;flip:y" o:connectortype="straight">
              <v:stroke endarrow="block"/>
            </v:shape>
            <v:shape id="_x0000_s1616" type="#_x0000_t32" style="position:absolute;left:7337;top:11916;width:454;height:1" o:connectortype="straight">
              <v:stroke endarrow="block"/>
            </v:shape>
            <v:shape id="_x0000_s1617" type="#_x0000_t32" style="position:absolute;left:6986;top:10420;width:350;height:1" o:connectortype="straight"/>
            <v:shape id="_x0000_s1618" type="#_x0000_t32" style="position:absolute;left:6986;top:11682;width:350;height:1" o:connectortype="straight"/>
            <w10:wrap type="none"/>
            <w10:anchorlock/>
          </v:group>
        </w:pict>
      </w:r>
    </w:p>
    <w:p w:rsidR="00FC07E9" w:rsidRDefault="00FC07E9" w:rsidP="00F85FD5">
      <w:pPr>
        <w:shd w:val="clear" w:color="auto" w:fill="FFFFFF"/>
        <w:tabs>
          <w:tab w:val="left" w:pos="4800"/>
        </w:tabs>
        <w:ind w:firstLine="567"/>
        <w:jc w:val="both"/>
        <w:rPr>
          <w:rStyle w:val="FontStyle168"/>
          <w:sz w:val="24"/>
          <w:szCs w:val="24"/>
        </w:rPr>
      </w:pPr>
    </w:p>
    <w:p w:rsidR="0036484D" w:rsidRPr="00FF17C5" w:rsidRDefault="0036484D" w:rsidP="00FF17C5">
      <w:pPr>
        <w:pStyle w:val="Style88"/>
        <w:widowControl/>
        <w:rPr>
          <w:rStyle w:val="FontStyle176"/>
          <w:rFonts w:ascii="Times New Roman" w:hAnsi="Times New Roman" w:cs="Times New Roman"/>
          <w:sz w:val="24"/>
          <w:szCs w:val="24"/>
        </w:rPr>
      </w:pPr>
      <w:r w:rsidRPr="00FF17C5">
        <w:rPr>
          <w:rStyle w:val="FontStyle177"/>
          <w:rFonts w:ascii="Times New Roman" w:hAnsi="Times New Roman" w:cs="Times New Roman"/>
          <w:i w:val="0"/>
          <w:sz w:val="24"/>
          <w:szCs w:val="24"/>
        </w:rPr>
        <w:t xml:space="preserve">Рис. </w:t>
      </w:r>
      <w:r w:rsidR="00FF17C5" w:rsidRPr="00FF17C5">
        <w:rPr>
          <w:rStyle w:val="FontStyle177"/>
          <w:rFonts w:ascii="Times New Roman" w:hAnsi="Times New Roman" w:cs="Times New Roman"/>
          <w:i w:val="0"/>
          <w:sz w:val="24"/>
          <w:szCs w:val="24"/>
        </w:rPr>
        <w:t xml:space="preserve">4. 1. </w:t>
      </w:r>
      <w:r w:rsidRPr="00FF17C5">
        <w:rPr>
          <w:rStyle w:val="FontStyle176"/>
          <w:rFonts w:ascii="Times New Roman" w:hAnsi="Times New Roman" w:cs="Times New Roman"/>
          <w:sz w:val="24"/>
          <w:szCs w:val="24"/>
        </w:rPr>
        <w:t xml:space="preserve">Пример складской сети </w:t>
      </w:r>
      <w:r w:rsidR="00500E57">
        <w:rPr>
          <w:rStyle w:val="FontStyle176"/>
          <w:rFonts w:ascii="Times New Roman" w:hAnsi="Times New Roman" w:cs="Times New Roman"/>
          <w:sz w:val="24"/>
          <w:szCs w:val="24"/>
        </w:rPr>
        <w:t>предприятия</w:t>
      </w:r>
    </w:p>
    <w:p w:rsidR="00FF17C5" w:rsidRDefault="00FF17C5" w:rsidP="0043471B">
      <w:pPr>
        <w:pStyle w:val="Style9"/>
        <w:widowControl/>
        <w:spacing w:line="240" w:lineRule="auto"/>
        <w:ind w:firstLine="567"/>
        <w:rPr>
          <w:rStyle w:val="FontStyle172"/>
          <w:sz w:val="24"/>
          <w:szCs w:val="24"/>
        </w:rPr>
      </w:pPr>
    </w:p>
    <w:p w:rsidR="0036484D" w:rsidRPr="00FF17C5" w:rsidRDefault="0036484D" w:rsidP="0043471B">
      <w:pPr>
        <w:pStyle w:val="Style9"/>
        <w:widowControl/>
        <w:spacing w:line="240" w:lineRule="auto"/>
        <w:ind w:firstLine="567"/>
        <w:rPr>
          <w:rStyle w:val="FontStyle168"/>
          <w:sz w:val="24"/>
          <w:szCs w:val="24"/>
        </w:rPr>
      </w:pPr>
      <w:r w:rsidRPr="00247725">
        <w:rPr>
          <w:rStyle w:val="FontStyle172"/>
          <w:i/>
          <w:sz w:val="24"/>
          <w:szCs w:val="24"/>
        </w:rPr>
        <w:t>Складскую сеть</w:t>
      </w:r>
      <w:r w:rsidRPr="00FF17C5">
        <w:rPr>
          <w:rStyle w:val="FontStyle168"/>
          <w:sz w:val="24"/>
          <w:szCs w:val="24"/>
        </w:rPr>
        <w:t xml:space="preserve">можно рассматривать как </w:t>
      </w:r>
      <w:r w:rsidRPr="00E04E4B">
        <w:rPr>
          <w:rStyle w:val="FontStyle168"/>
          <w:i/>
          <w:sz w:val="24"/>
          <w:szCs w:val="24"/>
        </w:rPr>
        <w:t>макрологистическую систему</w:t>
      </w:r>
      <w:r w:rsidRPr="00FF17C5">
        <w:rPr>
          <w:rStyle w:val="FontStyle168"/>
          <w:sz w:val="24"/>
          <w:szCs w:val="24"/>
        </w:rPr>
        <w:t>, т.е. структурированную экономическую систему (для управ</w:t>
      </w:r>
      <w:r w:rsidRPr="00FF17C5">
        <w:rPr>
          <w:rStyle w:val="FontStyle168"/>
          <w:sz w:val="24"/>
          <w:szCs w:val="24"/>
        </w:rPr>
        <w:softHyphen/>
        <w:t>ления материальными и сопутствующими им потоками), которая состоит из взаимосвязанных элементов. Совокупность этих элемен</w:t>
      </w:r>
      <w:r w:rsidRPr="00FF17C5">
        <w:rPr>
          <w:rStyle w:val="FontStyle168"/>
          <w:sz w:val="24"/>
          <w:szCs w:val="24"/>
        </w:rPr>
        <w:softHyphen/>
        <w:t>тов, а также границы и задачи их функционирования объединены целями одного предприятия. Это означает, что методологические принципы формирования логистической системы могут быть при</w:t>
      </w:r>
      <w:r w:rsidRPr="00FF17C5">
        <w:rPr>
          <w:rStyle w:val="FontStyle168"/>
          <w:sz w:val="24"/>
          <w:szCs w:val="24"/>
        </w:rPr>
        <w:softHyphen/>
        <w:t>менены к складской сети.</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Складское хозяйство </w:t>
      </w:r>
      <w:r w:rsidR="00E04E4B">
        <w:rPr>
          <w:rStyle w:val="FontStyle168"/>
          <w:sz w:val="24"/>
          <w:szCs w:val="24"/>
        </w:rPr>
        <w:t>предприятия</w:t>
      </w:r>
      <w:r w:rsidRPr="00FF17C5">
        <w:rPr>
          <w:rStyle w:val="FontStyle168"/>
          <w:sz w:val="24"/>
          <w:szCs w:val="24"/>
        </w:rPr>
        <w:t>, имеющее складскую сеть, состо</w:t>
      </w:r>
      <w:r w:rsidRPr="00FF17C5">
        <w:rPr>
          <w:rStyle w:val="FontStyle168"/>
          <w:sz w:val="24"/>
          <w:szCs w:val="24"/>
        </w:rPr>
        <w:softHyphen/>
        <w:t xml:space="preserve">ит из отдельных элементов </w:t>
      </w:r>
      <w:r w:rsidR="00E04E4B">
        <w:rPr>
          <w:rStyle w:val="FontStyle168"/>
          <w:sz w:val="24"/>
          <w:szCs w:val="24"/>
        </w:rPr>
        <w:t>-</w:t>
      </w:r>
      <w:r w:rsidRPr="00FF17C5">
        <w:rPr>
          <w:rStyle w:val="FontStyle168"/>
          <w:sz w:val="24"/>
          <w:szCs w:val="24"/>
        </w:rPr>
        <w:t xml:space="preserve"> складов с собственной инфраструкту</w:t>
      </w:r>
      <w:r w:rsidRPr="00FF17C5">
        <w:rPr>
          <w:rStyle w:val="FontStyle168"/>
          <w:sz w:val="24"/>
          <w:szCs w:val="24"/>
        </w:rPr>
        <w:softHyphen/>
        <w:t xml:space="preserve">рой. Такое хозяйство можно отнести к </w:t>
      </w:r>
      <w:r w:rsidRPr="00E04E4B">
        <w:rPr>
          <w:rStyle w:val="FontStyle168"/>
          <w:i/>
          <w:sz w:val="24"/>
          <w:szCs w:val="24"/>
        </w:rPr>
        <w:t>микрологистической системе</w:t>
      </w:r>
      <w:r w:rsidRPr="00FF17C5">
        <w:rPr>
          <w:rStyle w:val="FontStyle168"/>
          <w:sz w:val="24"/>
          <w:szCs w:val="24"/>
        </w:rPr>
        <w:t>. Формирование микрологистической системы, или разработка склад</w:t>
      </w:r>
      <w:r w:rsidRPr="00FF17C5">
        <w:rPr>
          <w:rStyle w:val="FontStyle168"/>
          <w:sz w:val="24"/>
          <w:szCs w:val="24"/>
        </w:rPr>
        <w:softHyphen/>
        <w:t xml:space="preserve">ской сети, является </w:t>
      </w:r>
      <w:r w:rsidRPr="00FF17C5">
        <w:rPr>
          <w:rStyle w:val="FontStyle171"/>
          <w:sz w:val="24"/>
          <w:szCs w:val="24"/>
        </w:rPr>
        <w:t xml:space="preserve">задачей первого стратегического уровня </w:t>
      </w:r>
      <w:r w:rsidRPr="00FF17C5">
        <w:rPr>
          <w:rStyle w:val="FontStyle168"/>
          <w:sz w:val="24"/>
          <w:szCs w:val="24"/>
        </w:rPr>
        <w:t>(или пер</w:t>
      </w:r>
      <w:r w:rsidRPr="00FF17C5">
        <w:rPr>
          <w:rStyle w:val="FontStyle168"/>
          <w:sz w:val="24"/>
          <w:szCs w:val="24"/>
        </w:rPr>
        <w:softHyphen/>
        <w:t xml:space="preserve">вой категорией стратегических задач). Она решается, как правило, в связи с изменением внешних условий рынка или стратегических направлений деятельности </w:t>
      </w:r>
      <w:r w:rsidR="00E04E4B">
        <w:rPr>
          <w:rStyle w:val="FontStyle168"/>
          <w:sz w:val="24"/>
          <w:szCs w:val="24"/>
        </w:rPr>
        <w:t>предприятия</w:t>
      </w:r>
      <w:r w:rsidRPr="00FF17C5">
        <w:rPr>
          <w:rStyle w:val="FontStyle168"/>
          <w:sz w:val="24"/>
          <w:szCs w:val="24"/>
        </w:rPr>
        <w:t xml:space="preserve">. Проектирование складской сети чаще всего становится реакцией на изменение стратегии </w:t>
      </w:r>
      <w:r w:rsidR="00E04E4B">
        <w:rPr>
          <w:rStyle w:val="FontStyle168"/>
          <w:sz w:val="24"/>
          <w:szCs w:val="24"/>
        </w:rPr>
        <w:t>предприятия</w:t>
      </w:r>
      <w:r w:rsidRPr="00FF17C5">
        <w:rPr>
          <w:rStyle w:val="FontStyle168"/>
          <w:sz w:val="24"/>
          <w:szCs w:val="24"/>
        </w:rPr>
        <w:t xml:space="preserve"> или стратегических предложений со стороны маркетинга. Особенно часто это происходит при изменении стратегий охвата рынка и выборе интенсивной стратегии распределения, а также после принятия стратегий выхода в новые регионы или увеличения объ</w:t>
      </w:r>
      <w:r w:rsidRPr="00FF17C5">
        <w:rPr>
          <w:rStyle w:val="FontStyle168"/>
          <w:sz w:val="24"/>
          <w:szCs w:val="24"/>
        </w:rPr>
        <w:softHyphen/>
        <w:t xml:space="preserve">емов продаж. В этом случае ориентиром распределения складских мощностей на </w:t>
      </w:r>
      <w:r w:rsidRPr="00E04E4B">
        <w:rPr>
          <w:rStyle w:val="FontStyle168"/>
          <w:i/>
          <w:sz w:val="24"/>
          <w:szCs w:val="24"/>
        </w:rPr>
        <w:t>«полигоне обслуживания»</w:t>
      </w:r>
      <w:r w:rsidRPr="00FF17C5">
        <w:rPr>
          <w:rStyle w:val="FontStyle168"/>
          <w:sz w:val="24"/>
          <w:szCs w:val="24"/>
        </w:rPr>
        <w:t xml:space="preserve"> является определение служ</w:t>
      </w:r>
      <w:r w:rsidRPr="00FF17C5">
        <w:rPr>
          <w:rStyle w:val="FontStyle168"/>
          <w:sz w:val="24"/>
          <w:szCs w:val="24"/>
        </w:rPr>
        <w:softHyphen/>
        <w:t xml:space="preserve">бой маркетинга </w:t>
      </w:r>
      <w:r w:rsidR="00E04E4B">
        <w:rPr>
          <w:rStyle w:val="FontStyle168"/>
          <w:sz w:val="24"/>
          <w:szCs w:val="24"/>
        </w:rPr>
        <w:t xml:space="preserve">предприятия </w:t>
      </w:r>
      <w:r w:rsidRPr="00FF17C5">
        <w:rPr>
          <w:rStyle w:val="FontStyle168"/>
          <w:sz w:val="24"/>
          <w:szCs w:val="24"/>
        </w:rPr>
        <w:t>перспективных районов</w:t>
      </w:r>
      <w:r w:rsidR="00E04E4B">
        <w:rPr>
          <w:rStyle w:val="FontStyle168"/>
          <w:sz w:val="24"/>
          <w:szCs w:val="24"/>
        </w:rPr>
        <w:t xml:space="preserve"> и</w:t>
      </w:r>
      <w:r w:rsidRPr="00FF17C5">
        <w:rPr>
          <w:rStyle w:val="FontStyle168"/>
          <w:sz w:val="24"/>
          <w:szCs w:val="24"/>
        </w:rPr>
        <w:t xml:space="preserve"> объемов продаж в каждом потенциальном регионе.</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Разрабатывая </w:t>
      </w:r>
      <w:r w:rsidRPr="00EC581B">
        <w:rPr>
          <w:rStyle w:val="FontStyle168"/>
          <w:i/>
          <w:sz w:val="24"/>
          <w:szCs w:val="24"/>
        </w:rPr>
        <w:t>складскую сеть</w:t>
      </w:r>
      <w:r w:rsidRPr="00FF17C5">
        <w:rPr>
          <w:rStyle w:val="FontStyle168"/>
          <w:sz w:val="24"/>
          <w:szCs w:val="24"/>
        </w:rPr>
        <w:t xml:space="preserve">, следует помнить, что ее структура напрямую зависит от многих </w:t>
      </w:r>
      <w:r w:rsidRPr="00EC581B">
        <w:rPr>
          <w:rStyle w:val="FontStyle168"/>
          <w:i/>
          <w:sz w:val="24"/>
          <w:szCs w:val="24"/>
        </w:rPr>
        <w:t>составляющих</w:t>
      </w:r>
      <w:r w:rsidRPr="00FF17C5">
        <w:rPr>
          <w:rStyle w:val="FontStyle168"/>
          <w:sz w:val="24"/>
          <w:szCs w:val="24"/>
        </w:rPr>
        <w:t>:</w:t>
      </w:r>
    </w:p>
    <w:p w:rsidR="0036484D" w:rsidRPr="00FF17C5" w:rsidRDefault="0036484D" w:rsidP="00BC2F59">
      <w:pPr>
        <w:pStyle w:val="Style76"/>
        <w:widowControl/>
        <w:numPr>
          <w:ilvl w:val="0"/>
          <w:numId w:val="42"/>
        </w:numPr>
        <w:tabs>
          <w:tab w:val="left" w:pos="691"/>
        </w:tabs>
        <w:spacing w:line="240" w:lineRule="auto"/>
        <w:ind w:firstLine="567"/>
        <w:rPr>
          <w:rStyle w:val="FontStyle168"/>
          <w:sz w:val="24"/>
          <w:szCs w:val="24"/>
        </w:rPr>
      </w:pPr>
      <w:r w:rsidRPr="00FF17C5">
        <w:rPr>
          <w:rStyle w:val="FontStyle168"/>
          <w:sz w:val="24"/>
          <w:szCs w:val="24"/>
        </w:rPr>
        <w:t xml:space="preserve">стратегий, принятых </w:t>
      </w:r>
      <w:r w:rsidR="00EC581B">
        <w:rPr>
          <w:rStyle w:val="FontStyle168"/>
          <w:sz w:val="24"/>
          <w:szCs w:val="24"/>
        </w:rPr>
        <w:t xml:space="preserve">напредприятии </w:t>
      </w:r>
      <w:r w:rsidRPr="00FF17C5">
        <w:rPr>
          <w:rStyle w:val="FontStyle168"/>
          <w:sz w:val="24"/>
          <w:szCs w:val="24"/>
        </w:rPr>
        <w:t xml:space="preserve"> (в первую очередь </w:t>
      </w:r>
      <w:r w:rsidR="00EC581B">
        <w:rPr>
          <w:rStyle w:val="FontStyle168"/>
          <w:sz w:val="24"/>
          <w:szCs w:val="24"/>
        </w:rPr>
        <w:t>-</w:t>
      </w:r>
      <w:r w:rsidRPr="00FF17C5">
        <w:rPr>
          <w:rStyle w:val="FontStyle168"/>
          <w:sz w:val="24"/>
          <w:szCs w:val="24"/>
        </w:rPr>
        <w:t xml:space="preserve"> марке</w:t>
      </w:r>
      <w:r w:rsidRPr="00FF17C5">
        <w:rPr>
          <w:rStyle w:val="FontStyle168"/>
          <w:sz w:val="24"/>
          <w:szCs w:val="24"/>
        </w:rPr>
        <w:softHyphen/>
        <w:t>тинговых и логистических);</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 xml:space="preserve">товарной специализации </w:t>
      </w:r>
      <w:r w:rsidR="00EC581B">
        <w:rPr>
          <w:rStyle w:val="FontStyle168"/>
          <w:sz w:val="24"/>
          <w:szCs w:val="24"/>
        </w:rPr>
        <w:t>предприятия</w:t>
      </w:r>
      <w:r w:rsidRPr="00FF17C5">
        <w:rPr>
          <w:rStyle w:val="FontStyle168"/>
          <w:sz w:val="24"/>
          <w:szCs w:val="24"/>
        </w:rPr>
        <w:t>;</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числа клиентов и разнообразия их заказов;</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разнообразия состава и размера партий отправки;</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территориального расположения клиентской базы;</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уровня спроса;</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 xml:space="preserve">имеющейся логистической инфраструктуры </w:t>
      </w:r>
      <w:r w:rsidR="00EC581B">
        <w:rPr>
          <w:rStyle w:val="FontStyle168"/>
          <w:sz w:val="24"/>
          <w:szCs w:val="24"/>
        </w:rPr>
        <w:t>предприятия</w:t>
      </w:r>
      <w:r w:rsidRPr="00FF17C5">
        <w:rPr>
          <w:rStyle w:val="FontStyle168"/>
          <w:sz w:val="24"/>
          <w:szCs w:val="24"/>
        </w:rPr>
        <w:t>;</w:t>
      </w:r>
    </w:p>
    <w:p w:rsidR="0036484D" w:rsidRPr="00FF17C5" w:rsidRDefault="0036484D"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уровня конкуренции;</w:t>
      </w:r>
    </w:p>
    <w:p w:rsidR="0036484D" w:rsidRDefault="0036484D" w:rsidP="00BC2F59">
      <w:pPr>
        <w:pStyle w:val="Style76"/>
        <w:widowControl/>
        <w:numPr>
          <w:ilvl w:val="0"/>
          <w:numId w:val="42"/>
        </w:numPr>
        <w:tabs>
          <w:tab w:val="left" w:pos="691"/>
        </w:tabs>
        <w:spacing w:line="240" w:lineRule="auto"/>
        <w:ind w:firstLine="567"/>
        <w:rPr>
          <w:rStyle w:val="FontStyle168"/>
          <w:sz w:val="24"/>
          <w:szCs w:val="24"/>
        </w:rPr>
      </w:pPr>
      <w:r w:rsidRPr="00FF17C5">
        <w:rPr>
          <w:rStyle w:val="FontStyle168"/>
          <w:sz w:val="24"/>
          <w:szCs w:val="24"/>
        </w:rPr>
        <w:lastRenderedPageBreak/>
        <w:t>конкурирующих предложений на рынке логистических услуг в регионах продаж;</w:t>
      </w:r>
    </w:p>
    <w:p w:rsidR="00E04E4B" w:rsidRPr="00EC581B" w:rsidRDefault="0036484D" w:rsidP="00BC2F59">
      <w:pPr>
        <w:pStyle w:val="Style76"/>
        <w:widowControl/>
        <w:numPr>
          <w:ilvl w:val="0"/>
          <w:numId w:val="42"/>
        </w:numPr>
        <w:tabs>
          <w:tab w:val="left" w:pos="658"/>
          <w:tab w:val="left" w:pos="691"/>
        </w:tabs>
        <w:spacing w:line="240" w:lineRule="auto"/>
        <w:ind w:firstLine="567"/>
        <w:rPr>
          <w:rStyle w:val="FontStyle168"/>
          <w:sz w:val="24"/>
          <w:szCs w:val="24"/>
        </w:rPr>
      </w:pPr>
      <w:r w:rsidRPr="00EC581B">
        <w:rPr>
          <w:rStyle w:val="FontStyle168"/>
          <w:sz w:val="24"/>
          <w:szCs w:val="24"/>
        </w:rPr>
        <w:t xml:space="preserve">развития логистической инфраструктуры в регионах продаж. </w:t>
      </w:r>
    </w:p>
    <w:p w:rsidR="0036484D" w:rsidRPr="00FF17C5" w:rsidRDefault="0036484D" w:rsidP="00EC581B">
      <w:pPr>
        <w:pStyle w:val="Style96"/>
        <w:widowControl/>
        <w:tabs>
          <w:tab w:val="left" w:pos="658"/>
        </w:tabs>
        <w:spacing w:line="240" w:lineRule="auto"/>
        <w:ind w:firstLine="567"/>
        <w:rPr>
          <w:rStyle w:val="FontStyle168"/>
          <w:sz w:val="24"/>
          <w:szCs w:val="24"/>
        </w:rPr>
      </w:pPr>
      <w:r w:rsidRPr="00FF17C5">
        <w:rPr>
          <w:rStyle w:val="FontStyle168"/>
          <w:sz w:val="24"/>
          <w:szCs w:val="24"/>
        </w:rPr>
        <w:t xml:space="preserve">Действующая складская сеть может быть реорганизована подвлиянием стратегических задач </w:t>
      </w:r>
      <w:r w:rsidR="00EC581B">
        <w:rPr>
          <w:rStyle w:val="FontStyle168"/>
          <w:sz w:val="24"/>
          <w:szCs w:val="24"/>
        </w:rPr>
        <w:t>предприятия</w:t>
      </w:r>
      <w:r w:rsidRPr="00FF17C5">
        <w:rPr>
          <w:rStyle w:val="FontStyle168"/>
          <w:sz w:val="24"/>
          <w:szCs w:val="24"/>
        </w:rPr>
        <w:t xml:space="preserve"> и ряда внешних и внут</w:t>
      </w:r>
      <w:r w:rsidRPr="00FF17C5">
        <w:rPr>
          <w:rStyle w:val="FontStyle168"/>
          <w:sz w:val="24"/>
          <w:szCs w:val="24"/>
        </w:rPr>
        <w:softHyphen/>
        <w:t>ренних факторов:</w:t>
      </w:r>
    </w:p>
    <w:p w:rsidR="0036484D" w:rsidRPr="00FF17C5" w:rsidRDefault="0036484D" w:rsidP="00EC581B">
      <w:pPr>
        <w:pStyle w:val="Style76"/>
        <w:widowControl/>
        <w:numPr>
          <w:ilvl w:val="0"/>
          <w:numId w:val="15"/>
        </w:numPr>
        <w:tabs>
          <w:tab w:val="left" w:pos="658"/>
        </w:tabs>
        <w:spacing w:line="240" w:lineRule="auto"/>
        <w:ind w:firstLine="567"/>
        <w:rPr>
          <w:rStyle w:val="FontStyle168"/>
          <w:sz w:val="24"/>
          <w:szCs w:val="24"/>
        </w:rPr>
      </w:pPr>
      <w:r w:rsidRPr="00FF17C5">
        <w:rPr>
          <w:rStyle w:val="FontStyle168"/>
          <w:sz w:val="24"/>
          <w:szCs w:val="24"/>
        </w:rPr>
        <w:t xml:space="preserve">изменения спроса на реализуемый </w:t>
      </w:r>
      <w:r w:rsidR="00037EB9">
        <w:rPr>
          <w:rStyle w:val="FontStyle168"/>
          <w:sz w:val="24"/>
          <w:szCs w:val="24"/>
        </w:rPr>
        <w:t>предприятием</w:t>
      </w:r>
      <w:r w:rsidRPr="00FF17C5">
        <w:rPr>
          <w:rStyle w:val="FontStyle168"/>
          <w:sz w:val="24"/>
          <w:szCs w:val="24"/>
        </w:rPr>
        <w:t xml:space="preserve"> товар;</w:t>
      </w:r>
    </w:p>
    <w:p w:rsidR="0036484D" w:rsidRPr="00FF17C5" w:rsidRDefault="0036484D" w:rsidP="00EC581B">
      <w:pPr>
        <w:pStyle w:val="Style76"/>
        <w:widowControl/>
        <w:numPr>
          <w:ilvl w:val="0"/>
          <w:numId w:val="15"/>
        </w:numPr>
        <w:tabs>
          <w:tab w:val="left" w:pos="658"/>
        </w:tabs>
        <w:spacing w:line="240" w:lineRule="auto"/>
        <w:ind w:firstLine="567"/>
        <w:rPr>
          <w:rStyle w:val="FontStyle168"/>
          <w:sz w:val="24"/>
          <w:szCs w:val="24"/>
        </w:rPr>
      </w:pPr>
      <w:r w:rsidRPr="00FF17C5">
        <w:rPr>
          <w:rStyle w:val="FontStyle168"/>
          <w:sz w:val="24"/>
          <w:szCs w:val="24"/>
        </w:rPr>
        <w:t>появления новых клиентов;</w:t>
      </w:r>
    </w:p>
    <w:p w:rsidR="0036484D" w:rsidRPr="00FF17C5" w:rsidRDefault="0036484D" w:rsidP="00EC581B">
      <w:pPr>
        <w:pStyle w:val="Style76"/>
        <w:widowControl/>
        <w:numPr>
          <w:ilvl w:val="0"/>
          <w:numId w:val="15"/>
        </w:numPr>
        <w:tabs>
          <w:tab w:val="left" w:pos="658"/>
        </w:tabs>
        <w:spacing w:line="240" w:lineRule="auto"/>
        <w:ind w:firstLine="567"/>
        <w:rPr>
          <w:rStyle w:val="FontStyle168"/>
          <w:sz w:val="24"/>
          <w:szCs w:val="24"/>
        </w:rPr>
      </w:pPr>
      <w:r w:rsidRPr="00FF17C5">
        <w:rPr>
          <w:rStyle w:val="FontStyle168"/>
          <w:sz w:val="24"/>
          <w:szCs w:val="24"/>
        </w:rPr>
        <w:t>изменения требований клиентов к уровню обслуживания;</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изменения товарной специализации, меняющей систему скла</w:t>
      </w:r>
      <w:r w:rsidRPr="00FF17C5">
        <w:rPr>
          <w:rStyle w:val="FontStyle168"/>
          <w:sz w:val="24"/>
          <w:szCs w:val="24"/>
        </w:rPr>
        <w:softHyphen/>
        <w:t>дирования;</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изменения политики ценообразования за счет снижения ло</w:t>
      </w:r>
      <w:r w:rsidRPr="00FF17C5">
        <w:rPr>
          <w:rStyle w:val="FontStyle168"/>
          <w:sz w:val="24"/>
          <w:szCs w:val="24"/>
        </w:rPr>
        <w:softHyphen/>
        <w:t>гистических затрат;</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выхода на новые рынки или расширения текущих рынков;</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изменений в политике реализации, курса на развитие соб</w:t>
      </w:r>
      <w:r w:rsidRPr="00FF17C5">
        <w:rPr>
          <w:rStyle w:val="FontStyle168"/>
          <w:sz w:val="24"/>
          <w:szCs w:val="24"/>
        </w:rPr>
        <w:softHyphen/>
        <w:t>ственной дистрибьюторской сети;</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частичного перехода на аутсорсинг;</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 xml:space="preserve">слияния </w:t>
      </w:r>
      <w:r w:rsidR="00037EB9">
        <w:rPr>
          <w:rStyle w:val="FontStyle168"/>
          <w:sz w:val="24"/>
          <w:szCs w:val="24"/>
        </w:rPr>
        <w:t>предприятий</w:t>
      </w:r>
      <w:r w:rsidRPr="00FF17C5">
        <w:rPr>
          <w:rStyle w:val="FontStyle168"/>
          <w:sz w:val="24"/>
          <w:szCs w:val="24"/>
        </w:rPr>
        <w:t>, включая их логистическую инфраструктуру;</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 xml:space="preserve">изменения финансового положения </w:t>
      </w:r>
      <w:r w:rsidR="00037EB9">
        <w:rPr>
          <w:rStyle w:val="FontStyle168"/>
          <w:sz w:val="24"/>
          <w:szCs w:val="24"/>
        </w:rPr>
        <w:t>предприятия</w:t>
      </w:r>
      <w:r w:rsidRPr="00FF17C5">
        <w:rPr>
          <w:rStyle w:val="FontStyle168"/>
          <w:sz w:val="24"/>
          <w:szCs w:val="24"/>
        </w:rPr>
        <w:t>, затрагивающе</w:t>
      </w:r>
      <w:r w:rsidRPr="00FF17C5">
        <w:rPr>
          <w:rStyle w:val="FontStyle168"/>
          <w:sz w:val="24"/>
          <w:szCs w:val="24"/>
        </w:rPr>
        <w:softHyphen/>
        <w:t>го функционирование (существование) складской сети;</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увеличения радиуса обслуживания с одного склада в резуль</w:t>
      </w:r>
      <w:r w:rsidRPr="00FF17C5">
        <w:rPr>
          <w:rStyle w:val="FontStyle168"/>
          <w:sz w:val="24"/>
          <w:szCs w:val="24"/>
        </w:rPr>
        <w:softHyphen/>
        <w:t>тате изменения конкурентной среды или улучшения органи</w:t>
      </w:r>
      <w:r w:rsidRPr="00FF17C5">
        <w:rPr>
          <w:rStyle w:val="FontStyle168"/>
          <w:sz w:val="24"/>
          <w:szCs w:val="24"/>
        </w:rPr>
        <w:softHyphen/>
        <w:t>зации складской сети;</w:t>
      </w:r>
    </w:p>
    <w:p w:rsidR="00037EB9" w:rsidRDefault="0036484D" w:rsidP="00EC581B">
      <w:pPr>
        <w:pStyle w:val="Style96"/>
        <w:widowControl/>
        <w:tabs>
          <w:tab w:val="left" w:pos="590"/>
        </w:tabs>
        <w:spacing w:line="240" w:lineRule="auto"/>
        <w:ind w:firstLine="567"/>
        <w:rPr>
          <w:rStyle w:val="FontStyle168"/>
          <w:sz w:val="24"/>
          <w:szCs w:val="24"/>
        </w:rPr>
      </w:pPr>
      <w:r w:rsidRPr="00FF17C5">
        <w:rPr>
          <w:rStyle w:val="FontStyle168"/>
          <w:sz w:val="24"/>
          <w:szCs w:val="24"/>
        </w:rPr>
        <w:t>•</w:t>
      </w:r>
      <w:r w:rsidRPr="00FF17C5">
        <w:rPr>
          <w:rStyle w:val="FontStyle168"/>
          <w:sz w:val="24"/>
          <w:szCs w:val="24"/>
        </w:rPr>
        <w:tab/>
        <w:t xml:space="preserve">низкой эффективности использования складских ресурсов. </w:t>
      </w:r>
    </w:p>
    <w:p w:rsidR="0036484D" w:rsidRPr="00FF17C5" w:rsidRDefault="00037EB9" w:rsidP="00037EB9">
      <w:pPr>
        <w:pStyle w:val="Style96"/>
        <w:widowControl/>
        <w:tabs>
          <w:tab w:val="left" w:pos="590"/>
        </w:tabs>
        <w:spacing w:line="240" w:lineRule="auto"/>
        <w:ind w:firstLine="567"/>
        <w:rPr>
          <w:rStyle w:val="FontStyle168"/>
          <w:sz w:val="24"/>
          <w:szCs w:val="24"/>
        </w:rPr>
      </w:pPr>
      <w:r>
        <w:rPr>
          <w:rStyle w:val="FontStyle168"/>
          <w:sz w:val="24"/>
          <w:szCs w:val="24"/>
        </w:rPr>
        <w:t>Отсюда</w:t>
      </w:r>
      <w:r w:rsidR="0036484D" w:rsidRPr="00FF17C5">
        <w:rPr>
          <w:rStyle w:val="FontStyle168"/>
          <w:sz w:val="24"/>
          <w:szCs w:val="24"/>
        </w:rPr>
        <w:t xml:space="preserve"> можно сделать вывод</w:t>
      </w:r>
      <w:r>
        <w:rPr>
          <w:rStyle w:val="FontStyle168"/>
          <w:sz w:val="24"/>
          <w:szCs w:val="24"/>
        </w:rPr>
        <w:t xml:space="preserve"> о том</w:t>
      </w:r>
      <w:r w:rsidR="0036484D" w:rsidRPr="00FF17C5">
        <w:rPr>
          <w:rStyle w:val="FontStyle168"/>
          <w:sz w:val="24"/>
          <w:szCs w:val="24"/>
        </w:rPr>
        <w:t>, что складская сеть и еедеятельность должны быть гибкими и адаптироваться к изменениям, продиктованным бизнесом.</w:t>
      </w:r>
    </w:p>
    <w:p w:rsidR="0036484D" w:rsidRPr="00FF17C5" w:rsidRDefault="00037EB9" w:rsidP="00EC581B">
      <w:pPr>
        <w:pStyle w:val="Style9"/>
        <w:widowControl/>
        <w:spacing w:line="240" w:lineRule="auto"/>
        <w:ind w:firstLine="567"/>
        <w:rPr>
          <w:rStyle w:val="FontStyle168"/>
          <w:sz w:val="24"/>
          <w:szCs w:val="24"/>
        </w:rPr>
      </w:pPr>
      <w:r>
        <w:rPr>
          <w:rStyle w:val="FontStyle192"/>
          <w:sz w:val="24"/>
          <w:szCs w:val="24"/>
        </w:rPr>
        <w:t>Ф</w:t>
      </w:r>
      <w:r w:rsidR="0036484D" w:rsidRPr="00FF17C5">
        <w:rPr>
          <w:rStyle w:val="FontStyle192"/>
          <w:sz w:val="24"/>
          <w:szCs w:val="24"/>
        </w:rPr>
        <w:t xml:space="preserve">ормирование складской сети </w:t>
      </w:r>
      <w:r w:rsidR="0036484D" w:rsidRPr="00FF17C5">
        <w:rPr>
          <w:rStyle w:val="FontStyle168"/>
          <w:sz w:val="24"/>
          <w:szCs w:val="24"/>
        </w:rPr>
        <w:t xml:space="preserve">является </w:t>
      </w:r>
      <w:r w:rsidR="0036484D" w:rsidRPr="00B202AC">
        <w:rPr>
          <w:rStyle w:val="FontStyle168"/>
          <w:i/>
          <w:sz w:val="24"/>
          <w:szCs w:val="24"/>
        </w:rPr>
        <w:t>стратегической задачей</w:t>
      </w:r>
      <w:r w:rsidR="0036484D" w:rsidRPr="00FF17C5">
        <w:rPr>
          <w:rStyle w:val="FontStyle168"/>
          <w:sz w:val="24"/>
          <w:szCs w:val="24"/>
        </w:rPr>
        <w:t xml:space="preserve"> логистики складирования </w:t>
      </w:r>
      <w:r w:rsidR="0036484D" w:rsidRPr="00B202AC">
        <w:rPr>
          <w:rStyle w:val="FontStyle168"/>
          <w:i/>
          <w:sz w:val="24"/>
          <w:szCs w:val="24"/>
        </w:rPr>
        <w:t>первого уровня</w:t>
      </w:r>
      <w:r w:rsidR="0036484D" w:rsidRPr="00FF17C5">
        <w:rPr>
          <w:rStyle w:val="FontStyle168"/>
          <w:sz w:val="24"/>
          <w:szCs w:val="24"/>
        </w:rPr>
        <w:t>. Для ее решения необхо</w:t>
      </w:r>
      <w:r w:rsidR="0036484D" w:rsidRPr="00FF17C5">
        <w:rPr>
          <w:rStyle w:val="FontStyle168"/>
          <w:sz w:val="24"/>
          <w:szCs w:val="24"/>
        </w:rPr>
        <w:softHyphen/>
        <w:t xml:space="preserve">димо сначала получить ответ на следующие </w:t>
      </w:r>
      <w:r w:rsidR="00237524" w:rsidRPr="00237524">
        <w:rPr>
          <w:rStyle w:val="FontStyle168"/>
          <w:i/>
          <w:sz w:val="24"/>
          <w:szCs w:val="24"/>
        </w:rPr>
        <w:t>положения</w:t>
      </w:r>
      <w:r w:rsidR="0036484D" w:rsidRPr="00FF17C5">
        <w:rPr>
          <w:rStyle w:val="FontStyle168"/>
          <w:sz w:val="24"/>
          <w:szCs w:val="24"/>
        </w:rPr>
        <w:t>.</w:t>
      </w:r>
    </w:p>
    <w:p w:rsidR="0036484D" w:rsidRPr="00FF17C5" w:rsidRDefault="0036484D" w:rsidP="00BC2F59">
      <w:pPr>
        <w:pStyle w:val="Style72"/>
        <w:widowControl/>
        <w:numPr>
          <w:ilvl w:val="0"/>
          <w:numId w:val="44"/>
        </w:numPr>
        <w:tabs>
          <w:tab w:val="left" w:pos="509"/>
        </w:tabs>
        <w:spacing w:line="240" w:lineRule="auto"/>
        <w:ind w:firstLine="567"/>
        <w:rPr>
          <w:rStyle w:val="FontStyle168"/>
          <w:sz w:val="24"/>
          <w:szCs w:val="24"/>
        </w:rPr>
      </w:pPr>
      <w:r w:rsidRPr="00FF17C5">
        <w:rPr>
          <w:rStyle w:val="FontStyle171"/>
          <w:sz w:val="24"/>
          <w:szCs w:val="24"/>
        </w:rPr>
        <w:t>Определ</w:t>
      </w:r>
      <w:r w:rsidR="00237524">
        <w:rPr>
          <w:rStyle w:val="FontStyle171"/>
          <w:sz w:val="24"/>
          <w:szCs w:val="24"/>
        </w:rPr>
        <w:t>ение</w:t>
      </w:r>
      <w:r w:rsidRPr="00FF17C5">
        <w:rPr>
          <w:rStyle w:val="FontStyle171"/>
          <w:sz w:val="24"/>
          <w:szCs w:val="24"/>
        </w:rPr>
        <w:t xml:space="preserve"> обще</w:t>
      </w:r>
      <w:r w:rsidR="00237524">
        <w:rPr>
          <w:rStyle w:val="FontStyle171"/>
          <w:sz w:val="24"/>
          <w:szCs w:val="24"/>
        </w:rPr>
        <w:t>го</w:t>
      </w:r>
      <w:r w:rsidRPr="00FF17C5">
        <w:rPr>
          <w:rStyle w:val="FontStyle171"/>
          <w:sz w:val="24"/>
          <w:szCs w:val="24"/>
        </w:rPr>
        <w:t xml:space="preserve"> числ</w:t>
      </w:r>
      <w:r w:rsidR="00237524">
        <w:rPr>
          <w:rStyle w:val="FontStyle171"/>
          <w:sz w:val="24"/>
          <w:szCs w:val="24"/>
        </w:rPr>
        <w:t>а</w:t>
      </w:r>
      <w:r w:rsidRPr="00FF17C5">
        <w:rPr>
          <w:rStyle w:val="FontStyle171"/>
          <w:sz w:val="24"/>
          <w:szCs w:val="24"/>
        </w:rPr>
        <w:t xml:space="preserve"> складов в сети </w:t>
      </w:r>
      <w:r w:rsidRPr="00FF17C5">
        <w:rPr>
          <w:rStyle w:val="FontStyle168"/>
          <w:sz w:val="24"/>
          <w:szCs w:val="24"/>
        </w:rPr>
        <w:t>(включая централь</w:t>
      </w:r>
      <w:r w:rsidRPr="00FF17C5">
        <w:rPr>
          <w:rStyle w:val="FontStyle168"/>
          <w:sz w:val="24"/>
          <w:szCs w:val="24"/>
        </w:rPr>
        <w:softHyphen/>
        <w:t>ные, региональные и филиальные склады), обеспечивающих охват всего региона при условии бесперебойного снабжения клиентов.</w:t>
      </w:r>
    </w:p>
    <w:p w:rsidR="0036484D" w:rsidRPr="00FF17C5" w:rsidRDefault="0036484D" w:rsidP="00BC2F59">
      <w:pPr>
        <w:pStyle w:val="Style117"/>
        <w:widowControl/>
        <w:numPr>
          <w:ilvl w:val="0"/>
          <w:numId w:val="44"/>
        </w:numPr>
        <w:tabs>
          <w:tab w:val="left" w:pos="509"/>
        </w:tabs>
        <w:spacing w:line="240" w:lineRule="auto"/>
        <w:ind w:firstLine="567"/>
        <w:jc w:val="both"/>
        <w:rPr>
          <w:rStyle w:val="FontStyle168"/>
          <w:sz w:val="24"/>
          <w:szCs w:val="24"/>
        </w:rPr>
      </w:pPr>
      <w:r w:rsidRPr="00FF17C5">
        <w:rPr>
          <w:rStyle w:val="FontStyle171"/>
          <w:sz w:val="24"/>
          <w:szCs w:val="24"/>
        </w:rPr>
        <w:t>Разме</w:t>
      </w:r>
      <w:r w:rsidR="00237524">
        <w:rPr>
          <w:rStyle w:val="FontStyle171"/>
          <w:sz w:val="24"/>
          <w:szCs w:val="24"/>
        </w:rPr>
        <w:t>щение</w:t>
      </w:r>
      <w:r w:rsidRPr="00FF17C5">
        <w:rPr>
          <w:rStyle w:val="FontStyle171"/>
          <w:sz w:val="24"/>
          <w:szCs w:val="24"/>
        </w:rPr>
        <w:t xml:space="preserve"> склад</w:t>
      </w:r>
      <w:r w:rsidR="00237524">
        <w:rPr>
          <w:rStyle w:val="FontStyle171"/>
          <w:sz w:val="24"/>
          <w:szCs w:val="24"/>
        </w:rPr>
        <w:t>ов</w:t>
      </w:r>
      <w:r w:rsidRPr="00FF17C5">
        <w:rPr>
          <w:rStyle w:val="FontStyle171"/>
          <w:sz w:val="24"/>
          <w:szCs w:val="24"/>
        </w:rPr>
        <w:t xml:space="preserve"> в сети по всей географической территории потребительского рынка</w:t>
      </w:r>
      <w:r w:rsidR="004F101D">
        <w:rPr>
          <w:rStyle w:val="FontStyle168"/>
          <w:sz w:val="24"/>
          <w:szCs w:val="24"/>
        </w:rPr>
        <w:t xml:space="preserve"> - </w:t>
      </w:r>
      <w:r w:rsidRPr="00FF17C5">
        <w:rPr>
          <w:rStyle w:val="FontStyle168"/>
          <w:sz w:val="24"/>
          <w:szCs w:val="24"/>
        </w:rPr>
        <w:t>выбор региона и конкретного места распо</w:t>
      </w:r>
      <w:r w:rsidRPr="00FF17C5">
        <w:rPr>
          <w:rStyle w:val="FontStyle168"/>
          <w:sz w:val="24"/>
          <w:szCs w:val="24"/>
        </w:rPr>
        <w:softHyphen/>
        <w:t>ложения каждого склада.</w:t>
      </w:r>
    </w:p>
    <w:p w:rsidR="0036484D" w:rsidRPr="00FF17C5" w:rsidRDefault="0036484D" w:rsidP="00BC2F59">
      <w:pPr>
        <w:pStyle w:val="Style72"/>
        <w:widowControl/>
        <w:numPr>
          <w:ilvl w:val="0"/>
          <w:numId w:val="44"/>
        </w:numPr>
        <w:tabs>
          <w:tab w:val="left" w:pos="509"/>
        </w:tabs>
        <w:spacing w:line="240" w:lineRule="auto"/>
        <w:ind w:firstLine="567"/>
        <w:rPr>
          <w:rStyle w:val="FontStyle168"/>
          <w:sz w:val="24"/>
          <w:szCs w:val="24"/>
        </w:rPr>
      </w:pPr>
      <w:r w:rsidRPr="00FF17C5">
        <w:rPr>
          <w:rStyle w:val="FontStyle171"/>
          <w:sz w:val="24"/>
          <w:szCs w:val="24"/>
        </w:rPr>
        <w:t xml:space="preserve">Выбор стратегии складирования запасов </w:t>
      </w:r>
      <w:r w:rsidR="004F101D">
        <w:rPr>
          <w:rStyle w:val="FontStyle168"/>
          <w:sz w:val="24"/>
          <w:szCs w:val="24"/>
        </w:rPr>
        <w:t xml:space="preserve">- </w:t>
      </w:r>
      <w:r w:rsidRPr="00FF17C5">
        <w:rPr>
          <w:rStyle w:val="FontStyle168"/>
          <w:sz w:val="24"/>
          <w:szCs w:val="24"/>
        </w:rPr>
        <w:t>определение формы собственности каждого склада в сети, объемов и формы складиро</w:t>
      </w:r>
      <w:r w:rsidRPr="00FF17C5">
        <w:rPr>
          <w:rStyle w:val="FontStyle168"/>
          <w:sz w:val="24"/>
          <w:szCs w:val="24"/>
        </w:rPr>
        <w:softHyphen/>
        <w:t>вания.</w:t>
      </w:r>
    </w:p>
    <w:p w:rsidR="0036484D" w:rsidRPr="00FF17C5" w:rsidRDefault="0036484D" w:rsidP="00BC2F59">
      <w:pPr>
        <w:pStyle w:val="Style72"/>
        <w:widowControl/>
        <w:numPr>
          <w:ilvl w:val="0"/>
          <w:numId w:val="44"/>
        </w:numPr>
        <w:tabs>
          <w:tab w:val="left" w:pos="509"/>
        </w:tabs>
        <w:spacing w:line="240" w:lineRule="auto"/>
        <w:ind w:firstLine="567"/>
        <w:rPr>
          <w:rStyle w:val="FontStyle168"/>
          <w:sz w:val="24"/>
          <w:szCs w:val="24"/>
        </w:rPr>
      </w:pPr>
      <w:r w:rsidRPr="00FF17C5">
        <w:rPr>
          <w:rStyle w:val="FontStyle171"/>
          <w:sz w:val="24"/>
          <w:szCs w:val="24"/>
        </w:rPr>
        <w:t xml:space="preserve">Выбор системы товароснабжения складов в сети </w:t>
      </w:r>
      <w:r w:rsidR="004F101D">
        <w:rPr>
          <w:rStyle w:val="FontStyle168"/>
          <w:sz w:val="24"/>
          <w:szCs w:val="24"/>
        </w:rPr>
        <w:t xml:space="preserve">- </w:t>
      </w:r>
      <w:r w:rsidRPr="00FF17C5">
        <w:rPr>
          <w:rStyle w:val="FontStyle168"/>
          <w:sz w:val="24"/>
          <w:szCs w:val="24"/>
        </w:rPr>
        <w:t>централизо</w:t>
      </w:r>
      <w:r w:rsidRPr="00FF17C5">
        <w:rPr>
          <w:rStyle w:val="FontStyle168"/>
          <w:sz w:val="24"/>
          <w:szCs w:val="24"/>
        </w:rPr>
        <w:softHyphen/>
        <w:t>ванное или децентрализованное снабжение.</w:t>
      </w:r>
    </w:p>
    <w:p w:rsidR="0036484D" w:rsidRPr="00FF17C5" w:rsidRDefault="0036484D" w:rsidP="00EC581B">
      <w:pPr>
        <w:pStyle w:val="Style6"/>
        <w:widowControl/>
        <w:spacing w:line="240" w:lineRule="auto"/>
        <w:ind w:firstLine="567"/>
        <w:rPr>
          <w:rStyle w:val="FontStyle168"/>
          <w:sz w:val="24"/>
          <w:szCs w:val="24"/>
        </w:rPr>
      </w:pPr>
      <w:r w:rsidRPr="00FF17C5">
        <w:rPr>
          <w:rStyle w:val="FontStyle168"/>
          <w:sz w:val="24"/>
          <w:szCs w:val="24"/>
        </w:rPr>
        <w:t xml:space="preserve">В общем виде </w:t>
      </w:r>
      <w:r w:rsidRPr="00FF17C5">
        <w:rPr>
          <w:rStyle w:val="FontStyle171"/>
          <w:sz w:val="24"/>
          <w:szCs w:val="24"/>
        </w:rPr>
        <w:t xml:space="preserve">процедура формирования складской сети </w:t>
      </w:r>
      <w:r w:rsidRPr="00FF17C5">
        <w:rPr>
          <w:rStyle w:val="FontStyle168"/>
          <w:sz w:val="24"/>
          <w:szCs w:val="24"/>
        </w:rPr>
        <w:t>включает:</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прогнозирование спроса на товары (услуги);</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планирование регионов и объемов продаж в каждом регионе;</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планирование потребностей в складских мощностях и числа складов в сети;</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анализ позиций потенциальных складских мощностей (соб</w:t>
      </w:r>
      <w:r w:rsidRPr="00FF17C5">
        <w:rPr>
          <w:rStyle w:val="FontStyle168"/>
          <w:sz w:val="24"/>
          <w:szCs w:val="24"/>
        </w:rPr>
        <w:softHyphen/>
        <w:t>ственных, арендуемых, мощностей других логистических по</w:t>
      </w:r>
      <w:r w:rsidRPr="00FF17C5">
        <w:rPr>
          <w:rStyle w:val="FontStyle168"/>
          <w:sz w:val="24"/>
          <w:szCs w:val="24"/>
        </w:rPr>
        <w:softHyphen/>
        <w:t>средников) в каждом регионе;</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разработку программы размещения складской сети (определе</w:t>
      </w:r>
      <w:r w:rsidRPr="00FF17C5">
        <w:rPr>
          <w:rStyle w:val="FontStyle168"/>
          <w:sz w:val="24"/>
          <w:szCs w:val="24"/>
        </w:rPr>
        <w:softHyphen/>
        <w:t>ние числа складов и их размещения в регионах);</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выбор стратегии складирования запасов;</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определение рациональной формы товароснабжения всей сети.</w:t>
      </w:r>
    </w:p>
    <w:p w:rsidR="0071386E" w:rsidRDefault="0036484D" w:rsidP="00EC581B">
      <w:pPr>
        <w:pStyle w:val="Style9"/>
        <w:widowControl/>
        <w:spacing w:line="240" w:lineRule="auto"/>
        <w:ind w:firstLine="567"/>
        <w:rPr>
          <w:rStyle w:val="FontStyle168"/>
          <w:sz w:val="24"/>
          <w:szCs w:val="24"/>
        </w:rPr>
      </w:pPr>
      <w:r w:rsidRPr="00247725">
        <w:rPr>
          <w:rStyle w:val="FontStyle168"/>
          <w:i/>
          <w:sz w:val="24"/>
          <w:szCs w:val="24"/>
        </w:rPr>
        <w:t>Вторая категория стратегических задач</w:t>
      </w:r>
      <w:r w:rsidR="00247725" w:rsidRPr="00FF17C5">
        <w:rPr>
          <w:rStyle w:val="FontStyle168"/>
          <w:sz w:val="24"/>
          <w:szCs w:val="24"/>
        </w:rPr>
        <w:t xml:space="preserve">логистики складирования </w:t>
      </w:r>
      <w:r w:rsidRPr="00FF17C5">
        <w:rPr>
          <w:rStyle w:val="FontStyle168"/>
          <w:sz w:val="24"/>
          <w:szCs w:val="24"/>
        </w:rPr>
        <w:t xml:space="preserve">связана с </w:t>
      </w:r>
      <w:r w:rsidRPr="00FF17C5">
        <w:rPr>
          <w:rStyle w:val="FontStyle192"/>
          <w:sz w:val="24"/>
          <w:szCs w:val="24"/>
        </w:rPr>
        <w:t>проектировани</w:t>
      </w:r>
      <w:r w:rsidRPr="00FF17C5">
        <w:rPr>
          <w:rStyle w:val="FontStyle192"/>
          <w:sz w:val="24"/>
          <w:szCs w:val="24"/>
        </w:rPr>
        <w:softHyphen/>
        <w:t xml:space="preserve">ем складского хозяйства </w:t>
      </w:r>
      <w:r w:rsidRPr="00FF17C5">
        <w:rPr>
          <w:rStyle w:val="FontStyle168"/>
          <w:sz w:val="24"/>
          <w:szCs w:val="24"/>
        </w:rPr>
        <w:t xml:space="preserve">для каждого региона. </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Разработка проектов складского хозяйства осуществляется только в тех случаях, когда </w:t>
      </w:r>
      <w:r w:rsidR="0071386E">
        <w:rPr>
          <w:rStyle w:val="FontStyle168"/>
          <w:sz w:val="24"/>
          <w:szCs w:val="24"/>
        </w:rPr>
        <w:t>предприятие</w:t>
      </w:r>
      <w:r w:rsidRPr="00FF17C5">
        <w:rPr>
          <w:rStyle w:val="FontStyle168"/>
          <w:sz w:val="24"/>
          <w:szCs w:val="24"/>
        </w:rPr>
        <w:t xml:space="preserve"> решает, какие использовать склады </w:t>
      </w:r>
      <w:r w:rsidR="0071386E">
        <w:rPr>
          <w:rStyle w:val="FontStyle168"/>
          <w:sz w:val="24"/>
          <w:szCs w:val="24"/>
        </w:rPr>
        <w:t>-</w:t>
      </w:r>
      <w:r w:rsidRPr="00FF17C5">
        <w:rPr>
          <w:rStyle w:val="FontStyle168"/>
          <w:sz w:val="24"/>
          <w:szCs w:val="24"/>
        </w:rPr>
        <w:t xml:space="preserve"> собственные или арендуемые. В случае обращения к логистическому посреднику</w:t>
      </w:r>
      <w:r w:rsidR="0071386E">
        <w:rPr>
          <w:rStyle w:val="FontStyle168"/>
          <w:sz w:val="24"/>
          <w:szCs w:val="24"/>
        </w:rPr>
        <w:t>,</w:t>
      </w:r>
      <w:r w:rsidRPr="00FF17C5">
        <w:rPr>
          <w:rStyle w:val="FontStyle168"/>
          <w:sz w:val="24"/>
          <w:szCs w:val="24"/>
        </w:rPr>
        <w:t xml:space="preserve"> проблемы складского хозяйства и все связанные с этим задачи пере</w:t>
      </w:r>
      <w:r w:rsidRPr="00FF17C5">
        <w:rPr>
          <w:rStyle w:val="FontStyle168"/>
          <w:sz w:val="24"/>
          <w:szCs w:val="24"/>
        </w:rPr>
        <w:softHyphen/>
        <w:t>кладываются на провайдера логистических (складских) услуг.</w:t>
      </w:r>
    </w:p>
    <w:p w:rsidR="00342EB1"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Разрабатывая проект складского хозяйства, </w:t>
      </w:r>
      <w:r w:rsidR="0071386E">
        <w:rPr>
          <w:rStyle w:val="FontStyle168"/>
          <w:sz w:val="24"/>
          <w:szCs w:val="24"/>
        </w:rPr>
        <w:t>предприятие</w:t>
      </w:r>
      <w:r w:rsidRPr="00FF17C5">
        <w:rPr>
          <w:rStyle w:val="FontStyle168"/>
          <w:sz w:val="24"/>
          <w:szCs w:val="24"/>
        </w:rPr>
        <w:t xml:space="preserve"> предпола</w:t>
      </w:r>
      <w:r w:rsidRPr="00FF17C5">
        <w:rPr>
          <w:rStyle w:val="FontStyle168"/>
          <w:sz w:val="24"/>
          <w:szCs w:val="24"/>
        </w:rPr>
        <w:softHyphen/>
        <w:t xml:space="preserve">гает с помощью </w:t>
      </w:r>
      <w:r w:rsidRPr="00FF17C5">
        <w:rPr>
          <w:rStyle w:val="FontStyle171"/>
          <w:sz w:val="24"/>
          <w:szCs w:val="24"/>
        </w:rPr>
        <w:t xml:space="preserve">нового склада, </w:t>
      </w:r>
      <w:r w:rsidRPr="00FF17C5">
        <w:rPr>
          <w:rStyle w:val="FontStyle168"/>
          <w:sz w:val="24"/>
          <w:szCs w:val="24"/>
        </w:rPr>
        <w:t>например, повысить уровень обслу</w:t>
      </w:r>
      <w:r w:rsidRPr="00FF17C5">
        <w:rPr>
          <w:rStyle w:val="FontStyle168"/>
          <w:sz w:val="24"/>
          <w:szCs w:val="24"/>
        </w:rPr>
        <w:softHyphen/>
        <w:t xml:space="preserve">живания клиентов, сократить продолжительность цикла выполнения заказа, минимизировать возможность упущенных продаж. </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В связи с этим логисты, подготавливающие исходные данные для проекти</w:t>
      </w:r>
      <w:r w:rsidRPr="00FF17C5">
        <w:rPr>
          <w:rStyle w:val="FontStyle168"/>
          <w:sz w:val="24"/>
          <w:szCs w:val="24"/>
        </w:rPr>
        <w:softHyphen/>
        <w:t>ровщиков, должны учитывать:</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t xml:space="preserve">перспективы развития </w:t>
      </w:r>
      <w:r w:rsidR="00342EB1">
        <w:rPr>
          <w:rStyle w:val="FontStyle168"/>
          <w:sz w:val="24"/>
          <w:szCs w:val="24"/>
        </w:rPr>
        <w:t>предприятия</w:t>
      </w:r>
      <w:r w:rsidRPr="00FF17C5">
        <w:rPr>
          <w:rStyle w:val="FontStyle168"/>
          <w:sz w:val="24"/>
          <w:szCs w:val="24"/>
        </w:rPr>
        <w:t xml:space="preserve"> и задачи, стоящие перед складом, его функциональное назначение в сети;</w:t>
      </w:r>
    </w:p>
    <w:p w:rsidR="0036484D" w:rsidRPr="00FF17C5" w:rsidRDefault="0036484D" w:rsidP="00EC581B">
      <w:pPr>
        <w:pStyle w:val="Style76"/>
        <w:widowControl/>
        <w:numPr>
          <w:ilvl w:val="0"/>
          <w:numId w:val="18"/>
        </w:numPr>
        <w:tabs>
          <w:tab w:val="left" w:pos="590"/>
        </w:tabs>
        <w:spacing w:line="240" w:lineRule="auto"/>
        <w:ind w:firstLine="567"/>
        <w:rPr>
          <w:rStyle w:val="FontStyle168"/>
          <w:sz w:val="24"/>
          <w:szCs w:val="24"/>
        </w:rPr>
      </w:pPr>
      <w:r w:rsidRPr="00FF17C5">
        <w:rPr>
          <w:rStyle w:val="FontStyle168"/>
          <w:sz w:val="24"/>
          <w:szCs w:val="24"/>
        </w:rPr>
        <w:lastRenderedPageBreak/>
        <w:t>особенности клиентской базы по партиям поставок и средним срокам подготовки заказов;</w:t>
      </w:r>
    </w:p>
    <w:p w:rsidR="0036484D" w:rsidRPr="00FF17C5" w:rsidRDefault="0036484D" w:rsidP="00EC581B">
      <w:pPr>
        <w:pStyle w:val="Style76"/>
        <w:widowControl/>
        <w:numPr>
          <w:ilvl w:val="0"/>
          <w:numId w:val="25"/>
        </w:numPr>
        <w:tabs>
          <w:tab w:val="left" w:pos="720"/>
        </w:tabs>
        <w:spacing w:line="240" w:lineRule="auto"/>
        <w:ind w:firstLine="567"/>
        <w:rPr>
          <w:rStyle w:val="FontStyle168"/>
          <w:sz w:val="24"/>
          <w:szCs w:val="24"/>
        </w:rPr>
      </w:pPr>
      <w:r w:rsidRPr="00FF17C5">
        <w:rPr>
          <w:rStyle w:val="FontStyle168"/>
          <w:sz w:val="24"/>
          <w:szCs w:val="24"/>
        </w:rPr>
        <w:t>прогнозный уровень грузопотоков, их интенсивность, средний уровень складских запасов;</w:t>
      </w:r>
    </w:p>
    <w:p w:rsidR="0036484D" w:rsidRPr="00FF17C5" w:rsidRDefault="0036484D" w:rsidP="00EC581B">
      <w:pPr>
        <w:pStyle w:val="Style76"/>
        <w:widowControl/>
        <w:numPr>
          <w:ilvl w:val="0"/>
          <w:numId w:val="25"/>
        </w:numPr>
        <w:tabs>
          <w:tab w:val="left" w:pos="720"/>
        </w:tabs>
        <w:spacing w:line="240" w:lineRule="auto"/>
        <w:ind w:firstLine="567"/>
        <w:rPr>
          <w:rStyle w:val="FontStyle168"/>
          <w:sz w:val="24"/>
          <w:szCs w:val="24"/>
        </w:rPr>
      </w:pPr>
      <w:r w:rsidRPr="00FF17C5">
        <w:rPr>
          <w:rStyle w:val="FontStyle168"/>
          <w:sz w:val="24"/>
          <w:szCs w:val="24"/>
        </w:rPr>
        <w:t>виды транспортных средств, обеспечивающих поставки вхо</w:t>
      </w:r>
      <w:r w:rsidRPr="00FF17C5">
        <w:rPr>
          <w:rStyle w:val="FontStyle168"/>
          <w:sz w:val="24"/>
          <w:szCs w:val="24"/>
        </w:rPr>
        <w:softHyphen/>
        <w:t>дящих и выходящих грузопотоков;</w:t>
      </w:r>
    </w:p>
    <w:p w:rsidR="0036484D" w:rsidRPr="00FF17C5" w:rsidRDefault="0036484D" w:rsidP="00EC581B">
      <w:pPr>
        <w:pStyle w:val="Style76"/>
        <w:widowControl/>
        <w:numPr>
          <w:ilvl w:val="0"/>
          <w:numId w:val="25"/>
        </w:numPr>
        <w:tabs>
          <w:tab w:val="left" w:pos="720"/>
        </w:tabs>
        <w:spacing w:line="240" w:lineRule="auto"/>
        <w:ind w:firstLine="567"/>
        <w:rPr>
          <w:rStyle w:val="FontStyle168"/>
          <w:sz w:val="24"/>
          <w:szCs w:val="24"/>
        </w:rPr>
      </w:pPr>
      <w:r w:rsidRPr="00FF17C5">
        <w:rPr>
          <w:rStyle w:val="FontStyle168"/>
          <w:sz w:val="24"/>
          <w:szCs w:val="24"/>
        </w:rPr>
        <w:t>номенклатуру перерабатываемого на складе груза, а также специфические условия его хранения и подготовки к про</w:t>
      </w:r>
      <w:r w:rsidRPr="00FF17C5">
        <w:rPr>
          <w:rStyle w:val="FontStyle168"/>
          <w:sz w:val="24"/>
          <w:szCs w:val="24"/>
        </w:rPr>
        <w:softHyphen/>
        <w:t>даже.</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Проектирование складского хозяйства требует от разработчиков специальных профессиональных знаний. Поэтому при разработке нового складского хозяйства разумно воспользоваться услугами спе</w:t>
      </w:r>
      <w:r w:rsidRPr="00FF17C5">
        <w:rPr>
          <w:rStyle w:val="FontStyle168"/>
          <w:sz w:val="24"/>
          <w:szCs w:val="24"/>
        </w:rPr>
        <w:softHyphen/>
        <w:t>циалистов-проектировщиков, предоставив им необходимую инфор</w:t>
      </w:r>
      <w:r w:rsidRPr="00FF17C5">
        <w:rPr>
          <w:rStyle w:val="FontStyle168"/>
          <w:sz w:val="24"/>
          <w:szCs w:val="24"/>
        </w:rPr>
        <w:softHyphen/>
        <w:t xml:space="preserve">мацию. Логисты как представители </w:t>
      </w:r>
      <w:r w:rsidR="00C40482">
        <w:rPr>
          <w:rStyle w:val="FontStyle168"/>
          <w:sz w:val="24"/>
          <w:szCs w:val="24"/>
        </w:rPr>
        <w:t>предприятия</w:t>
      </w:r>
      <w:r w:rsidRPr="00FF17C5">
        <w:rPr>
          <w:rStyle w:val="FontStyle168"/>
          <w:sz w:val="24"/>
          <w:szCs w:val="24"/>
        </w:rPr>
        <w:t>, заказывающе</w:t>
      </w:r>
      <w:r w:rsidR="00C40482">
        <w:rPr>
          <w:rStyle w:val="FontStyle168"/>
          <w:sz w:val="24"/>
          <w:szCs w:val="24"/>
        </w:rPr>
        <w:t>го</w:t>
      </w:r>
      <w:r w:rsidRPr="00FF17C5">
        <w:rPr>
          <w:rStyle w:val="FontStyle168"/>
          <w:sz w:val="24"/>
          <w:szCs w:val="24"/>
        </w:rPr>
        <w:t xml:space="preserve"> про</w:t>
      </w:r>
      <w:r w:rsidRPr="00FF17C5">
        <w:rPr>
          <w:rStyle w:val="FontStyle168"/>
          <w:sz w:val="24"/>
          <w:szCs w:val="24"/>
        </w:rPr>
        <w:softHyphen/>
        <w:t>ект, также должны обладать знаниями и навыками, позволяющими грамотно выбирать рациональный вариант из числа предлагаемых проектных решений.</w:t>
      </w:r>
    </w:p>
    <w:p w:rsidR="0036484D" w:rsidRPr="00FF17C5" w:rsidRDefault="0036484D" w:rsidP="00EC581B">
      <w:pPr>
        <w:pStyle w:val="Style9"/>
        <w:widowControl/>
        <w:spacing w:line="240" w:lineRule="auto"/>
        <w:ind w:firstLine="567"/>
        <w:rPr>
          <w:rStyle w:val="FontStyle171"/>
          <w:sz w:val="24"/>
          <w:szCs w:val="24"/>
        </w:rPr>
      </w:pPr>
      <w:r w:rsidRPr="00FF17C5">
        <w:rPr>
          <w:rStyle w:val="FontStyle168"/>
          <w:sz w:val="24"/>
          <w:szCs w:val="24"/>
        </w:rPr>
        <w:t xml:space="preserve">Основные задачи, которые решаются в рамках </w:t>
      </w:r>
      <w:r w:rsidRPr="00FF17C5">
        <w:rPr>
          <w:rStyle w:val="FontStyle171"/>
          <w:sz w:val="24"/>
          <w:szCs w:val="24"/>
        </w:rPr>
        <w:t>разработки склад</w:t>
      </w:r>
      <w:r w:rsidRPr="00FF17C5">
        <w:rPr>
          <w:rStyle w:val="FontStyle171"/>
          <w:sz w:val="24"/>
          <w:szCs w:val="24"/>
        </w:rPr>
        <w:softHyphen/>
        <w:t>ского хозяйства:</w:t>
      </w:r>
    </w:p>
    <w:p w:rsidR="0036484D" w:rsidRPr="00FF17C5" w:rsidRDefault="0036484D" w:rsidP="00BC2F59">
      <w:pPr>
        <w:pStyle w:val="Style72"/>
        <w:widowControl/>
        <w:numPr>
          <w:ilvl w:val="0"/>
          <w:numId w:val="45"/>
        </w:numPr>
        <w:tabs>
          <w:tab w:val="left" w:pos="557"/>
        </w:tabs>
        <w:spacing w:line="240" w:lineRule="auto"/>
        <w:ind w:firstLine="567"/>
        <w:rPr>
          <w:rStyle w:val="FontStyle168"/>
          <w:sz w:val="24"/>
          <w:szCs w:val="24"/>
        </w:rPr>
      </w:pPr>
      <w:r w:rsidRPr="00FF17C5">
        <w:rPr>
          <w:rStyle w:val="FontStyle168"/>
          <w:sz w:val="24"/>
          <w:szCs w:val="24"/>
        </w:rPr>
        <w:t>проектирование генерального плана складов на выбранном участке застройки;</w:t>
      </w:r>
    </w:p>
    <w:p w:rsidR="0036484D" w:rsidRPr="00FF17C5" w:rsidRDefault="0036484D" w:rsidP="00BC2F59">
      <w:pPr>
        <w:pStyle w:val="Style72"/>
        <w:widowControl/>
        <w:numPr>
          <w:ilvl w:val="0"/>
          <w:numId w:val="45"/>
        </w:numPr>
        <w:tabs>
          <w:tab w:val="left" w:pos="557"/>
        </w:tabs>
        <w:spacing w:line="240" w:lineRule="auto"/>
        <w:ind w:firstLine="567"/>
        <w:rPr>
          <w:rStyle w:val="FontStyle168"/>
          <w:sz w:val="24"/>
          <w:szCs w:val="24"/>
        </w:rPr>
      </w:pPr>
      <w:r w:rsidRPr="00FF17C5">
        <w:rPr>
          <w:rStyle w:val="FontStyle168"/>
          <w:sz w:val="24"/>
          <w:szCs w:val="24"/>
        </w:rPr>
        <w:t>определение параметров складского здания с учетом перспек</w:t>
      </w:r>
      <w:r w:rsidRPr="00FF17C5">
        <w:rPr>
          <w:rStyle w:val="FontStyle168"/>
          <w:sz w:val="24"/>
          <w:szCs w:val="24"/>
        </w:rPr>
        <w:softHyphen/>
        <w:t>тивных грузопотоков (как правило, на срок 3</w:t>
      </w:r>
      <w:r w:rsidR="00C40482">
        <w:rPr>
          <w:rStyle w:val="FontStyle168"/>
          <w:sz w:val="24"/>
          <w:szCs w:val="24"/>
        </w:rPr>
        <w:t>-</w:t>
      </w:r>
      <w:r w:rsidRPr="00FF17C5">
        <w:rPr>
          <w:rStyle w:val="FontStyle168"/>
          <w:sz w:val="24"/>
          <w:szCs w:val="24"/>
        </w:rPr>
        <w:t>5 лет), уровня технического оснащения и конструкции складского здания или сооружения;</w:t>
      </w:r>
    </w:p>
    <w:p w:rsidR="0036484D" w:rsidRPr="00FF17C5" w:rsidRDefault="0036484D" w:rsidP="00EC581B">
      <w:pPr>
        <w:pStyle w:val="Style72"/>
        <w:widowControl/>
        <w:tabs>
          <w:tab w:val="left" w:pos="648"/>
        </w:tabs>
        <w:spacing w:line="240" w:lineRule="auto"/>
        <w:ind w:firstLine="567"/>
        <w:rPr>
          <w:rStyle w:val="FontStyle168"/>
          <w:sz w:val="24"/>
          <w:szCs w:val="24"/>
        </w:rPr>
      </w:pPr>
      <w:r w:rsidRPr="00FF17C5">
        <w:rPr>
          <w:rStyle w:val="FontStyle168"/>
          <w:sz w:val="24"/>
          <w:szCs w:val="24"/>
        </w:rPr>
        <w:t>3)разработка оптимальной системы складирования:</w:t>
      </w:r>
    </w:p>
    <w:p w:rsidR="0036484D" w:rsidRPr="00FF17C5" w:rsidRDefault="0036484D" w:rsidP="00BC2F59">
      <w:pPr>
        <w:pStyle w:val="Style76"/>
        <w:widowControl/>
        <w:numPr>
          <w:ilvl w:val="0"/>
          <w:numId w:val="41"/>
        </w:numPr>
        <w:tabs>
          <w:tab w:val="left" w:pos="595"/>
        </w:tabs>
        <w:spacing w:line="240" w:lineRule="auto"/>
        <w:ind w:firstLine="567"/>
        <w:rPr>
          <w:rStyle w:val="FontStyle168"/>
          <w:sz w:val="24"/>
          <w:szCs w:val="24"/>
        </w:rPr>
      </w:pPr>
      <w:r w:rsidRPr="00FF17C5">
        <w:rPr>
          <w:rStyle w:val="FontStyle168"/>
          <w:sz w:val="24"/>
          <w:szCs w:val="24"/>
        </w:rPr>
        <w:t xml:space="preserve">выбор модулей </w:t>
      </w:r>
      <w:r w:rsidR="0046090B" w:rsidRPr="00FF17C5">
        <w:rPr>
          <w:rStyle w:val="FontStyle168"/>
          <w:sz w:val="24"/>
          <w:szCs w:val="24"/>
        </w:rPr>
        <w:t>оптимальной системы складирования</w:t>
      </w:r>
      <w:r w:rsidRPr="00FF17C5">
        <w:rPr>
          <w:rStyle w:val="FontStyle168"/>
          <w:sz w:val="24"/>
          <w:szCs w:val="24"/>
        </w:rPr>
        <w:t>, в том числе рациональной складской грузовой единицы, а также технологического и подъемно-транспортного оборудования;</w:t>
      </w:r>
    </w:p>
    <w:p w:rsidR="0036484D" w:rsidRPr="00FF17C5" w:rsidRDefault="0036484D" w:rsidP="00BC2F59">
      <w:pPr>
        <w:pStyle w:val="Style76"/>
        <w:widowControl/>
        <w:numPr>
          <w:ilvl w:val="0"/>
          <w:numId w:val="41"/>
        </w:numPr>
        <w:tabs>
          <w:tab w:val="left" w:pos="595"/>
        </w:tabs>
        <w:spacing w:line="240" w:lineRule="auto"/>
        <w:ind w:firstLine="567"/>
        <w:rPr>
          <w:rStyle w:val="FontStyle168"/>
          <w:sz w:val="24"/>
          <w:szCs w:val="24"/>
        </w:rPr>
      </w:pPr>
      <w:r w:rsidRPr="00FF17C5">
        <w:rPr>
          <w:rStyle w:val="FontStyle168"/>
          <w:sz w:val="24"/>
          <w:szCs w:val="24"/>
        </w:rPr>
        <w:t>выбор конкурентоспособных вариантов объемно-планировоч</w:t>
      </w:r>
      <w:r w:rsidRPr="00FF17C5">
        <w:rPr>
          <w:rStyle w:val="FontStyle168"/>
          <w:sz w:val="24"/>
          <w:szCs w:val="24"/>
        </w:rPr>
        <w:softHyphen/>
        <w:t>ных решений на складе с учетом предполагаемых технологи</w:t>
      </w:r>
      <w:r w:rsidRPr="00FF17C5">
        <w:rPr>
          <w:rStyle w:val="FontStyle168"/>
          <w:sz w:val="24"/>
          <w:szCs w:val="24"/>
        </w:rPr>
        <w:softHyphen/>
        <w:t>ческих решений грузопереработки;</w:t>
      </w:r>
    </w:p>
    <w:p w:rsidR="0036484D" w:rsidRPr="00FF17C5" w:rsidRDefault="0036484D" w:rsidP="00BC2F59">
      <w:pPr>
        <w:pStyle w:val="Style76"/>
        <w:widowControl/>
        <w:numPr>
          <w:ilvl w:val="0"/>
          <w:numId w:val="41"/>
        </w:numPr>
        <w:tabs>
          <w:tab w:val="left" w:pos="595"/>
        </w:tabs>
        <w:spacing w:line="240" w:lineRule="auto"/>
        <w:ind w:firstLine="567"/>
        <w:rPr>
          <w:rStyle w:val="FontStyle168"/>
          <w:sz w:val="24"/>
          <w:szCs w:val="24"/>
        </w:rPr>
      </w:pPr>
      <w:r w:rsidRPr="00FF17C5">
        <w:rPr>
          <w:rStyle w:val="FontStyle168"/>
          <w:sz w:val="24"/>
          <w:szCs w:val="24"/>
        </w:rPr>
        <w:t>выбор оптимального (рационального) варианта объемно-пла</w:t>
      </w:r>
      <w:r w:rsidRPr="00FF17C5">
        <w:rPr>
          <w:rStyle w:val="FontStyle168"/>
          <w:sz w:val="24"/>
          <w:szCs w:val="24"/>
        </w:rPr>
        <w:softHyphen/>
        <w:t>нировочного решения (на основе критериев оптимизации), обеспечивающего максимальное использование складских мощностей при условии минимизации общих затрат на со</w:t>
      </w:r>
      <w:r w:rsidRPr="00FF17C5">
        <w:rPr>
          <w:rStyle w:val="FontStyle168"/>
          <w:sz w:val="24"/>
          <w:szCs w:val="24"/>
        </w:rPr>
        <w:softHyphen/>
        <w:t>здание и эксплуатацию.</w:t>
      </w:r>
    </w:p>
    <w:p w:rsidR="0046090B"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Для решения задач </w:t>
      </w:r>
      <w:r w:rsidR="0046090B" w:rsidRPr="0046090B">
        <w:rPr>
          <w:rStyle w:val="FontStyle192"/>
          <w:b w:val="0"/>
          <w:sz w:val="24"/>
          <w:szCs w:val="24"/>
        </w:rPr>
        <w:t xml:space="preserve">формирования складской сети </w:t>
      </w:r>
      <w:r w:rsidR="0046090B" w:rsidRPr="00FF17C5">
        <w:rPr>
          <w:rStyle w:val="FontStyle168"/>
          <w:sz w:val="24"/>
          <w:szCs w:val="24"/>
        </w:rPr>
        <w:t xml:space="preserve">и </w:t>
      </w:r>
      <w:r w:rsidR="0046090B" w:rsidRPr="0046090B">
        <w:rPr>
          <w:rStyle w:val="FontStyle192"/>
          <w:b w:val="0"/>
          <w:sz w:val="24"/>
          <w:szCs w:val="24"/>
        </w:rPr>
        <w:t>проектирования склад</w:t>
      </w:r>
      <w:r w:rsidR="0046090B" w:rsidRPr="0046090B">
        <w:rPr>
          <w:rStyle w:val="FontStyle192"/>
          <w:b w:val="0"/>
          <w:sz w:val="24"/>
          <w:szCs w:val="24"/>
        </w:rPr>
        <w:softHyphen/>
        <w:t>ского хозяйства</w:t>
      </w:r>
      <w:r w:rsidRPr="00FF17C5">
        <w:rPr>
          <w:rStyle w:val="FontStyle168"/>
          <w:sz w:val="24"/>
          <w:szCs w:val="24"/>
        </w:rPr>
        <w:t xml:space="preserve">следует применить </w:t>
      </w:r>
      <w:r w:rsidRPr="00FF17C5">
        <w:rPr>
          <w:rStyle w:val="FontStyle171"/>
          <w:sz w:val="24"/>
          <w:szCs w:val="24"/>
        </w:rPr>
        <w:t>совокуп</w:t>
      </w:r>
      <w:r w:rsidRPr="00FF17C5">
        <w:rPr>
          <w:rStyle w:val="FontStyle171"/>
          <w:sz w:val="24"/>
          <w:szCs w:val="24"/>
        </w:rPr>
        <w:softHyphen/>
        <w:t xml:space="preserve">ность процедур выбора, </w:t>
      </w:r>
      <w:r w:rsidRPr="00FF17C5">
        <w:rPr>
          <w:rStyle w:val="FontStyle168"/>
          <w:sz w:val="24"/>
          <w:szCs w:val="24"/>
        </w:rPr>
        <w:t>которые в упрощенной форме можно разде</w:t>
      </w:r>
      <w:r w:rsidRPr="00FF17C5">
        <w:rPr>
          <w:rStyle w:val="FontStyle168"/>
          <w:sz w:val="24"/>
          <w:szCs w:val="24"/>
        </w:rPr>
        <w:softHyphen/>
        <w:t xml:space="preserve">лить на </w:t>
      </w:r>
      <w:r w:rsidRPr="0046090B">
        <w:rPr>
          <w:rStyle w:val="FontStyle168"/>
          <w:i/>
          <w:sz w:val="24"/>
          <w:szCs w:val="24"/>
        </w:rPr>
        <w:t>пять этапов</w:t>
      </w:r>
      <w:r w:rsidRPr="00FF17C5">
        <w:rPr>
          <w:rStyle w:val="FontStyle168"/>
          <w:sz w:val="24"/>
          <w:szCs w:val="24"/>
        </w:rPr>
        <w:t xml:space="preserve">: </w:t>
      </w:r>
    </w:p>
    <w:p w:rsidR="0046090B" w:rsidRDefault="0046090B" w:rsidP="00EC581B">
      <w:pPr>
        <w:pStyle w:val="Style9"/>
        <w:widowControl/>
        <w:spacing w:line="240" w:lineRule="auto"/>
        <w:ind w:firstLine="567"/>
        <w:rPr>
          <w:rStyle w:val="FontStyle168"/>
          <w:sz w:val="24"/>
          <w:szCs w:val="24"/>
        </w:rPr>
      </w:pPr>
      <w:r>
        <w:rPr>
          <w:rStyle w:val="FontStyle168"/>
          <w:sz w:val="24"/>
          <w:szCs w:val="24"/>
        </w:rPr>
        <w:t xml:space="preserve">1) </w:t>
      </w:r>
      <w:r w:rsidR="0036484D" w:rsidRPr="00FF17C5">
        <w:rPr>
          <w:rStyle w:val="FontStyle168"/>
          <w:sz w:val="24"/>
          <w:szCs w:val="24"/>
        </w:rPr>
        <w:t xml:space="preserve">определение проблемы; </w:t>
      </w:r>
    </w:p>
    <w:p w:rsidR="0046090B" w:rsidRDefault="0046090B" w:rsidP="00EC581B">
      <w:pPr>
        <w:pStyle w:val="Style9"/>
        <w:widowControl/>
        <w:spacing w:line="240" w:lineRule="auto"/>
        <w:ind w:firstLine="567"/>
        <w:rPr>
          <w:rStyle w:val="FontStyle168"/>
          <w:sz w:val="24"/>
          <w:szCs w:val="24"/>
        </w:rPr>
      </w:pPr>
      <w:r>
        <w:rPr>
          <w:rStyle w:val="FontStyle168"/>
          <w:sz w:val="24"/>
          <w:szCs w:val="24"/>
        </w:rPr>
        <w:t xml:space="preserve">2) </w:t>
      </w:r>
      <w:r w:rsidR="0036484D" w:rsidRPr="00FF17C5">
        <w:rPr>
          <w:rStyle w:val="FontStyle168"/>
          <w:sz w:val="24"/>
          <w:szCs w:val="24"/>
        </w:rPr>
        <w:t>формирование ограни</w:t>
      </w:r>
      <w:r w:rsidR="0036484D" w:rsidRPr="00FF17C5">
        <w:rPr>
          <w:rStyle w:val="FontStyle168"/>
          <w:sz w:val="24"/>
          <w:szCs w:val="24"/>
        </w:rPr>
        <w:softHyphen/>
        <w:t xml:space="preserve">чений и критериев для принятия решений; </w:t>
      </w:r>
    </w:p>
    <w:p w:rsidR="0046090B" w:rsidRDefault="0046090B" w:rsidP="00EC581B">
      <w:pPr>
        <w:pStyle w:val="Style9"/>
        <w:widowControl/>
        <w:spacing w:line="240" w:lineRule="auto"/>
        <w:ind w:firstLine="567"/>
        <w:rPr>
          <w:rStyle w:val="FontStyle168"/>
          <w:sz w:val="24"/>
          <w:szCs w:val="24"/>
        </w:rPr>
      </w:pPr>
      <w:r>
        <w:rPr>
          <w:rStyle w:val="FontStyle168"/>
          <w:sz w:val="24"/>
          <w:szCs w:val="24"/>
        </w:rPr>
        <w:t xml:space="preserve">3) </w:t>
      </w:r>
      <w:r w:rsidR="0036484D" w:rsidRPr="00FF17C5">
        <w:rPr>
          <w:rStyle w:val="FontStyle168"/>
          <w:sz w:val="24"/>
          <w:szCs w:val="24"/>
        </w:rPr>
        <w:t xml:space="preserve">выявление альтернатив; </w:t>
      </w:r>
    </w:p>
    <w:p w:rsidR="0046090B" w:rsidRDefault="0046090B" w:rsidP="00EC581B">
      <w:pPr>
        <w:pStyle w:val="Style9"/>
        <w:widowControl/>
        <w:spacing w:line="240" w:lineRule="auto"/>
        <w:ind w:firstLine="567"/>
        <w:rPr>
          <w:rStyle w:val="FontStyle168"/>
          <w:sz w:val="24"/>
          <w:szCs w:val="24"/>
        </w:rPr>
      </w:pPr>
      <w:r>
        <w:rPr>
          <w:rStyle w:val="FontStyle168"/>
          <w:sz w:val="24"/>
          <w:szCs w:val="24"/>
        </w:rPr>
        <w:t xml:space="preserve">4) </w:t>
      </w:r>
      <w:r w:rsidR="0036484D" w:rsidRPr="00FF17C5">
        <w:rPr>
          <w:rStyle w:val="FontStyle168"/>
          <w:sz w:val="24"/>
          <w:szCs w:val="24"/>
        </w:rPr>
        <w:t xml:space="preserve">оценка </w:t>
      </w:r>
      <w:r w:rsidRPr="00FF17C5">
        <w:rPr>
          <w:rStyle w:val="FontStyle168"/>
          <w:sz w:val="24"/>
          <w:szCs w:val="24"/>
        </w:rPr>
        <w:t>альтернатив</w:t>
      </w:r>
      <w:r>
        <w:rPr>
          <w:rStyle w:val="FontStyle168"/>
          <w:sz w:val="24"/>
          <w:szCs w:val="24"/>
        </w:rPr>
        <w:t>;</w:t>
      </w:r>
    </w:p>
    <w:p w:rsidR="0046090B" w:rsidRDefault="0046090B" w:rsidP="00EC581B">
      <w:pPr>
        <w:pStyle w:val="Style9"/>
        <w:widowControl/>
        <w:spacing w:line="240" w:lineRule="auto"/>
        <w:ind w:firstLine="567"/>
        <w:rPr>
          <w:rStyle w:val="FontStyle168"/>
          <w:sz w:val="24"/>
          <w:szCs w:val="24"/>
        </w:rPr>
      </w:pPr>
      <w:r>
        <w:rPr>
          <w:rStyle w:val="FontStyle168"/>
          <w:sz w:val="24"/>
          <w:szCs w:val="24"/>
        </w:rPr>
        <w:t>5) о</w:t>
      </w:r>
      <w:r w:rsidR="0036484D" w:rsidRPr="00FF17C5">
        <w:rPr>
          <w:rStyle w:val="FontStyle168"/>
          <w:sz w:val="24"/>
          <w:szCs w:val="24"/>
        </w:rPr>
        <w:t xml:space="preserve">кончательный выбор. </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С позиций логистики решения в процессе выбора должны быть оптимальными.</w:t>
      </w:r>
    </w:p>
    <w:p w:rsidR="0046090B" w:rsidRDefault="0046090B" w:rsidP="00EC581B">
      <w:pPr>
        <w:pStyle w:val="Style60"/>
        <w:widowControl/>
        <w:ind w:firstLine="567"/>
        <w:jc w:val="both"/>
        <w:rPr>
          <w:rStyle w:val="FontStyle172"/>
          <w:sz w:val="24"/>
          <w:szCs w:val="24"/>
          <w:vertAlign w:val="subscript"/>
        </w:rPr>
      </w:pPr>
    </w:p>
    <w:p w:rsidR="0036484D" w:rsidRPr="00FF17C5" w:rsidRDefault="00D20824" w:rsidP="00193D76">
      <w:pPr>
        <w:pStyle w:val="Style60"/>
        <w:widowControl/>
        <w:ind w:firstLine="567"/>
        <w:jc w:val="both"/>
        <w:rPr>
          <w:rStyle w:val="FontStyle174"/>
          <w:rFonts w:ascii="Times New Roman" w:hAnsi="Times New Roman" w:cs="Times New Roman"/>
          <w:sz w:val="24"/>
          <w:szCs w:val="24"/>
        </w:rPr>
      </w:pPr>
      <w:r w:rsidRPr="00F55A3D">
        <w:rPr>
          <w:rStyle w:val="FontStyle172"/>
          <w:sz w:val="24"/>
          <w:szCs w:val="24"/>
        </w:rPr>
        <w:t>4. 2.</w:t>
      </w:r>
      <w:r w:rsidR="00F55A3D" w:rsidRPr="00F55A3D">
        <w:rPr>
          <w:rStyle w:val="FontStyle174"/>
          <w:rFonts w:ascii="Times New Roman" w:hAnsi="Times New Roman" w:cs="Times New Roman"/>
          <w:sz w:val="24"/>
          <w:szCs w:val="24"/>
        </w:rPr>
        <w:t>Алгоритм</w:t>
      </w:r>
      <w:r w:rsidR="00F55A3D" w:rsidRPr="00F55A3D">
        <w:rPr>
          <w:b/>
          <w:bCs/>
          <w:iCs/>
          <w:color w:val="000000"/>
          <w:spacing w:val="-1"/>
        </w:rPr>
        <w:t xml:space="preserve"> формирования складской сети</w:t>
      </w:r>
      <w:r w:rsidR="00F367A0">
        <w:rPr>
          <w:b/>
          <w:bCs/>
          <w:iCs/>
          <w:color w:val="000000"/>
          <w:spacing w:val="-1"/>
        </w:rPr>
        <w:t xml:space="preserve"> предприятия</w:t>
      </w:r>
    </w:p>
    <w:p w:rsidR="00713760" w:rsidRDefault="00713760" w:rsidP="00193D76">
      <w:pPr>
        <w:pStyle w:val="Style14"/>
        <w:widowControl/>
        <w:tabs>
          <w:tab w:val="left" w:pos="851"/>
        </w:tabs>
        <w:spacing w:line="240" w:lineRule="auto"/>
        <w:ind w:firstLine="567"/>
        <w:rPr>
          <w:rStyle w:val="FontStyle168"/>
          <w:sz w:val="24"/>
          <w:szCs w:val="24"/>
        </w:rPr>
      </w:pPr>
    </w:p>
    <w:p w:rsidR="00193D76" w:rsidRDefault="0036484D" w:rsidP="00193D76">
      <w:pPr>
        <w:pStyle w:val="Style14"/>
        <w:widowControl/>
        <w:tabs>
          <w:tab w:val="left" w:pos="851"/>
        </w:tabs>
        <w:spacing w:line="240" w:lineRule="auto"/>
        <w:ind w:firstLine="567"/>
        <w:rPr>
          <w:rStyle w:val="FontStyle168"/>
          <w:sz w:val="24"/>
          <w:szCs w:val="24"/>
        </w:rPr>
      </w:pPr>
      <w:r w:rsidRPr="00FF17C5">
        <w:rPr>
          <w:rStyle w:val="FontStyle168"/>
          <w:sz w:val="24"/>
          <w:szCs w:val="24"/>
        </w:rPr>
        <w:t xml:space="preserve">Основываясь на принципах </w:t>
      </w:r>
      <w:r w:rsidRPr="00FF342C">
        <w:rPr>
          <w:rStyle w:val="FontStyle168"/>
          <w:i/>
          <w:sz w:val="24"/>
          <w:szCs w:val="24"/>
        </w:rPr>
        <w:t>системного подхода</w:t>
      </w:r>
      <w:r w:rsidRPr="00FF17C5">
        <w:rPr>
          <w:rStyle w:val="FontStyle168"/>
          <w:sz w:val="24"/>
          <w:szCs w:val="24"/>
        </w:rPr>
        <w:t xml:space="preserve"> к анализу и синтезу микрологистической системы, </w:t>
      </w:r>
      <w:r w:rsidR="00FF342C">
        <w:rPr>
          <w:rStyle w:val="FontStyle168"/>
          <w:sz w:val="24"/>
          <w:szCs w:val="24"/>
        </w:rPr>
        <w:t xml:space="preserve">можно </w:t>
      </w:r>
      <w:r w:rsidRPr="00FF17C5">
        <w:rPr>
          <w:rStyle w:val="FontStyle168"/>
          <w:sz w:val="24"/>
          <w:szCs w:val="24"/>
        </w:rPr>
        <w:t>представи</w:t>
      </w:r>
      <w:r w:rsidR="00FF342C">
        <w:rPr>
          <w:rStyle w:val="FontStyle168"/>
          <w:sz w:val="24"/>
          <w:szCs w:val="24"/>
        </w:rPr>
        <w:t>ть</w:t>
      </w:r>
      <w:r w:rsidRPr="00FF17C5">
        <w:rPr>
          <w:rStyle w:val="FontStyle168"/>
          <w:sz w:val="24"/>
          <w:szCs w:val="24"/>
        </w:rPr>
        <w:t xml:space="preserve"> технологию его применения к проблеме формирования складской сети в виде алго</w:t>
      </w:r>
      <w:r w:rsidRPr="00FF17C5">
        <w:rPr>
          <w:rStyle w:val="FontStyle168"/>
          <w:sz w:val="24"/>
          <w:szCs w:val="24"/>
        </w:rPr>
        <w:softHyphen/>
        <w:t xml:space="preserve">ритма. </w:t>
      </w:r>
    </w:p>
    <w:p w:rsidR="00193D76" w:rsidRDefault="0036484D" w:rsidP="00F55A3D">
      <w:pPr>
        <w:pStyle w:val="Style14"/>
        <w:widowControl/>
        <w:tabs>
          <w:tab w:val="left" w:pos="851"/>
        </w:tabs>
        <w:spacing w:line="240" w:lineRule="auto"/>
        <w:ind w:firstLine="567"/>
        <w:rPr>
          <w:rStyle w:val="FontStyle168"/>
          <w:sz w:val="24"/>
          <w:szCs w:val="24"/>
        </w:rPr>
      </w:pPr>
      <w:r w:rsidRPr="00FF17C5">
        <w:rPr>
          <w:rStyle w:val="FontStyle168"/>
          <w:sz w:val="24"/>
          <w:szCs w:val="24"/>
        </w:rPr>
        <w:t xml:space="preserve">Этот </w:t>
      </w:r>
      <w:r w:rsidR="002B285C" w:rsidRPr="002B285C">
        <w:rPr>
          <w:rStyle w:val="FontStyle168"/>
          <w:b/>
          <w:i/>
          <w:sz w:val="24"/>
          <w:szCs w:val="24"/>
        </w:rPr>
        <w:t>А</w:t>
      </w:r>
      <w:r w:rsidRPr="002B285C">
        <w:rPr>
          <w:rStyle w:val="FontStyle168"/>
          <w:b/>
          <w:i/>
          <w:sz w:val="24"/>
          <w:szCs w:val="24"/>
        </w:rPr>
        <w:t>лгоритм</w:t>
      </w:r>
      <w:r w:rsidRPr="00FF17C5">
        <w:rPr>
          <w:rStyle w:val="FontStyle168"/>
          <w:sz w:val="24"/>
          <w:szCs w:val="24"/>
        </w:rPr>
        <w:t>позволяет определить последователь</w:t>
      </w:r>
      <w:r w:rsidRPr="00FF17C5">
        <w:rPr>
          <w:rStyle w:val="FontStyle168"/>
          <w:sz w:val="24"/>
          <w:szCs w:val="24"/>
        </w:rPr>
        <w:softHyphen/>
        <w:t>ность этапов формирования складской сети, которым следует пред</w:t>
      </w:r>
      <w:r w:rsidRPr="00FF17C5">
        <w:rPr>
          <w:rStyle w:val="FontStyle168"/>
          <w:sz w:val="24"/>
          <w:szCs w:val="24"/>
        </w:rPr>
        <w:softHyphen/>
        <w:t xml:space="preserve">приятие для эффективного функционирования на рынке. </w:t>
      </w:r>
    </w:p>
    <w:p w:rsidR="0036484D" w:rsidRPr="00FF17C5" w:rsidRDefault="0036484D" w:rsidP="00F55A3D">
      <w:pPr>
        <w:pStyle w:val="Style14"/>
        <w:widowControl/>
        <w:tabs>
          <w:tab w:val="left" w:pos="851"/>
        </w:tabs>
        <w:spacing w:line="240" w:lineRule="auto"/>
        <w:ind w:firstLine="567"/>
        <w:rPr>
          <w:rStyle w:val="FontStyle168"/>
          <w:sz w:val="24"/>
          <w:szCs w:val="24"/>
        </w:rPr>
      </w:pPr>
      <w:r w:rsidRPr="00FF17C5">
        <w:rPr>
          <w:rStyle w:val="FontStyle168"/>
          <w:sz w:val="24"/>
          <w:szCs w:val="24"/>
        </w:rPr>
        <w:t>При формировании складской сети необходимо учитывать:</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место конкретного склада в логистической системе;</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цели, задачи и функции конкретного склада, его вид и харак</w:t>
      </w:r>
      <w:r w:rsidRPr="00FF17C5">
        <w:rPr>
          <w:rStyle w:val="FontStyle168"/>
          <w:sz w:val="24"/>
          <w:szCs w:val="24"/>
        </w:rPr>
        <w:softHyphen/>
        <w:t>теристики материального потока;</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территориальное расположение складской сети;</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взаимосвязи с внешней средой поставщиков и потребителей;</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характеристики используемых транспортных средств;</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состояние инфраструктуры сети;</w:t>
      </w:r>
    </w:p>
    <w:p w:rsidR="0036484D" w:rsidRPr="00FF17C5" w:rsidRDefault="0036484D" w:rsidP="00EC581B">
      <w:pPr>
        <w:pStyle w:val="Style76"/>
        <w:widowControl/>
        <w:numPr>
          <w:ilvl w:val="0"/>
          <w:numId w:val="17"/>
        </w:numPr>
        <w:tabs>
          <w:tab w:val="left" w:pos="566"/>
        </w:tabs>
        <w:spacing w:line="240" w:lineRule="auto"/>
        <w:ind w:firstLine="567"/>
        <w:rPr>
          <w:rStyle w:val="FontStyle168"/>
          <w:sz w:val="24"/>
          <w:szCs w:val="24"/>
        </w:rPr>
      </w:pPr>
      <w:r w:rsidRPr="00FF17C5">
        <w:rPr>
          <w:rStyle w:val="FontStyle168"/>
          <w:sz w:val="24"/>
          <w:szCs w:val="24"/>
        </w:rPr>
        <w:t>материально-техническую базу предприятия;</w:t>
      </w:r>
    </w:p>
    <w:p w:rsidR="00193D76" w:rsidRDefault="0036484D" w:rsidP="00EC581B">
      <w:pPr>
        <w:pStyle w:val="Style96"/>
        <w:widowControl/>
        <w:tabs>
          <w:tab w:val="left" w:pos="595"/>
        </w:tabs>
        <w:spacing w:line="240" w:lineRule="auto"/>
        <w:ind w:firstLine="567"/>
        <w:rPr>
          <w:rStyle w:val="FontStyle168"/>
          <w:sz w:val="24"/>
          <w:szCs w:val="24"/>
        </w:rPr>
      </w:pPr>
      <w:r w:rsidRPr="00FF17C5">
        <w:rPr>
          <w:rStyle w:val="FontStyle168"/>
          <w:sz w:val="24"/>
          <w:szCs w:val="24"/>
        </w:rPr>
        <w:t>•</w:t>
      </w:r>
      <w:r w:rsidRPr="00FF17C5">
        <w:rPr>
          <w:rStyle w:val="FontStyle168"/>
          <w:sz w:val="24"/>
          <w:szCs w:val="24"/>
        </w:rPr>
        <w:tab/>
        <w:t xml:space="preserve">наличие информационной связи внутри складской сети. </w:t>
      </w:r>
    </w:p>
    <w:p w:rsidR="0036484D" w:rsidRPr="00FF17C5" w:rsidRDefault="0036484D" w:rsidP="00193D76">
      <w:pPr>
        <w:pStyle w:val="Style96"/>
        <w:widowControl/>
        <w:tabs>
          <w:tab w:val="left" w:pos="595"/>
        </w:tabs>
        <w:spacing w:line="240" w:lineRule="auto"/>
        <w:ind w:firstLine="567"/>
        <w:rPr>
          <w:rStyle w:val="FontStyle168"/>
          <w:sz w:val="24"/>
          <w:szCs w:val="24"/>
        </w:rPr>
      </w:pPr>
      <w:r w:rsidRPr="00FF17C5">
        <w:rPr>
          <w:rStyle w:val="FontStyle168"/>
          <w:sz w:val="24"/>
          <w:szCs w:val="24"/>
        </w:rPr>
        <w:t xml:space="preserve">Алгоритм формирования складской сети как микрологистическойсистемы в соответствии с методологией системного подхода должен быть конкретизирован применительно к цели </w:t>
      </w:r>
      <w:r w:rsidRPr="00FF17C5">
        <w:rPr>
          <w:rStyle w:val="FontStyle168"/>
          <w:sz w:val="24"/>
          <w:szCs w:val="24"/>
        </w:rPr>
        <w:lastRenderedPageBreak/>
        <w:t>исследования в виде комплекса соответствующих моделей, методов, организационно-технических и экономических разработок.</w:t>
      </w:r>
    </w:p>
    <w:p w:rsidR="0036484D" w:rsidRPr="00FF17C5" w:rsidRDefault="0036484D" w:rsidP="00EC581B">
      <w:pPr>
        <w:pStyle w:val="Style9"/>
        <w:widowControl/>
        <w:spacing w:line="240" w:lineRule="auto"/>
        <w:ind w:firstLine="567"/>
        <w:rPr>
          <w:rStyle w:val="FontStyle168"/>
          <w:sz w:val="24"/>
          <w:szCs w:val="24"/>
        </w:rPr>
      </w:pPr>
      <w:r w:rsidRPr="006D7472">
        <w:rPr>
          <w:rStyle w:val="FontStyle172"/>
          <w:i/>
          <w:sz w:val="24"/>
          <w:szCs w:val="24"/>
        </w:rPr>
        <w:t>Цель создания складской сети</w:t>
      </w:r>
      <w:r w:rsidRPr="00FF17C5">
        <w:rPr>
          <w:rStyle w:val="FontStyle168"/>
          <w:sz w:val="24"/>
          <w:szCs w:val="24"/>
        </w:rPr>
        <w:t>является основой для решения лю</w:t>
      </w:r>
      <w:r w:rsidRPr="00FF17C5">
        <w:rPr>
          <w:rStyle w:val="FontStyle168"/>
          <w:sz w:val="24"/>
          <w:szCs w:val="24"/>
        </w:rPr>
        <w:softHyphen/>
        <w:t>бых вопросов складской сети. Она закладывает базу стратегии скла</w:t>
      </w:r>
      <w:r w:rsidRPr="00FF17C5">
        <w:rPr>
          <w:rStyle w:val="FontStyle168"/>
          <w:sz w:val="24"/>
          <w:szCs w:val="24"/>
        </w:rPr>
        <w:softHyphen/>
        <w:t>дирования запасов, определяет приоритеты в размещении складов и уровень их технического оснащения, а также технологические ре</w:t>
      </w:r>
      <w:r w:rsidRPr="00FF17C5">
        <w:rPr>
          <w:rStyle w:val="FontStyle168"/>
          <w:sz w:val="24"/>
          <w:szCs w:val="24"/>
        </w:rPr>
        <w:softHyphen/>
        <w:t>шения на каждом складе, ориентированные на удовлетворение спро</w:t>
      </w:r>
      <w:r w:rsidRPr="00FF17C5">
        <w:rPr>
          <w:rStyle w:val="FontStyle168"/>
          <w:sz w:val="24"/>
          <w:szCs w:val="24"/>
        </w:rPr>
        <w:softHyphen/>
        <w:t>са потребителей, которых предполагается обслуживать через данную складскую сеть.</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 xml:space="preserve">Например, определяя бесперебойное обслуживание мелкой и средней розницы целью создания складской сети, </w:t>
      </w:r>
      <w:r w:rsidR="002655D7">
        <w:rPr>
          <w:rStyle w:val="FontStyle168"/>
          <w:sz w:val="24"/>
          <w:szCs w:val="24"/>
        </w:rPr>
        <w:t>предприятие</w:t>
      </w:r>
      <w:r w:rsidRPr="00FF17C5">
        <w:rPr>
          <w:rStyle w:val="FontStyle168"/>
          <w:sz w:val="24"/>
          <w:szCs w:val="24"/>
        </w:rPr>
        <w:t xml:space="preserve"> выби</w:t>
      </w:r>
      <w:r w:rsidRPr="00FF17C5">
        <w:rPr>
          <w:rStyle w:val="FontStyle168"/>
          <w:sz w:val="24"/>
          <w:szCs w:val="24"/>
        </w:rPr>
        <w:softHyphen/>
        <w:t>рает следующие позиции:</w:t>
      </w:r>
    </w:p>
    <w:p w:rsidR="0036484D" w:rsidRPr="00FF17C5" w:rsidRDefault="0036484D" w:rsidP="00EC581B">
      <w:pPr>
        <w:pStyle w:val="Style76"/>
        <w:widowControl/>
        <w:numPr>
          <w:ilvl w:val="0"/>
          <w:numId w:val="3"/>
        </w:numPr>
        <w:tabs>
          <w:tab w:val="left" w:pos="638"/>
        </w:tabs>
        <w:spacing w:line="240" w:lineRule="auto"/>
        <w:ind w:firstLine="567"/>
        <w:rPr>
          <w:rStyle w:val="FontStyle168"/>
          <w:sz w:val="24"/>
          <w:szCs w:val="24"/>
        </w:rPr>
      </w:pPr>
      <w:r w:rsidRPr="00FF17C5">
        <w:rPr>
          <w:rStyle w:val="FontStyle168"/>
          <w:sz w:val="24"/>
          <w:szCs w:val="24"/>
        </w:rPr>
        <w:t>разукрупнение и максимальное приближение к клиентской базе проектируемой складской сети;</w:t>
      </w:r>
    </w:p>
    <w:p w:rsidR="0036484D" w:rsidRPr="00FF17C5" w:rsidRDefault="0036484D" w:rsidP="00EC581B">
      <w:pPr>
        <w:pStyle w:val="Style76"/>
        <w:widowControl/>
        <w:numPr>
          <w:ilvl w:val="0"/>
          <w:numId w:val="3"/>
        </w:numPr>
        <w:tabs>
          <w:tab w:val="left" w:pos="638"/>
        </w:tabs>
        <w:spacing w:line="240" w:lineRule="auto"/>
        <w:ind w:firstLine="567"/>
        <w:rPr>
          <w:rStyle w:val="FontStyle168"/>
          <w:sz w:val="24"/>
          <w:szCs w:val="24"/>
        </w:rPr>
      </w:pPr>
      <w:r w:rsidRPr="00FF17C5">
        <w:rPr>
          <w:rStyle w:val="FontStyle168"/>
          <w:sz w:val="24"/>
          <w:szCs w:val="24"/>
        </w:rPr>
        <w:t>склады, непосредственно снабжающие данную группу клиен</w:t>
      </w:r>
      <w:r w:rsidRPr="00FF17C5">
        <w:rPr>
          <w:rStyle w:val="FontStyle168"/>
          <w:sz w:val="24"/>
          <w:szCs w:val="24"/>
        </w:rPr>
        <w:softHyphen/>
        <w:t>тов, целесообразно определить по функциональному назначе</w:t>
      </w:r>
      <w:r w:rsidRPr="00FF17C5">
        <w:rPr>
          <w:rStyle w:val="FontStyle168"/>
          <w:sz w:val="24"/>
          <w:szCs w:val="24"/>
        </w:rPr>
        <w:softHyphen/>
        <w:t>нию как подсортировочные;</w:t>
      </w:r>
    </w:p>
    <w:p w:rsidR="006D7472" w:rsidRDefault="0036484D" w:rsidP="00EC581B">
      <w:pPr>
        <w:pStyle w:val="Style76"/>
        <w:widowControl/>
        <w:numPr>
          <w:ilvl w:val="0"/>
          <w:numId w:val="3"/>
        </w:numPr>
        <w:tabs>
          <w:tab w:val="left" w:pos="638"/>
        </w:tabs>
        <w:spacing w:line="240" w:lineRule="auto"/>
        <w:ind w:firstLine="567"/>
        <w:rPr>
          <w:rStyle w:val="FontStyle168"/>
          <w:sz w:val="24"/>
          <w:szCs w:val="24"/>
        </w:rPr>
      </w:pPr>
      <w:r w:rsidRPr="00FF17C5">
        <w:rPr>
          <w:rStyle w:val="FontStyle168"/>
          <w:sz w:val="24"/>
          <w:szCs w:val="24"/>
        </w:rPr>
        <w:t>специфика потребителей требует от поставщика обеспечивать клиента (как правило) мелкими партиями поставки в широ</w:t>
      </w:r>
      <w:r w:rsidRPr="00FF17C5">
        <w:rPr>
          <w:rStyle w:val="FontStyle168"/>
          <w:sz w:val="24"/>
          <w:szCs w:val="24"/>
        </w:rPr>
        <w:softHyphen/>
        <w:t>ком товарном ассортименте. Такая политика обслуживания требует от поставщика использовать на складе технологиче</w:t>
      </w:r>
      <w:r w:rsidRPr="00FF17C5">
        <w:rPr>
          <w:rStyle w:val="FontStyle168"/>
          <w:sz w:val="24"/>
          <w:szCs w:val="24"/>
        </w:rPr>
        <w:softHyphen/>
        <w:t>ские решения с любым уровнем штучной комплектации. Сле</w:t>
      </w:r>
      <w:r w:rsidRPr="00FF17C5">
        <w:rPr>
          <w:rStyle w:val="FontStyle168"/>
          <w:sz w:val="24"/>
          <w:szCs w:val="24"/>
        </w:rPr>
        <w:softHyphen/>
        <w:t>довательно, уровень технического оснащения склада должен обеспечить решение данной задачи (например, ручная комп</w:t>
      </w:r>
      <w:r w:rsidRPr="00FF17C5">
        <w:rPr>
          <w:rStyle w:val="FontStyle168"/>
          <w:sz w:val="24"/>
          <w:szCs w:val="24"/>
        </w:rPr>
        <w:softHyphen/>
        <w:t xml:space="preserve">лектация или автоматизация отборки </w:t>
      </w:r>
      <w:r w:rsidR="006D7472">
        <w:rPr>
          <w:rStyle w:val="FontStyle168"/>
          <w:sz w:val="24"/>
          <w:szCs w:val="24"/>
        </w:rPr>
        <w:t xml:space="preserve">- </w:t>
      </w:r>
      <w:r w:rsidRPr="00FF17C5">
        <w:rPr>
          <w:rStyle w:val="FontStyle168"/>
          <w:sz w:val="24"/>
          <w:szCs w:val="24"/>
        </w:rPr>
        <w:t>в зависимости от фи</w:t>
      </w:r>
      <w:r w:rsidRPr="00FF17C5">
        <w:rPr>
          <w:rStyle w:val="FontStyle168"/>
          <w:sz w:val="24"/>
          <w:szCs w:val="24"/>
        </w:rPr>
        <w:softHyphen/>
        <w:t xml:space="preserve">нансовых возможностей </w:t>
      </w:r>
      <w:r w:rsidR="006D7472">
        <w:rPr>
          <w:rStyle w:val="FontStyle168"/>
          <w:sz w:val="24"/>
          <w:szCs w:val="24"/>
        </w:rPr>
        <w:t>предприятия</w:t>
      </w:r>
      <w:r w:rsidRPr="00FF17C5">
        <w:rPr>
          <w:rStyle w:val="FontStyle168"/>
          <w:sz w:val="24"/>
          <w:szCs w:val="24"/>
        </w:rPr>
        <w:t xml:space="preserve">). </w:t>
      </w:r>
    </w:p>
    <w:p w:rsidR="006D7472" w:rsidRDefault="00F367A0" w:rsidP="006D7472">
      <w:pPr>
        <w:pStyle w:val="Style76"/>
        <w:widowControl/>
        <w:tabs>
          <w:tab w:val="left" w:pos="638"/>
        </w:tabs>
        <w:spacing w:line="240" w:lineRule="auto"/>
        <w:ind w:left="567" w:firstLine="0"/>
        <w:rPr>
          <w:rStyle w:val="FontStyle168"/>
          <w:sz w:val="24"/>
          <w:szCs w:val="24"/>
        </w:rPr>
      </w:pPr>
      <w:r>
        <w:rPr>
          <w:rStyle w:val="FontStyle168"/>
          <w:sz w:val="24"/>
          <w:szCs w:val="24"/>
        </w:rPr>
        <w:t xml:space="preserve">Рассмотрим </w:t>
      </w:r>
      <w:r w:rsidR="00AE23BC">
        <w:rPr>
          <w:rStyle w:val="FontStyle168"/>
          <w:sz w:val="24"/>
          <w:szCs w:val="24"/>
        </w:rPr>
        <w:t>этапы алгоритма (процедуры)</w:t>
      </w:r>
      <w:r>
        <w:rPr>
          <w:rStyle w:val="FontStyle168"/>
          <w:sz w:val="24"/>
          <w:szCs w:val="24"/>
        </w:rPr>
        <w:t xml:space="preserve"> формирования складской сети предприятия.</w:t>
      </w:r>
    </w:p>
    <w:p w:rsidR="00587A83" w:rsidRDefault="00587A83" w:rsidP="00587A83">
      <w:pPr>
        <w:pStyle w:val="Style76"/>
        <w:widowControl/>
        <w:tabs>
          <w:tab w:val="left" w:pos="-1276"/>
        </w:tabs>
        <w:spacing w:line="240" w:lineRule="auto"/>
        <w:ind w:firstLine="567"/>
        <w:rPr>
          <w:rStyle w:val="FontStyle172"/>
          <w:sz w:val="24"/>
          <w:szCs w:val="24"/>
        </w:rPr>
      </w:pPr>
      <w:r w:rsidRPr="00587A83">
        <w:rPr>
          <w:rStyle w:val="FontStyle172"/>
          <w:i/>
          <w:sz w:val="24"/>
          <w:szCs w:val="24"/>
        </w:rPr>
        <w:t xml:space="preserve">1) </w:t>
      </w:r>
      <w:r w:rsidR="0036484D" w:rsidRPr="00587A83">
        <w:rPr>
          <w:rStyle w:val="FontStyle172"/>
          <w:i/>
          <w:sz w:val="24"/>
          <w:szCs w:val="24"/>
        </w:rPr>
        <w:t>Прогноз</w:t>
      </w:r>
      <w:r w:rsidR="00167391">
        <w:rPr>
          <w:rStyle w:val="FontStyle172"/>
          <w:i/>
          <w:sz w:val="24"/>
          <w:szCs w:val="24"/>
        </w:rPr>
        <w:t>ирование</w:t>
      </w:r>
      <w:r w:rsidR="0036484D" w:rsidRPr="00587A83">
        <w:rPr>
          <w:rStyle w:val="FontStyle172"/>
          <w:i/>
          <w:sz w:val="24"/>
          <w:szCs w:val="24"/>
        </w:rPr>
        <w:t xml:space="preserve"> спроса.</w:t>
      </w:r>
    </w:p>
    <w:p w:rsidR="00967F0A" w:rsidRDefault="00F367A0" w:rsidP="00967F0A">
      <w:pPr>
        <w:shd w:val="clear" w:color="auto" w:fill="FFFFFF"/>
        <w:ind w:left="29" w:right="5" w:firstLine="567"/>
        <w:jc w:val="both"/>
        <w:rPr>
          <w:color w:val="000000"/>
          <w:spacing w:val="-4"/>
          <w:highlight w:val="yellow"/>
        </w:rPr>
      </w:pPr>
      <w:r>
        <w:rPr>
          <w:rStyle w:val="FontStyle168"/>
          <w:sz w:val="24"/>
          <w:szCs w:val="24"/>
        </w:rPr>
        <w:t>П</w:t>
      </w:r>
      <w:r w:rsidR="0036484D" w:rsidRPr="00FF17C5">
        <w:rPr>
          <w:rStyle w:val="FontStyle168"/>
          <w:sz w:val="24"/>
          <w:szCs w:val="24"/>
        </w:rPr>
        <w:t>ервым эта</w:t>
      </w:r>
      <w:r w:rsidR="0036484D" w:rsidRPr="00FF17C5">
        <w:rPr>
          <w:rStyle w:val="FontStyle168"/>
          <w:sz w:val="24"/>
          <w:szCs w:val="24"/>
        </w:rPr>
        <w:softHyphen/>
        <w:t xml:space="preserve">пом, определяющим формирование складской сети,является </w:t>
      </w:r>
      <w:r w:rsidR="0036484D" w:rsidRPr="006368B2">
        <w:rPr>
          <w:rStyle w:val="FontStyle168"/>
          <w:b/>
          <w:i/>
          <w:sz w:val="24"/>
          <w:szCs w:val="24"/>
        </w:rPr>
        <w:t>прогно</w:t>
      </w:r>
      <w:r w:rsidR="0036484D" w:rsidRPr="006368B2">
        <w:rPr>
          <w:rStyle w:val="FontStyle168"/>
          <w:b/>
          <w:i/>
          <w:sz w:val="24"/>
          <w:szCs w:val="24"/>
        </w:rPr>
        <w:softHyphen/>
        <w:t>зирование спроса</w:t>
      </w:r>
      <w:r w:rsidR="0036484D" w:rsidRPr="00FF17C5">
        <w:rPr>
          <w:rStyle w:val="FontStyle168"/>
          <w:sz w:val="24"/>
          <w:szCs w:val="24"/>
        </w:rPr>
        <w:t xml:space="preserve">, которое </w:t>
      </w:r>
      <w:r w:rsidR="006368B2">
        <w:rPr>
          <w:rStyle w:val="FontStyle168"/>
          <w:sz w:val="24"/>
          <w:szCs w:val="24"/>
        </w:rPr>
        <w:t>на</w:t>
      </w:r>
      <w:r w:rsidR="0036484D" w:rsidRPr="00FF17C5">
        <w:rPr>
          <w:rStyle w:val="FontStyle168"/>
          <w:sz w:val="24"/>
          <w:szCs w:val="24"/>
        </w:rPr>
        <w:t xml:space="preserve"> любо</w:t>
      </w:r>
      <w:r w:rsidR="006368B2">
        <w:rPr>
          <w:rStyle w:val="FontStyle168"/>
          <w:sz w:val="24"/>
          <w:szCs w:val="24"/>
        </w:rPr>
        <w:t>мпредприятии</w:t>
      </w:r>
      <w:r w:rsidR="0036484D" w:rsidRPr="00FF17C5">
        <w:rPr>
          <w:rStyle w:val="FontStyle168"/>
          <w:sz w:val="24"/>
          <w:szCs w:val="24"/>
        </w:rPr>
        <w:t xml:space="preserve"> практически выполня</w:t>
      </w:r>
      <w:r w:rsidR="0036484D" w:rsidRPr="00FF17C5">
        <w:rPr>
          <w:rStyle w:val="FontStyle168"/>
          <w:sz w:val="24"/>
          <w:szCs w:val="24"/>
        </w:rPr>
        <w:softHyphen/>
        <w:t xml:space="preserve">ет </w:t>
      </w:r>
      <w:r w:rsidR="0036484D" w:rsidRPr="006368B2">
        <w:rPr>
          <w:rStyle w:val="FontStyle168"/>
          <w:i/>
          <w:sz w:val="24"/>
          <w:szCs w:val="24"/>
        </w:rPr>
        <w:t>отдел маркетинга</w:t>
      </w:r>
      <w:r w:rsidR="0036484D" w:rsidRPr="00FF17C5">
        <w:rPr>
          <w:rStyle w:val="FontStyle168"/>
          <w:sz w:val="24"/>
          <w:szCs w:val="24"/>
        </w:rPr>
        <w:t>. От надежности прогноза зависит очень многое, особенно когда речь идет о логистике складирования. Прогноз спро</w:t>
      </w:r>
      <w:r w:rsidR="0036484D" w:rsidRPr="00FF17C5">
        <w:rPr>
          <w:rStyle w:val="FontStyle168"/>
          <w:sz w:val="24"/>
          <w:szCs w:val="24"/>
        </w:rPr>
        <w:softHyphen/>
        <w:t xml:space="preserve">са указывает, где и в каком объеме в перспективе будет потребляться продукция, реализуемая </w:t>
      </w:r>
      <w:r w:rsidR="006368B2">
        <w:rPr>
          <w:rStyle w:val="FontStyle168"/>
          <w:sz w:val="24"/>
          <w:szCs w:val="24"/>
        </w:rPr>
        <w:t>предприяти</w:t>
      </w:r>
      <w:r w:rsidR="00E9368B">
        <w:rPr>
          <w:rStyle w:val="FontStyle168"/>
          <w:sz w:val="24"/>
          <w:szCs w:val="24"/>
        </w:rPr>
        <w:t>е</w:t>
      </w:r>
      <w:r w:rsidR="006368B2">
        <w:rPr>
          <w:rStyle w:val="FontStyle168"/>
          <w:sz w:val="24"/>
          <w:szCs w:val="24"/>
        </w:rPr>
        <w:t>м</w:t>
      </w:r>
      <w:r w:rsidR="0036484D" w:rsidRPr="00FF17C5">
        <w:rPr>
          <w:rStyle w:val="FontStyle168"/>
          <w:sz w:val="24"/>
          <w:szCs w:val="24"/>
        </w:rPr>
        <w:t xml:space="preserve">. Для логистики такой прогноз составляет исходную информацию при создании логистической инфраструктуры и, в частности, складского хозяйства </w:t>
      </w:r>
      <w:r w:rsidR="006368B2">
        <w:rPr>
          <w:rStyle w:val="FontStyle168"/>
          <w:sz w:val="24"/>
          <w:szCs w:val="24"/>
        </w:rPr>
        <w:t>предприятия</w:t>
      </w:r>
      <w:r w:rsidR="0036484D" w:rsidRPr="00FF17C5">
        <w:rPr>
          <w:rStyle w:val="FontStyle168"/>
          <w:sz w:val="24"/>
          <w:szCs w:val="24"/>
        </w:rPr>
        <w:t xml:space="preserve">. Складское хозяйство требует от </w:t>
      </w:r>
      <w:r w:rsidR="006368B2">
        <w:rPr>
          <w:rStyle w:val="FontStyle168"/>
          <w:sz w:val="24"/>
          <w:szCs w:val="24"/>
        </w:rPr>
        <w:t>предприятия</w:t>
      </w:r>
      <w:r w:rsidR="0036484D" w:rsidRPr="00FF17C5">
        <w:rPr>
          <w:rStyle w:val="FontStyle168"/>
          <w:sz w:val="24"/>
          <w:szCs w:val="24"/>
        </w:rPr>
        <w:t xml:space="preserve"> значительных инвести</w:t>
      </w:r>
      <w:r w:rsidR="0036484D" w:rsidRPr="00FF17C5">
        <w:rPr>
          <w:rStyle w:val="FontStyle168"/>
          <w:sz w:val="24"/>
          <w:szCs w:val="24"/>
        </w:rPr>
        <w:softHyphen/>
        <w:t>ций, поэтому принятие ошибочных решений в этом случае обхо</w:t>
      </w:r>
      <w:r w:rsidR="0036484D" w:rsidRPr="00FF17C5">
        <w:rPr>
          <w:rStyle w:val="FontStyle168"/>
          <w:sz w:val="24"/>
          <w:szCs w:val="24"/>
        </w:rPr>
        <w:softHyphen/>
        <w:t xml:space="preserve">дится слишком дорого. Именно поэтому логисты </w:t>
      </w:r>
      <w:r w:rsidR="005D3050">
        <w:rPr>
          <w:rStyle w:val="FontStyle168"/>
          <w:sz w:val="24"/>
          <w:szCs w:val="24"/>
        </w:rPr>
        <w:t>должны тщательно</w:t>
      </w:r>
      <w:r w:rsidR="0036484D" w:rsidRPr="00FF17C5">
        <w:rPr>
          <w:rStyle w:val="FontStyle168"/>
          <w:sz w:val="24"/>
          <w:szCs w:val="24"/>
        </w:rPr>
        <w:t xml:space="preserve"> проверять точность прогнозов отдела маркетинга, особенно когда они затрагивают вопросы логистической инфра</w:t>
      </w:r>
      <w:r w:rsidR="0036484D" w:rsidRPr="00FF17C5">
        <w:rPr>
          <w:rStyle w:val="FontStyle168"/>
          <w:sz w:val="24"/>
          <w:szCs w:val="24"/>
        </w:rPr>
        <w:softHyphen/>
        <w:t>структуры.</w:t>
      </w:r>
    </w:p>
    <w:p w:rsidR="0036484D" w:rsidRPr="00FF17C5" w:rsidRDefault="0036484D" w:rsidP="00EC581B">
      <w:pPr>
        <w:pStyle w:val="Style9"/>
        <w:widowControl/>
        <w:spacing w:line="240" w:lineRule="auto"/>
        <w:ind w:firstLine="567"/>
        <w:rPr>
          <w:rStyle w:val="FontStyle168"/>
          <w:sz w:val="24"/>
          <w:szCs w:val="24"/>
        </w:rPr>
      </w:pPr>
      <w:r w:rsidRPr="00F64CA0">
        <w:rPr>
          <w:rStyle w:val="FontStyle168"/>
          <w:i/>
          <w:sz w:val="24"/>
          <w:szCs w:val="24"/>
        </w:rPr>
        <w:t>Методы прогнозирования</w:t>
      </w:r>
      <w:r w:rsidRPr="00FF17C5">
        <w:rPr>
          <w:rStyle w:val="FontStyle168"/>
          <w:sz w:val="24"/>
          <w:szCs w:val="24"/>
        </w:rPr>
        <w:t xml:space="preserve"> должны отражать </w:t>
      </w:r>
      <w:r w:rsidR="00F64CA0">
        <w:rPr>
          <w:rStyle w:val="FontStyle168"/>
          <w:sz w:val="24"/>
          <w:szCs w:val="24"/>
        </w:rPr>
        <w:t xml:space="preserve">решение </w:t>
      </w:r>
      <w:r w:rsidRPr="00FF17C5">
        <w:rPr>
          <w:rStyle w:val="FontStyle168"/>
          <w:sz w:val="24"/>
          <w:szCs w:val="24"/>
        </w:rPr>
        <w:t xml:space="preserve">задач логистики, а </w:t>
      </w:r>
      <w:r w:rsidR="00F64CA0">
        <w:rPr>
          <w:rStyle w:val="FontStyle168"/>
          <w:sz w:val="24"/>
          <w:szCs w:val="24"/>
        </w:rPr>
        <w:t xml:space="preserve">их </w:t>
      </w:r>
      <w:r w:rsidRPr="00FF17C5">
        <w:rPr>
          <w:rStyle w:val="FontStyle168"/>
          <w:sz w:val="24"/>
          <w:szCs w:val="24"/>
        </w:rPr>
        <w:t xml:space="preserve">отбор </w:t>
      </w:r>
      <w:r w:rsidR="00F64CA0">
        <w:rPr>
          <w:rStyle w:val="FontStyle168"/>
          <w:sz w:val="24"/>
          <w:szCs w:val="24"/>
        </w:rPr>
        <w:t>должен осуществляться с</w:t>
      </w:r>
      <w:r w:rsidRPr="00FF17C5">
        <w:rPr>
          <w:rStyle w:val="FontStyle168"/>
          <w:sz w:val="24"/>
          <w:szCs w:val="24"/>
        </w:rPr>
        <w:t xml:space="preserve"> учет</w:t>
      </w:r>
      <w:r w:rsidR="00F64CA0">
        <w:rPr>
          <w:rStyle w:val="FontStyle168"/>
          <w:sz w:val="24"/>
          <w:szCs w:val="24"/>
        </w:rPr>
        <w:t>ом</w:t>
      </w:r>
      <w:r w:rsidRPr="00FF17C5">
        <w:rPr>
          <w:rStyle w:val="FontStyle168"/>
          <w:sz w:val="24"/>
          <w:szCs w:val="24"/>
        </w:rPr>
        <w:t xml:space="preserve"> следующих условий:</w:t>
      </w:r>
    </w:p>
    <w:p w:rsidR="0036484D" w:rsidRPr="00FF17C5" w:rsidRDefault="0036484D" w:rsidP="00BC2F59">
      <w:pPr>
        <w:pStyle w:val="Style76"/>
        <w:widowControl/>
        <w:numPr>
          <w:ilvl w:val="0"/>
          <w:numId w:val="41"/>
        </w:numPr>
        <w:tabs>
          <w:tab w:val="left" w:pos="600"/>
        </w:tabs>
        <w:spacing w:line="240" w:lineRule="auto"/>
        <w:ind w:firstLine="567"/>
        <w:rPr>
          <w:rStyle w:val="FontStyle168"/>
          <w:sz w:val="24"/>
          <w:szCs w:val="24"/>
        </w:rPr>
      </w:pPr>
      <w:r w:rsidRPr="00FF17C5">
        <w:rPr>
          <w:rStyle w:val="FontStyle168"/>
          <w:sz w:val="24"/>
          <w:szCs w:val="24"/>
        </w:rPr>
        <w:t>анализ ретроспективы спроса, опираясь на учет и анализ за</w:t>
      </w:r>
      <w:r w:rsidRPr="00FF17C5">
        <w:rPr>
          <w:rStyle w:val="FontStyle168"/>
          <w:sz w:val="24"/>
          <w:szCs w:val="24"/>
        </w:rPr>
        <w:softHyphen/>
        <w:t xml:space="preserve">казов, полученных </w:t>
      </w:r>
      <w:r w:rsidR="00F64CA0">
        <w:rPr>
          <w:rStyle w:val="FontStyle168"/>
          <w:sz w:val="24"/>
          <w:szCs w:val="24"/>
        </w:rPr>
        <w:t xml:space="preserve">предприятием </w:t>
      </w:r>
      <w:r w:rsidRPr="00FF17C5">
        <w:rPr>
          <w:rStyle w:val="FontStyle168"/>
          <w:sz w:val="24"/>
          <w:szCs w:val="24"/>
        </w:rPr>
        <w:t>ранее (в течение как можно более длитель</w:t>
      </w:r>
      <w:r w:rsidRPr="00FF17C5">
        <w:rPr>
          <w:rStyle w:val="FontStyle168"/>
          <w:sz w:val="24"/>
          <w:szCs w:val="24"/>
        </w:rPr>
        <w:softHyphen/>
        <w:t>ного периода);</w:t>
      </w:r>
    </w:p>
    <w:p w:rsidR="0036484D" w:rsidRPr="00FF17C5" w:rsidRDefault="0036484D" w:rsidP="00BC2F59">
      <w:pPr>
        <w:pStyle w:val="Style76"/>
        <w:widowControl/>
        <w:numPr>
          <w:ilvl w:val="0"/>
          <w:numId w:val="41"/>
        </w:numPr>
        <w:tabs>
          <w:tab w:val="left" w:pos="600"/>
        </w:tabs>
        <w:spacing w:line="240" w:lineRule="auto"/>
        <w:ind w:firstLine="567"/>
        <w:rPr>
          <w:rStyle w:val="FontStyle168"/>
          <w:sz w:val="24"/>
          <w:szCs w:val="24"/>
        </w:rPr>
      </w:pPr>
      <w:r w:rsidRPr="00FF17C5">
        <w:rPr>
          <w:rStyle w:val="FontStyle168"/>
          <w:sz w:val="24"/>
          <w:szCs w:val="24"/>
        </w:rPr>
        <w:t>установление различий в видах и характере материальных по</w:t>
      </w:r>
      <w:r w:rsidRPr="00FF17C5">
        <w:rPr>
          <w:rStyle w:val="FontStyle168"/>
          <w:sz w:val="24"/>
          <w:szCs w:val="24"/>
        </w:rPr>
        <w:softHyphen/>
        <w:t>токов и, возможно, потребителей;</w:t>
      </w:r>
    </w:p>
    <w:p w:rsidR="0036484D" w:rsidRPr="00FF17C5" w:rsidRDefault="0036484D" w:rsidP="00BC2F59">
      <w:pPr>
        <w:pStyle w:val="Style76"/>
        <w:widowControl/>
        <w:numPr>
          <w:ilvl w:val="0"/>
          <w:numId w:val="41"/>
        </w:numPr>
        <w:tabs>
          <w:tab w:val="left" w:pos="600"/>
        </w:tabs>
        <w:spacing w:line="240" w:lineRule="auto"/>
        <w:ind w:firstLine="567"/>
        <w:rPr>
          <w:rStyle w:val="FontStyle168"/>
          <w:sz w:val="24"/>
          <w:szCs w:val="24"/>
        </w:rPr>
      </w:pPr>
      <w:r w:rsidRPr="00FF17C5">
        <w:rPr>
          <w:rStyle w:val="FontStyle168"/>
          <w:sz w:val="24"/>
          <w:szCs w:val="24"/>
        </w:rPr>
        <w:t>тестирование и отбор подходящих методов прогнозирования с учетом данных о ретроспективе спроса и типах товара. Здесь производится сопоставление результатов с реальным спросом, зафиксированным в течение данного периода.</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В заключение проводятся прогнозные расчеты</w:t>
      </w:r>
      <w:r w:rsidR="00F64CA0">
        <w:rPr>
          <w:rStyle w:val="FontStyle168"/>
          <w:sz w:val="24"/>
          <w:szCs w:val="24"/>
        </w:rPr>
        <w:t>,</w:t>
      </w:r>
      <w:r w:rsidRPr="00FF17C5">
        <w:rPr>
          <w:rStyle w:val="FontStyle168"/>
          <w:sz w:val="24"/>
          <w:szCs w:val="24"/>
        </w:rPr>
        <w:t xml:space="preserve"> и отслеживаются расхождения. П</w:t>
      </w:r>
      <w:r w:rsidR="00F64CA0">
        <w:rPr>
          <w:rStyle w:val="FontStyle168"/>
          <w:sz w:val="24"/>
          <w:szCs w:val="24"/>
        </w:rPr>
        <w:t>ри этом п</w:t>
      </w:r>
      <w:r w:rsidRPr="00FF17C5">
        <w:rPr>
          <w:rStyle w:val="FontStyle168"/>
          <w:sz w:val="24"/>
          <w:szCs w:val="24"/>
        </w:rPr>
        <w:t>остоянно оцениваются результаты функциониро</w:t>
      </w:r>
      <w:r w:rsidRPr="00FF17C5">
        <w:rPr>
          <w:rStyle w:val="FontStyle168"/>
          <w:sz w:val="24"/>
          <w:szCs w:val="24"/>
        </w:rPr>
        <w:softHyphen/>
        <w:t xml:space="preserve">вания системы прогнозирования. </w:t>
      </w:r>
      <w:r w:rsidR="00F64CA0">
        <w:rPr>
          <w:rStyle w:val="FontStyle168"/>
          <w:sz w:val="24"/>
          <w:szCs w:val="24"/>
        </w:rPr>
        <w:t>При необходимости, в</w:t>
      </w:r>
      <w:r w:rsidRPr="00FF17C5">
        <w:rPr>
          <w:rStyle w:val="FontStyle168"/>
          <w:sz w:val="24"/>
          <w:szCs w:val="24"/>
        </w:rPr>
        <w:t>озможен пересмотр выбранных методов.</w:t>
      </w:r>
    </w:p>
    <w:p w:rsidR="007B267B" w:rsidRDefault="0036484D" w:rsidP="00EC581B">
      <w:pPr>
        <w:pStyle w:val="Style9"/>
        <w:widowControl/>
        <w:spacing w:line="240" w:lineRule="auto"/>
        <w:ind w:firstLine="567"/>
        <w:rPr>
          <w:rStyle w:val="FontStyle168"/>
          <w:sz w:val="24"/>
          <w:szCs w:val="24"/>
        </w:rPr>
      </w:pPr>
      <w:r w:rsidRPr="00FF17C5">
        <w:rPr>
          <w:rStyle w:val="FontStyle168"/>
          <w:sz w:val="24"/>
          <w:szCs w:val="24"/>
        </w:rPr>
        <w:t>К основным методам прогнозирования, наиболее часто исполь</w:t>
      </w:r>
      <w:r w:rsidRPr="00FF17C5">
        <w:rPr>
          <w:rStyle w:val="FontStyle168"/>
          <w:sz w:val="24"/>
          <w:szCs w:val="24"/>
        </w:rPr>
        <w:softHyphen/>
        <w:t xml:space="preserve">зуемым при решении логистических задач, следует отнести: </w:t>
      </w:r>
    </w:p>
    <w:p w:rsidR="007B267B" w:rsidRDefault="0036484D" w:rsidP="00BC2F59">
      <w:pPr>
        <w:pStyle w:val="Style9"/>
        <w:widowControl/>
        <w:numPr>
          <w:ilvl w:val="0"/>
          <w:numId w:val="46"/>
        </w:numPr>
        <w:spacing w:line="240" w:lineRule="auto"/>
        <w:ind w:left="0" w:firstLine="567"/>
        <w:rPr>
          <w:rStyle w:val="FontStyle168"/>
          <w:sz w:val="24"/>
          <w:szCs w:val="24"/>
        </w:rPr>
      </w:pPr>
      <w:r w:rsidRPr="00FF17C5">
        <w:rPr>
          <w:rStyle w:val="FontStyle168"/>
          <w:sz w:val="24"/>
          <w:szCs w:val="24"/>
        </w:rPr>
        <w:t>простое скользящее среднее (МСС)</w:t>
      </w:r>
      <w:r w:rsidR="007B267B">
        <w:rPr>
          <w:rStyle w:val="FontStyle168"/>
          <w:sz w:val="24"/>
          <w:szCs w:val="24"/>
        </w:rPr>
        <w:t>;</w:t>
      </w:r>
    </w:p>
    <w:p w:rsidR="007B267B" w:rsidRDefault="0036484D" w:rsidP="00BC2F59">
      <w:pPr>
        <w:pStyle w:val="Style9"/>
        <w:widowControl/>
        <w:numPr>
          <w:ilvl w:val="0"/>
          <w:numId w:val="46"/>
        </w:numPr>
        <w:spacing w:line="240" w:lineRule="auto"/>
        <w:ind w:left="0" w:firstLine="567"/>
        <w:rPr>
          <w:rStyle w:val="FontStyle168"/>
          <w:sz w:val="24"/>
          <w:szCs w:val="24"/>
        </w:rPr>
      </w:pPr>
      <w:r w:rsidRPr="00FF17C5">
        <w:rPr>
          <w:rStyle w:val="FontStyle168"/>
          <w:sz w:val="24"/>
          <w:szCs w:val="24"/>
        </w:rPr>
        <w:t>взвешенное скользящее среднее (МВСС)</w:t>
      </w:r>
      <w:r w:rsidR="007B267B">
        <w:rPr>
          <w:rStyle w:val="FontStyle168"/>
          <w:sz w:val="24"/>
          <w:szCs w:val="24"/>
        </w:rPr>
        <w:t>;</w:t>
      </w:r>
    </w:p>
    <w:p w:rsidR="007B267B" w:rsidRDefault="0036484D" w:rsidP="00BC2F59">
      <w:pPr>
        <w:pStyle w:val="Style9"/>
        <w:widowControl/>
        <w:numPr>
          <w:ilvl w:val="0"/>
          <w:numId w:val="46"/>
        </w:numPr>
        <w:spacing w:line="240" w:lineRule="auto"/>
        <w:ind w:left="0" w:firstLine="567"/>
        <w:rPr>
          <w:rStyle w:val="FontStyle168"/>
          <w:sz w:val="24"/>
          <w:szCs w:val="24"/>
        </w:rPr>
      </w:pPr>
      <w:r w:rsidRPr="00FF17C5">
        <w:rPr>
          <w:rStyle w:val="FontStyle168"/>
          <w:sz w:val="24"/>
          <w:szCs w:val="24"/>
        </w:rPr>
        <w:t>простое однопараметрическое экспоненциальное сглаживание</w:t>
      </w:r>
      <w:r w:rsidR="007B267B">
        <w:rPr>
          <w:rStyle w:val="FontStyle168"/>
          <w:sz w:val="24"/>
          <w:szCs w:val="24"/>
        </w:rPr>
        <w:t>;</w:t>
      </w:r>
    </w:p>
    <w:p w:rsidR="007B267B" w:rsidRDefault="0036484D" w:rsidP="00BC2F59">
      <w:pPr>
        <w:pStyle w:val="Style9"/>
        <w:widowControl/>
        <w:numPr>
          <w:ilvl w:val="0"/>
          <w:numId w:val="46"/>
        </w:numPr>
        <w:spacing w:line="240" w:lineRule="auto"/>
        <w:ind w:left="0" w:firstLine="567"/>
        <w:rPr>
          <w:rStyle w:val="FontStyle171"/>
          <w:sz w:val="24"/>
          <w:szCs w:val="24"/>
        </w:rPr>
      </w:pPr>
      <w:r w:rsidRPr="00FF17C5">
        <w:rPr>
          <w:rStyle w:val="FontStyle168"/>
          <w:sz w:val="24"/>
          <w:szCs w:val="24"/>
        </w:rPr>
        <w:t>двух</w:t>
      </w:r>
      <w:r w:rsidRPr="00FF17C5">
        <w:rPr>
          <w:rStyle w:val="FontStyle168"/>
          <w:sz w:val="24"/>
          <w:szCs w:val="24"/>
        </w:rPr>
        <w:softHyphen/>
        <w:t>параметрическое экспоненциальное сглаживание (метод Хольта</w:t>
      </w:r>
      <w:r w:rsidRPr="00FF17C5">
        <w:rPr>
          <w:rStyle w:val="FontStyle171"/>
          <w:sz w:val="24"/>
          <w:szCs w:val="24"/>
        </w:rPr>
        <w:t>(</w:t>
      </w:r>
      <w:r w:rsidRPr="00FF17C5">
        <w:rPr>
          <w:rStyle w:val="FontStyle171"/>
          <w:sz w:val="24"/>
          <w:szCs w:val="24"/>
          <w:lang w:val="en-US"/>
        </w:rPr>
        <w:t>Holt</w:t>
      </w:r>
      <w:r w:rsidRPr="00FF17C5">
        <w:rPr>
          <w:rStyle w:val="FontStyle171"/>
          <w:sz w:val="24"/>
          <w:szCs w:val="24"/>
        </w:rPr>
        <w:t>))</w:t>
      </w:r>
      <w:r w:rsidR="007B267B">
        <w:rPr>
          <w:rStyle w:val="FontStyle171"/>
          <w:sz w:val="24"/>
          <w:szCs w:val="24"/>
        </w:rPr>
        <w:t>;</w:t>
      </w:r>
    </w:p>
    <w:p w:rsidR="007B267B" w:rsidRDefault="0036484D" w:rsidP="00BC2F59">
      <w:pPr>
        <w:pStyle w:val="Style9"/>
        <w:widowControl/>
        <w:numPr>
          <w:ilvl w:val="0"/>
          <w:numId w:val="46"/>
        </w:numPr>
        <w:spacing w:line="240" w:lineRule="auto"/>
        <w:ind w:left="0" w:firstLine="567"/>
        <w:rPr>
          <w:rStyle w:val="FontStyle171"/>
          <w:sz w:val="24"/>
          <w:szCs w:val="24"/>
        </w:rPr>
      </w:pPr>
      <w:r w:rsidRPr="00FF17C5">
        <w:rPr>
          <w:rStyle w:val="FontStyle168"/>
          <w:sz w:val="24"/>
          <w:szCs w:val="24"/>
        </w:rPr>
        <w:t>трехпараметрическое экспоненциальное сглаживание (метод Уинтера</w:t>
      </w:r>
      <w:r w:rsidRPr="00FF17C5">
        <w:rPr>
          <w:rStyle w:val="FontStyle171"/>
          <w:sz w:val="24"/>
          <w:szCs w:val="24"/>
        </w:rPr>
        <w:t>(</w:t>
      </w:r>
      <w:r w:rsidRPr="00FF17C5">
        <w:rPr>
          <w:rStyle w:val="FontStyle171"/>
          <w:sz w:val="24"/>
          <w:szCs w:val="24"/>
          <w:lang w:val="en-US"/>
        </w:rPr>
        <w:t>Winter</w:t>
      </w:r>
      <w:r w:rsidRPr="00FF17C5">
        <w:rPr>
          <w:rStyle w:val="FontStyle171"/>
          <w:sz w:val="24"/>
          <w:szCs w:val="24"/>
        </w:rPr>
        <w:t>))</w:t>
      </w:r>
      <w:r w:rsidR="007B267B">
        <w:rPr>
          <w:rStyle w:val="FontStyle171"/>
          <w:sz w:val="24"/>
          <w:szCs w:val="24"/>
        </w:rPr>
        <w:t>;</w:t>
      </w:r>
    </w:p>
    <w:p w:rsidR="009D4014" w:rsidRDefault="0036484D" w:rsidP="00BC2F59">
      <w:pPr>
        <w:pStyle w:val="Style9"/>
        <w:widowControl/>
        <w:numPr>
          <w:ilvl w:val="0"/>
          <w:numId w:val="46"/>
        </w:numPr>
        <w:spacing w:line="240" w:lineRule="auto"/>
        <w:ind w:left="0" w:firstLine="567"/>
        <w:rPr>
          <w:rStyle w:val="FontStyle168"/>
          <w:sz w:val="24"/>
          <w:szCs w:val="24"/>
        </w:rPr>
      </w:pPr>
      <w:r w:rsidRPr="00FF17C5">
        <w:rPr>
          <w:rStyle w:val="FontStyle168"/>
          <w:sz w:val="24"/>
          <w:szCs w:val="24"/>
        </w:rPr>
        <w:t xml:space="preserve">модели авторегрессии и др. </w:t>
      </w:r>
    </w:p>
    <w:p w:rsidR="00F85FD5" w:rsidRDefault="009D4014" w:rsidP="00EC581B">
      <w:pPr>
        <w:pStyle w:val="Style9"/>
        <w:widowControl/>
        <w:spacing w:line="240" w:lineRule="auto"/>
        <w:ind w:firstLine="567"/>
        <w:rPr>
          <w:rStyle w:val="FontStyle172"/>
          <w:b w:val="0"/>
          <w:sz w:val="24"/>
          <w:szCs w:val="24"/>
        </w:rPr>
      </w:pPr>
      <w:r w:rsidRPr="009D4014">
        <w:rPr>
          <w:rStyle w:val="FontStyle168"/>
          <w:b/>
          <w:i/>
          <w:sz w:val="24"/>
          <w:szCs w:val="24"/>
        </w:rPr>
        <w:t xml:space="preserve">2) </w:t>
      </w:r>
      <w:r w:rsidR="0036484D" w:rsidRPr="009D4014">
        <w:rPr>
          <w:rStyle w:val="FontStyle172"/>
          <w:i/>
          <w:sz w:val="24"/>
          <w:szCs w:val="24"/>
        </w:rPr>
        <w:t xml:space="preserve">Планирование объема </w:t>
      </w:r>
      <w:r w:rsidRPr="009D4014">
        <w:rPr>
          <w:rStyle w:val="FontStyle172"/>
          <w:i/>
          <w:sz w:val="24"/>
          <w:szCs w:val="24"/>
        </w:rPr>
        <w:t xml:space="preserve">продаж </w:t>
      </w:r>
      <w:r w:rsidR="0036484D" w:rsidRPr="009D4014">
        <w:rPr>
          <w:rStyle w:val="FontStyle172"/>
          <w:i/>
          <w:sz w:val="24"/>
          <w:szCs w:val="24"/>
        </w:rPr>
        <w:t>и регионов</w:t>
      </w:r>
      <w:r>
        <w:rPr>
          <w:rStyle w:val="FontStyle172"/>
          <w:i/>
          <w:sz w:val="24"/>
          <w:szCs w:val="24"/>
        </w:rPr>
        <w:t xml:space="preserve"> сбыта</w:t>
      </w:r>
      <w:r w:rsidR="005A1B8F">
        <w:rPr>
          <w:rStyle w:val="FontStyle172"/>
          <w:i/>
          <w:sz w:val="24"/>
          <w:szCs w:val="24"/>
        </w:rPr>
        <w:t>.</w:t>
      </w:r>
    </w:p>
    <w:p w:rsidR="00AC34C6" w:rsidRDefault="005A1B8F" w:rsidP="00EC581B">
      <w:pPr>
        <w:pStyle w:val="Style9"/>
        <w:widowControl/>
        <w:spacing w:line="240" w:lineRule="auto"/>
        <w:ind w:firstLine="567"/>
        <w:rPr>
          <w:rStyle w:val="FontStyle168"/>
          <w:sz w:val="24"/>
          <w:szCs w:val="24"/>
        </w:rPr>
      </w:pPr>
      <w:r w:rsidRPr="00726A32">
        <w:rPr>
          <w:rStyle w:val="FontStyle172"/>
          <w:b w:val="0"/>
          <w:i/>
          <w:sz w:val="24"/>
          <w:szCs w:val="24"/>
        </w:rPr>
        <w:lastRenderedPageBreak/>
        <w:t>Планирование объема продаж и регионов сбыта</w:t>
      </w:r>
      <w:r w:rsidR="0036484D" w:rsidRPr="00FF17C5">
        <w:rPr>
          <w:rStyle w:val="FontStyle168"/>
          <w:sz w:val="24"/>
          <w:szCs w:val="24"/>
        </w:rPr>
        <w:t>осуществляется службой маркетинга на основании информации, полученной в результате анализа рынка, сегментации рынков</w:t>
      </w:r>
      <w:r w:rsidR="00AC34C6">
        <w:rPr>
          <w:rStyle w:val="FontStyle168"/>
          <w:sz w:val="24"/>
          <w:szCs w:val="24"/>
        </w:rPr>
        <w:t xml:space="preserve"> сбыта</w:t>
      </w:r>
      <w:r w:rsidR="0036484D" w:rsidRPr="00FF17C5">
        <w:rPr>
          <w:rStyle w:val="FontStyle168"/>
          <w:sz w:val="24"/>
          <w:szCs w:val="24"/>
        </w:rPr>
        <w:t xml:space="preserve">, анализа конкурентов и т.п. </w:t>
      </w:r>
    </w:p>
    <w:p w:rsidR="00AC34C6" w:rsidRDefault="0036484D" w:rsidP="00EC581B">
      <w:pPr>
        <w:pStyle w:val="Style9"/>
        <w:widowControl/>
        <w:spacing w:line="240" w:lineRule="auto"/>
        <w:ind w:firstLine="567"/>
        <w:rPr>
          <w:rStyle w:val="FontStyle168"/>
          <w:sz w:val="24"/>
          <w:szCs w:val="24"/>
        </w:rPr>
      </w:pPr>
      <w:r w:rsidRPr="00FF17C5">
        <w:rPr>
          <w:rStyle w:val="FontStyle168"/>
          <w:sz w:val="24"/>
          <w:szCs w:val="24"/>
        </w:rPr>
        <w:t>Служба маркетинга планирует продвижение товарных потоков и ори</w:t>
      </w:r>
      <w:r w:rsidRPr="00FF17C5">
        <w:rPr>
          <w:rStyle w:val="FontStyle168"/>
          <w:sz w:val="24"/>
          <w:szCs w:val="24"/>
        </w:rPr>
        <w:softHyphen/>
        <w:t>ентировочные объемы продаж в потенциально перспективных ре</w:t>
      </w:r>
      <w:r w:rsidRPr="00FF17C5">
        <w:rPr>
          <w:rStyle w:val="FontStyle168"/>
          <w:sz w:val="24"/>
          <w:szCs w:val="24"/>
        </w:rPr>
        <w:softHyphen/>
        <w:t>гионах. Эти данные являются основой для формирования отделом логистики своей инфраструктуры для снабжения выделенных ре</w:t>
      </w:r>
      <w:r w:rsidRPr="00FF17C5">
        <w:rPr>
          <w:rStyle w:val="FontStyle168"/>
          <w:sz w:val="24"/>
          <w:szCs w:val="24"/>
        </w:rPr>
        <w:softHyphen/>
        <w:t xml:space="preserve">гионов. </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Формируя складскую сеть на основе данных, представлен</w:t>
      </w:r>
      <w:r w:rsidRPr="00FF17C5">
        <w:rPr>
          <w:rStyle w:val="FontStyle168"/>
          <w:sz w:val="24"/>
          <w:szCs w:val="24"/>
        </w:rPr>
        <w:softHyphen/>
        <w:t>ных отделом маркетинга, логисты определяют регионы товароснаб</w:t>
      </w:r>
      <w:r w:rsidRPr="00FF17C5">
        <w:rPr>
          <w:rStyle w:val="FontStyle168"/>
          <w:sz w:val="24"/>
          <w:szCs w:val="24"/>
        </w:rPr>
        <w:softHyphen/>
        <w:t xml:space="preserve">жения и закрепляют их за складами сети. Одновременно логисты обозначают функциональное назначение каждого склада, его задачи в рамках логистической системы с учетом целей </w:t>
      </w:r>
      <w:r w:rsidR="00EE21D1">
        <w:rPr>
          <w:rStyle w:val="FontStyle168"/>
          <w:sz w:val="24"/>
          <w:szCs w:val="24"/>
        </w:rPr>
        <w:t>предприятия</w:t>
      </w:r>
      <w:r w:rsidRPr="00FF17C5">
        <w:rPr>
          <w:rStyle w:val="FontStyle168"/>
          <w:sz w:val="24"/>
          <w:szCs w:val="24"/>
        </w:rPr>
        <w:t xml:space="preserve"> и радиус его обслуживания.</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68"/>
          <w:sz w:val="24"/>
          <w:szCs w:val="24"/>
        </w:rPr>
        <w:t>Отдел маркетинга рассматривает определение масштаба рынка с учетом конкурентоспособной цены товара, включающей логис</w:t>
      </w:r>
      <w:r w:rsidRPr="00FF17C5">
        <w:rPr>
          <w:rStyle w:val="FontStyle168"/>
          <w:sz w:val="24"/>
          <w:szCs w:val="24"/>
        </w:rPr>
        <w:softHyphen/>
        <w:t>тические издержки. Конкурентоспособной ценой в данном случае можно считать конечную стоимость товара, которая обеспечивает его конкурентные позиции на рынке. При этом конечная цена долж</w:t>
      </w:r>
      <w:r w:rsidRPr="00FF17C5">
        <w:rPr>
          <w:rStyle w:val="FontStyle168"/>
          <w:sz w:val="24"/>
          <w:szCs w:val="24"/>
        </w:rPr>
        <w:softHyphen/>
        <w:t>на включать логистические затраты на транспортировку и складиро</w:t>
      </w:r>
      <w:r w:rsidRPr="00FF17C5">
        <w:rPr>
          <w:rStyle w:val="FontStyle168"/>
          <w:sz w:val="24"/>
          <w:szCs w:val="24"/>
        </w:rPr>
        <w:softHyphen/>
        <w:t>вание (постоянные и переменные). Отдел логистики, в свою очередь, ориентируясь на предложения отдела маркетинга, определяет воз</w:t>
      </w:r>
      <w:r w:rsidRPr="00FF17C5">
        <w:rPr>
          <w:rStyle w:val="FontStyle168"/>
          <w:sz w:val="24"/>
          <w:szCs w:val="24"/>
        </w:rPr>
        <w:softHyphen/>
        <w:t>можные границы рынка обслуживания конкретным складом склад</w:t>
      </w:r>
      <w:r w:rsidRPr="00FF17C5">
        <w:rPr>
          <w:rStyle w:val="FontStyle168"/>
          <w:sz w:val="24"/>
          <w:szCs w:val="24"/>
        </w:rPr>
        <w:softHyphen/>
        <w:t>ской сети.</w:t>
      </w:r>
    </w:p>
    <w:p w:rsidR="0036484D" w:rsidRPr="00FF17C5" w:rsidRDefault="0036484D" w:rsidP="00EC581B">
      <w:pPr>
        <w:pStyle w:val="Style9"/>
        <w:widowControl/>
        <w:spacing w:line="240" w:lineRule="auto"/>
        <w:ind w:firstLine="567"/>
        <w:rPr>
          <w:rStyle w:val="FontStyle168"/>
          <w:sz w:val="24"/>
          <w:szCs w:val="24"/>
        </w:rPr>
      </w:pPr>
      <w:r w:rsidRPr="00FF17C5">
        <w:rPr>
          <w:rStyle w:val="FontStyle171"/>
          <w:sz w:val="24"/>
          <w:szCs w:val="24"/>
        </w:rPr>
        <w:t xml:space="preserve">Критериями </w:t>
      </w:r>
      <w:r w:rsidRPr="00FF17C5">
        <w:rPr>
          <w:rStyle w:val="FontStyle168"/>
          <w:sz w:val="24"/>
          <w:szCs w:val="24"/>
        </w:rPr>
        <w:t xml:space="preserve">определения </w:t>
      </w:r>
      <w:r w:rsidRPr="00FF17C5">
        <w:rPr>
          <w:rStyle w:val="FontStyle171"/>
          <w:sz w:val="24"/>
          <w:szCs w:val="24"/>
        </w:rPr>
        <w:t xml:space="preserve">границ рынка </w:t>
      </w:r>
      <w:r w:rsidRPr="00FF17C5">
        <w:rPr>
          <w:rStyle w:val="FontStyle168"/>
          <w:sz w:val="24"/>
          <w:szCs w:val="24"/>
        </w:rPr>
        <w:t>могут быть:</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минимальные логистические издержки обслуживания кли</w:t>
      </w:r>
      <w:r w:rsidRPr="00FF17C5">
        <w:rPr>
          <w:rStyle w:val="FontStyle168"/>
          <w:sz w:val="24"/>
          <w:szCs w:val="24"/>
        </w:rPr>
        <w:softHyphen/>
        <w:t>ентов;</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минимальный радиус обслуживания с одного склада;</w:t>
      </w:r>
    </w:p>
    <w:p w:rsidR="0036484D" w:rsidRPr="00FF17C5"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минимальный уровень товарных запасов в складской сети;</w:t>
      </w:r>
    </w:p>
    <w:p w:rsidR="0036484D" w:rsidRDefault="0036484D" w:rsidP="00EC581B">
      <w:pPr>
        <w:pStyle w:val="Style76"/>
        <w:widowControl/>
        <w:numPr>
          <w:ilvl w:val="0"/>
          <w:numId w:val="18"/>
        </w:numPr>
        <w:tabs>
          <w:tab w:val="left" w:pos="595"/>
        </w:tabs>
        <w:spacing w:line="240" w:lineRule="auto"/>
        <w:ind w:firstLine="567"/>
        <w:rPr>
          <w:rStyle w:val="FontStyle168"/>
          <w:sz w:val="24"/>
          <w:szCs w:val="24"/>
        </w:rPr>
      </w:pPr>
      <w:r w:rsidRPr="00FF17C5">
        <w:rPr>
          <w:rStyle w:val="FontStyle168"/>
          <w:sz w:val="24"/>
          <w:szCs w:val="24"/>
        </w:rPr>
        <w:t>максимальный (оптимальный) уровень обслуживания кли</w:t>
      </w:r>
      <w:r w:rsidRPr="00FF17C5">
        <w:rPr>
          <w:rStyle w:val="FontStyle168"/>
          <w:sz w:val="24"/>
          <w:szCs w:val="24"/>
        </w:rPr>
        <w:softHyphen/>
        <w:t>ентов.</w:t>
      </w:r>
    </w:p>
    <w:p w:rsidR="00F92B71" w:rsidRDefault="003F0088" w:rsidP="00AA4319">
      <w:pPr>
        <w:pStyle w:val="Style9"/>
        <w:widowControl/>
        <w:spacing w:line="240" w:lineRule="auto"/>
        <w:ind w:firstLine="567"/>
        <w:rPr>
          <w:rStyle w:val="FontStyle172"/>
          <w:i/>
          <w:sz w:val="24"/>
          <w:szCs w:val="24"/>
        </w:rPr>
      </w:pPr>
      <w:r w:rsidRPr="003F0088">
        <w:rPr>
          <w:rStyle w:val="FontStyle172"/>
          <w:i/>
          <w:sz w:val="24"/>
          <w:szCs w:val="24"/>
        </w:rPr>
        <w:t xml:space="preserve">3) </w:t>
      </w:r>
      <w:r w:rsidR="0036484D" w:rsidRPr="003F0088">
        <w:rPr>
          <w:rStyle w:val="FontStyle172"/>
          <w:i/>
          <w:sz w:val="24"/>
          <w:szCs w:val="24"/>
        </w:rPr>
        <w:t xml:space="preserve">Разработка программы размещения складской сети. </w:t>
      </w:r>
    </w:p>
    <w:p w:rsidR="0036484D" w:rsidRPr="00FF17C5" w:rsidRDefault="0036484D" w:rsidP="00AA4319">
      <w:pPr>
        <w:pStyle w:val="Style9"/>
        <w:widowControl/>
        <w:spacing w:line="240" w:lineRule="auto"/>
        <w:ind w:firstLine="567"/>
        <w:rPr>
          <w:rStyle w:val="FontStyle168"/>
          <w:sz w:val="24"/>
          <w:szCs w:val="24"/>
        </w:rPr>
      </w:pPr>
      <w:r w:rsidRPr="00FF17C5">
        <w:rPr>
          <w:rStyle w:val="FontStyle168"/>
          <w:sz w:val="24"/>
          <w:szCs w:val="24"/>
        </w:rPr>
        <w:t xml:space="preserve">Переходя к </w:t>
      </w:r>
      <w:r w:rsidRPr="00585086">
        <w:rPr>
          <w:rStyle w:val="FontStyle168"/>
          <w:i/>
          <w:sz w:val="24"/>
          <w:szCs w:val="24"/>
        </w:rPr>
        <w:t>раз</w:t>
      </w:r>
      <w:r w:rsidRPr="00585086">
        <w:rPr>
          <w:rStyle w:val="FontStyle168"/>
          <w:i/>
          <w:sz w:val="24"/>
          <w:szCs w:val="24"/>
        </w:rPr>
        <w:softHyphen/>
        <w:t>работке программы размещения складской сети</w:t>
      </w:r>
      <w:r w:rsidRPr="00FF17C5">
        <w:rPr>
          <w:rStyle w:val="FontStyle168"/>
          <w:sz w:val="24"/>
          <w:szCs w:val="24"/>
        </w:rPr>
        <w:t>, необходимо учиты</w:t>
      </w:r>
      <w:r w:rsidRPr="00FF17C5">
        <w:rPr>
          <w:rStyle w:val="FontStyle168"/>
          <w:sz w:val="24"/>
          <w:szCs w:val="24"/>
        </w:rPr>
        <w:softHyphen/>
        <w:t xml:space="preserve">вать, что это комплексная проблема, </w:t>
      </w:r>
      <w:r w:rsidR="0015089B">
        <w:rPr>
          <w:rStyle w:val="FontStyle168"/>
          <w:sz w:val="24"/>
          <w:szCs w:val="24"/>
        </w:rPr>
        <w:t xml:space="preserve">которая </w:t>
      </w:r>
      <w:r w:rsidRPr="00FF17C5">
        <w:rPr>
          <w:rStyle w:val="FontStyle168"/>
          <w:sz w:val="24"/>
          <w:szCs w:val="24"/>
        </w:rPr>
        <w:t xml:space="preserve">включает решение </w:t>
      </w:r>
      <w:r w:rsidR="0015089B">
        <w:rPr>
          <w:rStyle w:val="FontStyle168"/>
          <w:sz w:val="24"/>
          <w:szCs w:val="24"/>
        </w:rPr>
        <w:t>так</w:t>
      </w:r>
      <w:r w:rsidRPr="00FF17C5">
        <w:rPr>
          <w:rStyle w:val="FontStyle168"/>
          <w:sz w:val="24"/>
          <w:szCs w:val="24"/>
        </w:rPr>
        <w:t>их вопросов</w:t>
      </w:r>
      <w:r w:rsidR="0015089B">
        <w:rPr>
          <w:rStyle w:val="FontStyle168"/>
          <w:sz w:val="24"/>
          <w:szCs w:val="24"/>
        </w:rPr>
        <w:t>, как</w:t>
      </w:r>
      <w:r w:rsidRPr="00FF17C5">
        <w:rPr>
          <w:rStyle w:val="FontStyle168"/>
          <w:sz w:val="24"/>
          <w:szCs w:val="24"/>
        </w:rPr>
        <w:t>:</w:t>
      </w:r>
    </w:p>
    <w:p w:rsidR="0036484D" w:rsidRPr="00FF17C5" w:rsidRDefault="0036484D" w:rsidP="0015089B">
      <w:pPr>
        <w:pStyle w:val="Style76"/>
        <w:widowControl/>
        <w:numPr>
          <w:ilvl w:val="0"/>
          <w:numId w:val="18"/>
        </w:numPr>
        <w:tabs>
          <w:tab w:val="left" w:pos="709"/>
        </w:tabs>
        <w:spacing w:line="240" w:lineRule="auto"/>
        <w:ind w:firstLine="567"/>
        <w:rPr>
          <w:rStyle w:val="FontStyle168"/>
          <w:sz w:val="24"/>
          <w:szCs w:val="24"/>
        </w:rPr>
      </w:pPr>
      <w:r w:rsidRPr="00FF17C5">
        <w:rPr>
          <w:rStyle w:val="FontStyle168"/>
          <w:sz w:val="24"/>
          <w:szCs w:val="24"/>
        </w:rPr>
        <w:t>определение оптимального числа складов, обеспечивающих бесперебойное снабжение клиентов с максимальным комп</w:t>
      </w:r>
      <w:r w:rsidRPr="00FF17C5">
        <w:rPr>
          <w:rStyle w:val="FontStyle168"/>
          <w:sz w:val="24"/>
          <w:szCs w:val="24"/>
        </w:rPr>
        <w:softHyphen/>
        <w:t>лексом обслуживания;</w:t>
      </w:r>
    </w:p>
    <w:p w:rsidR="0036484D" w:rsidRDefault="0036484D" w:rsidP="0015089B">
      <w:pPr>
        <w:pStyle w:val="Style76"/>
        <w:widowControl/>
        <w:numPr>
          <w:ilvl w:val="0"/>
          <w:numId w:val="18"/>
        </w:numPr>
        <w:tabs>
          <w:tab w:val="left" w:pos="595"/>
          <w:tab w:val="left" w:pos="709"/>
        </w:tabs>
        <w:spacing w:line="240" w:lineRule="auto"/>
        <w:ind w:firstLine="567"/>
        <w:rPr>
          <w:rStyle w:val="FontStyle168"/>
          <w:sz w:val="24"/>
          <w:szCs w:val="24"/>
        </w:rPr>
      </w:pPr>
      <w:r w:rsidRPr="00FF17C5">
        <w:rPr>
          <w:rStyle w:val="FontStyle168"/>
          <w:sz w:val="24"/>
          <w:szCs w:val="24"/>
        </w:rPr>
        <w:t>распределение складов по функциональному назначению (рас</w:t>
      </w:r>
      <w:r w:rsidRPr="00FF17C5">
        <w:rPr>
          <w:rStyle w:val="FontStyle168"/>
          <w:sz w:val="24"/>
          <w:szCs w:val="24"/>
        </w:rPr>
        <w:softHyphen/>
        <w:t>пределительные, распределительно-подсортировочные или подсортировочные);</w:t>
      </w:r>
    </w:p>
    <w:p w:rsidR="006B7270" w:rsidRPr="00FF17C5" w:rsidRDefault="006B7270" w:rsidP="0015089B">
      <w:pPr>
        <w:pStyle w:val="Style76"/>
        <w:widowControl/>
        <w:numPr>
          <w:ilvl w:val="0"/>
          <w:numId w:val="18"/>
        </w:numPr>
        <w:tabs>
          <w:tab w:val="left" w:pos="600"/>
          <w:tab w:val="left" w:pos="709"/>
        </w:tabs>
        <w:spacing w:line="240" w:lineRule="auto"/>
        <w:ind w:firstLine="567"/>
        <w:rPr>
          <w:rStyle w:val="FontStyle168"/>
          <w:sz w:val="24"/>
          <w:szCs w:val="24"/>
        </w:rPr>
      </w:pPr>
      <w:r w:rsidRPr="00FF17C5">
        <w:rPr>
          <w:rStyle w:val="FontStyle168"/>
          <w:sz w:val="24"/>
          <w:szCs w:val="24"/>
        </w:rPr>
        <w:t>пространственное расположение складов в регионах обслужи</w:t>
      </w:r>
      <w:r w:rsidRPr="00FF17C5">
        <w:rPr>
          <w:rStyle w:val="FontStyle168"/>
          <w:sz w:val="24"/>
          <w:szCs w:val="24"/>
        </w:rPr>
        <w:softHyphen/>
        <w:t>вания при различном характере и потребностях спроса;</w:t>
      </w:r>
    </w:p>
    <w:p w:rsidR="006B7270" w:rsidRPr="00FF17C5" w:rsidRDefault="006B7270" w:rsidP="0015089B">
      <w:pPr>
        <w:pStyle w:val="Style76"/>
        <w:widowControl/>
        <w:numPr>
          <w:ilvl w:val="0"/>
          <w:numId w:val="18"/>
        </w:numPr>
        <w:tabs>
          <w:tab w:val="left" w:pos="600"/>
          <w:tab w:val="left" w:pos="709"/>
        </w:tabs>
        <w:spacing w:line="240" w:lineRule="auto"/>
        <w:ind w:firstLine="567"/>
        <w:rPr>
          <w:rStyle w:val="FontStyle168"/>
          <w:sz w:val="24"/>
          <w:szCs w:val="24"/>
        </w:rPr>
      </w:pPr>
      <w:r w:rsidRPr="00FF17C5">
        <w:rPr>
          <w:rStyle w:val="FontStyle168"/>
          <w:sz w:val="24"/>
          <w:szCs w:val="24"/>
        </w:rPr>
        <w:t>степень приближения складов к потребителям;</w:t>
      </w:r>
    </w:p>
    <w:p w:rsidR="006B7270" w:rsidRPr="00FF17C5" w:rsidRDefault="006B7270" w:rsidP="0015089B">
      <w:pPr>
        <w:pStyle w:val="Style76"/>
        <w:widowControl/>
        <w:numPr>
          <w:ilvl w:val="0"/>
          <w:numId w:val="18"/>
        </w:numPr>
        <w:tabs>
          <w:tab w:val="left" w:pos="600"/>
          <w:tab w:val="left" w:pos="709"/>
        </w:tabs>
        <w:spacing w:line="240" w:lineRule="auto"/>
        <w:ind w:firstLine="567"/>
        <w:rPr>
          <w:rStyle w:val="FontStyle168"/>
          <w:sz w:val="24"/>
          <w:szCs w:val="24"/>
        </w:rPr>
      </w:pPr>
      <w:r w:rsidRPr="00FF17C5">
        <w:rPr>
          <w:rStyle w:val="FontStyle168"/>
          <w:sz w:val="24"/>
          <w:szCs w:val="24"/>
        </w:rPr>
        <w:t>необходимые объемы складирования грузов на разных скла</w:t>
      </w:r>
      <w:r w:rsidRPr="00FF17C5">
        <w:rPr>
          <w:rStyle w:val="FontStyle168"/>
          <w:sz w:val="24"/>
          <w:szCs w:val="24"/>
        </w:rPr>
        <w:softHyphen/>
        <w:t>дах;</w:t>
      </w:r>
    </w:p>
    <w:p w:rsidR="006B7270" w:rsidRPr="00FF17C5" w:rsidRDefault="006B7270" w:rsidP="0015089B">
      <w:pPr>
        <w:pStyle w:val="Style76"/>
        <w:widowControl/>
        <w:numPr>
          <w:ilvl w:val="0"/>
          <w:numId w:val="18"/>
        </w:numPr>
        <w:tabs>
          <w:tab w:val="left" w:pos="600"/>
          <w:tab w:val="left" w:pos="709"/>
        </w:tabs>
        <w:spacing w:line="240" w:lineRule="auto"/>
        <w:ind w:firstLine="567"/>
        <w:rPr>
          <w:rStyle w:val="FontStyle168"/>
          <w:sz w:val="24"/>
          <w:szCs w:val="24"/>
        </w:rPr>
      </w:pPr>
      <w:r w:rsidRPr="00FF17C5">
        <w:rPr>
          <w:rStyle w:val="FontStyle168"/>
          <w:sz w:val="24"/>
          <w:szCs w:val="24"/>
        </w:rPr>
        <w:t xml:space="preserve">степень объединения (централизации) или разукрупнения </w:t>
      </w:r>
      <w:r w:rsidR="002655D7" w:rsidRPr="00FF17C5">
        <w:rPr>
          <w:rStyle w:val="FontStyle168"/>
          <w:sz w:val="24"/>
          <w:szCs w:val="24"/>
        </w:rPr>
        <w:t>складов</w:t>
      </w:r>
      <w:r w:rsidRPr="00FF17C5">
        <w:rPr>
          <w:rStyle w:val="FontStyle168"/>
          <w:sz w:val="24"/>
          <w:szCs w:val="24"/>
        </w:rPr>
        <w:t>;</w:t>
      </w:r>
    </w:p>
    <w:p w:rsidR="006B7270" w:rsidRPr="00FF17C5" w:rsidRDefault="006B7270" w:rsidP="0015089B">
      <w:pPr>
        <w:pStyle w:val="Style76"/>
        <w:widowControl/>
        <w:numPr>
          <w:ilvl w:val="0"/>
          <w:numId w:val="18"/>
        </w:numPr>
        <w:tabs>
          <w:tab w:val="left" w:pos="600"/>
          <w:tab w:val="left" w:pos="709"/>
        </w:tabs>
        <w:spacing w:line="240" w:lineRule="auto"/>
        <w:ind w:firstLine="567"/>
        <w:rPr>
          <w:rStyle w:val="FontStyle168"/>
          <w:sz w:val="24"/>
          <w:szCs w:val="24"/>
        </w:rPr>
      </w:pPr>
      <w:r w:rsidRPr="00FF17C5">
        <w:rPr>
          <w:rStyle w:val="FontStyle168"/>
          <w:sz w:val="24"/>
          <w:szCs w:val="24"/>
        </w:rPr>
        <w:t>связь складов с транспортными коммуникациями и взаимо</w:t>
      </w:r>
      <w:r w:rsidRPr="00FF17C5">
        <w:rPr>
          <w:rStyle w:val="FontStyle168"/>
          <w:sz w:val="24"/>
          <w:szCs w:val="24"/>
        </w:rPr>
        <w:softHyphen/>
        <w:t>действие с транспортными средствами доставки и т.д.</w:t>
      </w:r>
    </w:p>
    <w:p w:rsidR="006B7270" w:rsidRPr="00FF17C5" w:rsidRDefault="006B7270" w:rsidP="00AA4319">
      <w:pPr>
        <w:pStyle w:val="Style9"/>
        <w:widowControl/>
        <w:spacing w:line="240" w:lineRule="auto"/>
        <w:ind w:firstLine="567"/>
        <w:rPr>
          <w:rStyle w:val="FontStyle168"/>
          <w:sz w:val="24"/>
          <w:szCs w:val="24"/>
        </w:rPr>
      </w:pPr>
      <w:r w:rsidRPr="00FF17C5">
        <w:rPr>
          <w:rStyle w:val="FontStyle168"/>
          <w:sz w:val="24"/>
          <w:szCs w:val="24"/>
        </w:rPr>
        <w:t>Территориальное размещение складов и их число определяются мощностью (характеристиками) материальных потоков и их рацио</w:t>
      </w:r>
      <w:r w:rsidRPr="00FF17C5">
        <w:rPr>
          <w:rStyle w:val="FontStyle168"/>
          <w:sz w:val="24"/>
          <w:szCs w:val="24"/>
        </w:rPr>
        <w:softHyphen/>
        <w:t xml:space="preserve">нальной организацией, спросом на рынке </w:t>
      </w:r>
      <w:r w:rsidR="002655D7">
        <w:rPr>
          <w:rStyle w:val="FontStyle168"/>
          <w:sz w:val="24"/>
          <w:szCs w:val="24"/>
        </w:rPr>
        <w:t>сбыта</w:t>
      </w:r>
      <w:r w:rsidRPr="00FF17C5">
        <w:rPr>
          <w:rStyle w:val="FontStyle168"/>
          <w:sz w:val="24"/>
          <w:szCs w:val="24"/>
        </w:rPr>
        <w:t>, размерами ре</w:t>
      </w:r>
      <w:r w:rsidRPr="00FF17C5">
        <w:rPr>
          <w:rStyle w:val="FontStyle168"/>
          <w:sz w:val="24"/>
          <w:szCs w:val="24"/>
        </w:rPr>
        <w:softHyphen/>
        <w:t>гиона и концентрацией в нем потребителей, относительным распо</w:t>
      </w:r>
      <w:r w:rsidRPr="00FF17C5">
        <w:rPr>
          <w:rStyle w:val="FontStyle168"/>
          <w:sz w:val="24"/>
          <w:szCs w:val="24"/>
        </w:rPr>
        <w:softHyphen/>
        <w:t>ложением поставщиков и покупателей, особенностями коммуника</w:t>
      </w:r>
      <w:r w:rsidRPr="00FF17C5">
        <w:rPr>
          <w:rStyle w:val="FontStyle168"/>
          <w:sz w:val="24"/>
          <w:szCs w:val="24"/>
        </w:rPr>
        <w:softHyphen/>
        <w:t>ционных связей и т.д.</w:t>
      </w:r>
    </w:p>
    <w:p w:rsidR="002655D7" w:rsidRDefault="006B7270" w:rsidP="002655D7">
      <w:pPr>
        <w:pStyle w:val="Style9"/>
        <w:widowControl/>
        <w:spacing w:line="240" w:lineRule="auto"/>
        <w:ind w:firstLine="567"/>
        <w:rPr>
          <w:rStyle w:val="FontStyle168"/>
          <w:sz w:val="24"/>
          <w:szCs w:val="24"/>
        </w:rPr>
      </w:pPr>
      <w:r w:rsidRPr="00FF17C5">
        <w:rPr>
          <w:rStyle w:val="FontStyle168"/>
          <w:sz w:val="24"/>
          <w:szCs w:val="24"/>
        </w:rPr>
        <w:t>Существует несколько критериев и методов, определяющих це</w:t>
      </w:r>
      <w:r w:rsidRPr="00FF17C5">
        <w:rPr>
          <w:rStyle w:val="FontStyle168"/>
          <w:sz w:val="24"/>
          <w:szCs w:val="24"/>
        </w:rPr>
        <w:softHyphen/>
        <w:t xml:space="preserve">лесообразность выбора места склада. </w:t>
      </w:r>
    </w:p>
    <w:p w:rsidR="00080946" w:rsidRDefault="006B7270" w:rsidP="00AA4319">
      <w:pPr>
        <w:pStyle w:val="Style9"/>
        <w:widowControl/>
        <w:spacing w:line="240" w:lineRule="auto"/>
        <w:ind w:firstLine="567"/>
        <w:rPr>
          <w:rStyle w:val="FontStyle172"/>
          <w:sz w:val="24"/>
          <w:szCs w:val="24"/>
        </w:rPr>
      </w:pPr>
      <w:r w:rsidRPr="00080946">
        <w:rPr>
          <w:rStyle w:val="FontStyle172"/>
          <w:i/>
          <w:sz w:val="24"/>
          <w:szCs w:val="24"/>
        </w:rPr>
        <w:t xml:space="preserve">4) </w:t>
      </w:r>
      <w:r w:rsidR="0036484D" w:rsidRPr="00080946">
        <w:rPr>
          <w:rStyle w:val="FontStyle172"/>
          <w:i/>
          <w:sz w:val="24"/>
          <w:szCs w:val="24"/>
        </w:rPr>
        <w:t>Планирование складских мощностей в сети</w:t>
      </w:r>
    </w:p>
    <w:p w:rsidR="0036484D" w:rsidRPr="00FF17C5" w:rsidRDefault="00080946" w:rsidP="00AA4319">
      <w:pPr>
        <w:pStyle w:val="Style9"/>
        <w:widowControl/>
        <w:spacing w:line="240" w:lineRule="auto"/>
        <w:ind w:firstLine="567"/>
        <w:rPr>
          <w:rStyle w:val="FontStyle168"/>
          <w:sz w:val="24"/>
          <w:szCs w:val="24"/>
        </w:rPr>
      </w:pPr>
      <w:r w:rsidRPr="00080946">
        <w:rPr>
          <w:rStyle w:val="FontStyle172"/>
          <w:b w:val="0"/>
          <w:i/>
          <w:sz w:val="24"/>
          <w:szCs w:val="24"/>
        </w:rPr>
        <w:t>Планирование складских мощностей в сети</w:t>
      </w:r>
      <w:r w:rsidR="0036484D" w:rsidRPr="00FF17C5">
        <w:rPr>
          <w:rStyle w:val="FontStyle168"/>
          <w:sz w:val="24"/>
          <w:szCs w:val="24"/>
        </w:rPr>
        <w:t>базируется на резуль</w:t>
      </w:r>
      <w:r w:rsidR="0036484D" w:rsidRPr="00FF17C5">
        <w:rPr>
          <w:rStyle w:val="FontStyle168"/>
          <w:sz w:val="24"/>
          <w:szCs w:val="24"/>
        </w:rPr>
        <w:softHyphen/>
        <w:t>татах предыдущих этапов анализа, когда уже известны ориентиро</w:t>
      </w:r>
      <w:r w:rsidR="0036484D" w:rsidRPr="00FF17C5">
        <w:rPr>
          <w:rStyle w:val="FontStyle168"/>
          <w:sz w:val="24"/>
          <w:szCs w:val="24"/>
        </w:rPr>
        <w:softHyphen/>
        <w:t>вочные объемы продаж, выбраны регионы и определены число скла</w:t>
      </w:r>
      <w:r w:rsidR="0036484D" w:rsidRPr="00FF17C5">
        <w:rPr>
          <w:rStyle w:val="FontStyle168"/>
          <w:sz w:val="24"/>
          <w:szCs w:val="24"/>
        </w:rPr>
        <w:softHyphen/>
        <w:t>дов и места их рационального размещения.</w:t>
      </w:r>
    </w:p>
    <w:p w:rsidR="00631858" w:rsidRDefault="0036484D" w:rsidP="00AA4319">
      <w:pPr>
        <w:pStyle w:val="Style9"/>
        <w:widowControl/>
        <w:spacing w:line="240" w:lineRule="auto"/>
        <w:ind w:firstLine="567"/>
        <w:rPr>
          <w:rStyle w:val="FontStyle168"/>
          <w:sz w:val="24"/>
          <w:szCs w:val="24"/>
        </w:rPr>
      </w:pPr>
      <w:r w:rsidRPr="00FF17C5">
        <w:rPr>
          <w:rStyle w:val="FontStyle168"/>
          <w:sz w:val="24"/>
          <w:szCs w:val="24"/>
        </w:rPr>
        <w:t xml:space="preserve">Объемы продаж позволяют определить общую потребность в складских мощностях, а выбор регионов </w:t>
      </w:r>
      <w:r w:rsidR="00631858">
        <w:rPr>
          <w:rStyle w:val="FontStyle168"/>
          <w:sz w:val="24"/>
          <w:szCs w:val="24"/>
        </w:rPr>
        <w:t>сбыта-</w:t>
      </w:r>
      <w:r w:rsidRPr="00FF17C5">
        <w:rPr>
          <w:rStyle w:val="FontStyle168"/>
          <w:sz w:val="24"/>
          <w:szCs w:val="24"/>
        </w:rPr>
        <w:t xml:space="preserve"> разработать про</w:t>
      </w:r>
      <w:r w:rsidRPr="00FF17C5">
        <w:rPr>
          <w:rStyle w:val="FontStyle168"/>
          <w:sz w:val="24"/>
          <w:szCs w:val="24"/>
        </w:rPr>
        <w:softHyphen/>
        <w:t>граммы грузопотоков по всей сети распределения с ориентацией на регионы основного складирования запасов. Эта стадия сопряжена с планированием потребностей в складских мощностях и опреде</w:t>
      </w:r>
      <w:r w:rsidRPr="00FF17C5">
        <w:rPr>
          <w:rStyle w:val="FontStyle168"/>
          <w:sz w:val="24"/>
          <w:szCs w:val="24"/>
        </w:rPr>
        <w:softHyphen/>
        <w:t xml:space="preserve">лением имеющихся в каждом интересующем регионе ресурсов складских мощностей (собственных, арендуемых или логистических посредников). </w:t>
      </w:r>
    </w:p>
    <w:p w:rsidR="0036484D" w:rsidRDefault="0036484D" w:rsidP="00AA4319">
      <w:pPr>
        <w:pStyle w:val="Style9"/>
        <w:widowControl/>
        <w:spacing w:line="240" w:lineRule="auto"/>
        <w:ind w:firstLine="567"/>
        <w:rPr>
          <w:rStyle w:val="FontStyle168"/>
          <w:sz w:val="24"/>
          <w:szCs w:val="24"/>
        </w:rPr>
      </w:pPr>
      <w:r w:rsidRPr="00FF17C5">
        <w:rPr>
          <w:rStyle w:val="FontStyle168"/>
          <w:sz w:val="24"/>
          <w:szCs w:val="24"/>
        </w:rPr>
        <w:lastRenderedPageBreak/>
        <w:t>Задача логиста сводится к изучению и анализу всей логистической инфраструктуры каждого региона и определению рациональной стратегии складирования запасов в каждом из них. Логист может рассматривать смешанную систему форм собствен</w:t>
      </w:r>
      <w:r w:rsidRPr="00FF17C5">
        <w:rPr>
          <w:rStyle w:val="FontStyle168"/>
          <w:sz w:val="24"/>
          <w:szCs w:val="24"/>
        </w:rPr>
        <w:softHyphen/>
        <w:t>ности складов в сети.</w:t>
      </w:r>
    </w:p>
    <w:p w:rsidR="006D6D51" w:rsidRDefault="00080946" w:rsidP="00AA4319">
      <w:pPr>
        <w:pStyle w:val="Style15"/>
        <w:widowControl/>
        <w:spacing w:line="240" w:lineRule="auto"/>
        <w:ind w:firstLine="567"/>
        <w:rPr>
          <w:rStyle w:val="FontStyle172"/>
          <w:sz w:val="24"/>
          <w:szCs w:val="24"/>
        </w:rPr>
      </w:pPr>
      <w:r w:rsidRPr="00080946">
        <w:rPr>
          <w:rStyle w:val="FontStyle172"/>
          <w:i/>
          <w:sz w:val="24"/>
          <w:szCs w:val="24"/>
        </w:rPr>
        <w:t xml:space="preserve">5) </w:t>
      </w:r>
      <w:r w:rsidR="0036484D" w:rsidRPr="00080946">
        <w:rPr>
          <w:rStyle w:val="FontStyle172"/>
          <w:i/>
          <w:sz w:val="24"/>
          <w:szCs w:val="24"/>
        </w:rPr>
        <w:t>Анализ потенциальных складских мощностей</w:t>
      </w:r>
      <w:r w:rsidR="00D85969">
        <w:rPr>
          <w:rStyle w:val="FontStyle172"/>
          <w:i/>
          <w:sz w:val="24"/>
          <w:szCs w:val="24"/>
        </w:rPr>
        <w:t xml:space="preserve"> в регионах сбыта</w:t>
      </w:r>
      <w:r w:rsidR="0036484D" w:rsidRPr="00FF17C5">
        <w:rPr>
          <w:rStyle w:val="FontStyle172"/>
          <w:sz w:val="24"/>
          <w:szCs w:val="24"/>
        </w:rPr>
        <w:t xml:space="preserve">. </w:t>
      </w:r>
    </w:p>
    <w:p w:rsidR="0055697A" w:rsidRPr="00FF17C5" w:rsidRDefault="0036484D" w:rsidP="00AA4319">
      <w:pPr>
        <w:pStyle w:val="Style15"/>
        <w:widowControl/>
        <w:spacing w:line="240" w:lineRule="auto"/>
        <w:ind w:firstLine="567"/>
        <w:rPr>
          <w:rStyle w:val="FontStyle168"/>
          <w:sz w:val="24"/>
          <w:szCs w:val="24"/>
        </w:rPr>
      </w:pPr>
      <w:r w:rsidRPr="00FF17C5">
        <w:rPr>
          <w:rStyle w:val="FontStyle168"/>
          <w:sz w:val="24"/>
          <w:szCs w:val="24"/>
        </w:rPr>
        <w:t>Анализируя потен</w:t>
      </w:r>
      <w:r w:rsidRPr="00FF17C5">
        <w:rPr>
          <w:rStyle w:val="FontStyle168"/>
          <w:sz w:val="24"/>
          <w:szCs w:val="24"/>
        </w:rPr>
        <w:softHyphen/>
        <w:t>циальные возможности региона</w:t>
      </w:r>
      <w:r w:rsidR="00D85969">
        <w:rPr>
          <w:rStyle w:val="FontStyle168"/>
          <w:sz w:val="24"/>
          <w:szCs w:val="24"/>
        </w:rPr>
        <w:t xml:space="preserve"> в регионах сбыта</w:t>
      </w:r>
      <w:r w:rsidRPr="00FF17C5">
        <w:rPr>
          <w:rStyle w:val="FontStyle168"/>
          <w:sz w:val="24"/>
          <w:szCs w:val="24"/>
        </w:rPr>
        <w:t>, предприятие в первую очередь оценивает собственные складские мощности. С развитием логистической инфраструктуры провайдеров услуг в различных ре</w:t>
      </w:r>
      <w:r w:rsidRPr="00FF17C5">
        <w:rPr>
          <w:rStyle w:val="FontStyle168"/>
          <w:sz w:val="24"/>
          <w:szCs w:val="24"/>
        </w:rPr>
        <w:softHyphen/>
        <w:t>гионах и совершенствованием их деятельности</w:t>
      </w:r>
      <w:r w:rsidR="006D6D51">
        <w:rPr>
          <w:rStyle w:val="FontStyle168"/>
          <w:sz w:val="24"/>
          <w:szCs w:val="24"/>
        </w:rPr>
        <w:t>,</w:t>
      </w:r>
      <w:r w:rsidRPr="00FF17C5">
        <w:rPr>
          <w:rStyle w:val="FontStyle168"/>
          <w:sz w:val="24"/>
          <w:szCs w:val="24"/>
        </w:rPr>
        <w:t xml:space="preserve"> логисты рассматри</w:t>
      </w:r>
      <w:r w:rsidRPr="00FF17C5">
        <w:rPr>
          <w:rStyle w:val="FontStyle168"/>
          <w:sz w:val="24"/>
          <w:szCs w:val="24"/>
        </w:rPr>
        <w:softHyphen/>
        <w:t>вают различные варианты их обустройства, формы собственности, включая комбинации вариантов. Сеть одновременно может вклю</w:t>
      </w:r>
      <w:r w:rsidRPr="00FF17C5">
        <w:rPr>
          <w:rStyle w:val="FontStyle168"/>
          <w:sz w:val="24"/>
          <w:szCs w:val="24"/>
        </w:rPr>
        <w:softHyphen/>
        <w:t>чать собственный склад, арендуемые и складские мощности логис</w:t>
      </w:r>
      <w:r w:rsidRPr="00FF17C5">
        <w:rPr>
          <w:rStyle w:val="FontStyle168"/>
          <w:sz w:val="24"/>
          <w:szCs w:val="24"/>
        </w:rPr>
        <w:softHyphen/>
        <w:t xml:space="preserve">тических посредников. </w:t>
      </w:r>
      <w:r w:rsidRPr="006D6D51">
        <w:rPr>
          <w:rStyle w:val="FontStyle172"/>
          <w:b w:val="0"/>
          <w:sz w:val="24"/>
          <w:szCs w:val="24"/>
        </w:rPr>
        <w:t>В</w:t>
      </w:r>
      <w:r w:rsidRPr="00FF17C5">
        <w:rPr>
          <w:rStyle w:val="FontStyle168"/>
          <w:sz w:val="24"/>
          <w:szCs w:val="24"/>
        </w:rPr>
        <w:t xml:space="preserve">случае отсутствия собственных складских мощностей </w:t>
      </w:r>
      <w:r w:rsidR="006D6D51">
        <w:rPr>
          <w:rStyle w:val="FontStyle168"/>
          <w:sz w:val="24"/>
          <w:szCs w:val="24"/>
        </w:rPr>
        <w:t xml:space="preserve">предприятие </w:t>
      </w:r>
      <w:r w:rsidRPr="00FF17C5">
        <w:rPr>
          <w:rStyle w:val="FontStyle168"/>
          <w:sz w:val="24"/>
          <w:szCs w:val="24"/>
        </w:rPr>
        <w:t xml:space="preserve">решает вопрос об их аренде </w:t>
      </w:r>
      <w:r w:rsidR="006D6D51" w:rsidRPr="00FF17C5">
        <w:rPr>
          <w:rStyle w:val="FontStyle168"/>
          <w:sz w:val="24"/>
          <w:szCs w:val="24"/>
        </w:rPr>
        <w:t xml:space="preserve">на длительный срок </w:t>
      </w:r>
      <w:r w:rsidRPr="00FF17C5">
        <w:rPr>
          <w:rStyle w:val="FontStyle168"/>
          <w:sz w:val="24"/>
          <w:szCs w:val="24"/>
        </w:rPr>
        <w:t>(лизинге)</w:t>
      </w:r>
      <w:r w:rsidR="006D6D51">
        <w:rPr>
          <w:rStyle w:val="FontStyle168"/>
          <w:sz w:val="24"/>
          <w:szCs w:val="24"/>
        </w:rPr>
        <w:t xml:space="preserve">, </w:t>
      </w:r>
      <w:r w:rsidR="0055697A" w:rsidRPr="00FF17C5">
        <w:rPr>
          <w:rStyle w:val="FontStyle168"/>
          <w:sz w:val="24"/>
          <w:szCs w:val="24"/>
        </w:rPr>
        <w:t>или рассматривает вариант передачи товара на склады общего пользования (логистического посредника), которые будут осуществлять всю необходимую обработку груза и весь комплекс дифференцированных услуг, которые требуются клиентам. Передача грузопереработки посреднику, даже при наличии собственных склад</w:t>
      </w:r>
      <w:r w:rsidR="0055697A" w:rsidRPr="00FF17C5">
        <w:rPr>
          <w:rStyle w:val="FontStyle168"/>
          <w:sz w:val="24"/>
          <w:szCs w:val="24"/>
        </w:rPr>
        <w:softHyphen/>
        <w:t>ских мощностей, бывает хорошим решением не только при посто</w:t>
      </w:r>
      <w:r w:rsidR="0055697A" w:rsidRPr="00FF17C5">
        <w:rPr>
          <w:rStyle w:val="FontStyle168"/>
          <w:sz w:val="24"/>
          <w:szCs w:val="24"/>
        </w:rPr>
        <w:softHyphen/>
        <w:t>янной нехватке мощностей, но и при сезонном характере товара. Встречается немало случаев, когда переход на склад логистического провайдера оказывается более эффективным вариантом, чем исполь</w:t>
      </w:r>
      <w:r w:rsidR="0055697A" w:rsidRPr="00FF17C5">
        <w:rPr>
          <w:rStyle w:val="FontStyle168"/>
          <w:sz w:val="24"/>
          <w:szCs w:val="24"/>
        </w:rPr>
        <w:softHyphen/>
        <w:t>зование собственных складов, даже при высоких тарифах на склад</w:t>
      </w:r>
      <w:r w:rsidR="0055697A" w:rsidRPr="00FF17C5">
        <w:rPr>
          <w:rStyle w:val="FontStyle168"/>
          <w:sz w:val="24"/>
          <w:szCs w:val="24"/>
        </w:rPr>
        <w:softHyphen/>
        <w:t>ские услуги.</w:t>
      </w:r>
    </w:p>
    <w:p w:rsidR="0055697A" w:rsidRPr="00FF17C5" w:rsidRDefault="0055697A" w:rsidP="00AA4319">
      <w:pPr>
        <w:pStyle w:val="Style9"/>
        <w:widowControl/>
        <w:spacing w:line="240" w:lineRule="auto"/>
        <w:ind w:firstLine="567"/>
        <w:rPr>
          <w:rStyle w:val="FontStyle168"/>
          <w:sz w:val="24"/>
          <w:szCs w:val="24"/>
        </w:rPr>
      </w:pPr>
      <w:r w:rsidRPr="00FF17C5">
        <w:rPr>
          <w:rStyle w:val="FontStyle168"/>
          <w:sz w:val="24"/>
          <w:szCs w:val="24"/>
        </w:rPr>
        <w:t>Оценивая потенциал создаваемой складской сети предприятия, необходимо учитывать экономически</w:t>
      </w:r>
      <w:r w:rsidR="00334CD6">
        <w:rPr>
          <w:rStyle w:val="FontStyle168"/>
          <w:sz w:val="24"/>
          <w:szCs w:val="24"/>
        </w:rPr>
        <w:t>е</w:t>
      </w:r>
      <w:r w:rsidRPr="00FF17C5">
        <w:rPr>
          <w:rStyle w:val="FontStyle168"/>
          <w:sz w:val="24"/>
          <w:szCs w:val="24"/>
        </w:rPr>
        <w:t>, техноло</w:t>
      </w:r>
      <w:r w:rsidRPr="00FF17C5">
        <w:rPr>
          <w:rStyle w:val="FontStyle168"/>
          <w:sz w:val="24"/>
          <w:szCs w:val="24"/>
        </w:rPr>
        <w:softHyphen/>
        <w:t>гически</w:t>
      </w:r>
      <w:r w:rsidR="00334CD6">
        <w:rPr>
          <w:rStyle w:val="FontStyle168"/>
          <w:sz w:val="24"/>
          <w:szCs w:val="24"/>
        </w:rPr>
        <w:t>е</w:t>
      </w:r>
      <w:r w:rsidRPr="00FF17C5">
        <w:rPr>
          <w:rStyle w:val="FontStyle168"/>
          <w:sz w:val="24"/>
          <w:szCs w:val="24"/>
        </w:rPr>
        <w:t>, технически</w:t>
      </w:r>
      <w:r w:rsidR="00334CD6">
        <w:rPr>
          <w:rStyle w:val="FontStyle168"/>
          <w:sz w:val="24"/>
          <w:szCs w:val="24"/>
        </w:rPr>
        <w:t>е</w:t>
      </w:r>
      <w:r w:rsidRPr="00FF17C5">
        <w:rPr>
          <w:rStyle w:val="FontStyle168"/>
          <w:sz w:val="24"/>
          <w:szCs w:val="24"/>
        </w:rPr>
        <w:t>, демографически</w:t>
      </w:r>
      <w:r w:rsidR="00334CD6">
        <w:rPr>
          <w:rStyle w:val="FontStyle168"/>
          <w:sz w:val="24"/>
          <w:szCs w:val="24"/>
        </w:rPr>
        <w:t>е</w:t>
      </w:r>
      <w:r w:rsidRPr="00FF17C5">
        <w:rPr>
          <w:rStyle w:val="FontStyle168"/>
          <w:sz w:val="24"/>
          <w:szCs w:val="24"/>
        </w:rPr>
        <w:t xml:space="preserve"> и т</w:t>
      </w:r>
      <w:r w:rsidR="00334CD6">
        <w:rPr>
          <w:rStyle w:val="FontStyle168"/>
          <w:sz w:val="24"/>
          <w:szCs w:val="24"/>
        </w:rPr>
        <w:t xml:space="preserve">ому подобные </w:t>
      </w:r>
      <w:r w:rsidR="00334CD6" w:rsidRPr="00FF17C5">
        <w:rPr>
          <w:rStyle w:val="FontStyle168"/>
          <w:sz w:val="24"/>
          <w:szCs w:val="24"/>
        </w:rPr>
        <w:t>ограничени</w:t>
      </w:r>
      <w:r w:rsidR="00334CD6">
        <w:rPr>
          <w:rStyle w:val="FontStyle168"/>
          <w:sz w:val="24"/>
          <w:szCs w:val="24"/>
        </w:rPr>
        <w:t xml:space="preserve">я. </w:t>
      </w:r>
      <w:r w:rsidRPr="00FF17C5">
        <w:rPr>
          <w:rStyle w:val="FontStyle168"/>
          <w:sz w:val="24"/>
          <w:szCs w:val="24"/>
        </w:rPr>
        <w:t>Эти ограничения могут существенно повлиять на эффективность функционирования складской сети.</w:t>
      </w:r>
    </w:p>
    <w:p w:rsidR="00136548" w:rsidRDefault="00080946" w:rsidP="00AA4319">
      <w:pPr>
        <w:pStyle w:val="Style9"/>
        <w:widowControl/>
        <w:spacing w:line="240" w:lineRule="auto"/>
        <w:ind w:firstLine="567"/>
        <w:rPr>
          <w:rStyle w:val="FontStyle172"/>
          <w:sz w:val="24"/>
          <w:szCs w:val="24"/>
        </w:rPr>
      </w:pPr>
      <w:r w:rsidRPr="00080946">
        <w:rPr>
          <w:rStyle w:val="FontStyle172"/>
          <w:i/>
          <w:sz w:val="24"/>
          <w:szCs w:val="24"/>
        </w:rPr>
        <w:t xml:space="preserve">6) </w:t>
      </w:r>
      <w:r w:rsidR="0055697A" w:rsidRPr="00080946">
        <w:rPr>
          <w:rStyle w:val="FontStyle172"/>
          <w:i/>
          <w:sz w:val="24"/>
          <w:szCs w:val="24"/>
        </w:rPr>
        <w:t>Выбор системы товароснабжения складов</w:t>
      </w:r>
      <w:r w:rsidR="0055697A" w:rsidRPr="00FF17C5">
        <w:rPr>
          <w:rStyle w:val="FontStyle172"/>
          <w:sz w:val="24"/>
          <w:szCs w:val="24"/>
        </w:rPr>
        <w:t xml:space="preserve">. </w:t>
      </w:r>
    </w:p>
    <w:p w:rsidR="0055697A" w:rsidRPr="00FF17C5" w:rsidRDefault="0055697A" w:rsidP="00AA4319">
      <w:pPr>
        <w:pStyle w:val="Style9"/>
        <w:widowControl/>
        <w:spacing w:line="240" w:lineRule="auto"/>
        <w:ind w:firstLine="567"/>
        <w:rPr>
          <w:rStyle w:val="FontStyle168"/>
          <w:sz w:val="24"/>
          <w:szCs w:val="24"/>
        </w:rPr>
      </w:pPr>
      <w:r w:rsidRPr="00FF17C5">
        <w:rPr>
          <w:rStyle w:val="FontStyle168"/>
          <w:sz w:val="24"/>
          <w:szCs w:val="24"/>
        </w:rPr>
        <w:t>На практике применя</w:t>
      </w:r>
      <w:r w:rsidRPr="00FF17C5">
        <w:rPr>
          <w:rStyle w:val="FontStyle168"/>
          <w:sz w:val="24"/>
          <w:szCs w:val="24"/>
        </w:rPr>
        <w:softHyphen/>
        <w:t xml:space="preserve">ются </w:t>
      </w:r>
      <w:r w:rsidRPr="00136548">
        <w:rPr>
          <w:rStyle w:val="FontStyle168"/>
          <w:i/>
          <w:sz w:val="24"/>
          <w:szCs w:val="24"/>
        </w:rPr>
        <w:t>две основные системы товароснабжения</w:t>
      </w:r>
      <w:r w:rsidRPr="00FF17C5">
        <w:rPr>
          <w:rStyle w:val="FontStyle168"/>
          <w:sz w:val="24"/>
          <w:szCs w:val="24"/>
        </w:rPr>
        <w:t xml:space="preserve">: </w:t>
      </w:r>
      <w:r w:rsidRPr="00136548">
        <w:rPr>
          <w:rStyle w:val="FontStyle168"/>
          <w:i/>
          <w:sz w:val="24"/>
          <w:szCs w:val="24"/>
        </w:rPr>
        <w:t>централизованная</w:t>
      </w:r>
      <w:r w:rsidRPr="00FF17C5">
        <w:rPr>
          <w:rStyle w:val="FontStyle168"/>
          <w:sz w:val="24"/>
          <w:szCs w:val="24"/>
        </w:rPr>
        <w:t xml:space="preserve"> и </w:t>
      </w:r>
      <w:r w:rsidRPr="00136548">
        <w:rPr>
          <w:rStyle w:val="FontStyle168"/>
          <w:i/>
          <w:sz w:val="24"/>
          <w:szCs w:val="24"/>
        </w:rPr>
        <w:t>децентрализованная</w:t>
      </w:r>
      <w:r w:rsidRPr="00FF17C5">
        <w:rPr>
          <w:rStyle w:val="FontStyle168"/>
          <w:sz w:val="24"/>
          <w:szCs w:val="24"/>
        </w:rPr>
        <w:t>. В практике</w:t>
      </w:r>
      <w:r w:rsidR="00D85125">
        <w:rPr>
          <w:rStyle w:val="FontStyle168"/>
          <w:sz w:val="24"/>
          <w:szCs w:val="24"/>
        </w:rPr>
        <w:t xml:space="preserve"> формирования складской сети,</w:t>
      </w:r>
      <w:r w:rsidRPr="00FF17C5">
        <w:rPr>
          <w:rStyle w:val="FontStyle168"/>
          <w:sz w:val="24"/>
          <w:szCs w:val="24"/>
        </w:rPr>
        <w:t xml:space="preserve"> наибольшее распро</w:t>
      </w:r>
      <w:r w:rsidRPr="00FF17C5">
        <w:rPr>
          <w:rStyle w:val="FontStyle168"/>
          <w:sz w:val="24"/>
          <w:szCs w:val="24"/>
        </w:rPr>
        <w:softHyphen/>
        <w:t xml:space="preserve">странение получила </w:t>
      </w:r>
      <w:r w:rsidRPr="00D85125">
        <w:rPr>
          <w:rStyle w:val="FontStyle168"/>
          <w:i/>
          <w:sz w:val="24"/>
          <w:szCs w:val="24"/>
        </w:rPr>
        <w:t>централизованная система складов</w:t>
      </w:r>
      <w:r w:rsidRPr="00FF17C5">
        <w:rPr>
          <w:rStyle w:val="FontStyle168"/>
          <w:sz w:val="24"/>
          <w:szCs w:val="24"/>
        </w:rPr>
        <w:t xml:space="preserve"> для снабже</w:t>
      </w:r>
      <w:r w:rsidRPr="00FF17C5">
        <w:rPr>
          <w:rStyle w:val="FontStyle168"/>
          <w:sz w:val="24"/>
          <w:szCs w:val="24"/>
        </w:rPr>
        <w:softHyphen/>
        <w:t xml:space="preserve">ния производственных и торговых </w:t>
      </w:r>
      <w:r w:rsidR="00D85125">
        <w:rPr>
          <w:rStyle w:val="FontStyle168"/>
          <w:sz w:val="24"/>
          <w:szCs w:val="24"/>
        </w:rPr>
        <w:t>предприят</w:t>
      </w:r>
      <w:r w:rsidRPr="00FF17C5">
        <w:rPr>
          <w:rStyle w:val="FontStyle168"/>
          <w:sz w:val="24"/>
          <w:szCs w:val="24"/>
        </w:rPr>
        <w:t xml:space="preserve">ий. </w:t>
      </w:r>
      <w:r w:rsidR="00D85125">
        <w:rPr>
          <w:rStyle w:val="FontStyle168"/>
          <w:sz w:val="24"/>
          <w:szCs w:val="24"/>
        </w:rPr>
        <w:t>На</w:t>
      </w:r>
      <w:r w:rsidRPr="00FF17C5">
        <w:rPr>
          <w:rStyle w:val="FontStyle168"/>
          <w:sz w:val="24"/>
          <w:szCs w:val="24"/>
        </w:rPr>
        <w:t xml:space="preserve"> производственных </w:t>
      </w:r>
      <w:r w:rsidR="00D85125">
        <w:rPr>
          <w:rStyle w:val="FontStyle168"/>
          <w:sz w:val="24"/>
          <w:szCs w:val="24"/>
        </w:rPr>
        <w:t>предприят</w:t>
      </w:r>
      <w:r w:rsidRPr="00FF17C5">
        <w:rPr>
          <w:rStyle w:val="FontStyle168"/>
          <w:sz w:val="24"/>
          <w:szCs w:val="24"/>
        </w:rPr>
        <w:t xml:space="preserve">иях функции централизации грузопотоков выполняет склад готовой продукции, с которого осуществляется снабжение остальных складов. Торговые </w:t>
      </w:r>
      <w:r w:rsidR="00D85125">
        <w:rPr>
          <w:rStyle w:val="FontStyle168"/>
          <w:sz w:val="24"/>
          <w:szCs w:val="24"/>
        </w:rPr>
        <w:t>предприятия</w:t>
      </w:r>
      <w:r w:rsidRPr="00FF17C5">
        <w:rPr>
          <w:rStyle w:val="FontStyle168"/>
          <w:sz w:val="24"/>
          <w:szCs w:val="24"/>
        </w:rPr>
        <w:t>, делающие ставку на расширение чис</w:t>
      </w:r>
      <w:r w:rsidRPr="00FF17C5">
        <w:rPr>
          <w:rStyle w:val="FontStyle168"/>
          <w:sz w:val="24"/>
          <w:szCs w:val="24"/>
        </w:rPr>
        <w:softHyphen/>
        <w:t>ла поставщиков, стараются концентрировать весь товарный ассор</w:t>
      </w:r>
      <w:r w:rsidRPr="00FF17C5">
        <w:rPr>
          <w:rStyle w:val="FontStyle168"/>
          <w:sz w:val="24"/>
          <w:szCs w:val="24"/>
        </w:rPr>
        <w:softHyphen/>
        <w:t>тимент также на одном центральном складе. Однако</w:t>
      </w:r>
      <w:r w:rsidR="00D85125">
        <w:rPr>
          <w:rStyle w:val="FontStyle168"/>
          <w:sz w:val="24"/>
          <w:szCs w:val="24"/>
        </w:rPr>
        <w:t>,</w:t>
      </w:r>
      <w:r w:rsidRPr="00FF17C5">
        <w:rPr>
          <w:rStyle w:val="FontStyle168"/>
          <w:sz w:val="24"/>
          <w:szCs w:val="24"/>
        </w:rPr>
        <w:t>стремительное развитие связей с рынком требует комбинированной системы, которая бы состояла из двух центральных складов (двух централизованных систем), где каждый концентрирует свои товар</w:t>
      </w:r>
      <w:r w:rsidRPr="00FF17C5">
        <w:rPr>
          <w:rStyle w:val="FontStyle168"/>
          <w:sz w:val="24"/>
          <w:szCs w:val="24"/>
        </w:rPr>
        <w:softHyphen/>
        <w:t>ные потоки (по территориальному признаку размещения поставщи</w:t>
      </w:r>
      <w:r w:rsidRPr="00FF17C5">
        <w:rPr>
          <w:rStyle w:val="FontStyle168"/>
          <w:sz w:val="24"/>
          <w:szCs w:val="24"/>
        </w:rPr>
        <w:softHyphen/>
        <w:t xml:space="preserve">ков), а затем снабжает всю единую систему складской сети </w:t>
      </w:r>
      <w:r w:rsidR="0080311E">
        <w:rPr>
          <w:rStyle w:val="FontStyle168"/>
          <w:sz w:val="24"/>
          <w:szCs w:val="24"/>
        </w:rPr>
        <w:t>предприятия</w:t>
      </w:r>
      <w:r w:rsidRPr="00FF17C5">
        <w:rPr>
          <w:rStyle w:val="FontStyle168"/>
          <w:sz w:val="24"/>
          <w:szCs w:val="24"/>
        </w:rPr>
        <w:t>.</w:t>
      </w:r>
    </w:p>
    <w:p w:rsidR="00F367A0" w:rsidRDefault="00080946" w:rsidP="00AA4319">
      <w:pPr>
        <w:pStyle w:val="Style9"/>
        <w:widowControl/>
        <w:spacing w:line="240" w:lineRule="auto"/>
        <w:ind w:firstLine="567"/>
        <w:rPr>
          <w:rStyle w:val="FontStyle172"/>
          <w:i/>
          <w:sz w:val="24"/>
          <w:szCs w:val="24"/>
        </w:rPr>
      </w:pPr>
      <w:r w:rsidRPr="00080946">
        <w:rPr>
          <w:rStyle w:val="FontStyle172"/>
          <w:i/>
          <w:sz w:val="24"/>
          <w:szCs w:val="24"/>
        </w:rPr>
        <w:t xml:space="preserve">7) </w:t>
      </w:r>
      <w:r w:rsidR="0055697A" w:rsidRPr="00080946">
        <w:rPr>
          <w:rStyle w:val="FontStyle172"/>
          <w:i/>
          <w:sz w:val="24"/>
          <w:szCs w:val="24"/>
        </w:rPr>
        <w:t>Разработка проекта складского хозяйства</w:t>
      </w:r>
      <w:r w:rsidR="00F367A0">
        <w:rPr>
          <w:rStyle w:val="FontStyle172"/>
          <w:i/>
          <w:sz w:val="24"/>
          <w:szCs w:val="24"/>
        </w:rPr>
        <w:t>.</w:t>
      </w:r>
    </w:p>
    <w:p w:rsidR="0055697A" w:rsidRDefault="00F367A0" w:rsidP="00AA4319">
      <w:pPr>
        <w:pStyle w:val="Style9"/>
        <w:widowControl/>
        <w:spacing w:line="240" w:lineRule="auto"/>
        <w:ind w:firstLine="567"/>
        <w:rPr>
          <w:rStyle w:val="FontStyle168"/>
          <w:sz w:val="24"/>
          <w:szCs w:val="24"/>
        </w:rPr>
      </w:pPr>
      <w:r w:rsidRPr="00F367A0">
        <w:rPr>
          <w:rStyle w:val="FontStyle172"/>
          <w:b w:val="0"/>
          <w:i/>
          <w:sz w:val="24"/>
          <w:szCs w:val="24"/>
        </w:rPr>
        <w:t>Разработка проекта складского хозяйства</w:t>
      </w:r>
      <w:r w:rsidR="0055697A" w:rsidRPr="00FF17C5">
        <w:rPr>
          <w:rStyle w:val="FontStyle168"/>
          <w:sz w:val="24"/>
          <w:szCs w:val="24"/>
        </w:rPr>
        <w:t>включает проектирова</w:t>
      </w:r>
      <w:r w:rsidR="0055697A" w:rsidRPr="00FF17C5">
        <w:rPr>
          <w:rStyle w:val="FontStyle168"/>
          <w:sz w:val="24"/>
          <w:szCs w:val="24"/>
        </w:rPr>
        <w:softHyphen/>
        <w:t>ние складского хозяйства (собственно склада</w:t>
      </w:r>
      <w:r>
        <w:rPr>
          <w:rStyle w:val="FontStyle168"/>
          <w:sz w:val="24"/>
          <w:szCs w:val="24"/>
        </w:rPr>
        <w:t>,</w:t>
      </w:r>
      <w:r w:rsidR="0055697A" w:rsidRPr="00FF17C5">
        <w:rPr>
          <w:rStyle w:val="FontStyle168"/>
          <w:sz w:val="24"/>
          <w:szCs w:val="24"/>
        </w:rPr>
        <w:t xml:space="preserve"> и обслуживающей его инфраструктуры) во всех выбранных регионах </w:t>
      </w:r>
      <w:r>
        <w:rPr>
          <w:rStyle w:val="FontStyle168"/>
          <w:sz w:val="24"/>
          <w:szCs w:val="24"/>
        </w:rPr>
        <w:t>сбыта</w:t>
      </w:r>
      <w:r w:rsidR="0055697A" w:rsidRPr="00FF17C5">
        <w:rPr>
          <w:rStyle w:val="FontStyle168"/>
          <w:sz w:val="24"/>
          <w:szCs w:val="24"/>
        </w:rPr>
        <w:t>. Проектные решения создаются для каждого конкретного склада, входящего в складскую сеть.</w:t>
      </w:r>
    </w:p>
    <w:p w:rsidR="00AE23BC" w:rsidRDefault="00AE23BC" w:rsidP="00AE23BC">
      <w:pPr>
        <w:pStyle w:val="Style14"/>
        <w:widowControl/>
        <w:tabs>
          <w:tab w:val="left" w:pos="851"/>
        </w:tabs>
        <w:spacing w:line="240" w:lineRule="auto"/>
        <w:ind w:firstLine="567"/>
        <w:rPr>
          <w:rStyle w:val="FontStyle168"/>
          <w:sz w:val="24"/>
          <w:szCs w:val="24"/>
        </w:rPr>
      </w:pPr>
      <w:r>
        <w:rPr>
          <w:rStyle w:val="FontStyle168"/>
          <w:sz w:val="24"/>
          <w:szCs w:val="24"/>
        </w:rPr>
        <w:t xml:space="preserve">Схематическое изображение </w:t>
      </w:r>
      <w:r w:rsidRPr="00FF17C5">
        <w:rPr>
          <w:rStyle w:val="FontStyle168"/>
          <w:sz w:val="24"/>
          <w:szCs w:val="24"/>
        </w:rPr>
        <w:t>алго</w:t>
      </w:r>
      <w:r w:rsidRPr="00FF17C5">
        <w:rPr>
          <w:rStyle w:val="FontStyle168"/>
          <w:sz w:val="24"/>
          <w:szCs w:val="24"/>
        </w:rPr>
        <w:softHyphen/>
        <w:t xml:space="preserve">ритма </w:t>
      </w:r>
      <w:r w:rsidR="00CF09CA" w:rsidRPr="00D03795">
        <w:rPr>
          <w:bCs/>
          <w:iCs/>
          <w:color w:val="000000"/>
          <w:spacing w:val="-1"/>
        </w:rPr>
        <w:t>формирования складской сети</w:t>
      </w:r>
      <w:r w:rsidR="00CF09CA">
        <w:rPr>
          <w:rStyle w:val="FontStyle168"/>
          <w:sz w:val="24"/>
          <w:szCs w:val="24"/>
        </w:rPr>
        <w:t xml:space="preserve">предприятия представлено на </w:t>
      </w:r>
      <w:r w:rsidRPr="00FF17C5">
        <w:rPr>
          <w:rStyle w:val="FontStyle168"/>
          <w:sz w:val="24"/>
          <w:szCs w:val="24"/>
        </w:rPr>
        <w:t>рис.</w:t>
      </w:r>
      <w:r>
        <w:rPr>
          <w:rStyle w:val="FontStyle168"/>
          <w:sz w:val="24"/>
          <w:szCs w:val="24"/>
        </w:rPr>
        <w:t>4</w:t>
      </w:r>
      <w:r w:rsidRPr="00FF17C5">
        <w:rPr>
          <w:rStyle w:val="FontStyle168"/>
          <w:sz w:val="24"/>
          <w:szCs w:val="24"/>
        </w:rPr>
        <w:t xml:space="preserve">.2. </w:t>
      </w: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CF09CA" w:rsidRDefault="00CF09CA" w:rsidP="00AE23BC">
      <w:pPr>
        <w:pStyle w:val="Style14"/>
        <w:widowControl/>
        <w:tabs>
          <w:tab w:val="left" w:pos="851"/>
        </w:tabs>
        <w:spacing w:line="240" w:lineRule="auto"/>
        <w:ind w:firstLine="567"/>
        <w:rPr>
          <w:rStyle w:val="FontStyle168"/>
          <w:sz w:val="24"/>
          <w:szCs w:val="24"/>
        </w:rPr>
      </w:pPr>
    </w:p>
    <w:p w:rsidR="003F6906" w:rsidRDefault="003F6906" w:rsidP="00BC4404">
      <w:pPr>
        <w:pStyle w:val="Style14"/>
        <w:widowControl/>
        <w:tabs>
          <w:tab w:val="left" w:pos="851"/>
        </w:tabs>
        <w:spacing w:line="240" w:lineRule="auto"/>
        <w:ind w:firstLine="0"/>
        <w:jc w:val="center"/>
        <w:rPr>
          <w:rStyle w:val="FontStyle168"/>
          <w:sz w:val="24"/>
          <w:szCs w:val="24"/>
        </w:rPr>
        <w:sectPr w:rsidR="003F6906" w:rsidSect="00107A42">
          <w:headerReference w:type="default" r:id="rId14"/>
          <w:pgSz w:w="11906" w:h="16838"/>
          <w:pgMar w:top="851" w:right="567" w:bottom="567" w:left="1134" w:header="709" w:footer="709" w:gutter="0"/>
          <w:cols w:space="708"/>
          <w:docGrid w:linePitch="360"/>
        </w:sectPr>
      </w:pPr>
    </w:p>
    <w:p w:rsidR="00BC4404" w:rsidRDefault="00BC4404" w:rsidP="00BC4404">
      <w:pPr>
        <w:pStyle w:val="Style14"/>
        <w:widowControl/>
        <w:tabs>
          <w:tab w:val="left" w:pos="851"/>
        </w:tabs>
        <w:spacing w:line="240" w:lineRule="auto"/>
        <w:ind w:firstLine="0"/>
        <w:jc w:val="center"/>
        <w:rPr>
          <w:rStyle w:val="FontStyle168"/>
          <w:sz w:val="24"/>
          <w:szCs w:val="24"/>
        </w:rPr>
      </w:pPr>
    </w:p>
    <w:p w:rsidR="003F6906" w:rsidRDefault="00DF5619" w:rsidP="008A4257">
      <w:pPr>
        <w:pStyle w:val="Style14"/>
        <w:widowControl/>
        <w:tabs>
          <w:tab w:val="left" w:pos="851"/>
        </w:tabs>
        <w:spacing w:line="240" w:lineRule="auto"/>
        <w:ind w:firstLine="0"/>
        <w:rPr>
          <w:rStyle w:val="FontStyle168"/>
          <w:sz w:val="24"/>
          <w:szCs w:val="24"/>
        </w:rPr>
      </w:pPr>
      <w:r w:rsidRPr="00DF5619">
        <w:rPr>
          <w:rStyle w:val="FontStyle168"/>
          <w:sz w:val="24"/>
          <w:szCs w:val="24"/>
        </w:rPr>
        <w:pict>
          <v:group id="_x0000_s1264" editas="canvas" style="position:absolute;margin-left:0;margin-top:0;width:756.8pt;height:470.65pt;z-index:251593216;mso-position-horizontal-relative:char;mso-position-vertical-relative:line" coordorigin="4582,2070" coordsize="7200,4478">
            <o:lock v:ext="edit" aspectratio="t"/>
            <v:shape id="_x0000_s1263" type="#_x0000_t75" style="position:absolute;left:4582;top:2070;width:7200;height:4478" o:preferrelative="f">
              <v:fill o:detectmouseclick="t"/>
              <v:path o:extrusionok="t" o:connecttype="none"/>
              <o:lock v:ext="edit" text="t"/>
            </v:shape>
            <v:rect id="_x0000_s1265" style="position:absolute;left:5019;top:2159;width:3932;height:193">
              <v:textbox style="mso-next-textbox:#_x0000_s1265">
                <w:txbxContent>
                  <w:p w:rsidR="00A04CD3" w:rsidRPr="008A4257" w:rsidRDefault="00A04CD3" w:rsidP="008A4257">
                    <w:pPr>
                      <w:ind w:left="-142" w:right="-180"/>
                      <w:jc w:val="center"/>
                      <w:rPr>
                        <w:b/>
                      </w:rPr>
                    </w:pPr>
                    <w:r>
                      <w:rPr>
                        <w:b/>
                      </w:rPr>
                      <w:t>Цель создания складской сети или ее реорганизации</w:t>
                    </w:r>
                  </w:p>
                </w:txbxContent>
              </v:textbox>
            </v:rect>
            <v:rect id="_x0000_s1266" style="position:absolute;left:5479;top:2540;width:2904;height:215">
              <v:textbox style="mso-next-textbox:#_x0000_s1266">
                <w:txbxContent>
                  <w:p w:rsidR="00A04CD3" w:rsidRPr="00167391" w:rsidRDefault="00A04CD3" w:rsidP="008A4257">
                    <w:pPr>
                      <w:ind w:left="-142" w:right="-180"/>
                      <w:jc w:val="center"/>
                      <w:rPr>
                        <w:b/>
                      </w:rPr>
                    </w:pPr>
                    <w:r>
                      <w:rPr>
                        <w:b/>
                      </w:rPr>
                      <w:t xml:space="preserve">1. </w:t>
                    </w:r>
                    <w:r w:rsidRPr="00167391">
                      <w:rPr>
                        <w:b/>
                      </w:rPr>
                      <w:t>Про</w:t>
                    </w:r>
                    <w:r>
                      <w:rPr>
                        <w:b/>
                      </w:rPr>
                      <w:t>гнозирование спроса</w:t>
                    </w:r>
                  </w:p>
                </w:txbxContent>
              </v:textbox>
            </v:rect>
            <v:rect id="_x0000_s1267" style="position:absolute;left:5479;top:2935;width:2904;height:214">
              <v:textbox style="mso-next-textbox:#_x0000_s1267">
                <w:txbxContent>
                  <w:p w:rsidR="00A04CD3" w:rsidRPr="00ED6C3A" w:rsidRDefault="00A04CD3" w:rsidP="008A4257">
                    <w:pPr>
                      <w:ind w:left="-142" w:right="-180"/>
                      <w:jc w:val="center"/>
                      <w:rPr>
                        <w:b/>
                      </w:rPr>
                    </w:pPr>
                    <w:r>
                      <w:rPr>
                        <w:b/>
                      </w:rPr>
                      <w:t>2. Планирование объема продаж и регионов сбыта</w:t>
                    </w:r>
                  </w:p>
                </w:txbxContent>
              </v:textbox>
            </v:rect>
            <v:rect id="_x0000_s1268" style="position:absolute;left:5479;top:3330;width:2904;height:200">
              <v:textbox style="mso-next-textbox:#_x0000_s1268">
                <w:txbxContent>
                  <w:p w:rsidR="00A04CD3" w:rsidRPr="00ED6C3A" w:rsidRDefault="00A04CD3" w:rsidP="008A4257">
                    <w:pPr>
                      <w:ind w:left="-142" w:right="-180"/>
                      <w:jc w:val="center"/>
                      <w:rPr>
                        <w:b/>
                      </w:rPr>
                    </w:pPr>
                    <w:r>
                      <w:rPr>
                        <w:b/>
                      </w:rPr>
                      <w:t>3. Разработка программы размещения складской сети</w:t>
                    </w:r>
                  </w:p>
                </w:txbxContent>
              </v:textbox>
            </v:rect>
            <v:shape id="_x0000_s1278" type="#_x0000_t32" style="position:absolute;left:6982;top:2352;width:2;height:188" o:connectortype="straight">
              <v:stroke endarrow="block"/>
            </v:shape>
            <v:shape id="_x0000_s1280" type="#_x0000_t32" style="position:absolute;left:6984;top:2746;width:1;height:189" o:connectortype="straight">
              <v:stroke endarrow="block"/>
            </v:shape>
            <v:shape id="_x0000_s1279" type="#_x0000_t32" style="position:absolute;left:6991;top:3149;width:1;height:188" o:connectortype="straight">
              <v:stroke endarrow="block"/>
            </v:shape>
            <v:shape id="_x0000_s1281" type="#_x0000_t32" style="position:absolute;left:6988;top:3530;width:1;height:670" o:connectortype="straight">
              <v:stroke endarrow="block"/>
            </v:shape>
            <v:rect id="_x0000_s1269" style="position:absolute;left:5479;top:3719;width:1277;height:343">
              <v:textbox style="mso-next-textbox:#_x0000_s1269">
                <w:txbxContent>
                  <w:p w:rsidR="00A04CD3" w:rsidRDefault="00A04CD3" w:rsidP="008A4257">
                    <w:pPr>
                      <w:ind w:left="-142" w:right="-180"/>
                      <w:jc w:val="center"/>
                    </w:pPr>
                    <w:r>
                      <w:t xml:space="preserve">Определение </w:t>
                    </w:r>
                  </w:p>
                  <w:p w:rsidR="00A04CD3" w:rsidRDefault="00A04CD3" w:rsidP="008A4257">
                    <w:pPr>
                      <w:ind w:left="-142" w:right="-180"/>
                      <w:jc w:val="center"/>
                    </w:pPr>
                    <w:r>
                      <w:t>числа складов</w:t>
                    </w:r>
                  </w:p>
                </w:txbxContent>
              </v:textbox>
            </v:rect>
            <v:rect id="_x0000_s1270" style="position:absolute;left:7214;top:3719;width:1169;height:343">
              <v:textbox style="mso-next-textbox:#_x0000_s1270">
                <w:txbxContent>
                  <w:p w:rsidR="00A04CD3" w:rsidRDefault="00A04CD3" w:rsidP="008A4257">
                    <w:pPr>
                      <w:ind w:left="-142" w:right="-180"/>
                      <w:jc w:val="center"/>
                    </w:pPr>
                    <w:r>
                      <w:t>Определение места положения складов</w:t>
                    </w:r>
                  </w:p>
                </w:txbxContent>
              </v:textbox>
            </v:rect>
            <v:shape id="_x0000_s1297" type="#_x0000_t32" style="position:absolute;left:6985;top:3877;width:229;height:1;flip:x" o:connectortype="straight">
              <v:stroke endarrow="block"/>
            </v:shape>
            <v:shape id="_x0000_s1296" type="#_x0000_t32" style="position:absolute;left:6756;top:3883;width:229;height:1" o:connectortype="straight">
              <v:stroke endarrow="block"/>
            </v:shape>
            <v:shape id="_x0000_s1298" type="#_x0000_t32" style="position:absolute;left:8383;top:3424;width:200;height:2;flip:x" o:connectortype="straight">
              <v:stroke endarrow="block"/>
            </v:shape>
            <v:rect id="_x0000_s1271" style="position:absolute;left:5019;top:4250;width:968;height:221">
              <v:textbox style="mso-next-textbox:#_x0000_s1271">
                <w:txbxContent>
                  <w:p w:rsidR="00A04CD3" w:rsidRPr="000753D1" w:rsidRDefault="00A04CD3" w:rsidP="008A4257">
                    <w:pPr>
                      <w:ind w:left="-142" w:right="-180"/>
                      <w:jc w:val="center"/>
                      <w:rPr>
                        <w:i/>
                      </w:rPr>
                    </w:pPr>
                    <w:r w:rsidRPr="000753D1">
                      <w:rPr>
                        <w:i/>
                      </w:rPr>
                      <w:t>Ограничения</w:t>
                    </w:r>
                  </w:p>
                  <w:p w:rsidR="00A04CD3" w:rsidRDefault="00A04CD3" w:rsidP="008A4257">
                    <w:pPr>
                      <w:ind w:left="-142" w:right="-180"/>
                      <w:jc w:val="center"/>
                    </w:pPr>
                  </w:p>
                </w:txbxContent>
              </v:textbox>
            </v:rect>
            <v:rect id="_x0000_s1272" style="position:absolute;left:4677;top:4571;width:1305;height:857">
              <v:textbox style="mso-next-textbox:#_x0000_s1272">
                <w:txbxContent>
                  <w:p w:rsidR="00A04CD3" w:rsidRPr="000753D1" w:rsidRDefault="00A04CD3" w:rsidP="00F00365">
                    <w:pPr>
                      <w:ind w:right="-180"/>
                      <w:rPr>
                        <w:i/>
                      </w:rPr>
                    </w:pPr>
                    <w:r w:rsidRPr="000753D1">
                      <w:rPr>
                        <w:i/>
                      </w:rPr>
                      <w:t>Критерии отбора:</w:t>
                    </w:r>
                  </w:p>
                  <w:p w:rsidR="00A04CD3" w:rsidRDefault="00A04CD3" w:rsidP="00F00365">
                    <w:pPr>
                      <w:ind w:right="-180"/>
                      <w:rPr>
                        <w:i/>
                      </w:rPr>
                    </w:pPr>
                    <w:r w:rsidRPr="000753D1">
                      <w:rPr>
                        <w:i/>
                      </w:rPr>
                      <w:t xml:space="preserve">. минимальные затраты на строительство </w:t>
                    </w:r>
                  </w:p>
                  <w:p w:rsidR="00A04CD3" w:rsidRPr="000753D1" w:rsidRDefault="00A04CD3" w:rsidP="00F00365">
                    <w:pPr>
                      <w:ind w:right="-180"/>
                      <w:rPr>
                        <w:i/>
                      </w:rPr>
                    </w:pPr>
                    <w:r w:rsidRPr="000753D1">
                      <w:rPr>
                        <w:i/>
                      </w:rPr>
                      <w:t>и эксплуатацию;</w:t>
                    </w:r>
                  </w:p>
                  <w:p w:rsidR="00A04CD3" w:rsidRPr="000753D1" w:rsidRDefault="00A04CD3" w:rsidP="00F00365">
                    <w:pPr>
                      <w:ind w:right="-180"/>
                      <w:rPr>
                        <w:i/>
                      </w:rPr>
                    </w:pPr>
                    <w:r w:rsidRPr="000753D1">
                      <w:rPr>
                        <w:i/>
                      </w:rPr>
                      <w:t>. максимальный уровень обслуживания по поставке</w:t>
                    </w:r>
                  </w:p>
                  <w:p w:rsidR="00A04CD3" w:rsidRDefault="00A04CD3" w:rsidP="00F00365">
                    <w:pPr>
                      <w:ind w:right="-180"/>
                      <w:jc w:val="both"/>
                    </w:pPr>
                  </w:p>
                </w:txbxContent>
              </v:textbox>
            </v:rect>
            <v:rect id="_x0000_s1299" style="position:absolute;left:9019;top:3719;width:2429;height:343">
              <v:textbox style="mso-next-textbox:#_x0000_s1299">
                <w:txbxContent>
                  <w:p w:rsidR="00A04CD3" w:rsidRPr="00D85969" w:rsidRDefault="00A04CD3" w:rsidP="00F00365">
                    <w:pPr>
                      <w:ind w:left="-142" w:right="-180"/>
                      <w:jc w:val="center"/>
                      <w:rPr>
                        <w:b/>
                      </w:rPr>
                    </w:pPr>
                    <w:r>
                      <w:rPr>
                        <w:b/>
                      </w:rPr>
                      <w:t xml:space="preserve">5. Анализ потенциальных складских мощностей в регионах сбыта </w:t>
                    </w:r>
                  </w:p>
                </w:txbxContent>
              </v:textbox>
            </v:rect>
            <v:shape id="_x0000_s1307" type="#_x0000_t32" style="position:absolute;left:11448;top:3882;width:213;height:1;flip:x" o:connectortype="straight">
              <v:stroke endarrow="block"/>
            </v:shape>
            <v:rect id="_x0000_s1300" style="position:absolute;left:9855;top:4356;width:765;height:458">
              <v:textbox style="mso-next-textbox:#_x0000_s1300">
                <w:txbxContent>
                  <w:p w:rsidR="00A04CD3" w:rsidRDefault="00A04CD3" w:rsidP="00F00365">
                    <w:pPr>
                      <w:ind w:left="-142" w:right="-180"/>
                      <w:jc w:val="center"/>
                    </w:pPr>
                    <w:r>
                      <w:t xml:space="preserve">Склады </w:t>
                    </w:r>
                  </w:p>
                  <w:p w:rsidR="00A04CD3" w:rsidRDefault="00A04CD3" w:rsidP="00F00365">
                    <w:pPr>
                      <w:ind w:left="-142" w:right="-180"/>
                      <w:jc w:val="center"/>
                    </w:pPr>
                    <w:r>
                      <w:t>общего пользования</w:t>
                    </w:r>
                  </w:p>
                </w:txbxContent>
              </v:textbox>
            </v:rect>
            <v:rect id="_x0000_s1301" style="position:absolute;left:10682;top:4356;width:766;height:458">
              <v:textbox style="mso-next-textbox:#_x0000_s1301">
                <w:txbxContent>
                  <w:p w:rsidR="00A04CD3" w:rsidRDefault="00A04CD3" w:rsidP="00F00365">
                    <w:pPr>
                      <w:ind w:left="-142" w:right="-180"/>
                      <w:jc w:val="center"/>
                    </w:pPr>
                    <w:r>
                      <w:t>Аренда мощностей (складов)</w:t>
                    </w:r>
                  </w:p>
                </w:txbxContent>
              </v:textbox>
            </v:rect>
            <v:rect id="_x0000_s1302" style="position:absolute;left:9019;top:4356;width:766;height:458">
              <v:textbox style="mso-next-textbox:#_x0000_s1302">
                <w:txbxContent>
                  <w:p w:rsidR="00A04CD3" w:rsidRDefault="00A04CD3" w:rsidP="00F00365">
                    <w:pPr>
                      <w:ind w:left="-142" w:right="-180"/>
                      <w:jc w:val="center"/>
                    </w:pPr>
                    <w:r>
                      <w:t xml:space="preserve">Собственные </w:t>
                    </w:r>
                  </w:p>
                  <w:p w:rsidR="00A04CD3" w:rsidRDefault="00A04CD3" w:rsidP="00F00365">
                    <w:pPr>
                      <w:ind w:left="-142" w:right="-180"/>
                      <w:jc w:val="center"/>
                    </w:pPr>
                    <w:r>
                      <w:t>мощности (склады)</w:t>
                    </w:r>
                  </w:p>
                </w:txbxContent>
              </v:textbox>
            </v:rect>
            <v:shape id="_x0000_s1313" type="#_x0000_t32" style="position:absolute;left:9429;top:4200;width:1633;height:1" o:connectortype="straight"/>
            <v:shape id="_x0000_s1312" type="#_x0000_t32" style="position:absolute;left:9430;top:4200;width:2;height:148" o:connectortype="straight"/>
            <v:shape id="_x0000_s1314" type="#_x0000_t32" style="position:absolute;left:11062;top:4201;width:1;height:148" o:connectortype="straight"/>
            <v:shape id="_x0000_s1316" type="#_x0000_t32" style="position:absolute;left:10237;top:4062;width:1;height:294;flip:y" o:connectortype="straight"/>
            <v:shape id="_x0000_s1308" type="#_x0000_t32" style="position:absolute;left:10235;top:4951;width:3;height:284;flip:x" o:connectortype="straight">
              <v:stroke endarrow="block"/>
            </v:shape>
            <v:shape id="_x0000_s1317" type="#_x0000_t32" style="position:absolute;left:11661;top:3882;width:1;height:1546;flip:y" o:connectortype="straight"/>
            <v:shape id="_x0000_s1318" type="#_x0000_t32" style="position:absolute;left:10727;top:5426;width:934;height:1" o:connectortype="straight"/>
            <v:shape id="_x0000_s1319" type="#_x0000_t32" style="position:absolute;left:9425;top:4950;width:1638;height:1" o:connectortype="straight"/>
            <v:shape id="_x0000_s1321" type="#_x0000_t32" style="position:absolute;left:9424;top:5306;width:5;height:121;flip:x y" o:connectortype="straight"/>
            <v:shape id="_x0000_s1323" type="#_x0000_t32" style="position:absolute;left:9432;top:5427;width:319;height:1;flip:x" o:connectortype="straight"/>
            <v:shape id="_x0000_s1324" type="#_x0000_t32" style="position:absolute;left:8577;top:3422;width:1;height:1085;flip:y" o:connectortype="straight"/>
            <v:shape id="_x0000_s1325" type="#_x0000_t32" style="position:absolute;left:8797;top:3877;width:4;height:2400;flip:x" o:connectortype="straight"/>
            <v:shape id="_x0000_s1329" type="#_x0000_t32" style="position:absolute;left:6141;top:4506;width:144;height:1" o:connectortype="straight"/>
            <v:shape id="_x0000_s1327" type="#_x0000_t32" style="position:absolute;left:9425;top:4814;width:4;height:136" o:connectortype="straight"/>
            <v:shape id="_x0000_s1326" type="#_x0000_t32" style="position:absolute;left:11063;top:4826;width:1;height:124" o:connectortype="straight"/>
            <v:rect id="_x0000_s1303" style="position:absolute;left:9019;top:5090;width:766;height:216">
              <v:textbox style="mso-next-textbox:#_x0000_s1303">
                <w:txbxContent>
                  <w:p w:rsidR="00A04CD3" w:rsidRPr="00E12E21" w:rsidRDefault="00A04CD3" w:rsidP="00F00365">
                    <w:pPr>
                      <w:ind w:left="-142" w:right="-180"/>
                      <w:jc w:val="center"/>
                      <w:rPr>
                        <w:i/>
                      </w:rPr>
                    </w:pPr>
                    <w:r>
                      <w:rPr>
                        <w:i/>
                      </w:rPr>
                      <w:t>Ограничения</w:t>
                    </w:r>
                  </w:p>
                </w:txbxContent>
              </v:textbox>
            </v:rect>
            <v:rect id="_x0000_s1304" style="position:absolute;left:9019;top:5749;width:2472;height:228">
              <v:textbox style="mso-next-textbox:#_x0000_s1304">
                <w:txbxContent>
                  <w:p w:rsidR="00A04CD3" w:rsidRPr="00E12E21" w:rsidRDefault="00A04CD3" w:rsidP="00F00365">
                    <w:pPr>
                      <w:ind w:left="-142" w:right="-180"/>
                      <w:jc w:val="center"/>
                      <w:rPr>
                        <w:b/>
                      </w:rPr>
                    </w:pPr>
                    <w:r>
                      <w:rPr>
                        <w:b/>
                      </w:rPr>
                      <w:t>6. Выбор системы товароснабжения</w:t>
                    </w:r>
                  </w:p>
                </w:txbxContent>
              </v:textbox>
            </v:rect>
            <v:rect id="_x0000_s1305" style="position:absolute;left:9019;top:6113;width:2472;height:342">
              <v:textbox style="mso-next-textbox:#_x0000_s1305">
                <w:txbxContent>
                  <w:p w:rsidR="00A04CD3" w:rsidRDefault="00A04CD3" w:rsidP="00F00365">
                    <w:pPr>
                      <w:ind w:left="-142" w:right="-180"/>
                      <w:jc w:val="center"/>
                      <w:rPr>
                        <w:b/>
                      </w:rPr>
                    </w:pPr>
                    <w:r>
                      <w:rPr>
                        <w:b/>
                      </w:rPr>
                      <w:t xml:space="preserve">7. Разработка проекта </w:t>
                    </w:r>
                  </w:p>
                  <w:p w:rsidR="00A04CD3" w:rsidRPr="00E12E21" w:rsidRDefault="00A04CD3" w:rsidP="00F00365">
                    <w:pPr>
                      <w:ind w:left="-142" w:right="-180"/>
                      <w:jc w:val="center"/>
                      <w:rPr>
                        <w:b/>
                      </w:rPr>
                    </w:pPr>
                    <w:r>
                      <w:rPr>
                        <w:b/>
                      </w:rPr>
                      <w:t>каждого складского хозяйства</w:t>
                    </w:r>
                  </w:p>
                </w:txbxContent>
              </v:textbox>
            </v:rect>
            <v:shapetype id="_x0000_t4" coordsize="21600,21600" o:spt="4" path="m10800,l,10800,10800,21600,21600,10800xe">
              <v:stroke joinstyle="miter"/>
              <v:path gradientshapeok="t" o:connecttype="rect" textboxrect="5400,5400,16200,16200"/>
            </v:shapetype>
            <v:shape id="_x0000_s1335" type="#_x0000_t4" style="position:absolute;left:9743;top:5235;width:984;height:364">
              <v:textbox style="mso-next-textbox:#_x0000_s1335">
                <w:txbxContent>
                  <w:p w:rsidR="00A04CD3" w:rsidRPr="00E12E21" w:rsidRDefault="00A04CD3" w:rsidP="00E12E21">
                    <w:pPr>
                      <w:ind w:left="-567" w:right="-578"/>
                      <w:jc w:val="center"/>
                      <w:rPr>
                        <w:i/>
                      </w:rPr>
                    </w:pPr>
                    <w:r>
                      <w:rPr>
                        <w:i/>
                      </w:rPr>
                      <w:t>Средства</w:t>
                    </w:r>
                  </w:p>
                </w:txbxContent>
              </v:textbox>
            </v:shape>
            <v:shape id="_x0000_s1285" type="#_x0000_t32" style="position:absolute;left:10239;top:5599;width:1;height:150" o:connectortype="straight">
              <v:stroke endarrow="block"/>
            </v:shape>
            <v:shape id="_x0000_s1284" type="#_x0000_t32" style="position:absolute;left:10239;top:5977;width:1;height:136" o:connectortype="straight">
              <v:stroke endarrow="block"/>
            </v:shape>
            <v:shape id="_x0000_s1309" type="#_x0000_t32" style="position:absolute;left:8801;top:3879;width:218;height:1" o:connectortype="straight">
              <v:stroke endarrow="block"/>
            </v:shape>
            <v:shape id="_x0000_s1311" type="#_x0000_t32" style="position:absolute;left:7866;top:5161;width:206;height:1;flip:x" o:connectortype="straight">
              <v:stroke endarrow="block"/>
            </v:shape>
            <v:shape id="_x0000_s1336" type="#_x0000_t4" style="position:absolute;left:6285;top:4200;width:1409;height:613">
              <v:textbox style="mso-next-textbox:#_x0000_s1336">
                <w:txbxContent>
                  <w:p w:rsidR="00A04CD3" w:rsidRPr="00E12E21" w:rsidRDefault="00A04CD3" w:rsidP="00E7081F">
                    <w:pPr>
                      <w:ind w:left="-709" w:right="-725"/>
                      <w:jc w:val="center"/>
                      <w:rPr>
                        <w:i/>
                      </w:rPr>
                    </w:pPr>
                    <w:r>
                      <w:rPr>
                        <w:i/>
                      </w:rPr>
                      <w:t>Соответствие мощностей</w:t>
                    </w:r>
                  </w:p>
                </w:txbxContent>
              </v:textbox>
            </v:shape>
            <v:shape id="_x0000_s1328" type="#_x0000_t32" style="position:absolute;left:5987;top:4357;width:154;height:1" o:connectortype="straight"/>
            <v:shape id="_x0000_s1331" type="#_x0000_t32" style="position:absolute;left:5982;top:4679;width:159;height:1" o:connectortype="straight"/>
            <v:shape id="_x0000_s1330" type="#_x0000_t32" style="position:absolute;left:6141;top:4358;width:1;height:321" o:connectortype="straight"/>
            <v:rect id="_x0000_s1306" style="position:absolute;left:6104;top:5015;width:1762;height:341">
              <v:textbox style="mso-next-textbox:#_x0000_s1306">
                <w:txbxContent>
                  <w:p w:rsidR="00A04CD3" w:rsidRDefault="00A04CD3" w:rsidP="00F00365">
                    <w:pPr>
                      <w:ind w:left="-142" w:right="-180"/>
                      <w:jc w:val="center"/>
                      <w:rPr>
                        <w:b/>
                      </w:rPr>
                    </w:pPr>
                    <w:r>
                      <w:rPr>
                        <w:b/>
                      </w:rPr>
                      <w:t xml:space="preserve">4. Планирование </w:t>
                    </w:r>
                  </w:p>
                  <w:p w:rsidR="00A04CD3" w:rsidRPr="00FA63F6" w:rsidRDefault="00A04CD3" w:rsidP="00F00365">
                    <w:pPr>
                      <w:ind w:left="-142" w:right="-180"/>
                      <w:jc w:val="center"/>
                      <w:rPr>
                        <w:b/>
                      </w:rPr>
                    </w:pPr>
                    <w:r>
                      <w:rPr>
                        <w:b/>
                      </w:rPr>
                      <w:t>складских мощностей в сети</w:t>
                    </w:r>
                  </w:p>
                </w:txbxContent>
              </v:textbox>
            </v:rect>
            <v:shape id="_x0000_s1339" type="#_x0000_t4" style="position:absolute;left:6285;top:5545;width:1409;height:568">
              <v:textbox style="mso-next-textbox:#_x0000_s1339">
                <w:txbxContent>
                  <w:p w:rsidR="00A04CD3" w:rsidRDefault="00A04CD3" w:rsidP="000110D4">
                    <w:pPr>
                      <w:ind w:left="-851" w:right="-807"/>
                      <w:jc w:val="center"/>
                      <w:rPr>
                        <w:i/>
                      </w:rPr>
                    </w:pPr>
                    <w:r>
                      <w:rPr>
                        <w:i/>
                      </w:rPr>
                      <w:t xml:space="preserve">Наличие </w:t>
                    </w:r>
                  </w:p>
                  <w:p w:rsidR="00A04CD3" w:rsidRPr="00E12E21" w:rsidRDefault="00A04CD3" w:rsidP="000110D4">
                    <w:pPr>
                      <w:ind w:left="-851" w:right="-807"/>
                      <w:jc w:val="center"/>
                      <w:rPr>
                        <w:i/>
                      </w:rPr>
                    </w:pPr>
                    <w:r>
                      <w:rPr>
                        <w:i/>
                      </w:rPr>
                      <w:t xml:space="preserve">ресурсов </w:t>
                    </w:r>
                  </w:p>
                </w:txbxContent>
              </v:textbox>
            </v:shape>
            <v:shape id="_x0000_s1310" type="#_x0000_t32" style="position:absolute;left:6989;top:4826;width:1;height:189" o:connectortype="straight">
              <v:stroke endarrow="block"/>
            </v:shape>
            <v:shape id="_x0000_s1282" type="#_x0000_t32" style="position:absolute;left:6985;top:5356;width:1;height:189" o:connectortype="straight">
              <v:stroke endarrow="block"/>
            </v:shape>
            <v:shape id="_x0000_s1332" type="#_x0000_t32" style="position:absolute;left:6990;top:6113;width:1;height:164" o:connectortype="straight"/>
            <v:shape id="_x0000_s1320" type="#_x0000_t32" style="position:absolute;left:7694;top:4505;width:886;height:1" o:connectortype="straight"/>
            <v:shape id="_x0000_s1340" type="#_x0000_t32" style="position:absolute;left:6991;top:6277;width:1806;height:1" o:connectortype="straight"/>
            <v:shape id="_x0000_s1341" type="#_x0000_t32" style="position:absolute;left:7694;top:5834;width:378;height:1" o:connectortype="straight"/>
            <v:shape id="_x0000_s1322" type="#_x0000_t32" style="position:absolute;left:8072;top:5161;width:1;height:673" o:connectortype="straight"/>
          </v:group>
        </w:pict>
      </w:r>
      <w:r w:rsidRPr="00DF5619">
        <w:rPr>
          <w:rStyle w:val="FontStyle168"/>
          <w:sz w:val="24"/>
          <w:szCs w:val="24"/>
        </w:rPr>
        <w:pict>
          <v:shape id="_x0000_i1026" type="#_x0000_t75" style="width:756.75pt;height:471pt">
            <v:imagedata croptop="-65520f" cropbottom="65520f"/>
          </v:shape>
        </w:pict>
      </w:r>
    </w:p>
    <w:p w:rsidR="00AA4319" w:rsidRDefault="00BC4404" w:rsidP="003F6906">
      <w:pPr>
        <w:pStyle w:val="Style14"/>
        <w:widowControl/>
        <w:tabs>
          <w:tab w:val="left" w:pos="851"/>
        </w:tabs>
        <w:spacing w:line="240" w:lineRule="auto"/>
        <w:ind w:firstLine="0"/>
        <w:jc w:val="center"/>
      </w:pPr>
      <w:r>
        <w:rPr>
          <w:rStyle w:val="FontStyle168"/>
          <w:sz w:val="24"/>
          <w:szCs w:val="24"/>
        </w:rPr>
        <w:t xml:space="preserve">Рис. 4. 2. </w:t>
      </w:r>
      <w:r w:rsidRPr="00D03795">
        <w:rPr>
          <w:rStyle w:val="FontStyle174"/>
          <w:rFonts w:ascii="Times New Roman" w:hAnsi="Times New Roman" w:cs="Times New Roman"/>
          <w:b w:val="0"/>
          <w:sz w:val="24"/>
          <w:szCs w:val="24"/>
        </w:rPr>
        <w:t>Алгоритм</w:t>
      </w:r>
      <w:r w:rsidRPr="00D03795">
        <w:rPr>
          <w:bCs/>
          <w:iCs/>
          <w:color w:val="000000"/>
          <w:spacing w:val="-1"/>
        </w:rPr>
        <w:t>формирования складской сети</w:t>
      </w:r>
      <w:r>
        <w:rPr>
          <w:bCs/>
          <w:iCs/>
          <w:color w:val="000000"/>
          <w:spacing w:val="-1"/>
        </w:rPr>
        <w:t xml:space="preserve"> предприятия</w:t>
      </w:r>
    </w:p>
    <w:p w:rsidR="008A4257" w:rsidRDefault="008A4257" w:rsidP="003F6906">
      <w:pPr>
        <w:pStyle w:val="Style124"/>
        <w:widowControl/>
        <w:spacing w:line="240" w:lineRule="auto"/>
        <w:ind w:firstLine="0"/>
        <w:jc w:val="center"/>
        <w:sectPr w:rsidR="008A4257" w:rsidSect="008A4257">
          <w:pgSz w:w="16838" w:h="11906" w:orient="landscape"/>
          <w:pgMar w:top="1134" w:right="851" w:bottom="567" w:left="851" w:header="709" w:footer="709" w:gutter="0"/>
          <w:cols w:space="708"/>
          <w:docGrid w:linePitch="360"/>
        </w:sectPr>
      </w:pPr>
    </w:p>
    <w:p w:rsidR="0055697A" w:rsidRPr="00FF17C5" w:rsidRDefault="00AA4319" w:rsidP="00756620">
      <w:pPr>
        <w:pStyle w:val="Style124"/>
        <w:widowControl/>
        <w:spacing w:line="240" w:lineRule="auto"/>
        <w:ind w:firstLine="567"/>
        <w:jc w:val="both"/>
        <w:rPr>
          <w:rStyle w:val="FontStyle174"/>
          <w:rFonts w:ascii="Times New Roman" w:hAnsi="Times New Roman" w:cs="Times New Roman"/>
          <w:sz w:val="24"/>
          <w:szCs w:val="24"/>
        </w:rPr>
      </w:pPr>
      <w:r>
        <w:rPr>
          <w:rStyle w:val="FontStyle174"/>
          <w:rFonts w:ascii="Times New Roman" w:hAnsi="Times New Roman" w:cs="Times New Roman"/>
          <w:sz w:val="24"/>
          <w:szCs w:val="24"/>
        </w:rPr>
        <w:lastRenderedPageBreak/>
        <w:t>4</w:t>
      </w:r>
      <w:r w:rsidR="0055697A" w:rsidRPr="00FF17C5">
        <w:rPr>
          <w:rStyle w:val="FontStyle174"/>
          <w:rFonts w:ascii="Times New Roman" w:hAnsi="Times New Roman" w:cs="Times New Roman"/>
          <w:sz w:val="24"/>
          <w:szCs w:val="24"/>
        </w:rPr>
        <w:t>.3. О</w:t>
      </w:r>
      <w:r w:rsidR="009B4F78">
        <w:rPr>
          <w:rStyle w:val="FontStyle174"/>
          <w:rFonts w:ascii="Times New Roman" w:hAnsi="Times New Roman" w:cs="Times New Roman"/>
          <w:sz w:val="24"/>
          <w:szCs w:val="24"/>
        </w:rPr>
        <w:t>пределение оптимального числа складов в складской сети</w:t>
      </w:r>
    </w:p>
    <w:p w:rsidR="009B4F78" w:rsidRDefault="009B4F78" w:rsidP="00756620">
      <w:pPr>
        <w:pStyle w:val="Style14"/>
        <w:widowControl/>
        <w:spacing w:line="240" w:lineRule="auto"/>
        <w:ind w:firstLine="567"/>
        <w:rPr>
          <w:rStyle w:val="FontStyle168"/>
          <w:sz w:val="24"/>
          <w:szCs w:val="24"/>
        </w:rPr>
      </w:pPr>
    </w:p>
    <w:p w:rsidR="00A201B8" w:rsidRDefault="0055697A" w:rsidP="00756620">
      <w:pPr>
        <w:pStyle w:val="Style14"/>
        <w:widowControl/>
        <w:spacing w:line="240" w:lineRule="auto"/>
        <w:ind w:firstLine="567"/>
        <w:rPr>
          <w:rStyle w:val="FontStyle168"/>
          <w:sz w:val="24"/>
          <w:szCs w:val="24"/>
        </w:rPr>
      </w:pPr>
      <w:r w:rsidRPr="00FF17C5">
        <w:rPr>
          <w:rStyle w:val="FontStyle168"/>
          <w:sz w:val="24"/>
          <w:szCs w:val="24"/>
        </w:rPr>
        <w:t>В логистической системе необходимо создавать склад или сеть складов только в том случае, если они дают преимущества</w:t>
      </w:r>
      <w:r w:rsidR="00A201B8">
        <w:rPr>
          <w:rStyle w:val="FontStyle168"/>
          <w:sz w:val="24"/>
          <w:szCs w:val="24"/>
        </w:rPr>
        <w:t>,</w:t>
      </w:r>
      <w:r w:rsidRPr="00FF17C5">
        <w:rPr>
          <w:rStyle w:val="FontStyle168"/>
          <w:sz w:val="24"/>
          <w:szCs w:val="24"/>
        </w:rPr>
        <w:t xml:space="preserve"> и позво</w:t>
      </w:r>
      <w:r w:rsidRPr="00FF17C5">
        <w:rPr>
          <w:rStyle w:val="FontStyle168"/>
          <w:sz w:val="24"/>
          <w:szCs w:val="24"/>
        </w:rPr>
        <w:softHyphen/>
        <w:t xml:space="preserve">ляют улучшить сервис или снизить затраты. </w:t>
      </w:r>
    </w:p>
    <w:p w:rsidR="00A201B8" w:rsidRDefault="0055697A" w:rsidP="00756620">
      <w:pPr>
        <w:pStyle w:val="Style14"/>
        <w:widowControl/>
        <w:spacing w:line="240" w:lineRule="auto"/>
        <w:ind w:firstLine="567"/>
        <w:rPr>
          <w:rStyle w:val="FontStyle168"/>
          <w:sz w:val="24"/>
          <w:szCs w:val="24"/>
        </w:rPr>
      </w:pPr>
      <w:r w:rsidRPr="00FF17C5">
        <w:rPr>
          <w:rStyle w:val="FontStyle171"/>
          <w:sz w:val="24"/>
          <w:szCs w:val="24"/>
        </w:rPr>
        <w:t xml:space="preserve">Число складов и схема их размещения </w:t>
      </w:r>
      <w:r w:rsidRPr="00FF17C5">
        <w:rPr>
          <w:rStyle w:val="FontStyle168"/>
          <w:sz w:val="24"/>
          <w:szCs w:val="24"/>
        </w:rPr>
        <w:t>на территории обслуживания определяются одновремен</w:t>
      </w:r>
      <w:r w:rsidRPr="00FF17C5">
        <w:rPr>
          <w:rStyle w:val="FontStyle168"/>
          <w:sz w:val="24"/>
          <w:szCs w:val="24"/>
        </w:rPr>
        <w:softHyphen/>
        <w:t xml:space="preserve">но. Эти стратегические задачи решаются аналитическим отделом логистики, поскольку связаны с выбором оптимального варианта из возможных предложений. </w:t>
      </w:r>
    </w:p>
    <w:p w:rsidR="00610AFD" w:rsidRDefault="0055697A" w:rsidP="00756620">
      <w:pPr>
        <w:pStyle w:val="Style14"/>
        <w:widowControl/>
        <w:spacing w:line="240" w:lineRule="auto"/>
        <w:ind w:firstLine="567"/>
        <w:rPr>
          <w:rStyle w:val="FontStyle168"/>
          <w:sz w:val="24"/>
          <w:szCs w:val="24"/>
        </w:rPr>
      </w:pPr>
      <w:r w:rsidRPr="00FF17C5">
        <w:rPr>
          <w:rStyle w:val="FontStyle168"/>
          <w:sz w:val="24"/>
          <w:szCs w:val="24"/>
        </w:rPr>
        <w:t>При определении оптимального числа складов и их места расположения в первую очередь необходимо ру</w:t>
      </w:r>
      <w:r w:rsidRPr="00FF17C5">
        <w:rPr>
          <w:rStyle w:val="FontStyle168"/>
          <w:sz w:val="24"/>
          <w:szCs w:val="24"/>
        </w:rPr>
        <w:softHyphen/>
        <w:t>ководствоваться общими корпоративными и логистическими целя</w:t>
      </w:r>
      <w:r w:rsidRPr="00FF17C5">
        <w:rPr>
          <w:rStyle w:val="FontStyle168"/>
          <w:sz w:val="24"/>
          <w:szCs w:val="24"/>
        </w:rPr>
        <w:softHyphen/>
        <w:t xml:space="preserve">ми и задачами </w:t>
      </w:r>
      <w:r w:rsidR="00610AFD">
        <w:rPr>
          <w:rStyle w:val="FontStyle168"/>
          <w:sz w:val="24"/>
          <w:szCs w:val="24"/>
        </w:rPr>
        <w:t>предприятия</w:t>
      </w:r>
      <w:r w:rsidRPr="00FF17C5">
        <w:rPr>
          <w:rStyle w:val="FontStyle168"/>
          <w:sz w:val="24"/>
          <w:szCs w:val="24"/>
        </w:rPr>
        <w:t>, создающе</w:t>
      </w:r>
      <w:r w:rsidR="00610AFD">
        <w:rPr>
          <w:rStyle w:val="FontStyle168"/>
          <w:sz w:val="24"/>
          <w:szCs w:val="24"/>
        </w:rPr>
        <w:t>го</w:t>
      </w:r>
      <w:r w:rsidRPr="00FF17C5">
        <w:rPr>
          <w:rStyle w:val="FontStyle168"/>
          <w:sz w:val="24"/>
          <w:szCs w:val="24"/>
        </w:rPr>
        <w:t xml:space="preserve"> складскую сеть. Во-вторых, следует ориентироваться на цели и задачи, стоящие перед складами в рамках логистической системы, а также учитывать внешние и внут</w:t>
      </w:r>
      <w:r w:rsidRPr="00FF17C5">
        <w:rPr>
          <w:rStyle w:val="FontStyle168"/>
          <w:sz w:val="24"/>
          <w:szCs w:val="24"/>
        </w:rPr>
        <w:softHyphen/>
        <w:t>ренние факторы, влияющие на создание складской сети. Например, если к</w:t>
      </w:r>
      <w:r w:rsidR="00610AFD">
        <w:rPr>
          <w:rStyle w:val="FontStyle168"/>
          <w:sz w:val="24"/>
          <w:szCs w:val="24"/>
        </w:rPr>
        <w:t>предприятие</w:t>
      </w:r>
      <w:r w:rsidRPr="00FF17C5">
        <w:rPr>
          <w:rStyle w:val="FontStyle168"/>
          <w:sz w:val="24"/>
          <w:szCs w:val="24"/>
        </w:rPr>
        <w:t xml:space="preserve"> делает ставку на расширение рынка за счет привле</w:t>
      </w:r>
      <w:r w:rsidRPr="00FF17C5">
        <w:rPr>
          <w:rStyle w:val="FontStyle168"/>
          <w:sz w:val="24"/>
          <w:szCs w:val="24"/>
        </w:rPr>
        <w:softHyphen/>
        <w:t>чения значительного числа мелких клиентов, то складская сеть долж</w:t>
      </w:r>
      <w:r w:rsidRPr="00FF17C5">
        <w:rPr>
          <w:rStyle w:val="FontStyle168"/>
          <w:sz w:val="24"/>
          <w:szCs w:val="24"/>
        </w:rPr>
        <w:softHyphen/>
        <w:t xml:space="preserve">на быть разветвленной и максимально приближенной к клиентской базе. Такое решение приведет к увеличению числа складов небольшой мощности, но они будут располагаться на минимально возможном расстоянии от клиентов. </w:t>
      </w:r>
    </w:p>
    <w:p w:rsidR="0055697A" w:rsidRPr="00FF17C5" w:rsidRDefault="0055697A" w:rsidP="00756620">
      <w:pPr>
        <w:pStyle w:val="Style14"/>
        <w:widowControl/>
        <w:spacing w:line="240" w:lineRule="auto"/>
        <w:ind w:firstLine="567"/>
        <w:rPr>
          <w:rStyle w:val="FontStyle168"/>
          <w:sz w:val="24"/>
          <w:szCs w:val="24"/>
        </w:rPr>
      </w:pPr>
      <w:r w:rsidRPr="00FF17C5">
        <w:rPr>
          <w:rStyle w:val="FontStyle168"/>
          <w:sz w:val="24"/>
          <w:szCs w:val="24"/>
        </w:rPr>
        <w:t>Одновременно аналитики производят рас</w:t>
      </w:r>
      <w:r w:rsidRPr="00FF17C5">
        <w:rPr>
          <w:rStyle w:val="FontStyle168"/>
          <w:sz w:val="24"/>
          <w:szCs w:val="24"/>
        </w:rPr>
        <w:softHyphen/>
        <w:t>чет не только логистических издержек, сопровождающих поставки товаров, но и капитальных затрат, связанных со складом (строитель</w:t>
      </w:r>
      <w:r w:rsidRPr="00FF17C5">
        <w:rPr>
          <w:rStyle w:val="FontStyle168"/>
          <w:sz w:val="24"/>
          <w:szCs w:val="24"/>
        </w:rPr>
        <w:softHyphen/>
        <w:t>ство или аренда и техническое оснащение) и созданием транспорт</w:t>
      </w:r>
      <w:r w:rsidRPr="00FF17C5">
        <w:rPr>
          <w:rStyle w:val="FontStyle168"/>
          <w:sz w:val="24"/>
          <w:szCs w:val="24"/>
        </w:rPr>
        <w:softHyphen/>
        <w:t>ных коммуникаций (строительство дорог и закупка подвижного со</w:t>
      </w:r>
      <w:r w:rsidRPr="00FF17C5">
        <w:rPr>
          <w:rStyle w:val="FontStyle168"/>
          <w:sz w:val="24"/>
          <w:szCs w:val="24"/>
        </w:rPr>
        <w:softHyphen/>
        <w:t>става), а также с их дальнейшей эксплуатацией.</w:t>
      </w:r>
    </w:p>
    <w:p w:rsidR="00AE225A" w:rsidRPr="00FF17C5" w:rsidRDefault="0055697A" w:rsidP="00756620">
      <w:pPr>
        <w:shd w:val="clear" w:color="auto" w:fill="FFFFFF"/>
        <w:tabs>
          <w:tab w:val="left" w:pos="851"/>
        </w:tabs>
        <w:ind w:firstLine="567"/>
        <w:jc w:val="both"/>
        <w:rPr>
          <w:rStyle w:val="FontStyle168"/>
          <w:sz w:val="24"/>
          <w:szCs w:val="24"/>
        </w:rPr>
      </w:pPr>
      <w:r w:rsidRPr="00FF17C5">
        <w:rPr>
          <w:rStyle w:val="FontStyle168"/>
          <w:sz w:val="24"/>
          <w:szCs w:val="24"/>
        </w:rPr>
        <w:t>При решении этих задач аналитики (логисты) используют метод поиска компромисса</w:t>
      </w:r>
      <w:r w:rsidR="00610AFD">
        <w:rPr>
          <w:rStyle w:val="FontStyle168"/>
          <w:sz w:val="24"/>
          <w:szCs w:val="24"/>
        </w:rPr>
        <w:t>,</w:t>
      </w:r>
      <w:r w:rsidRPr="00FF17C5">
        <w:rPr>
          <w:rStyle w:val="FontStyle168"/>
          <w:sz w:val="24"/>
          <w:szCs w:val="24"/>
        </w:rPr>
        <w:t xml:space="preserve"> и анализируют потребности в складских мощ</w:t>
      </w:r>
      <w:r w:rsidRPr="00FF17C5">
        <w:rPr>
          <w:rStyle w:val="FontStyle168"/>
          <w:sz w:val="24"/>
          <w:szCs w:val="24"/>
        </w:rPr>
        <w:softHyphen/>
        <w:t xml:space="preserve">ностях в различных регионах обслуживания. Малые и средние </w:t>
      </w:r>
      <w:r w:rsidR="00610AFD">
        <w:rPr>
          <w:rStyle w:val="FontStyle168"/>
          <w:sz w:val="24"/>
          <w:szCs w:val="24"/>
        </w:rPr>
        <w:t>предприятия</w:t>
      </w:r>
      <w:r w:rsidRPr="00FF17C5">
        <w:rPr>
          <w:rStyle w:val="FontStyle168"/>
          <w:sz w:val="24"/>
          <w:szCs w:val="24"/>
        </w:rPr>
        <w:t>, ограничивающие реализацию продукции несколькими близле</w:t>
      </w:r>
      <w:r w:rsidRPr="00FF17C5">
        <w:rPr>
          <w:rStyle w:val="FontStyle168"/>
          <w:sz w:val="24"/>
          <w:szCs w:val="24"/>
        </w:rPr>
        <w:softHyphen/>
        <w:t xml:space="preserve">жащими регионами, имеют, как правило, один склад. Для крупных </w:t>
      </w:r>
      <w:r w:rsidR="00610AFD">
        <w:rPr>
          <w:rStyle w:val="FontStyle168"/>
          <w:sz w:val="24"/>
          <w:szCs w:val="24"/>
        </w:rPr>
        <w:t>предприятий</w:t>
      </w:r>
      <w:r w:rsidRPr="00FF17C5">
        <w:rPr>
          <w:rStyle w:val="FontStyle168"/>
          <w:sz w:val="24"/>
          <w:szCs w:val="24"/>
        </w:rPr>
        <w:t>, работающих в масштабах национального или межнациональ</w:t>
      </w:r>
      <w:r w:rsidRPr="00FF17C5">
        <w:rPr>
          <w:rStyle w:val="FontStyle168"/>
          <w:sz w:val="24"/>
          <w:szCs w:val="24"/>
        </w:rPr>
        <w:softHyphen/>
      </w:r>
      <w:r w:rsidR="00AE225A" w:rsidRPr="00FF17C5">
        <w:rPr>
          <w:rStyle w:val="FontStyle168"/>
          <w:sz w:val="24"/>
          <w:szCs w:val="24"/>
        </w:rPr>
        <w:t>ного рынка, вопрос размещения складов оказывается чрезвычайно сложным, и в его решении приходится преодолевать значительные трудности.</w:t>
      </w:r>
    </w:p>
    <w:p w:rsidR="00AE225A" w:rsidRPr="00FF17C5" w:rsidRDefault="00AE225A" w:rsidP="00756620">
      <w:pPr>
        <w:pStyle w:val="Style9"/>
        <w:widowControl/>
        <w:spacing w:line="240" w:lineRule="auto"/>
        <w:ind w:firstLine="567"/>
        <w:rPr>
          <w:rStyle w:val="FontStyle168"/>
          <w:sz w:val="24"/>
          <w:szCs w:val="24"/>
        </w:rPr>
      </w:pPr>
      <w:r w:rsidRPr="00FF17C5">
        <w:rPr>
          <w:rStyle w:val="FontStyle168"/>
          <w:sz w:val="24"/>
          <w:szCs w:val="24"/>
        </w:rPr>
        <w:t>Число складов напрямую зависит от численности клиентов и их размещения, их требований к обслуживанию, наличия сети постав</w:t>
      </w:r>
      <w:r w:rsidRPr="00FF17C5">
        <w:rPr>
          <w:rStyle w:val="FontStyle168"/>
          <w:sz w:val="24"/>
          <w:szCs w:val="24"/>
        </w:rPr>
        <w:softHyphen/>
        <w:t>щиков, а также от интенсивности грузопотоков, специфики товара, объемов партий и частоты поставки.</w:t>
      </w:r>
    </w:p>
    <w:p w:rsidR="00756620" w:rsidRDefault="00AE225A" w:rsidP="00756620">
      <w:pPr>
        <w:pStyle w:val="Style9"/>
        <w:widowControl/>
        <w:spacing w:line="240" w:lineRule="auto"/>
        <w:ind w:firstLine="567"/>
        <w:rPr>
          <w:rStyle w:val="FontStyle168"/>
          <w:sz w:val="24"/>
          <w:szCs w:val="24"/>
        </w:rPr>
      </w:pPr>
      <w:r w:rsidRPr="00FF17C5">
        <w:rPr>
          <w:rStyle w:val="FontStyle168"/>
          <w:sz w:val="24"/>
          <w:szCs w:val="24"/>
        </w:rPr>
        <w:t>Задача склад</w:t>
      </w:r>
      <w:r w:rsidR="00756620">
        <w:rPr>
          <w:rStyle w:val="FontStyle168"/>
          <w:sz w:val="24"/>
          <w:szCs w:val="24"/>
        </w:rPr>
        <w:t>ского хозяйства-</w:t>
      </w:r>
      <w:r w:rsidRPr="00FF17C5">
        <w:rPr>
          <w:rStyle w:val="FontStyle168"/>
          <w:sz w:val="24"/>
          <w:szCs w:val="24"/>
        </w:rPr>
        <w:t xml:space="preserve"> способствовать увеличению объемов продаж и расширению рынков путем качественной комплектации заказов с минимальным циклом их выполнения. Склады должны создавать явные конкурентные преимущества для </w:t>
      </w:r>
      <w:r w:rsidR="00756620">
        <w:rPr>
          <w:rStyle w:val="FontStyle168"/>
          <w:sz w:val="24"/>
          <w:szCs w:val="24"/>
        </w:rPr>
        <w:t>предприятия</w:t>
      </w:r>
      <w:r w:rsidRPr="00FF17C5">
        <w:rPr>
          <w:rStyle w:val="FontStyle168"/>
          <w:sz w:val="24"/>
          <w:szCs w:val="24"/>
        </w:rPr>
        <w:t>. Соответственно, чем меньшее число клиентов закреплено за каждым складом сети и</w:t>
      </w:r>
      <w:r w:rsidR="00756620">
        <w:rPr>
          <w:rStyle w:val="FontStyle168"/>
          <w:sz w:val="24"/>
          <w:szCs w:val="24"/>
        </w:rPr>
        <w:t>,</w:t>
      </w:r>
      <w:r w:rsidRPr="00FF17C5">
        <w:rPr>
          <w:rStyle w:val="FontStyle168"/>
          <w:sz w:val="24"/>
          <w:szCs w:val="24"/>
        </w:rPr>
        <w:t xml:space="preserve"> чем ближе он расположен к потребителю, тем меньшим становится период выполнения заказа. Однако логист должен иметь в виду, что увеличение числа складов не должно отрицательно сказаться на сум</w:t>
      </w:r>
      <w:r w:rsidRPr="00FF17C5">
        <w:rPr>
          <w:rStyle w:val="FontStyle168"/>
          <w:sz w:val="24"/>
          <w:szCs w:val="24"/>
        </w:rPr>
        <w:softHyphen/>
        <w:t xml:space="preserve">марных логистических издержках всей системы. </w:t>
      </w:r>
    </w:p>
    <w:p w:rsidR="00756620" w:rsidRDefault="00AE225A" w:rsidP="00756620">
      <w:pPr>
        <w:pStyle w:val="Style9"/>
        <w:widowControl/>
        <w:spacing w:line="240" w:lineRule="auto"/>
        <w:ind w:firstLine="567"/>
        <w:rPr>
          <w:rStyle w:val="FontStyle168"/>
          <w:sz w:val="24"/>
          <w:szCs w:val="24"/>
        </w:rPr>
      </w:pPr>
      <w:r w:rsidRPr="00FF17C5">
        <w:rPr>
          <w:rStyle w:val="FontStyle168"/>
          <w:sz w:val="24"/>
          <w:szCs w:val="24"/>
        </w:rPr>
        <w:t>Именно поэтому логисты-аналитики, разрабатывая складскую сеть, анализируют все виды логистических затрат, в том числе связанных с изменением чис</w:t>
      </w:r>
      <w:r w:rsidRPr="00FF17C5">
        <w:rPr>
          <w:rStyle w:val="FontStyle168"/>
          <w:sz w:val="24"/>
          <w:szCs w:val="24"/>
        </w:rPr>
        <w:softHyphen/>
        <w:t>ла складов в складской сети</w:t>
      </w:r>
      <w:r w:rsidR="00756620">
        <w:rPr>
          <w:rStyle w:val="FontStyle168"/>
          <w:sz w:val="24"/>
          <w:szCs w:val="24"/>
        </w:rPr>
        <w:t>, к которым относятся:</w:t>
      </w:r>
    </w:p>
    <w:p w:rsidR="00756620" w:rsidRPr="00732717" w:rsidRDefault="00732717" w:rsidP="00BC2F59">
      <w:pPr>
        <w:pStyle w:val="Style9"/>
        <w:widowControl/>
        <w:numPr>
          <w:ilvl w:val="0"/>
          <w:numId w:val="47"/>
        </w:numPr>
        <w:spacing w:line="240" w:lineRule="auto"/>
        <w:ind w:left="0" w:firstLine="567"/>
        <w:rPr>
          <w:rStyle w:val="FontStyle177"/>
          <w:rFonts w:ascii="Times New Roman" w:hAnsi="Times New Roman" w:cs="Times New Roman"/>
          <w:i w:val="0"/>
          <w:sz w:val="24"/>
          <w:szCs w:val="24"/>
        </w:rPr>
      </w:pPr>
      <w:r w:rsidRPr="00732717">
        <w:rPr>
          <w:rStyle w:val="FontStyle177"/>
          <w:rFonts w:ascii="Times New Roman" w:hAnsi="Times New Roman" w:cs="Times New Roman"/>
          <w:i w:val="0"/>
          <w:sz w:val="24"/>
          <w:szCs w:val="24"/>
        </w:rPr>
        <w:t>т</w:t>
      </w:r>
      <w:r w:rsidR="00756620" w:rsidRPr="00732717">
        <w:rPr>
          <w:rStyle w:val="FontStyle177"/>
          <w:rFonts w:ascii="Times New Roman" w:hAnsi="Times New Roman" w:cs="Times New Roman"/>
          <w:i w:val="0"/>
          <w:sz w:val="24"/>
          <w:szCs w:val="24"/>
        </w:rPr>
        <w:t>ранспортные затраты поставки товаров на склад;</w:t>
      </w:r>
    </w:p>
    <w:p w:rsidR="00756620" w:rsidRDefault="00732717" w:rsidP="00BC2F59">
      <w:pPr>
        <w:pStyle w:val="Style100"/>
        <w:widowControl/>
        <w:numPr>
          <w:ilvl w:val="0"/>
          <w:numId w:val="47"/>
        </w:numPr>
        <w:ind w:left="0" w:firstLine="567"/>
        <w:rPr>
          <w:rStyle w:val="FontStyle177"/>
          <w:rFonts w:ascii="Times New Roman" w:hAnsi="Times New Roman" w:cs="Times New Roman"/>
          <w:i w:val="0"/>
          <w:sz w:val="24"/>
          <w:szCs w:val="24"/>
        </w:rPr>
      </w:pPr>
      <w:r w:rsidRPr="00732717">
        <w:rPr>
          <w:rStyle w:val="FontStyle177"/>
          <w:rFonts w:ascii="Times New Roman" w:hAnsi="Times New Roman" w:cs="Times New Roman"/>
          <w:i w:val="0"/>
          <w:sz w:val="24"/>
          <w:szCs w:val="24"/>
        </w:rPr>
        <w:t>з</w:t>
      </w:r>
      <w:r w:rsidR="00756620" w:rsidRPr="00732717">
        <w:rPr>
          <w:rStyle w:val="FontStyle177"/>
          <w:rFonts w:ascii="Times New Roman" w:hAnsi="Times New Roman" w:cs="Times New Roman"/>
          <w:i w:val="0"/>
          <w:sz w:val="24"/>
          <w:szCs w:val="24"/>
        </w:rPr>
        <w:t>атраты на хранение</w:t>
      </w:r>
      <w:r w:rsidR="007E320B">
        <w:rPr>
          <w:rStyle w:val="FontStyle177"/>
          <w:rFonts w:ascii="Times New Roman" w:hAnsi="Times New Roman" w:cs="Times New Roman"/>
          <w:i w:val="0"/>
          <w:sz w:val="24"/>
          <w:szCs w:val="24"/>
        </w:rPr>
        <w:t xml:space="preserve"> (складские </w:t>
      </w:r>
      <w:r w:rsidR="00D753F8">
        <w:rPr>
          <w:rStyle w:val="FontStyle177"/>
          <w:rFonts w:ascii="Times New Roman" w:hAnsi="Times New Roman" w:cs="Times New Roman"/>
          <w:i w:val="0"/>
          <w:sz w:val="24"/>
          <w:szCs w:val="24"/>
        </w:rPr>
        <w:t>издержки</w:t>
      </w:r>
      <w:r w:rsidR="007E320B">
        <w:rPr>
          <w:rStyle w:val="FontStyle177"/>
          <w:rFonts w:ascii="Times New Roman" w:hAnsi="Times New Roman" w:cs="Times New Roman"/>
          <w:i w:val="0"/>
          <w:sz w:val="24"/>
          <w:szCs w:val="24"/>
        </w:rPr>
        <w:t>)</w:t>
      </w:r>
      <w:r w:rsidR="00756620" w:rsidRPr="00732717">
        <w:rPr>
          <w:rStyle w:val="FontStyle177"/>
          <w:rFonts w:ascii="Times New Roman" w:hAnsi="Times New Roman" w:cs="Times New Roman"/>
          <w:i w:val="0"/>
          <w:sz w:val="24"/>
          <w:szCs w:val="24"/>
        </w:rPr>
        <w:t>;</w:t>
      </w:r>
    </w:p>
    <w:p w:rsidR="00CE6DC0" w:rsidRPr="00732717" w:rsidRDefault="00CE6DC0" w:rsidP="00BC2F59">
      <w:pPr>
        <w:pStyle w:val="Style100"/>
        <w:widowControl/>
        <w:numPr>
          <w:ilvl w:val="0"/>
          <w:numId w:val="47"/>
        </w:numPr>
        <w:ind w:left="0" w:firstLine="567"/>
        <w:rPr>
          <w:rStyle w:val="FontStyle168"/>
          <w:i/>
          <w:sz w:val="24"/>
          <w:szCs w:val="24"/>
        </w:rPr>
      </w:pPr>
      <w:r w:rsidRPr="00732717">
        <w:rPr>
          <w:rStyle w:val="FontStyle177"/>
          <w:rFonts w:ascii="Times New Roman" w:hAnsi="Times New Roman" w:cs="Times New Roman"/>
          <w:i w:val="0"/>
          <w:sz w:val="24"/>
          <w:szCs w:val="24"/>
        </w:rPr>
        <w:t>затраты на запасы;</w:t>
      </w:r>
    </w:p>
    <w:p w:rsidR="00756620" w:rsidRPr="00732717" w:rsidRDefault="00732717" w:rsidP="00BC2F59">
      <w:pPr>
        <w:pStyle w:val="Style9"/>
        <w:widowControl/>
        <w:numPr>
          <w:ilvl w:val="0"/>
          <w:numId w:val="47"/>
        </w:numPr>
        <w:spacing w:line="240" w:lineRule="auto"/>
        <w:ind w:left="0" w:firstLine="567"/>
        <w:rPr>
          <w:rStyle w:val="FontStyle177"/>
          <w:rFonts w:ascii="Times New Roman" w:hAnsi="Times New Roman" w:cs="Times New Roman"/>
          <w:i w:val="0"/>
          <w:sz w:val="24"/>
          <w:szCs w:val="24"/>
        </w:rPr>
      </w:pPr>
      <w:r w:rsidRPr="00732717">
        <w:rPr>
          <w:rStyle w:val="FontStyle177"/>
          <w:rFonts w:ascii="Times New Roman" w:hAnsi="Times New Roman" w:cs="Times New Roman"/>
          <w:i w:val="0"/>
          <w:sz w:val="24"/>
          <w:szCs w:val="24"/>
        </w:rPr>
        <w:t>з</w:t>
      </w:r>
      <w:r w:rsidR="00756620" w:rsidRPr="00732717">
        <w:rPr>
          <w:rStyle w:val="FontStyle177"/>
          <w:rFonts w:ascii="Times New Roman" w:hAnsi="Times New Roman" w:cs="Times New Roman"/>
          <w:i w:val="0"/>
          <w:sz w:val="24"/>
          <w:szCs w:val="24"/>
        </w:rPr>
        <w:t>атраты на учет заказов;</w:t>
      </w:r>
    </w:p>
    <w:p w:rsidR="00756620" w:rsidRPr="00732717" w:rsidRDefault="00732717" w:rsidP="00BC2F59">
      <w:pPr>
        <w:pStyle w:val="Style9"/>
        <w:widowControl/>
        <w:numPr>
          <w:ilvl w:val="0"/>
          <w:numId w:val="47"/>
        </w:numPr>
        <w:spacing w:line="240" w:lineRule="auto"/>
        <w:ind w:left="0" w:firstLine="567"/>
        <w:rPr>
          <w:rStyle w:val="FontStyle177"/>
          <w:rFonts w:ascii="Times New Roman" w:hAnsi="Times New Roman" w:cs="Times New Roman"/>
          <w:i w:val="0"/>
          <w:sz w:val="24"/>
          <w:szCs w:val="24"/>
        </w:rPr>
      </w:pPr>
      <w:r w:rsidRPr="00732717">
        <w:rPr>
          <w:rStyle w:val="FontStyle177"/>
          <w:rFonts w:ascii="Times New Roman" w:hAnsi="Times New Roman" w:cs="Times New Roman"/>
          <w:i w:val="0"/>
          <w:sz w:val="24"/>
          <w:szCs w:val="24"/>
        </w:rPr>
        <w:t>т</w:t>
      </w:r>
      <w:r w:rsidR="00756620" w:rsidRPr="00732717">
        <w:rPr>
          <w:rStyle w:val="FontStyle177"/>
          <w:rFonts w:ascii="Times New Roman" w:hAnsi="Times New Roman" w:cs="Times New Roman"/>
          <w:i w:val="0"/>
          <w:sz w:val="24"/>
          <w:szCs w:val="24"/>
        </w:rPr>
        <w:t>ранспортные затраты на поставку потребителям;</w:t>
      </w:r>
    </w:p>
    <w:p w:rsidR="00756620" w:rsidRPr="00732717" w:rsidRDefault="00732717" w:rsidP="00BC2F59">
      <w:pPr>
        <w:pStyle w:val="Style100"/>
        <w:widowControl/>
        <w:numPr>
          <w:ilvl w:val="0"/>
          <w:numId w:val="47"/>
        </w:numPr>
        <w:ind w:left="0" w:firstLine="567"/>
        <w:rPr>
          <w:rStyle w:val="FontStyle177"/>
          <w:rFonts w:ascii="Times New Roman" w:hAnsi="Times New Roman" w:cs="Times New Roman"/>
          <w:i w:val="0"/>
          <w:sz w:val="24"/>
          <w:szCs w:val="24"/>
        </w:rPr>
      </w:pPr>
      <w:r w:rsidRPr="00732717">
        <w:rPr>
          <w:rStyle w:val="FontStyle177"/>
          <w:rFonts w:ascii="Times New Roman" w:hAnsi="Times New Roman" w:cs="Times New Roman"/>
          <w:i w:val="0"/>
          <w:sz w:val="24"/>
          <w:szCs w:val="24"/>
        </w:rPr>
        <w:t>затраты на у</w:t>
      </w:r>
      <w:r w:rsidR="00756620" w:rsidRPr="00732717">
        <w:rPr>
          <w:rStyle w:val="FontStyle177"/>
          <w:rFonts w:ascii="Times New Roman" w:hAnsi="Times New Roman" w:cs="Times New Roman"/>
          <w:i w:val="0"/>
          <w:sz w:val="24"/>
          <w:szCs w:val="24"/>
        </w:rPr>
        <w:t>пущенные продажи</w:t>
      </w:r>
      <w:r w:rsidR="00DA0D00">
        <w:rPr>
          <w:rStyle w:val="FontStyle177"/>
          <w:rFonts w:ascii="Times New Roman" w:hAnsi="Times New Roman" w:cs="Times New Roman"/>
          <w:i w:val="0"/>
          <w:sz w:val="24"/>
          <w:szCs w:val="24"/>
        </w:rPr>
        <w:t>(</w:t>
      </w:r>
      <w:r w:rsidR="00DA0D00" w:rsidRPr="00FF17C5">
        <w:rPr>
          <w:rStyle w:val="FontStyle168"/>
          <w:sz w:val="24"/>
          <w:szCs w:val="24"/>
        </w:rPr>
        <w:t>невыполнен</w:t>
      </w:r>
      <w:r w:rsidR="00DA0D00" w:rsidRPr="00FF17C5">
        <w:rPr>
          <w:rStyle w:val="FontStyle168"/>
          <w:sz w:val="24"/>
          <w:szCs w:val="24"/>
        </w:rPr>
        <w:softHyphen/>
        <w:t>ны</w:t>
      </w:r>
      <w:r w:rsidR="00DA0D00">
        <w:rPr>
          <w:rStyle w:val="FontStyle168"/>
          <w:sz w:val="24"/>
          <w:szCs w:val="24"/>
        </w:rPr>
        <w:t>е</w:t>
      </w:r>
      <w:r w:rsidR="00DA0D00" w:rsidRPr="00FF17C5">
        <w:rPr>
          <w:rStyle w:val="FontStyle168"/>
          <w:sz w:val="24"/>
          <w:szCs w:val="24"/>
        </w:rPr>
        <w:t xml:space="preserve"> заказ</w:t>
      </w:r>
      <w:r w:rsidR="00DA0D00">
        <w:rPr>
          <w:rStyle w:val="FontStyle168"/>
          <w:sz w:val="24"/>
          <w:szCs w:val="24"/>
        </w:rPr>
        <w:t>ы</w:t>
      </w:r>
      <w:r w:rsidR="00DA0D00">
        <w:rPr>
          <w:rStyle w:val="FontStyle177"/>
          <w:rFonts w:ascii="Times New Roman" w:hAnsi="Times New Roman" w:cs="Times New Roman"/>
          <w:i w:val="0"/>
          <w:sz w:val="24"/>
          <w:szCs w:val="24"/>
        </w:rPr>
        <w:t xml:space="preserve">) </w:t>
      </w:r>
      <w:r w:rsidRPr="00732717">
        <w:rPr>
          <w:rStyle w:val="FontStyle177"/>
          <w:rFonts w:ascii="Times New Roman" w:hAnsi="Times New Roman" w:cs="Times New Roman"/>
          <w:i w:val="0"/>
          <w:sz w:val="24"/>
          <w:szCs w:val="24"/>
        </w:rPr>
        <w:t>и т.п.</w:t>
      </w:r>
    </w:p>
    <w:p w:rsidR="002506A5" w:rsidRDefault="00E234E5" w:rsidP="00E278B3">
      <w:pPr>
        <w:pStyle w:val="Style9"/>
        <w:widowControl/>
        <w:spacing w:line="240" w:lineRule="auto"/>
        <w:ind w:firstLine="567"/>
        <w:rPr>
          <w:rStyle w:val="FontStyle168"/>
          <w:sz w:val="24"/>
          <w:szCs w:val="24"/>
        </w:rPr>
      </w:pPr>
      <w:r w:rsidRPr="00FF17C5">
        <w:rPr>
          <w:rStyle w:val="FontStyle192"/>
          <w:sz w:val="24"/>
          <w:szCs w:val="24"/>
        </w:rPr>
        <w:t xml:space="preserve">Транспортные расходы </w:t>
      </w:r>
      <w:r w:rsidRPr="00FF17C5">
        <w:rPr>
          <w:rStyle w:val="FontStyle168"/>
          <w:sz w:val="24"/>
          <w:szCs w:val="24"/>
        </w:rPr>
        <w:t>составляют наибольшую долю в структуре логистических издержек. При этом их можно разделить</w:t>
      </w:r>
      <w:r w:rsidR="002506A5" w:rsidRPr="00FF17C5">
        <w:rPr>
          <w:rStyle w:val="FontStyle168"/>
          <w:sz w:val="24"/>
          <w:szCs w:val="24"/>
        </w:rPr>
        <w:t>на</w:t>
      </w:r>
      <w:r w:rsidR="002506A5">
        <w:rPr>
          <w:rStyle w:val="FontStyle168"/>
          <w:sz w:val="24"/>
          <w:szCs w:val="24"/>
        </w:rPr>
        <w:t>:</w:t>
      </w:r>
    </w:p>
    <w:p w:rsidR="002506A5" w:rsidRDefault="00E234E5" w:rsidP="00BC2F59">
      <w:pPr>
        <w:pStyle w:val="Style9"/>
        <w:widowControl/>
        <w:numPr>
          <w:ilvl w:val="0"/>
          <w:numId w:val="48"/>
        </w:numPr>
        <w:spacing w:line="240" w:lineRule="auto"/>
        <w:ind w:left="0" w:firstLine="567"/>
        <w:rPr>
          <w:rStyle w:val="FontStyle168"/>
          <w:sz w:val="24"/>
          <w:szCs w:val="24"/>
        </w:rPr>
      </w:pPr>
      <w:r w:rsidRPr="00FF17C5">
        <w:rPr>
          <w:rStyle w:val="FontStyle168"/>
          <w:sz w:val="24"/>
          <w:szCs w:val="24"/>
        </w:rPr>
        <w:t>транс</w:t>
      </w:r>
      <w:r w:rsidRPr="00FF17C5">
        <w:rPr>
          <w:rStyle w:val="FontStyle168"/>
          <w:sz w:val="24"/>
          <w:szCs w:val="24"/>
        </w:rPr>
        <w:softHyphen/>
        <w:t>портные затраты, связанные с доставкой партии</w:t>
      </w:r>
      <w:r w:rsidR="00E278B3">
        <w:rPr>
          <w:rStyle w:val="FontStyle168"/>
          <w:sz w:val="24"/>
          <w:szCs w:val="24"/>
        </w:rPr>
        <w:t xml:space="preserve"> (товаров)</w:t>
      </w:r>
      <w:r w:rsidRPr="00FF17C5">
        <w:rPr>
          <w:rStyle w:val="FontStyle168"/>
          <w:sz w:val="24"/>
          <w:szCs w:val="24"/>
        </w:rPr>
        <w:t xml:space="preserve"> от поставщика на склад</w:t>
      </w:r>
      <w:r w:rsidR="002506A5">
        <w:rPr>
          <w:rStyle w:val="FontStyle168"/>
          <w:sz w:val="24"/>
          <w:szCs w:val="24"/>
        </w:rPr>
        <w:t>;</w:t>
      </w:r>
      <w:r w:rsidRPr="00FF17C5">
        <w:rPr>
          <w:rStyle w:val="FontStyle168"/>
          <w:sz w:val="24"/>
          <w:szCs w:val="24"/>
        </w:rPr>
        <w:t xml:space="preserve"> и </w:t>
      </w:r>
    </w:p>
    <w:p w:rsidR="002506A5" w:rsidRDefault="002506A5" w:rsidP="00BC2F59">
      <w:pPr>
        <w:pStyle w:val="Style9"/>
        <w:widowControl/>
        <w:numPr>
          <w:ilvl w:val="0"/>
          <w:numId w:val="48"/>
        </w:numPr>
        <w:spacing w:line="240" w:lineRule="auto"/>
        <w:ind w:left="0" w:firstLine="567"/>
        <w:rPr>
          <w:rStyle w:val="FontStyle168"/>
          <w:sz w:val="24"/>
          <w:szCs w:val="24"/>
        </w:rPr>
      </w:pPr>
      <w:r w:rsidRPr="00FF17C5">
        <w:rPr>
          <w:rStyle w:val="FontStyle168"/>
          <w:sz w:val="24"/>
          <w:szCs w:val="24"/>
        </w:rPr>
        <w:t>транс</w:t>
      </w:r>
      <w:r w:rsidRPr="00FF17C5">
        <w:rPr>
          <w:rStyle w:val="FontStyle168"/>
          <w:sz w:val="24"/>
          <w:szCs w:val="24"/>
        </w:rPr>
        <w:softHyphen/>
        <w:t xml:space="preserve">портные затраты, связанные </w:t>
      </w:r>
      <w:r w:rsidR="00E234E5" w:rsidRPr="00FF17C5">
        <w:rPr>
          <w:rStyle w:val="FontStyle168"/>
          <w:sz w:val="24"/>
          <w:szCs w:val="24"/>
        </w:rPr>
        <w:t xml:space="preserve">с поставками со склада клиентам. </w:t>
      </w:r>
    </w:p>
    <w:p w:rsidR="0087341D" w:rsidRDefault="00E234E5" w:rsidP="00E278B3">
      <w:pPr>
        <w:pStyle w:val="Style9"/>
        <w:widowControl/>
        <w:spacing w:line="240" w:lineRule="auto"/>
        <w:ind w:firstLine="567"/>
        <w:rPr>
          <w:rStyle w:val="FontStyle168"/>
          <w:sz w:val="24"/>
          <w:szCs w:val="24"/>
        </w:rPr>
      </w:pPr>
      <w:r w:rsidRPr="00FF17C5">
        <w:rPr>
          <w:rStyle w:val="FontStyle168"/>
          <w:sz w:val="24"/>
          <w:szCs w:val="24"/>
        </w:rPr>
        <w:t>При централизованных поставках от производителя или оптовика</w:t>
      </w:r>
      <w:r w:rsidR="00AA3804">
        <w:rPr>
          <w:rStyle w:val="FontStyle168"/>
          <w:sz w:val="24"/>
          <w:szCs w:val="24"/>
        </w:rPr>
        <w:t xml:space="preserve">, когда </w:t>
      </w:r>
      <w:r w:rsidRPr="00FF17C5">
        <w:rPr>
          <w:rStyle w:val="FontStyle168"/>
          <w:sz w:val="24"/>
          <w:szCs w:val="24"/>
        </w:rPr>
        <w:t>поставку осуществляет поставщик</w:t>
      </w:r>
      <w:r w:rsidR="00AA3804">
        <w:rPr>
          <w:rStyle w:val="FontStyle168"/>
          <w:sz w:val="24"/>
          <w:szCs w:val="24"/>
        </w:rPr>
        <w:t>,</w:t>
      </w:r>
      <w:r w:rsidRPr="00AA3804">
        <w:rPr>
          <w:rStyle w:val="FontStyle168"/>
          <w:i/>
          <w:sz w:val="24"/>
          <w:szCs w:val="24"/>
        </w:rPr>
        <w:t>транспортные затраты</w:t>
      </w:r>
      <w:r w:rsidRPr="00FF17C5">
        <w:rPr>
          <w:rStyle w:val="FontStyle168"/>
          <w:sz w:val="24"/>
          <w:szCs w:val="24"/>
        </w:rPr>
        <w:t xml:space="preserve"> включаются в стоимость продук</w:t>
      </w:r>
      <w:r w:rsidRPr="00FF17C5">
        <w:rPr>
          <w:rStyle w:val="FontStyle168"/>
          <w:sz w:val="24"/>
          <w:szCs w:val="24"/>
        </w:rPr>
        <w:softHyphen/>
        <w:t>ции</w:t>
      </w:r>
      <w:r w:rsidR="00AA3804">
        <w:rPr>
          <w:rStyle w:val="FontStyle168"/>
          <w:sz w:val="24"/>
          <w:szCs w:val="24"/>
        </w:rPr>
        <w:t>,</w:t>
      </w:r>
      <w:r w:rsidRPr="00FF17C5">
        <w:rPr>
          <w:rStyle w:val="FontStyle168"/>
          <w:sz w:val="24"/>
          <w:szCs w:val="24"/>
        </w:rPr>
        <w:t xml:space="preserve"> и становятся издержками реализации поставщика. Их величи</w:t>
      </w:r>
      <w:r w:rsidRPr="00FF17C5">
        <w:rPr>
          <w:rStyle w:val="FontStyle168"/>
          <w:sz w:val="24"/>
          <w:szCs w:val="24"/>
        </w:rPr>
        <w:softHyphen/>
        <w:t xml:space="preserve">на (при прочих равных условиях) зависит от дальности перевозки. </w:t>
      </w:r>
    </w:p>
    <w:p w:rsidR="0087341D" w:rsidRDefault="0087341D" w:rsidP="00E278B3">
      <w:pPr>
        <w:pStyle w:val="Style9"/>
        <w:widowControl/>
        <w:spacing w:line="240" w:lineRule="auto"/>
        <w:ind w:firstLine="567"/>
        <w:rPr>
          <w:rStyle w:val="FontStyle168"/>
          <w:sz w:val="24"/>
          <w:szCs w:val="24"/>
        </w:rPr>
      </w:pPr>
    </w:p>
    <w:p w:rsidR="0087341D" w:rsidRDefault="0087341D" w:rsidP="00E278B3">
      <w:pPr>
        <w:pStyle w:val="Style9"/>
        <w:widowControl/>
        <w:spacing w:line="240" w:lineRule="auto"/>
        <w:ind w:firstLine="567"/>
        <w:rPr>
          <w:rStyle w:val="FontStyle168"/>
          <w:sz w:val="24"/>
          <w:szCs w:val="24"/>
        </w:rPr>
      </w:pPr>
    </w:p>
    <w:p w:rsidR="00E234E5" w:rsidRPr="00FF17C5" w:rsidRDefault="00E234E5" w:rsidP="00E278B3">
      <w:pPr>
        <w:pStyle w:val="Style9"/>
        <w:widowControl/>
        <w:spacing w:line="240" w:lineRule="auto"/>
        <w:ind w:firstLine="567"/>
        <w:rPr>
          <w:rStyle w:val="FontStyle168"/>
          <w:sz w:val="24"/>
          <w:szCs w:val="24"/>
        </w:rPr>
      </w:pPr>
      <w:r w:rsidRPr="00FF17C5">
        <w:rPr>
          <w:rStyle w:val="FontStyle168"/>
          <w:sz w:val="24"/>
          <w:szCs w:val="24"/>
        </w:rPr>
        <w:t>В процессе поиска поставщика логист учитывает расстояние от скла</w:t>
      </w:r>
      <w:r w:rsidRPr="00FF17C5">
        <w:rPr>
          <w:rStyle w:val="FontStyle168"/>
          <w:sz w:val="24"/>
          <w:szCs w:val="24"/>
        </w:rPr>
        <w:softHyphen/>
        <w:t>да поставщика до своего склада. Такие поставки предполагают зна</w:t>
      </w:r>
      <w:r w:rsidRPr="00FF17C5">
        <w:rPr>
          <w:rStyle w:val="FontStyle168"/>
          <w:sz w:val="24"/>
          <w:szCs w:val="24"/>
        </w:rPr>
        <w:softHyphen/>
        <w:t>чительные объемы перевозок и использование большегрузных транс</w:t>
      </w:r>
      <w:r w:rsidRPr="00FF17C5">
        <w:rPr>
          <w:rStyle w:val="FontStyle168"/>
          <w:sz w:val="24"/>
          <w:szCs w:val="24"/>
        </w:rPr>
        <w:softHyphen/>
        <w:t>портных средств, что снижает удельные транспортные затраты на единицу продукции. Увеличение числа складов в логистической сис</w:t>
      </w:r>
      <w:r w:rsidRPr="00FF17C5">
        <w:rPr>
          <w:rStyle w:val="FontStyle168"/>
          <w:sz w:val="24"/>
          <w:szCs w:val="24"/>
        </w:rPr>
        <w:softHyphen/>
        <w:t>теме повышает транспортную составляющую затрат, связанных с поставкой на склады.</w:t>
      </w:r>
    </w:p>
    <w:p w:rsidR="00E234E5" w:rsidRPr="00FF17C5" w:rsidRDefault="00E234E5" w:rsidP="00E278B3">
      <w:pPr>
        <w:pStyle w:val="Style9"/>
        <w:widowControl/>
        <w:spacing w:line="240" w:lineRule="auto"/>
        <w:ind w:firstLine="567"/>
        <w:rPr>
          <w:rStyle w:val="FontStyle168"/>
          <w:sz w:val="24"/>
          <w:szCs w:val="24"/>
        </w:rPr>
      </w:pPr>
      <w:r w:rsidRPr="00FF17C5">
        <w:rPr>
          <w:rStyle w:val="FontStyle168"/>
          <w:sz w:val="24"/>
          <w:szCs w:val="24"/>
        </w:rPr>
        <w:t xml:space="preserve">Вторую часть транспортных затрат составляют </w:t>
      </w:r>
      <w:r w:rsidRPr="00AA3804">
        <w:rPr>
          <w:rStyle w:val="FontStyle168"/>
          <w:i/>
          <w:sz w:val="24"/>
          <w:szCs w:val="24"/>
        </w:rPr>
        <w:t>затраты на по</w:t>
      </w:r>
      <w:r w:rsidRPr="00AA3804">
        <w:rPr>
          <w:rStyle w:val="FontStyle168"/>
          <w:i/>
          <w:sz w:val="24"/>
          <w:szCs w:val="24"/>
        </w:rPr>
        <w:softHyphen/>
        <w:t>ставку продукции клиентам</w:t>
      </w:r>
      <w:r w:rsidRPr="00FF17C5">
        <w:rPr>
          <w:rStyle w:val="FontStyle168"/>
          <w:sz w:val="24"/>
          <w:szCs w:val="24"/>
        </w:rPr>
        <w:t>, стоящим в конце цепочки, со складов, где происходит формирование необходимого ассортимента. Размеры каждой партии поставки конечному потребителю (в магазины или на предприятия сферы услуг) зависят от масштабов деятельности клиентов. Как правило, это достаточно разнообразные по ассорти</w:t>
      </w:r>
      <w:r w:rsidRPr="00FF17C5">
        <w:rPr>
          <w:rStyle w:val="FontStyle168"/>
          <w:sz w:val="24"/>
          <w:szCs w:val="24"/>
        </w:rPr>
        <w:softHyphen/>
        <w:t>менту партии, но небольшие по объему, что вполне естественно, так как конечный потребитель требует от поставщика мелкие партии с широком ассортиментом товаров на условиях частых поставок. Такая организация обеспечивает поддержание в магазинах текущих запасов товарных позиций. Приближение складов к конечному по</w:t>
      </w:r>
      <w:r w:rsidRPr="00FF17C5">
        <w:rPr>
          <w:rStyle w:val="FontStyle168"/>
          <w:sz w:val="24"/>
          <w:szCs w:val="24"/>
        </w:rPr>
        <w:softHyphen/>
        <w:t>требителю позволяет значительно сократить эту составляющую транспортных затрат и повысить гарантию, надежность поставки, а значит, уровень обслуживания.</w:t>
      </w:r>
    </w:p>
    <w:p w:rsidR="002506A5" w:rsidRDefault="00D753F8" w:rsidP="00443A09">
      <w:pPr>
        <w:pStyle w:val="Style9"/>
        <w:widowControl/>
        <w:spacing w:line="240" w:lineRule="auto"/>
        <w:ind w:firstLine="567"/>
        <w:rPr>
          <w:rStyle w:val="FontStyle168"/>
          <w:sz w:val="24"/>
          <w:szCs w:val="24"/>
        </w:rPr>
      </w:pPr>
      <w:r>
        <w:rPr>
          <w:rStyle w:val="FontStyle192"/>
          <w:sz w:val="24"/>
          <w:szCs w:val="24"/>
        </w:rPr>
        <w:t>Затраты на хранение (с</w:t>
      </w:r>
      <w:r w:rsidR="005A0EEE" w:rsidRPr="00FF17C5">
        <w:rPr>
          <w:rStyle w:val="FontStyle192"/>
          <w:sz w:val="24"/>
          <w:szCs w:val="24"/>
        </w:rPr>
        <w:t>кладские издержки</w:t>
      </w:r>
      <w:r>
        <w:rPr>
          <w:rStyle w:val="FontStyle192"/>
          <w:sz w:val="24"/>
          <w:szCs w:val="24"/>
        </w:rPr>
        <w:t>)</w:t>
      </w:r>
      <w:r w:rsidR="002506A5">
        <w:rPr>
          <w:rStyle w:val="FontStyle192"/>
          <w:b w:val="0"/>
          <w:i w:val="0"/>
          <w:sz w:val="24"/>
          <w:szCs w:val="24"/>
        </w:rPr>
        <w:t xml:space="preserve"> являются </w:t>
      </w:r>
      <w:r w:rsidR="002506A5">
        <w:rPr>
          <w:rStyle w:val="FontStyle168"/>
          <w:sz w:val="24"/>
          <w:szCs w:val="24"/>
        </w:rPr>
        <w:t>с</w:t>
      </w:r>
      <w:r w:rsidR="002506A5" w:rsidRPr="00FF17C5">
        <w:rPr>
          <w:rStyle w:val="FontStyle168"/>
          <w:sz w:val="24"/>
          <w:szCs w:val="24"/>
        </w:rPr>
        <w:t>ледующ</w:t>
      </w:r>
      <w:r w:rsidR="002506A5">
        <w:rPr>
          <w:rStyle w:val="FontStyle168"/>
          <w:sz w:val="24"/>
          <w:szCs w:val="24"/>
        </w:rPr>
        <w:t>ей</w:t>
      </w:r>
      <w:r w:rsidR="002506A5" w:rsidRPr="00FF17C5">
        <w:rPr>
          <w:rStyle w:val="FontStyle168"/>
          <w:sz w:val="24"/>
          <w:szCs w:val="24"/>
        </w:rPr>
        <w:t xml:space="preserve"> важн</w:t>
      </w:r>
      <w:r w:rsidR="002506A5">
        <w:rPr>
          <w:rStyle w:val="FontStyle168"/>
          <w:sz w:val="24"/>
          <w:szCs w:val="24"/>
        </w:rPr>
        <w:t>ой</w:t>
      </w:r>
      <w:r w:rsidR="002506A5" w:rsidRPr="00FF17C5">
        <w:rPr>
          <w:rStyle w:val="FontStyle168"/>
          <w:sz w:val="24"/>
          <w:szCs w:val="24"/>
        </w:rPr>
        <w:t xml:space="preserve"> категори</w:t>
      </w:r>
      <w:r w:rsidR="002506A5">
        <w:rPr>
          <w:rStyle w:val="FontStyle168"/>
          <w:sz w:val="24"/>
          <w:szCs w:val="24"/>
        </w:rPr>
        <w:t>ей</w:t>
      </w:r>
      <w:r w:rsidR="007904F8">
        <w:rPr>
          <w:rStyle w:val="FontStyle168"/>
          <w:sz w:val="24"/>
          <w:szCs w:val="24"/>
        </w:rPr>
        <w:t xml:space="preserve"> логистических</w:t>
      </w:r>
      <w:r w:rsidR="002506A5" w:rsidRPr="00FF17C5">
        <w:rPr>
          <w:rStyle w:val="FontStyle168"/>
          <w:sz w:val="24"/>
          <w:szCs w:val="24"/>
        </w:rPr>
        <w:t xml:space="preserve"> затрат</w:t>
      </w:r>
      <w:r w:rsidR="002506A5">
        <w:rPr>
          <w:rStyle w:val="FontStyle168"/>
          <w:sz w:val="24"/>
          <w:szCs w:val="24"/>
        </w:rPr>
        <w:t>.</w:t>
      </w:r>
      <w:r w:rsidR="005A0EEE" w:rsidRPr="00FF17C5">
        <w:rPr>
          <w:rStyle w:val="FontStyle168"/>
          <w:sz w:val="24"/>
          <w:szCs w:val="24"/>
        </w:rPr>
        <w:t>Их принято разделять на</w:t>
      </w:r>
      <w:r w:rsidR="002506A5">
        <w:rPr>
          <w:rStyle w:val="FontStyle168"/>
          <w:sz w:val="24"/>
          <w:szCs w:val="24"/>
        </w:rPr>
        <w:t>:</w:t>
      </w:r>
    </w:p>
    <w:p w:rsidR="007E320B" w:rsidRDefault="005A0EEE" w:rsidP="00BC2F59">
      <w:pPr>
        <w:pStyle w:val="Style9"/>
        <w:widowControl/>
        <w:numPr>
          <w:ilvl w:val="0"/>
          <w:numId w:val="49"/>
        </w:numPr>
        <w:spacing w:line="240" w:lineRule="auto"/>
        <w:ind w:left="0" w:firstLine="567"/>
        <w:rPr>
          <w:rStyle w:val="FontStyle168"/>
          <w:sz w:val="24"/>
          <w:szCs w:val="24"/>
        </w:rPr>
      </w:pPr>
      <w:r w:rsidRPr="002506A5">
        <w:rPr>
          <w:rStyle w:val="FontStyle168"/>
          <w:i/>
          <w:sz w:val="24"/>
          <w:szCs w:val="24"/>
        </w:rPr>
        <w:t>постоянные</w:t>
      </w:r>
      <w:r w:rsidRPr="00FF17C5">
        <w:rPr>
          <w:rStyle w:val="FontStyle168"/>
          <w:sz w:val="24"/>
          <w:szCs w:val="24"/>
        </w:rPr>
        <w:t>, связанные с поддержанием самого складского здания и его оснащения независимо от измене</w:t>
      </w:r>
      <w:r w:rsidRPr="00FF17C5">
        <w:rPr>
          <w:rStyle w:val="FontStyle168"/>
          <w:sz w:val="24"/>
          <w:szCs w:val="24"/>
        </w:rPr>
        <w:softHyphen/>
        <w:t>ний в процессе грузопереработки</w:t>
      </w:r>
      <w:r w:rsidR="007E320B">
        <w:rPr>
          <w:rStyle w:val="FontStyle168"/>
          <w:sz w:val="24"/>
          <w:szCs w:val="24"/>
        </w:rPr>
        <w:t>;</w:t>
      </w:r>
      <w:r w:rsidRPr="00FF17C5">
        <w:rPr>
          <w:rStyle w:val="FontStyle168"/>
          <w:sz w:val="24"/>
          <w:szCs w:val="24"/>
        </w:rPr>
        <w:t xml:space="preserve"> и </w:t>
      </w:r>
    </w:p>
    <w:p w:rsidR="005A0EEE" w:rsidRPr="00FF17C5" w:rsidRDefault="005A0EEE" w:rsidP="00BC2F59">
      <w:pPr>
        <w:pStyle w:val="Style9"/>
        <w:widowControl/>
        <w:numPr>
          <w:ilvl w:val="0"/>
          <w:numId w:val="49"/>
        </w:numPr>
        <w:spacing w:line="240" w:lineRule="auto"/>
        <w:ind w:left="0" w:firstLine="567"/>
        <w:rPr>
          <w:rStyle w:val="FontStyle168"/>
          <w:sz w:val="24"/>
          <w:szCs w:val="24"/>
        </w:rPr>
      </w:pPr>
      <w:r w:rsidRPr="002506A5">
        <w:rPr>
          <w:rStyle w:val="FontStyle168"/>
          <w:i/>
          <w:sz w:val="24"/>
          <w:szCs w:val="24"/>
        </w:rPr>
        <w:t>переменные</w:t>
      </w:r>
      <w:r w:rsidRPr="00FF17C5">
        <w:rPr>
          <w:rStyle w:val="FontStyle168"/>
          <w:sz w:val="24"/>
          <w:szCs w:val="24"/>
        </w:rPr>
        <w:t>, напрямую завися</w:t>
      </w:r>
      <w:r w:rsidRPr="00FF17C5">
        <w:rPr>
          <w:rStyle w:val="FontStyle168"/>
          <w:sz w:val="24"/>
          <w:szCs w:val="24"/>
        </w:rPr>
        <w:softHyphen/>
        <w:t>щие от интенсивности и объемов переработки грузов.</w:t>
      </w:r>
    </w:p>
    <w:p w:rsidR="005A0EEE" w:rsidRPr="00FF17C5" w:rsidRDefault="005A0EEE" w:rsidP="00443A09">
      <w:pPr>
        <w:pStyle w:val="Style55"/>
        <w:widowControl/>
        <w:ind w:firstLine="567"/>
        <w:jc w:val="both"/>
        <w:rPr>
          <w:rStyle w:val="FontStyle168"/>
          <w:sz w:val="24"/>
          <w:szCs w:val="24"/>
        </w:rPr>
      </w:pPr>
      <w:r w:rsidRPr="00FF17C5">
        <w:rPr>
          <w:rStyle w:val="FontStyle168"/>
          <w:sz w:val="24"/>
          <w:szCs w:val="24"/>
        </w:rPr>
        <w:t xml:space="preserve">К </w:t>
      </w:r>
      <w:r w:rsidRPr="007E320B">
        <w:rPr>
          <w:rStyle w:val="FontStyle203"/>
          <w:b w:val="0"/>
          <w:sz w:val="24"/>
          <w:szCs w:val="24"/>
        </w:rPr>
        <w:t>постоянным затратам</w:t>
      </w:r>
      <w:r w:rsidRPr="00FF17C5">
        <w:rPr>
          <w:rStyle w:val="FontStyle168"/>
          <w:sz w:val="24"/>
          <w:szCs w:val="24"/>
        </w:rPr>
        <w:t>относятся:</w:t>
      </w:r>
    </w:p>
    <w:p w:rsidR="005A0EEE" w:rsidRPr="00FF17C5" w:rsidRDefault="005A0EEE"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заработная плата постоянного складского персонала;</w:t>
      </w:r>
    </w:p>
    <w:p w:rsidR="005A0EEE" w:rsidRPr="00FF17C5" w:rsidRDefault="005A0EEE"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 xml:space="preserve">амортизационные отчисления (складская техника, </w:t>
      </w:r>
      <w:r w:rsidR="007E320B">
        <w:rPr>
          <w:rStyle w:val="FontStyle168"/>
          <w:sz w:val="24"/>
          <w:szCs w:val="24"/>
        </w:rPr>
        <w:t xml:space="preserve">складские </w:t>
      </w:r>
      <w:r w:rsidRPr="00FF17C5">
        <w:rPr>
          <w:rStyle w:val="FontStyle168"/>
          <w:sz w:val="24"/>
          <w:szCs w:val="24"/>
        </w:rPr>
        <w:t>здания</w:t>
      </w:r>
      <w:r w:rsidR="007E320B">
        <w:rPr>
          <w:rStyle w:val="FontStyle168"/>
          <w:sz w:val="24"/>
          <w:szCs w:val="24"/>
        </w:rPr>
        <w:t xml:space="preserve"> и сооружения</w:t>
      </w:r>
      <w:r w:rsidRPr="00FF17C5">
        <w:rPr>
          <w:rStyle w:val="FontStyle168"/>
          <w:sz w:val="24"/>
          <w:szCs w:val="24"/>
        </w:rPr>
        <w:t>);</w:t>
      </w:r>
    </w:p>
    <w:p w:rsidR="005A0EEE" w:rsidRPr="00FF17C5" w:rsidRDefault="005A0EEE"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коммунальные платежи (электро</w:t>
      </w:r>
      <w:r w:rsidR="007E320B">
        <w:rPr>
          <w:rStyle w:val="FontStyle168"/>
          <w:sz w:val="24"/>
          <w:szCs w:val="24"/>
        </w:rPr>
        <w:t>- и тепло</w:t>
      </w:r>
      <w:r w:rsidRPr="00FF17C5">
        <w:rPr>
          <w:rStyle w:val="FontStyle168"/>
          <w:sz w:val="24"/>
          <w:szCs w:val="24"/>
        </w:rPr>
        <w:t xml:space="preserve">энергия, </w:t>
      </w:r>
      <w:r w:rsidR="007E320B">
        <w:rPr>
          <w:rStyle w:val="FontStyle168"/>
          <w:sz w:val="24"/>
          <w:szCs w:val="24"/>
        </w:rPr>
        <w:t xml:space="preserve">-, </w:t>
      </w:r>
      <w:r w:rsidRPr="00FF17C5">
        <w:rPr>
          <w:rStyle w:val="FontStyle168"/>
          <w:sz w:val="24"/>
          <w:szCs w:val="24"/>
        </w:rPr>
        <w:t>водо</w:t>
      </w:r>
      <w:r w:rsidR="007E320B">
        <w:rPr>
          <w:rStyle w:val="FontStyle168"/>
          <w:sz w:val="24"/>
          <w:szCs w:val="24"/>
        </w:rPr>
        <w:t>- и газо</w:t>
      </w:r>
      <w:r w:rsidRPr="00FF17C5">
        <w:rPr>
          <w:rStyle w:val="FontStyle168"/>
          <w:sz w:val="24"/>
          <w:szCs w:val="24"/>
        </w:rPr>
        <w:t>снабжение</w:t>
      </w:r>
      <w:r w:rsidR="007E320B">
        <w:rPr>
          <w:rStyle w:val="FontStyle168"/>
          <w:sz w:val="24"/>
          <w:szCs w:val="24"/>
        </w:rPr>
        <w:t xml:space="preserve">, водоотведение </w:t>
      </w:r>
      <w:r w:rsidRPr="00FF17C5">
        <w:rPr>
          <w:rStyle w:val="FontStyle168"/>
          <w:sz w:val="24"/>
          <w:szCs w:val="24"/>
        </w:rPr>
        <w:t>и т.п.);</w:t>
      </w:r>
    </w:p>
    <w:p w:rsidR="005A0EEE" w:rsidRPr="00FF17C5" w:rsidRDefault="005A0EEE" w:rsidP="00BC2F59">
      <w:pPr>
        <w:pStyle w:val="Style76"/>
        <w:widowControl/>
        <w:numPr>
          <w:ilvl w:val="0"/>
          <w:numId w:val="42"/>
        </w:numPr>
        <w:tabs>
          <w:tab w:val="left" w:pos="691"/>
        </w:tabs>
        <w:spacing w:line="240" w:lineRule="auto"/>
        <w:ind w:firstLine="567"/>
        <w:rPr>
          <w:rStyle w:val="FontStyle168"/>
          <w:sz w:val="24"/>
          <w:szCs w:val="24"/>
        </w:rPr>
      </w:pPr>
      <w:r w:rsidRPr="00FF17C5">
        <w:rPr>
          <w:rStyle w:val="FontStyle168"/>
          <w:sz w:val="24"/>
          <w:szCs w:val="24"/>
        </w:rPr>
        <w:t xml:space="preserve">фиксированные платежи </w:t>
      </w:r>
      <w:r w:rsidR="007E320B">
        <w:rPr>
          <w:rStyle w:val="FontStyle168"/>
          <w:sz w:val="24"/>
          <w:szCs w:val="24"/>
        </w:rPr>
        <w:t>-</w:t>
      </w:r>
      <w:r w:rsidRPr="00FF17C5">
        <w:rPr>
          <w:rStyle w:val="FontStyle168"/>
          <w:sz w:val="24"/>
          <w:szCs w:val="24"/>
        </w:rPr>
        <w:t xml:space="preserve"> аренда или лизинг (складское зда</w:t>
      </w:r>
      <w:r w:rsidRPr="00FF17C5">
        <w:rPr>
          <w:rStyle w:val="FontStyle168"/>
          <w:sz w:val="24"/>
          <w:szCs w:val="24"/>
        </w:rPr>
        <w:softHyphen/>
        <w:t>ние и оборудование)</w:t>
      </w:r>
      <w:r w:rsidR="007E320B">
        <w:rPr>
          <w:rStyle w:val="FontStyle168"/>
          <w:sz w:val="24"/>
          <w:szCs w:val="24"/>
        </w:rPr>
        <w:t>,</w:t>
      </w:r>
      <w:r w:rsidRPr="00FF17C5">
        <w:rPr>
          <w:rStyle w:val="FontStyle168"/>
          <w:sz w:val="24"/>
          <w:szCs w:val="24"/>
        </w:rPr>
        <w:t xml:space="preserve"> налоги и другие отчисления;</w:t>
      </w:r>
    </w:p>
    <w:p w:rsidR="005A0EEE" w:rsidRPr="00FF17C5" w:rsidRDefault="005A0EEE" w:rsidP="00BC2F59">
      <w:pPr>
        <w:pStyle w:val="Style76"/>
        <w:widowControl/>
        <w:numPr>
          <w:ilvl w:val="0"/>
          <w:numId w:val="42"/>
        </w:numPr>
        <w:tabs>
          <w:tab w:val="left" w:pos="691"/>
        </w:tabs>
        <w:spacing w:line="240" w:lineRule="auto"/>
        <w:ind w:firstLine="567"/>
        <w:rPr>
          <w:rStyle w:val="FontStyle168"/>
          <w:sz w:val="24"/>
          <w:szCs w:val="24"/>
        </w:rPr>
      </w:pPr>
      <w:r w:rsidRPr="00FF17C5">
        <w:rPr>
          <w:rStyle w:val="FontStyle168"/>
          <w:sz w:val="24"/>
          <w:szCs w:val="24"/>
        </w:rPr>
        <w:t>затраты на техническое обслуживание и ремонт складских зда</w:t>
      </w:r>
      <w:r w:rsidRPr="00FF17C5">
        <w:rPr>
          <w:rStyle w:val="FontStyle168"/>
          <w:sz w:val="24"/>
          <w:szCs w:val="24"/>
        </w:rPr>
        <w:softHyphen/>
        <w:t>ний и складского оборудования;</w:t>
      </w:r>
    </w:p>
    <w:p w:rsidR="005A0EEE" w:rsidRPr="00FF17C5" w:rsidRDefault="005A0EEE" w:rsidP="00BC2F59">
      <w:pPr>
        <w:pStyle w:val="Style76"/>
        <w:widowControl/>
        <w:numPr>
          <w:ilvl w:val="0"/>
          <w:numId w:val="43"/>
        </w:numPr>
        <w:tabs>
          <w:tab w:val="left" w:pos="691"/>
        </w:tabs>
        <w:spacing w:line="240" w:lineRule="auto"/>
        <w:ind w:firstLine="567"/>
        <w:rPr>
          <w:rStyle w:val="FontStyle168"/>
          <w:sz w:val="24"/>
          <w:szCs w:val="24"/>
        </w:rPr>
      </w:pPr>
      <w:r w:rsidRPr="00FF17C5">
        <w:rPr>
          <w:rStyle w:val="FontStyle168"/>
          <w:sz w:val="24"/>
          <w:szCs w:val="24"/>
        </w:rPr>
        <w:t>канцелярские затраты</w:t>
      </w:r>
      <w:r w:rsidR="007E320B">
        <w:rPr>
          <w:rStyle w:val="FontStyle168"/>
          <w:sz w:val="24"/>
          <w:szCs w:val="24"/>
        </w:rPr>
        <w:t xml:space="preserve"> и т.п</w:t>
      </w:r>
      <w:r w:rsidRPr="00FF17C5">
        <w:rPr>
          <w:rStyle w:val="FontStyle168"/>
          <w:sz w:val="24"/>
          <w:szCs w:val="24"/>
        </w:rPr>
        <w:t>.</w:t>
      </w:r>
    </w:p>
    <w:p w:rsidR="007E320B" w:rsidRDefault="005A0EEE" w:rsidP="00443A09">
      <w:pPr>
        <w:pStyle w:val="Style9"/>
        <w:widowControl/>
        <w:spacing w:line="240" w:lineRule="auto"/>
        <w:ind w:firstLine="567"/>
        <w:rPr>
          <w:rStyle w:val="FontStyle168"/>
          <w:sz w:val="24"/>
          <w:szCs w:val="24"/>
        </w:rPr>
      </w:pPr>
      <w:r w:rsidRPr="00FF17C5">
        <w:rPr>
          <w:rStyle w:val="FontStyle168"/>
          <w:sz w:val="24"/>
          <w:szCs w:val="24"/>
        </w:rPr>
        <w:t xml:space="preserve">К </w:t>
      </w:r>
      <w:r w:rsidRPr="00FF17C5">
        <w:rPr>
          <w:rStyle w:val="FontStyle171"/>
          <w:sz w:val="24"/>
          <w:szCs w:val="24"/>
        </w:rPr>
        <w:t xml:space="preserve">переменным </w:t>
      </w:r>
      <w:r w:rsidRPr="00FF17C5">
        <w:rPr>
          <w:rStyle w:val="FontStyle168"/>
          <w:sz w:val="24"/>
          <w:szCs w:val="24"/>
        </w:rPr>
        <w:t xml:space="preserve">принято относить затраты: </w:t>
      </w:r>
    </w:p>
    <w:p w:rsidR="007E320B" w:rsidRDefault="0040443B" w:rsidP="00443A09">
      <w:pPr>
        <w:pStyle w:val="Style9"/>
        <w:widowControl/>
        <w:spacing w:line="240" w:lineRule="auto"/>
        <w:ind w:firstLine="567"/>
        <w:rPr>
          <w:rStyle w:val="FontStyle168"/>
          <w:sz w:val="24"/>
          <w:szCs w:val="24"/>
        </w:rPr>
      </w:pPr>
      <w:r>
        <w:rPr>
          <w:rStyle w:val="FontStyle168"/>
          <w:sz w:val="24"/>
          <w:szCs w:val="24"/>
        </w:rPr>
        <w:t xml:space="preserve">- </w:t>
      </w:r>
      <w:r w:rsidR="005A0EEE" w:rsidRPr="00FF17C5">
        <w:rPr>
          <w:rStyle w:val="FontStyle168"/>
          <w:sz w:val="24"/>
          <w:szCs w:val="24"/>
        </w:rPr>
        <w:t>на обработку заказов</w:t>
      </w:r>
      <w:r w:rsidR="007E320B">
        <w:rPr>
          <w:rStyle w:val="FontStyle168"/>
          <w:sz w:val="24"/>
          <w:szCs w:val="24"/>
        </w:rPr>
        <w:t>;</w:t>
      </w:r>
    </w:p>
    <w:p w:rsidR="007E320B" w:rsidRDefault="0040443B" w:rsidP="00443A09">
      <w:pPr>
        <w:pStyle w:val="Style9"/>
        <w:widowControl/>
        <w:spacing w:line="240" w:lineRule="auto"/>
        <w:ind w:firstLine="567"/>
        <w:rPr>
          <w:rStyle w:val="FontStyle168"/>
          <w:sz w:val="24"/>
          <w:szCs w:val="24"/>
        </w:rPr>
      </w:pPr>
      <w:r>
        <w:rPr>
          <w:rStyle w:val="FontStyle168"/>
          <w:sz w:val="24"/>
          <w:szCs w:val="24"/>
        </w:rPr>
        <w:t xml:space="preserve">- </w:t>
      </w:r>
      <w:r w:rsidR="005A0EEE" w:rsidRPr="00FF17C5">
        <w:rPr>
          <w:rStyle w:val="FontStyle168"/>
          <w:sz w:val="24"/>
          <w:szCs w:val="24"/>
        </w:rPr>
        <w:t>расходы, связанные с информационно-компьютерным об</w:t>
      </w:r>
      <w:r w:rsidR="005A0EEE" w:rsidRPr="00FF17C5">
        <w:rPr>
          <w:rStyle w:val="FontStyle168"/>
          <w:sz w:val="24"/>
          <w:szCs w:val="24"/>
        </w:rPr>
        <w:softHyphen/>
        <w:t>служиванием</w:t>
      </w:r>
      <w:r w:rsidR="007E320B">
        <w:rPr>
          <w:rStyle w:val="FontStyle168"/>
          <w:sz w:val="24"/>
          <w:szCs w:val="24"/>
        </w:rPr>
        <w:t>;</w:t>
      </w:r>
    </w:p>
    <w:p w:rsidR="007E320B" w:rsidRDefault="0040443B" w:rsidP="00443A09">
      <w:pPr>
        <w:pStyle w:val="Style9"/>
        <w:widowControl/>
        <w:spacing w:line="240" w:lineRule="auto"/>
        <w:ind w:firstLine="567"/>
        <w:rPr>
          <w:rStyle w:val="FontStyle168"/>
          <w:sz w:val="24"/>
          <w:szCs w:val="24"/>
        </w:rPr>
      </w:pPr>
      <w:r>
        <w:rPr>
          <w:rStyle w:val="FontStyle168"/>
          <w:sz w:val="24"/>
          <w:szCs w:val="24"/>
        </w:rPr>
        <w:t xml:space="preserve">- </w:t>
      </w:r>
      <w:r w:rsidR="007E320B">
        <w:rPr>
          <w:rStyle w:val="FontStyle168"/>
          <w:sz w:val="24"/>
          <w:szCs w:val="24"/>
        </w:rPr>
        <w:t>на</w:t>
      </w:r>
      <w:r w:rsidR="005A0EEE" w:rsidRPr="00FF17C5">
        <w:rPr>
          <w:rStyle w:val="FontStyle168"/>
          <w:sz w:val="24"/>
          <w:szCs w:val="24"/>
        </w:rPr>
        <w:t xml:space="preserve"> оплату счетов за телефонные переговоры; </w:t>
      </w:r>
    </w:p>
    <w:p w:rsidR="005A0EEE" w:rsidRPr="00FF17C5" w:rsidRDefault="0040443B" w:rsidP="00443A09">
      <w:pPr>
        <w:pStyle w:val="Style9"/>
        <w:widowControl/>
        <w:spacing w:line="240" w:lineRule="auto"/>
        <w:ind w:firstLine="567"/>
        <w:rPr>
          <w:rStyle w:val="FontStyle168"/>
          <w:sz w:val="24"/>
          <w:szCs w:val="24"/>
        </w:rPr>
      </w:pPr>
      <w:r>
        <w:rPr>
          <w:rStyle w:val="FontStyle168"/>
          <w:sz w:val="24"/>
          <w:szCs w:val="24"/>
        </w:rPr>
        <w:t xml:space="preserve">- </w:t>
      </w:r>
      <w:r w:rsidR="005A0EEE" w:rsidRPr="00FF17C5">
        <w:rPr>
          <w:rStyle w:val="FontStyle168"/>
          <w:sz w:val="24"/>
          <w:szCs w:val="24"/>
        </w:rPr>
        <w:t>корпора</w:t>
      </w:r>
      <w:r w:rsidR="005A0EEE" w:rsidRPr="00FF17C5">
        <w:rPr>
          <w:rStyle w:val="FontStyle168"/>
          <w:sz w:val="24"/>
          <w:szCs w:val="24"/>
        </w:rPr>
        <w:softHyphen/>
        <w:t>тивные накладные расходы</w:t>
      </w:r>
      <w:r w:rsidR="007E320B">
        <w:rPr>
          <w:rStyle w:val="FontStyle168"/>
          <w:sz w:val="24"/>
          <w:szCs w:val="24"/>
        </w:rPr>
        <w:t xml:space="preserve"> и т.п</w:t>
      </w:r>
      <w:r w:rsidR="005A0EEE" w:rsidRPr="00FF17C5">
        <w:rPr>
          <w:rStyle w:val="FontStyle168"/>
          <w:sz w:val="24"/>
          <w:szCs w:val="24"/>
        </w:rPr>
        <w:t>.</w:t>
      </w:r>
    </w:p>
    <w:p w:rsidR="007A331D" w:rsidRPr="00FF17C5" w:rsidRDefault="005A0EEE" w:rsidP="00443A09">
      <w:pPr>
        <w:shd w:val="clear" w:color="auto" w:fill="FFFFFF"/>
        <w:tabs>
          <w:tab w:val="left" w:pos="851"/>
        </w:tabs>
        <w:ind w:firstLine="567"/>
        <w:jc w:val="both"/>
        <w:rPr>
          <w:rStyle w:val="FontStyle168"/>
          <w:sz w:val="24"/>
          <w:szCs w:val="24"/>
        </w:rPr>
      </w:pPr>
      <w:r w:rsidRPr="00BB701F">
        <w:rPr>
          <w:rStyle w:val="FontStyle168"/>
          <w:i/>
          <w:sz w:val="24"/>
          <w:szCs w:val="24"/>
        </w:rPr>
        <w:t>Затраты на хранение</w:t>
      </w:r>
      <w:r w:rsidRPr="00FF17C5">
        <w:rPr>
          <w:rStyle w:val="FontStyle168"/>
          <w:sz w:val="24"/>
          <w:szCs w:val="24"/>
        </w:rPr>
        <w:t xml:space="preserve">, и в первую очередь </w:t>
      </w:r>
      <w:r w:rsidRPr="00BB701F">
        <w:rPr>
          <w:rStyle w:val="FontStyle168"/>
          <w:i/>
          <w:sz w:val="24"/>
          <w:szCs w:val="24"/>
        </w:rPr>
        <w:t>постоянные затраты</w:t>
      </w:r>
      <w:r w:rsidRPr="00FF17C5">
        <w:rPr>
          <w:rStyle w:val="FontStyle168"/>
          <w:sz w:val="24"/>
          <w:szCs w:val="24"/>
        </w:rPr>
        <w:t xml:space="preserve">, зависят от </w:t>
      </w:r>
      <w:r w:rsidR="007A331D" w:rsidRPr="00FF17C5">
        <w:rPr>
          <w:rStyle w:val="FontStyle168"/>
          <w:sz w:val="24"/>
          <w:szCs w:val="24"/>
        </w:rPr>
        <w:t>мощности склада и уровня его технического оснащения.</w:t>
      </w:r>
    </w:p>
    <w:p w:rsidR="007904F8" w:rsidRDefault="00CE6DC0" w:rsidP="00443A09">
      <w:pPr>
        <w:shd w:val="clear" w:color="auto" w:fill="FFFFFF"/>
        <w:tabs>
          <w:tab w:val="left" w:pos="851"/>
        </w:tabs>
        <w:ind w:firstLine="567"/>
        <w:jc w:val="both"/>
        <w:rPr>
          <w:rStyle w:val="FontStyle171"/>
          <w:sz w:val="24"/>
          <w:szCs w:val="24"/>
        </w:rPr>
      </w:pPr>
      <w:r>
        <w:rPr>
          <w:rStyle w:val="FontStyle168"/>
          <w:b/>
          <w:i/>
          <w:sz w:val="24"/>
          <w:szCs w:val="24"/>
        </w:rPr>
        <w:t>За</w:t>
      </w:r>
      <w:r w:rsidRPr="00CE6DC0">
        <w:rPr>
          <w:rStyle w:val="FontStyle168"/>
          <w:b/>
          <w:i/>
          <w:sz w:val="24"/>
          <w:szCs w:val="24"/>
        </w:rPr>
        <w:t>траты на запасы</w:t>
      </w:r>
      <w:r>
        <w:rPr>
          <w:rStyle w:val="FontStyle168"/>
          <w:sz w:val="24"/>
          <w:szCs w:val="24"/>
        </w:rPr>
        <w:t>.</w:t>
      </w:r>
      <w:r w:rsidR="005A0EEE" w:rsidRPr="00FF17C5">
        <w:rPr>
          <w:rStyle w:val="FontStyle168"/>
          <w:sz w:val="24"/>
          <w:szCs w:val="24"/>
        </w:rPr>
        <w:t xml:space="preserve">Рассматривая </w:t>
      </w:r>
      <w:r w:rsidR="005A0EEE" w:rsidRPr="007904F8">
        <w:rPr>
          <w:rStyle w:val="FontStyle168"/>
          <w:i/>
          <w:sz w:val="24"/>
          <w:szCs w:val="24"/>
        </w:rPr>
        <w:t>затраты на запасы</w:t>
      </w:r>
      <w:r w:rsidR="005A0EEE" w:rsidRPr="00FF17C5">
        <w:rPr>
          <w:rStyle w:val="FontStyle168"/>
          <w:sz w:val="24"/>
          <w:szCs w:val="24"/>
        </w:rPr>
        <w:t>, необходимо учитывать, что из</w:t>
      </w:r>
      <w:r w:rsidR="005A0EEE" w:rsidRPr="00FF17C5">
        <w:rPr>
          <w:rStyle w:val="FontStyle168"/>
          <w:sz w:val="24"/>
          <w:szCs w:val="24"/>
        </w:rPr>
        <w:softHyphen/>
        <w:t xml:space="preserve">менение числа складов в сети особенно чувствительно отражается на величине </w:t>
      </w:r>
      <w:r w:rsidR="005A0EEE" w:rsidRPr="007904F8">
        <w:rPr>
          <w:rStyle w:val="FontStyle203"/>
          <w:b w:val="0"/>
          <w:sz w:val="24"/>
          <w:szCs w:val="24"/>
        </w:rPr>
        <w:t>страховых запасов</w:t>
      </w:r>
      <w:r w:rsidR="005A0EEE" w:rsidRPr="00FF17C5">
        <w:rPr>
          <w:rStyle w:val="FontStyle168"/>
          <w:sz w:val="24"/>
          <w:szCs w:val="24"/>
        </w:rPr>
        <w:t xml:space="preserve">и </w:t>
      </w:r>
      <w:r w:rsidR="005A0EEE" w:rsidRPr="007904F8">
        <w:rPr>
          <w:rStyle w:val="FontStyle203"/>
          <w:b w:val="0"/>
          <w:sz w:val="24"/>
          <w:szCs w:val="24"/>
        </w:rPr>
        <w:t>запасов в</w:t>
      </w:r>
      <w:r w:rsidR="005A0EEE" w:rsidRPr="00FF17C5">
        <w:rPr>
          <w:rStyle w:val="FontStyle171"/>
          <w:sz w:val="24"/>
          <w:szCs w:val="24"/>
        </w:rPr>
        <w:t xml:space="preserve">пути. </w:t>
      </w:r>
    </w:p>
    <w:p w:rsidR="00A01FAF" w:rsidRPr="00FF17C5" w:rsidRDefault="005B7ADE" w:rsidP="00443A09">
      <w:pPr>
        <w:shd w:val="clear" w:color="auto" w:fill="FFFFFF"/>
        <w:tabs>
          <w:tab w:val="left" w:pos="851"/>
        </w:tabs>
        <w:ind w:firstLine="567"/>
        <w:jc w:val="both"/>
        <w:rPr>
          <w:rStyle w:val="FontStyle168"/>
          <w:sz w:val="24"/>
          <w:szCs w:val="24"/>
        </w:rPr>
      </w:pPr>
      <w:r w:rsidRPr="00DD1EC8">
        <w:rPr>
          <w:rStyle w:val="FontStyle168"/>
          <w:sz w:val="24"/>
          <w:szCs w:val="24"/>
        </w:rPr>
        <w:t>В</w:t>
      </w:r>
      <w:r w:rsidR="005A0EEE" w:rsidRPr="00DD1EC8">
        <w:rPr>
          <w:rStyle w:val="FontStyle168"/>
          <w:sz w:val="24"/>
          <w:szCs w:val="24"/>
        </w:rPr>
        <w:t>опрос расширения складской сети, т.е. уве</w:t>
      </w:r>
      <w:r w:rsidR="005A0EEE" w:rsidRPr="00DD1EC8">
        <w:rPr>
          <w:rStyle w:val="FontStyle168"/>
          <w:sz w:val="24"/>
          <w:szCs w:val="24"/>
        </w:rPr>
        <w:softHyphen/>
        <w:t xml:space="preserve">личения числа складов, напрямую связан с изменением основных статей логистических затрат. </w:t>
      </w:r>
    </w:p>
    <w:p w:rsidR="005A0EEE" w:rsidRPr="00FF17C5" w:rsidRDefault="00A01FAF" w:rsidP="00443A09">
      <w:pPr>
        <w:pStyle w:val="Style9"/>
        <w:widowControl/>
        <w:spacing w:line="240" w:lineRule="auto"/>
        <w:ind w:firstLine="567"/>
        <w:rPr>
          <w:rStyle w:val="FontStyle168"/>
          <w:sz w:val="24"/>
          <w:szCs w:val="24"/>
        </w:rPr>
      </w:pPr>
      <w:r>
        <w:rPr>
          <w:rStyle w:val="FontStyle168"/>
          <w:sz w:val="24"/>
          <w:szCs w:val="24"/>
        </w:rPr>
        <w:t>Практика показывает, что</w:t>
      </w:r>
      <w:r w:rsidR="005A0EEE" w:rsidRPr="00FF17C5">
        <w:rPr>
          <w:rStyle w:val="FontStyle168"/>
          <w:sz w:val="24"/>
          <w:szCs w:val="24"/>
        </w:rPr>
        <w:t xml:space="preserve"> при увеличении числа складов в логисти</w:t>
      </w:r>
      <w:r w:rsidR="005A0EEE" w:rsidRPr="00FF17C5">
        <w:rPr>
          <w:rStyle w:val="FontStyle168"/>
          <w:sz w:val="24"/>
          <w:szCs w:val="24"/>
        </w:rPr>
        <w:softHyphen/>
        <w:t>ческой системе</w:t>
      </w:r>
      <w:r>
        <w:rPr>
          <w:rStyle w:val="FontStyle168"/>
          <w:sz w:val="24"/>
          <w:szCs w:val="24"/>
        </w:rPr>
        <w:t>,</w:t>
      </w:r>
      <w:r w:rsidR="005A0EEE" w:rsidRPr="00FF17C5">
        <w:rPr>
          <w:rStyle w:val="FontStyle168"/>
          <w:sz w:val="24"/>
          <w:szCs w:val="24"/>
        </w:rPr>
        <w:t xml:space="preserve"> падают транспортные затраты на доставку со склада конечному потребителю, но одновременно растет стоимость содержания запасов, обработки заказов и расходы на хранение. Транс</w:t>
      </w:r>
      <w:r w:rsidR="005A0EEE" w:rsidRPr="00FF17C5">
        <w:rPr>
          <w:rStyle w:val="FontStyle168"/>
          <w:sz w:val="24"/>
          <w:szCs w:val="24"/>
        </w:rPr>
        <w:softHyphen/>
        <w:t>портные расходы, связанные с доставкой грузов на склады, есте</w:t>
      </w:r>
      <w:r w:rsidR="005A0EEE" w:rsidRPr="00FF17C5">
        <w:rPr>
          <w:rStyle w:val="FontStyle168"/>
          <w:sz w:val="24"/>
          <w:szCs w:val="24"/>
        </w:rPr>
        <w:softHyphen/>
        <w:t>ственно, будут увеличиваться пропорционально числу складов. В то же время</w:t>
      </w:r>
      <w:r>
        <w:rPr>
          <w:rStyle w:val="FontStyle168"/>
          <w:sz w:val="24"/>
          <w:szCs w:val="24"/>
        </w:rPr>
        <w:t>,</w:t>
      </w:r>
      <w:r w:rsidR="005A0EEE" w:rsidRPr="00FF17C5">
        <w:rPr>
          <w:rStyle w:val="FontStyle168"/>
          <w:sz w:val="24"/>
          <w:szCs w:val="24"/>
        </w:rPr>
        <w:t xml:space="preserve"> благодаря увеличению числа складов и их приближению к потребителю</w:t>
      </w:r>
      <w:r>
        <w:rPr>
          <w:rStyle w:val="FontStyle168"/>
          <w:sz w:val="24"/>
          <w:szCs w:val="24"/>
        </w:rPr>
        <w:t>,</w:t>
      </w:r>
      <w:r w:rsidR="005A0EEE" w:rsidRPr="00FF17C5">
        <w:rPr>
          <w:rStyle w:val="FontStyle168"/>
          <w:sz w:val="24"/>
          <w:szCs w:val="24"/>
        </w:rPr>
        <w:t xml:space="preserve"> сокращается расстояние доставки со складов, а это приводит к уменьшению данной категории транспортных расходов. К тому же</w:t>
      </w:r>
      <w:r>
        <w:rPr>
          <w:rStyle w:val="FontStyle168"/>
          <w:sz w:val="24"/>
          <w:szCs w:val="24"/>
        </w:rPr>
        <w:t>,</w:t>
      </w:r>
      <w:r w:rsidR="005A0EEE" w:rsidRPr="00FF17C5">
        <w:rPr>
          <w:rStyle w:val="FontStyle168"/>
          <w:sz w:val="24"/>
          <w:szCs w:val="24"/>
        </w:rPr>
        <w:t xml:space="preserve"> близкое расположение складов к потребителю гаранти</w:t>
      </w:r>
      <w:r w:rsidR="005A0EEE" w:rsidRPr="00FF17C5">
        <w:rPr>
          <w:rStyle w:val="FontStyle168"/>
          <w:sz w:val="24"/>
          <w:szCs w:val="24"/>
        </w:rPr>
        <w:softHyphen/>
        <w:t>рует своевременные поставки. Затраты на хранение грузов возраста</w:t>
      </w:r>
      <w:r w:rsidR="005A0EEE" w:rsidRPr="00FF17C5">
        <w:rPr>
          <w:rStyle w:val="FontStyle168"/>
          <w:sz w:val="24"/>
          <w:szCs w:val="24"/>
        </w:rPr>
        <w:softHyphen/>
        <w:t>ют, так как расходы на эксплуатацию (складирование) будут увели</w:t>
      </w:r>
      <w:r w:rsidR="005A0EEE" w:rsidRPr="00FF17C5">
        <w:rPr>
          <w:rStyle w:val="FontStyle168"/>
          <w:sz w:val="24"/>
          <w:szCs w:val="24"/>
        </w:rPr>
        <w:softHyphen/>
        <w:t>чиваться пропорционально числу складов. Аналогично происходит увеличение общего объема запасов, а значит, и затрат на их содержа</w:t>
      </w:r>
      <w:r w:rsidR="005A0EEE" w:rsidRPr="00FF17C5">
        <w:rPr>
          <w:rStyle w:val="FontStyle168"/>
          <w:sz w:val="24"/>
          <w:szCs w:val="24"/>
        </w:rPr>
        <w:softHyphen/>
        <w:t>ние. Увеличится также стоимость обработки заказов как сумма этих затрат на каждом складе.</w:t>
      </w:r>
    </w:p>
    <w:p w:rsidR="005A0EEE" w:rsidRPr="00FF17C5" w:rsidRDefault="005A0EEE" w:rsidP="00443A09">
      <w:pPr>
        <w:pStyle w:val="Style9"/>
        <w:widowControl/>
        <w:spacing w:line="240" w:lineRule="auto"/>
        <w:ind w:firstLine="567"/>
        <w:rPr>
          <w:rStyle w:val="FontStyle168"/>
          <w:sz w:val="24"/>
          <w:szCs w:val="24"/>
        </w:rPr>
      </w:pPr>
      <w:r w:rsidRPr="00FF17C5">
        <w:rPr>
          <w:rStyle w:val="FontStyle168"/>
          <w:sz w:val="24"/>
          <w:szCs w:val="24"/>
        </w:rPr>
        <w:lastRenderedPageBreak/>
        <w:t>Максимальное приближение складов к клиентам дает возмож</w:t>
      </w:r>
      <w:r w:rsidRPr="00FF17C5">
        <w:rPr>
          <w:rStyle w:val="FontStyle168"/>
          <w:sz w:val="24"/>
          <w:szCs w:val="24"/>
        </w:rPr>
        <w:softHyphen/>
        <w:t>ность более четко и точно выполнять их заказы, быстрее реагировать на изменения потребностей клиентов, что в итоге позволяет также сократить расходы от упущенных продаж. При увеличении мощности и размеров складов</w:t>
      </w:r>
      <w:r w:rsidR="00761405">
        <w:rPr>
          <w:rStyle w:val="FontStyle168"/>
          <w:sz w:val="24"/>
          <w:szCs w:val="24"/>
        </w:rPr>
        <w:t>,</w:t>
      </w:r>
      <w:r w:rsidRPr="00FF17C5">
        <w:rPr>
          <w:rStyle w:val="FontStyle168"/>
          <w:sz w:val="24"/>
          <w:szCs w:val="24"/>
        </w:rPr>
        <w:t xml:space="preserve"> удельные затраты на 1т грузооборота и хранения запаса сокращаются, что свидетельствует в пользу строительства бо</w:t>
      </w:r>
      <w:r w:rsidRPr="00FF17C5">
        <w:rPr>
          <w:rStyle w:val="FontStyle168"/>
          <w:sz w:val="24"/>
          <w:szCs w:val="24"/>
        </w:rPr>
        <w:softHyphen/>
        <w:t xml:space="preserve">лее крупных складов. В то же время такое решение чаще всего влечет за собой сокращение числа складов </w:t>
      </w:r>
      <w:r w:rsidR="00761405">
        <w:rPr>
          <w:rStyle w:val="FontStyle168"/>
          <w:sz w:val="24"/>
          <w:szCs w:val="24"/>
        </w:rPr>
        <w:t>и</w:t>
      </w:r>
      <w:r w:rsidR="00761405" w:rsidRPr="00FF17C5">
        <w:rPr>
          <w:rStyle w:val="FontStyle168"/>
          <w:sz w:val="24"/>
          <w:szCs w:val="24"/>
        </w:rPr>
        <w:t>,</w:t>
      </w:r>
      <w:r w:rsidRPr="00FF17C5">
        <w:rPr>
          <w:rStyle w:val="FontStyle168"/>
          <w:sz w:val="24"/>
          <w:szCs w:val="24"/>
        </w:rPr>
        <w:t xml:space="preserve"> следовательно, увеличение транспортных расходов при доставке и времени на поставку заказа из-за увеличения радиуса обслуживания и удаления от потребителя.</w:t>
      </w:r>
    </w:p>
    <w:p w:rsidR="005A0EEE" w:rsidRPr="00FF17C5" w:rsidRDefault="005A0EEE" w:rsidP="00443A09">
      <w:pPr>
        <w:pStyle w:val="Style9"/>
        <w:widowControl/>
        <w:spacing w:line="240" w:lineRule="auto"/>
        <w:ind w:firstLine="567"/>
        <w:rPr>
          <w:rStyle w:val="FontStyle168"/>
          <w:sz w:val="24"/>
          <w:szCs w:val="24"/>
        </w:rPr>
      </w:pPr>
      <w:r w:rsidRPr="00FF17C5">
        <w:rPr>
          <w:rStyle w:val="FontStyle168"/>
          <w:sz w:val="24"/>
          <w:szCs w:val="24"/>
        </w:rPr>
        <w:t>Увеличение числа складов и их близость к потребителю особен</w:t>
      </w:r>
      <w:r w:rsidRPr="00FF17C5">
        <w:rPr>
          <w:rStyle w:val="FontStyle168"/>
          <w:sz w:val="24"/>
          <w:szCs w:val="24"/>
        </w:rPr>
        <w:softHyphen/>
        <w:t>но важны при небольших партиях поставки большому числу клиен</w:t>
      </w:r>
      <w:r w:rsidRPr="00FF17C5">
        <w:rPr>
          <w:rStyle w:val="FontStyle168"/>
          <w:sz w:val="24"/>
          <w:szCs w:val="24"/>
        </w:rPr>
        <w:softHyphen/>
        <w:t>тов. Чем ближе склад к потребителям, тем меньше время доставки груза, тем больше возможностей обеспечить необходимую частоту и ритмичность поставок мелкими партиями, что в итоге существенно повышает уровень обслуживания клиентов, а значит, дает дополни</w:t>
      </w:r>
      <w:r w:rsidRPr="00FF17C5">
        <w:rPr>
          <w:rStyle w:val="FontStyle168"/>
          <w:sz w:val="24"/>
          <w:szCs w:val="24"/>
        </w:rPr>
        <w:softHyphen/>
        <w:t>тельные конкурентные преимущества. Наблюдается тесная взаимо</w:t>
      </w:r>
      <w:r w:rsidRPr="00FF17C5">
        <w:rPr>
          <w:rStyle w:val="FontStyle168"/>
          <w:sz w:val="24"/>
          <w:szCs w:val="24"/>
        </w:rPr>
        <w:softHyphen/>
        <w:t>связь между возможностью быстрого выполнения заказов клиентов, включая замену дефектной продукции, и числом складов.</w:t>
      </w:r>
    </w:p>
    <w:p w:rsidR="00384902" w:rsidRPr="00FF17C5" w:rsidRDefault="00761405" w:rsidP="00443A09">
      <w:pPr>
        <w:pStyle w:val="Style9"/>
        <w:widowControl/>
        <w:spacing w:line="240" w:lineRule="auto"/>
        <w:ind w:firstLine="567"/>
        <w:rPr>
          <w:rStyle w:val="FontStyle168"/>
          <w:sz w:val="24"/>
          <w:szCs w:val="24"/>
        </w:rPr>
      </w:pPr>
      <w:r>
        <w:rPr>
          <w:rStyle w:val="FontStyle168"/>
          <w:sz w:val="24"/>
          <w:szCs w:val="24"/>
        </w:rPr>
        <w:t>О</w:t>
      </w:r>
      <w:r w:rsidR="00384902" w:rsidRPr="00FF17C5">
        <w:rPr>
          <w:rStyle w:val="FontStyle168"/>
          <w:sz w:val="24"/>
          <w:szCs w:val="24"/>
        </w:rPr>
        <w:t>пределение числа складов и их разме</w:t>
      </w:r>
      <w:r w:rsidR="00384902" w:rsidRPr="00FF17C5">
        <w:rPr>
          <w:rStyle w:val="FontStyle168"/>
          <w:sz w:val="24"/>
          <w:szCs w:val="24"/>
        </w:rPr>
        <w:softHyphen/>
        <w:t>щение по территории складской сети, как и любая другая логисти</w:t>
      </w:r>
      <w:r w:rsidR="00384902" w:rsidRPr="00FF17C5">
        <w:rPr>
          <w:rStyle w:val="FontStyle168"/>
          <w:sz w:val="24"/>
          <w:szCs w:val="24"/>
        </w:rPr>
        <w:softHyphen/>
        <w:t xml:space="preserve">ческая задача, является </w:t>
      </w:r>
      <w:r w:rsidR="00384902" w:rsidRPr="00761405">
        <w:rPr>
          <w:rStyle w:val="FontStyle168"/>
          <w:i/>
          <w:sz w:val="24"/>
          <w:szCs w:val="24"/>
        </w:rPr>
        <w:t>оптимизационной</w:t>
      </w:r>
      <w:r w:rsidR="00384902" w:rsidRPr="00FF17C5">
        <w:rPr>
          <w:rStyle w:val="FontStyle168"/>
          <w:sz w:val="24"/>
          <w:szCs w:val="24"/>
        </w:rPr>
        <w:t xml:space="preserve">. С одной стороны, при строительстве новых или покупке действующих складов, а также их эксплуатации </w:t>
      </w:r>
      <w:r>
        <w:rPr>
          <w:rStyle w:val="FontStyle168"/>
          <w:sz w:val="24"/>
          <w:szCs w:val="24"/>
        </w:rPr>
        <w:t>предприятие</w:t>
      </w:r>
      <w:r w:rsidR="00384902" w:rsidRPr="00FF17C5">
        <w:rPr>
          <w:rStyle w:val="FontStyle168"/>
          <w:sz w:val="24"/>
          <w:szCs w:val="24"/>
        </w:rPr>
        <w:t xml:space="preserve"> ждут значительные капиталовложения</w:t>
      </w:r>
      <w:r>
        <w:rPr>
          <w:rStyle w:val="FontStyle168"/>
          <w:sz w:val="24"/>
          <w:szCs w:val="24"/>
        </w:rPr>
        <w:t xml:space="preserve"> (инвестиции)</w:t>
      </w:r>
      <w:r w:rsidR="00384902" w:rsidRPr="00FF17C5">
        <w:rPr>
          <w:rStyle w:val="FontStyle168"/>
          <w:sz w:val="24"/>
          <w:szCs w:val="24"/>
        </w:rPr>
        <w:t xml:space="preserve">, а с другой </w:t>
      </w:r>
      <w:r>
        <w:rPr>
          <w:rStyle w:val="FontStyle168"/>
          <w:sz w:val="24"/>
          <w:szCs w:val="24"/>
        </w:rPr>
        <w:t>-</w:t>
      </w:r>
      <w:r w:rsidR="00384902" w:rsidRPr="00FF17C5">
        <w:rPr>
          <w:rStyle w:val="FontStyle168"/>
          <w:sz w:val="24"/>
          <w:szCs w:val="24"/>
        </w:rPr>
        <w:t xml:space="preserve"> такое решение поможет сократить издержки обраще</w:t>
      </w:r>
      <w:r w:rsidR="00384902" w:rsidRPr="00FF17C5">
        <w:rPr>
          <w:rStyle w:val="FontStyle168"/>
          <w:sz w:val="24"/>
          <w:szCs w:val="24"/>
        </w:rPr>
        <w:softHyphen/>
        <w:t>ния и повысить уровень обслуживания потребителей, а также сни</w:t>
      </w:r>
      <w:r w:rsidR="00384902" w:rsidRPr="00FF17C5">
        <w:rPr>
          <w:rStyle w:val="FontStyle168"/>
          <w:sz w:val="24"/>
          <w:szCs w:val="24"/>
        </w:rPr>
        <w:softHyphen/>
        <w:t>зить затраты от упущенных продаж.</w:t>
      </w:r>
    </w:p>
    <w:p w:rsidR="005A0EEE" w:rsidRPr="00FF17C5" w:rsidRDefault="00384902" w:rsidP="00443A09">
      <w:pPr>
        <w:shd w:val="clear" w:color="auto" w:fill="FFFFFF"/>
        <w:tabs>
          <w:tab w:val="left" w:pos="851"/>
        </w:tabs>
        <w:ind w:firstLine="567"/>
        <w:jc w:val="both"/>
        <w:rPr>
          <w:rStyle w:val="FontStyle168"/>
          <w:sz w:val="24"/>
          <w:szCs w:val="24"/>
        </w:rPr>
      </w:pPr>
      <w:r w:rsidRPr="00FF17C5">
        <w:rPr>
          <w:rStyle w:val="FontStyle168"/>
          <w:sz w:val="24"/>
          <w:szCs w:val="24"/>
        </w:rPr>
        <w:t>Важно помнить, что увеличение числа складов еще не означает тиражирование складов одинаковой мощности</w:t>
      </w:r>
      <w:r w:rsidR="00403135">
        <w:rPr>
          <w:rStyle w:val="FontStyle168"/>
          <w:sz w:val="24"/>
          <w:szCs w:val="24"/>
        </w:rPr>
        <w:t>.Г</w:t>
      </w:r>
      <w:r w:rsidRPr="00FF17C5">
        <w:rPr>
          <w:rStyle w:val="FontStyle168"/>
          <w:sz w:val="24"/>
          <w:szCs w:val="24"/>
        </w:rPr>
        <w:t xml:space="preserve">лавное </w:t>
      </w:r>
      <w:r w:rsidR="002C01B6">
        <w:rPr>
          <w:rStyle w:val="FontStyle168"/>
          <w:sz w:val="24"/>
          <w:szCs w:val="24"/>
        </w:rPr>
        <w:t>-</w:t>
      </w:r>
      <w:r w:rsidRPr="00FF17C5">
        <w:rPr>
          <w:rStyle w:val="FontStyle168"/>
          <w:sz w:val="24"/>
          <w:szCs w:val="24"/>
        </w:rPr>
        <w:t xml:space="preserve"> такие склады могут выполнять различные функции и решать разные задачи.</w:t>
      </w:r>
    </w:p>
    <w:p w:rsidR="000B0B01" w:rsidRPr="000645B4" w:rsidRDefault="000B0B01" w:rsidP="0055000D">
      <w:pPr>
        <w:pStyle w:val="Style9"/>
        <w:widowControl/>
        <w:spacing w:line="240" w:lineRule="auto"/>
        <w:ind w:firstLine="567"/>
        <w:rPr>
          <w:rStyle w:val="FontStyle168"/>
          <w:sz w:val="24"/>
          <w:szCs w:val="24"/>
        </w:rPr>
      </w:pPr>
      <w:r w:rsidRPr="000645B4">
        <w:rPr>
          <w:rStyle w:val="FontStyle168"/>
          <w:sz w:val="24"/>
          <w:szCs w:val="24"/>
        </w:rPr>
        <w:t xml:space="preserve">В </w:t>
      </w:r>
      <w:r w:rsidRPr="000645B4">
        <w:rPr>
          <w:rStyle w:val="FontStyle203"/>
          <w:b w:val="0"/>
          <w:sz w:val="24"/>
          <w:szCs w:val="24"/>
        </w:rPr>
        <w:t>децентрализованной системе снабжения</w:t>
      </w:r>
      <w:r w:rsidRPr="000645B4">
        <w:rPr>
          <w:rStyle w:val="FontStyle168"/>
          <w:sz w:val="24"/>
          <w:szCs w:val="24"/>
        </w:rPr>
        <w:t>(каждый склад сети снабжается поставщиками изолированно от других) все склады прак</w:t>
      </w:r>
      <w:r w:rsidRPr="000645B4">
        <w:rPr>
          <w:rStyle w:val="FontStyle168"/>
          <w:sz w:val="24"/>
          <w:szCs w:val="24"/>
        </w:rPr>
        <w:softHyphen/>
        <w:t>тически не отличаются по функциональному назначению. Они раз</w:t>
      </w:r>
      <w:r w:rsidRPr="000645B4">
        <w:rPr>
          <w:rStyle w:val="FontStyle168"/>
          <w:sz w:val="24"/>
          <w:szCs w:val="24"/>
        </w:rPr>
        <w:softHyphen/>
        <w:t>личаются по мощности, которая зависит от объема рынка снабжения и уровня спроса клиентов.</w:t>
      </w:r>
    </w:p>
    <w:p w:rsidR="00384902" w:rsidRPr="000645B4" w:rsidRDefault="000B0B01" w:rsidP="0055000D">
      <w:pPr>
        <w:shd w:val="clear" w:color="auto" w:fill="FFFFFF"/>
        <w:tabs>
          <w:tab w:val="left" w:pos="851"/>
        </w:tabs>
        <w:ind w:firstLine="567"/>
        <w:jc w:val="both"/>
        <w:rPr>
          <w:color w:val="000000"/>
          <w:spacing w:val="-2"/>
        </w:rPr>
      </w:pPr>
      <w:r w:rsidRPr="000645B4">
        <w:rPr>
          <w:rStyle w:val="FontStyle168"/>
          <w:sz w:val="24"/>
          <w:szCs w:val="24"/>
        </w:rPr>
        <w:t xml:space="preserve">В </w:t>
      </w:r>
      <w:r w:rsidRPr="000645B4">
        <w:rPr>
          <w:rStyle w:val="FontStyle203"/>
          <w:b w:val="0"/>
          <w:sz w:val="24"/>
          <w:szCs w:val="24"/>
        </w:rPr>
        <w:t>централизованной системе</w:t>
      </w:r>
      <w:r w:rsidRPr="000645B4">
        <w:rPr>
          <w:rStyle w:val="FontStyle168"/>
          <w:sz w:val="24"/>
          <w:szCs w:val="24"/>
        </w:rPr>
        <w:t>складскую сеть определяет не только число складов, но и функциональное назначение каждого склада (рис. 5.5).</w:t>
      </w:r>
    </w:p>
    <w:p w:rsidR="00227B35" w:rsidRPr="000645B4" w:rsidRDefault="00227B35" w:rsidP="0055000D">
      <w:pPr>
        <w:pStyle w:val="Style9"/>
        <w:widowControl/>
        <w:spacing w:line="240" w:lineRule="auto"/>
        <w:ind w:firstLine="567"/>
        <w:rPr>
          <w:rStyle w:val="FontStyle168"/>
          <w:sz w:val="24"/>
          <w:szCs w:val="24"/>
        </w:rPr>
      </w:pPr>
      <w:r w:rsidRPr="000645B4">
        <w:rPr>
          <w:rStyle w:val="FontStyle203"/>
          <w:b w:val="0"/>
          <w:sz w:val="24"/>
          <w:szCs w:val="24"/>
        </w:rPr>
        <w:t xml:space="preserve">Центральный склад </w:t>
      </w:r>
      <w:r w:rsidRPr="000645B4">
        <w:rPr>
          <w:rStyle w:val="FontStyle168"/>
          <w:sz w:val="24"/>
          <w:szCs w:val="24"/>
        </w:rPr>
        <w:t>выполняет основную функцию распределе</w:t>
      </w:r>
      <w:r w:rsidRPr="000645B4">
        <w:rPr>
          <w:rStyle w:val="FontStyle168"/>
          <w:sz w:val="24"/>
          <w:szCs w:val="24"/>
        </w:rPr>
        <w:softHyphen/>
        <w:t xml:space="preserve">ния, поэтому он также называется </w:t>
      </w:r>
      <w:r w:rsidRPr="000645B4">
        <w:rPr>
          <w:rStyle w:val="FontStyle203"/>
          <w:b w:val="0"/>
          <w:sz w:val="24"/>
          <w:szCs w:val="24"/>
        </w:rPr>
        <w:t>распределительным.</w:t>
      </w:r>
      <w:r w:rsidRPr="000645B4">
        <w:rPr>
          <w:rStyle w:val="FontStyle168"/>
          <w:sz w:val="24"/>
          <w:szCs w:val="24"/>
        </w:rPr>
        <w:t>Его первооче</w:t>
      </w:r>
      <w:r w:rsidRPr="000645B4">
        <w:rPr>
          <w:rStyle w:val="FontStyle168"/>
          <w:sz w:val="24"/>
          <w:szCs w:val="24"/>
        </w:rPr>
        <w:softHyphen/>
        <w:t xml:space="preserve">редная задача </w:t>
      </w:r>
      <w:r w:rsidR="0055000D" w:rsidRPr="000645B4">
        <w:rPr>
          <w:rStyle w:val="FontStyle168"/>
          <w:sz w:val="24"/>
          <w:szCs w:val="24"/>
        </w:rPr>
        <w:t>-</w:t>
      </w:r>
      <w:r w:rsidRPr="000645B4">
        <w:rPr>
          <w:rStyle w:val="FontStyle168"/>
          <w:sz w:val="24"/>
          <w:szCs w:val="24"/>
        </w:rPr>
        <w:t xml:space="preserve"> концентрировать запасы и формировать новые пар</w:t>
      </w:r>
      <w:r w:rsidRPr="000645B4">
        <w:rPr>
          <w:rStyle w:val="FontStyle168"/>
          <w:sz w:val="24"/>
          <w:szCs w:val="24"/>
        </w:rPr>
        <w:softHyphen/>
        <w:t>тии товаров в соответствии с потребностями региональных складов. На таких складах основное внимание уделяется погрузо-разгрузоч-ному фронту (число ворот должно обеспечивать интенсивность вхо</w:t>
      </w:r>
      <w:r w:rsidRPr="000645B4">
        <w:rPr>
          <w:rStyle w:val="FontStyle168"/>
          <w:sz w:val="24"/>
          <w:szCs w:val="24"/>
        </w:rPr>
        <w:softHyphen/>
        <w:t>дящих и выходящих грузопотоков) и зоне хранения. По уровню тех</w:t>
      </w:r>
      <w:r w:rsidRPr="000645B4">
        <w:rPr>
          <w:rStyle w:val="FontStyle168"/>
          <w:sz w:val="24"/>
          <w:szCs w:val="24"/>
        </w:rPr>
        <w:softHyphen/>
        <w:t>нического оснащения такие склады обычно бывают высокомеха</w:t>
      </w:r>
      <w:r w:rsidRPr="000645B4">
        <w:rPr>
          <w:rStyle w:val="FontStyle168"/>
          <w:sz w:val="24"/>
          <w:szCs w:val="24"/>
        </w:rPr>
        <w:softHyphen/>
        <w:t>низированными или автоматизированными.</w:t>
      </w:r>
    </w:p>
    <w:p w:rsidR="00BF6F65" w:rsidRPr="000645B4" w:rsidRDefault="00227B35" w:rsidP="0055000D">
      <w:pPr>
        <w:pStyle w:val="Style9"/>
        <w:widowControl/>
        <w:spacing w:line="240" w:lineRule="auto"/>
        <w:ind w:firstLine="567"/>
        <w:rPr>
          <w:rStyle w:val="FontStyle203"/>
          <w:b w:val="0"/>
          <w:i w:val="0"/>
          <w:sz w:val="24"/>
          <w:szCs w:val="24"/>
        </w:rPr>
      </w:pPr>
      <w:r w:rsidRPr="000645B4">
        <w:rPr>
          <w:rStyle w:val="FontStyle203"/>
          <w:b w:val="0"/>
          <w:sz w:val="24"/>
          <w:szCs w:val="24"/>
        </w:rPr>
        <w:t>Региональный склад</w:t>
      </w:r>
      <w:r w:rsidRPr="000645B4">
        <w:rPr>
          <w:rStyle w:val="FontStyle168"/>
          <w:sz w:val="24"/>
          <w:szCs w:val="24"/>
        </w:rPr>
        <w:t xml:space="preserve">совмещает функции </w:t>
      </w:r>
      <w:r w:rsidRPr="000645B4">
        <w:rPr>
          <w:rStyle w:val="FontStyle168"/>
          <w:i/>
          <w:sz w:val="24"/>
          <w:szCs w:val="24"/>
        </w:rPr>
        <w:t>распределения</w:t>
      </w:r>
      <w:r w:rsidRPr="000645B4">
        <w:rPr>
          <w:rStyle w:val="FontStyle168"/>
          <w:sz w:val="24"/>
          <w:szCs w:val="24"/>
        </w:rPr>
        <w:t xml:space="preserve"> (расфор</w:t>
      </w:r>
      <w:r w:rsidRPr="000645B4">
        <w:rPr>
          <w:rStyle w:val="FontStyle168"/>
          <w:sz w:val="24"/>
          <w:szCs w:val="24"/>
        </w:rPr>
        <w:softHyphen/>
        <w:t xml:space="preserve">мирование партий, приходящих на склад) с </w:t>
      </w:r>
      <w:r w:rsidRPr="000645B4">
        <w:rPr>
          <w:rStyle w:val="FontStyle168"/>
          <w:i/>
          <w:sz w:val="24"/>
          <w:szCs w:val="24"/>
        </w:rPr>
        <w:t>подсортировкой</w:t>
      </w:r>
      <w:r w:rsidRPr="000645B4">
        <w:rPr>
          <w:rStyle w:val="FontStyle168"/>
          <w:sz w:val="24"/>
          <w:szCs w:val="24"/>
        </w:rPr>
        <w:t xml:space="preserve"> (комп</w:t>
      </w:r>
      <w:r w:rsidRPr="000645B4">
        <w:rPr>
          <w:rStyle w:val="FontStyle168"/>
          <w:sz w:val="24"/>
          <w:szCs w:val="24"/>
        </w:rPr>
        <w:softHyphen/>
        <w:t xml:space="preserve">лектация заказов на уровне транспортной тары или даже единиц товара </w:t>
      </w:r>
      <w:r w:rsidR="0055000D" w:rsidRPr="000645B4">
        <w:rPr>
          <w:rStyle w:val="FontStyle168"/>
          <w:sz w:val="24"/>
          <w:szCs w:val="24"/>
        </w:rPr>
        <w:t>-</w:t>
      </w:r>
      <w:r w:rsidRPr="000645B4">
        <w:rPr>
          <w:rStyle w:val="FontStyle168"/>
          <w:sz w:val="24"/>
          <w:szCs w:val="24"/>
        </w:rPr>
        <w:t xml:space="preserve"> штук). Региональные склады становятся, как правило, рас</w:t>
      </w:r>
      <w:r w:rsidRPr="000645B4">
        <w:rPr>
          <w:rStyle w:val="FontStyle168"/>
          <w:sz w:val="24"/>
          <w:szCs w:val="24"/>
        </w:rPr>
        <w:softHyphen/>
        <w:t xml:space="preserve">пределительными (для распределения партий подругам складам) и подсортировочными (для снабжения конечных потребителей в этом же регионе) одновременно, поэтому их принято называть </w:t>
      </w:r>
      <w:r w:rsidRPr="000645B4">
        <w:rPr>
          <w:rStyle w:val="FontStyle168"/>
          <w:i/>
          <w:sz w:val="24"/>
          <w:szCs w:val="24"/>
        </w:rPr>
        <w:t>подсортировочно-распределительными</w:t>
      </w:r>
      <w:r w:rsidRPr="000645B4">
        <w:rPr>
          <w:rStyle w:val="FontStyle168"/>
          <w:sz w:val="24"/>
          <w:szCs w:val="24"/>
        </w:rPr>
        <w:t>. Эта категория складовотличается по конструкции и зонированию площадей. Здесь пред</w:t>
      </w:r>
      <w:r w:rsidRPr="000645B4">
        <w:rPr>
          <w:rStyle w:val="FontStyle168"/>
          <w:sz w:val="24"/>
          <w:szCs w:val="24"/>
        </w:rPr>
        <w:softHyphen/>
        <w:t>усматривается специализированная зона комплектации. На таких</w:t>
      </w:r>
      <w:r w:rsidR="00BF6F65" w:rsidRPr="000645B4">
        <w:rPr>
          <w:rStyle w:val="FontStyle168"/>
          <w:sz w:val="24"/>
          <w:szCs w:val="24"/>
        </w:rPr>
        <w:t xml:space="preserve"> складах удельный вес заказов, требующих подсортировки для снаб</w:t>
      </w:r>
      <w:r w:rsidR="00BF6F65" w:rsidRPr="000645B4">
        <w:rPr>
          <w:rStyle w:val="FontStyle168"/>
          <w:sz w:val="24"/>
          <w:szCs w:val="24"/>
        </w:rPr>
        <w:softHyphen/>
        <w:t>жения конечных потребителей своего региона, значительно выше. Распределительная функция связана с формированием партий, кото</w:t>
      </w:r>
      <w:r w:rsidR="00BF6F65" w:rsidRPr="000645B4">
        <w:rPr>
          <w:rStyle w:val="FontStyle168"/>
          <w:sz w:val="24"/>
          <w:szCs w:val="24"/>
        </w:rPr>
        <w:softHyphen/>
        <w:t xml:space="preserve">рые отправляются на </w:t>
      </w:r>
      <w:r w:rsidR="00BF6F65" w:rsidRPr="000645B4">
        <w:rPr>
          <w:rStyle w:val="FontStyle203"/>
          <w:b w:val="0"/>
          <w:sz w:val="24"/>
          <w:szCs w:val="24"/>
        </w:rPr>
        <w:t xml:space="preserve">филиальные </w:t>
      </w:r>
      <w:r w:rsidR="00BF6F65" w:rsidRPr="000645B4">
        <w:rPr>
          <w:rStyle w:val="FontStyle168"/>
          <w:sz w:val="24"/>
          <w:szCs w:val="24"/>
        </w:rPr>
        <w:t xml:space="preserve">(подсортировочные) склады. Такие склады максимально приближены к розничной сети или к сфере услуг. Их основная задача </w:t>
      </w:r>
      <w:r w:rsidR="0055000D" w:rsidRPr="000645B4">
        <w:rPr>
          <w:rStyle w:val="FontStyle168"/>
          <w:sz w:val="24"/>
          <w:szCs w:val="24"/>
        </w:rPr>
        <w:t>-</w:t>
      </w:r>
      <w:r w:rsidR="00BF6F65" w:rsidRPr="000645B4">
        <w:rPr>
          <w:rStyle w:val="FontStyle168"/>
          <w:sz w:val="24"/>
          <w:szCs w:val="24"/>
        </w:rPr>
        <w:t xml:space="preserve"> не хранить товар, а как можно быстрее скомплектовать заказы для потребителей (принцип </w:t>
      </w:r>
      <w:r w:rsidR="00BF6F65" w:rsidRPr="000645B4">
        <w:rPr>
          <w:rStyle w:val="FontStyle168"/>
          <w:i/>
          <w:sz w:val="24"/>
          <w:szCs w:val="24"/>
        </w:rPr>
        <w:t>«кросс-докинг»</w:t>
      </w:r>
      <w:r w:rsidR="00BF6F65" w:rsidRPr="000645B4">
        <w:rPr>
          <w:rStyle w:val="FontStyle168"/>
          <w:sz w:val="24"/>
          <w:szCs w:val="24"/>
        </w:rPr>
        <w:t>).</w:t>
      </w:r>
    </w:p>
    <w:p w:rsidR="0055697A" w:rsidRPr="000645B4" w:rsidRDefault="008F2B88" w:rsidP="0055000D">
      <w:pPr>
        <w:shd w:val="clear" w:color="auto" w:fill="FFFFFF"/>
        <w:tabs>
          <w:tab w:val="left" w:pos="851"/>
        </w:tabs>
        <w:ind w:firstLine="567"/>
        <w:jc w:val="both"/>
        <w:rPr>
          <w:color w:val="000000"/>
          <w:spacing w:val="-2"/>
        </w:rPr>
      </w:pPr>
      <w:r w:rsidRPr="000645B4">
        <w:rPr>
          <w:rStyle w:val="FontStyle203"/>
          <w:b w:val="0"/>
          <w:sz w:val="24"/>
          <w:szCs w:val="24"/>
        </w:rPr>
        <w:t>Подсортировочные склады</w:t>
      </w:r>
      <w:r w:rsidRPr="000645B4">
        <w:rPr>
          <w:rStyle w:val="FontStyle168"/>
          <w:sz w:val="24"/>
          <w:szCs w:val="24"/>
        </w:rPr>
        <w:t>должны обеспечивать выполнение за</w:t>
      </w:r>
      <w:r w:rsidRPr="000645B4">
        <w:rPr>
          <w:rStyle w:val="FontStyle168"/>
          <w:sz w:val="24"/>
          <w:szCs w:val="24"/>
        </w:rPr>
        <w:softHyphen/>
        <w:t>каза любого уровня комплектации. На таких складах практически отсутствует зона хранения или ее мощность незначительна. Подсор</w:t>
      </w:r>
      <w:r w:rsidRPr="000645B4">
        <w:rPr>
          <w:rStyle w:val="FontStyle168"/>
          <w:sz w:val="24"/>
          <w:szCs w:val="24"/>
        </w:rPr>
        <w:softHyphen/>
        <w:t>тировочных складов в сети всегда больше, чем распределительных. Благодаря увеличению числа подсортировочных складов в сети по</w:t>
      </w:r>
      <w:r w:rsidRPr="000645B4">
        <w:rPr>
          <w:rStyle w:val="FontStyle168"/>
          <w:sz w:val="24"/>
          <w:szCs w:val="24"/>
        </w:rPr>
        <w:softHyphen/>
        <w:t>вышается уровень обслуживания клиентов, сокращаются транспорт</w:t>
      </w:r>
      <w:r w:rsidRPr="000645B4">
        <w:rPr>
          <w:rStyle w:val="FontStyle168"/>
          <w:sz w:val="24"/>
          <w:szCs w:val="24"/>
        </w:rPr>
        <w:softHyphen/>
        <w:t xml:space="preserve">ные затраты на доставку заказов клиентам, </w:t>
      </w:r>
      <w:r w:rsidRPr="000645B4">
        <w:rPr>
          <w:rStyle w:val="FontStyle168"/>
          <w:sz w:val="24"/>
          <w:szCs w:val="24"/>
        </w:rPr>
        <w:lastRenderedPageBreak/>
        <w:t>повышается надежность и гарантия доставки. Срок хранения товарных запасов на этих складах не превышает 1</w:t>
      </w:r>
      <w:r w:rsidR="0055000D" w:rsidRPr="000645B4">
        <w:rPr>
          <w:rStyle w:val="FontStyle168"/>
          <w:sz w:val="24"/>
          <w:szCs w:val="24"/>
        </w:rPr>
        <w:t>-</w:t>
      </w:r>
      <w:r w:rsidRPr="000645B4">
        <w:rPr>
          <w:rStyle w:val="FontStyle168"/>
          <w:sz w:val="24"/>
          <w:szCs w:val="24"/>
        </w:rPr>
        <w:t>2 дня. Чем меньше объем закупа</w:t>
      </w:r>
      <w:r w:rsidRPr="000645B4">
        <w:rPr>
          <w:rStyle w:val="FontStyle168"/>
          <w:sz w:val="24"/>
          <w:szCs w:val="24"/>
        </w:rPr>
        <w:softHyphen/>
        <w:t>емых клиентами партий товаров, чем больше плотность клиентов на рынке, тем актуальнее становится задача увеличения числа под</w:t>
      </w:r>
      <w:r w:rsidRPr="000645B4">
        <w:rPr>
          <w:rStyle w:val="FontStyle168"/>
          <w:sz w:val="24"/>
          <w:szCs w:val="24"/>
        </w:rPr>
        <w:softHyphen/>
        <w:t>сортировочных складов в сети.</w:t>
      </w:r>
    </w:p>
    <w:p w:rsidR="00BF6F65" w:rsidRPr="00FF17C5" w:rsidRDefault="0055000D" w:rsidP="0055000D">
      <w:pPr>
        <w:shd w:val="clear" w:color="auto" w:fill="FFFFFF"/>
        <w:tabs>
          <w:tab w:val="left" w:pos="851"/>
        </w:tabs>
        <w:ind w:firstLine="567"/>
        <w:jc w:val="both"/>
        <w:rPr>
          <w:color w:val="000000"/>
          <w:spacing w:val="-2"/>
        </w:rPr>
      </w:pPr>
      <w:r w:rsidRPr="000645B4">
        <w:rPr>
          <w:rStyle w:val="FontStyle168"/>
          <w:sz w:val="24"/>
          <w:szCs w:val="24"/>
        </w:rPr>
        <w:t>П</w:t>
      </w:r>
      <w:r w:rsidR="00BF6F65" w:rsidRPr="000645B4">
        <w:rPr>
          <w:rStyle w:val="FontStyle168"/>
          <w:sz w:val="24"/>
          <w:szCs w:val="24"/>
        </w:rPr>
        <w:t xml:space="preserve">ринимая решения по числу складов, </w:t>
      </w:r>
      <w:r w:rsidRPr="000645B4">
        <w:rPr>
          <w:rStyle w:val="FontStyle168"/>
          <w:sz w:val="24"/>
          <w:szCs w:val="24"/>
        </w:rPr>
        <w:t>предприятие</w:t>
      </w:r>
      <w:r w:rsidR="00BF6F65" w:rsidRPr="000645B4">
        <w:rPr>
          <w:rStyle w:val="FontStyle168"/>
          <w:sz w:val="24"/>
          <w:szCs w:val="24"/>
        </w:rPr>
        <w:t xml:space="preserve"> должн</w:t>
      </w:r>
      <w:r w:rsidRPr="000645B4">
        <w:rPr>
          <w:rStyle w:val="FontStyle168"/>
          <w:sz w:val="24"/>
          <w:szCs w:val="24"/>
        </w:rPr>
        <w:t>о</w:t>
      </w:r>
      <w:r w:rsidR="00BF6F65" w:rsidRPr="000645B4">
        <w:rPr>
          <w:rStyle w:val="FontStyle168"/>
          <w:sz w:val="24"/>
          <w:szCs w:val="24"/>
        </w:rPr>
        <w:t xml:space="preserve"> исходить из наибольшей реальной эффек</w:t>
      </w:r>
      <w:r w:rsidR="00FA5DFD" w:rsidRPr="000645B4">
        <w:rPr>
          <w:rStyle w:val="FontStyle168"/>
          <w:sz w:val="24"/>
          <w:szCs w:val="24"/>
        </w:rPr>
        <w:t xml:space="preserve">тивности складской системы, что связано с наименьшими общими суммарными издержками обращения - </w:t>
      </w:r>
      <w:r w:rsidR="00FA5DFD" w:rsidRPr="000645B4">
        <w:rPr>
          <w:rStyle w:val="FontStyle168"/>
          <w:i/>
          <w:sz w:val="24"/>
          <w:szCs w:val="24"/>
        </w:rPr>
        <w:t>итоговыми логистическими затратами</w:t>
      </w:r>
      <w:r w:rsidR="00FA5DFD" w:rsidRPr="000645B4">
        <w:rPr>
          <w:rStyle w:val="FontStyle168"/>
          <w:sz w:val="24"/>
          <w:szCs w:val="24"/>
        </w:rPr>
        <w:t xml:space="preserve"> при обеспечении требуемого качества обслуживания клиентов.</w:t>
      </w:r>
    </w:p>
    <w:p w:rsidR="006533A6" w:rsidRDefault="006533A6" w:rsidP="0055000D">
      <w:pPr>
        <w:pStyle w:val="Style9"/>
        <w:widowControl/>
        <w:spacing w:line="240" w:lineRule="auto"/>
        <w:ind w:firstLine="567"/>
        <w:rPr>
          <w:rStyle w:val="FontStyle168"/>
          <w:sz w:val="24"/>
          <w:szCs w:val="24"/>
        </w:rPr>
      </w:pPr>
      <w:r w:rsidRPr="0055000D">
        <w:rPr>
          <w:rStyle w:val="FontStyle168"/>
          <w:sz w:val="24"/>
          <w:szCs w:val="24"/>
        </w:rPr>
        <w:t xml:space="preserve">Задачу определения числа складов в сети, имеющей разные по функциональному назначению склады, можно разделить на </w:t>
      </w:r>
      <w:r w:rsidRPr="0055000D">
        <w:rPr>
          <w:rStyle w:val="FontStyle168"/>
          <w:i/>
          <w:sz w:val="24"/>
          <w:szCs w:val="24"/>
        </w:rPr>
        <w:t>два эта</w:t>
      </w:r>
      <w:r w:rsidRPr="0055000D">
        <w:rPr>
          <w:rStyle w:val="FontStyle168"/>
          <w:i/>
          <w:sz w:val="24"/>
          <w:szCs w:val="24"/>
        </w:rPr>
        <w:softHyphen/>
        <w:t>па</w:t>
      </w:r>
      <w:r w:rsidR="0055000D">
        <w:rPr>
          <w:rStyle w:val="FontStyle168"/>
          <w:sz w:val="24"/>
          <w:szCs w:val="24"/>
        </w:rPr>
        <w:t>. Н</w:t>
      </w:r>
      <w:r w:rsidRPr="0055000D">
        <w:rPr>
          <w:rStyle w:val="FontStyle168"/>
          <w:sz w:val="24"/>
          <w:szCs w:val="24"/>
        </w:rPr>
        <w:t xml:space="preserve">а </w:t>
      </w:r>
      <w:r w:rsidRPr="0055000D">
        <w:rPr>
          <w:rStyle w:val="FontStyle168"/>
          <w:i/>
          <w:sz w:val="24"/>
          <w:szCs w:val="24"/>
        </w:rPr>
        <w:t xml:space="preserve">первом </w:t>
      </w:r>
      <w:r w:rsidR="0055000D" w:rsidRPr="0055000D">
        <w:rPr>
          <w:rStyle w:val="FontStyle168"/>
          <w:i/>
          <w:sz w:val="24"/>
          <w:szCs w:val="24"/>
        </w:rPr>
        <w:t>этапе</w:t>
      </w:r>
      <w:r w:rsidRPr="0055000D">
        <w:rPr>
          <w:rStyle w:val="FontStyle168"/>
          <w:sz w:val="24"/>
          <w:szCs w:val="24"/>
        </w:rPr>
        <w:t xml:space="preserve">рассчитывается </w:t>
      </w:r>
      <w:r w:rsidRPr="0055000D">
        <w:rPr>
          <w:rStyle w:val="FontStyle171"/>
          <w:sz w:val="24"/>
          <w:szCs w:val="24"/>
        </w:rPr>
        <w:t xml:space="preserve">число региональных складов, </w:t>
      </w:r>
      <w:r w:rsidRPr="0055000D">
        <w:rPr>
          <w:rStyle w:val="FontStyle168"/>
          <w:sz w:val="24"/>
          <w:szCs w:val="24"/>
        </w:rPr>
        <w:t>снабжа</w:t>
      </w:r>
      <w:r w:rsidRPr="0055000D">
        <w:rPr>
          <w:rStyle w:val="FontStyle168"/>
          <w:sz w:val="24"/>
          <w:szCs w:val="24"/>
        </w:rPr>
        <w:softHyphen/>
        <w:t xml:space="preserve">емых с центрального, на </w:t>
      </w:r>
      <w:r w:rsidRPr="0055000D">
        <w:rPr>
          <w:rStyle w:val="FontStyle168"/>
          <w:i/>
          <w:sz w:val="24"/>
          <w:szCs w:val="24"/>
        </w:rPr>
        <w:t>втором</w:t>
      </w:r>
      <w:r w:rsidR="0055000D">
        <w:rPr>
          <w:rStyle w:val="FontStyle168"/>
          <w:sz w:val="24"/>
          <w:szCs w:val="24"/>
        </w:rPr>
        <w:t>-</w:t>
      </w:r>
      <w:r w:rsidRPr="0055000D">
        <w:rPr>
          <w:rStyle w:val="FontStyle171"/>
          <w:sz w:val="24"/>
          <w:szCs w:val="24"/>
        </w:rPr>
        <w:t xml:space="preserve">число подсортировочных складов, </w:t>
      </w:r>
      <w:r w:rsidRPr="0055000D">
        <w:rPr>
          <w:rStyle w:val="FontStyle168"/>
          <w:sz w:val="24"/>
          <w:szCs w:val="24"/>
        </w:rPr>
        <w:t>прикрепленных к каждому региональному складу. Уровень товарных запасов на каждом складе рассчитывается исходя из раз</w:t>
      </w:r>
      <w:r w:rsidRPr="0055000D">
        <w:rPr>
          <w:rStyle w:val="FontStyle168"/>
          <w:sz w:val="24"/>
          <w:szCs w:val="24"/>
        </w:rPr>
        <w:softHyphen/>
        <w:t>меров партий и частоты поставок. Вначале на основе объемов по</w:t>
      </w:r>
      <w:r w:rsidRPr="0055000D">
        <w:rPr>
          <w:rStyle w:val="FontStyle168"/>
          <w:sz w:val="24"/>
          <w:szCs w:val="24"/>
        </w:rPr>
        <w:softHyphen/>
        <w:t>требления и частоты поставки товарных партий клиентам определя</w:t>
      </w:r>
      <w:r w:rsidRPr="0055000D">
        <w:rPr>
          <w:rStyle w:val="FontStyle168"/>
          <w:sz w:val="24"/>
          <w:szCs w:val="24"/>
        </w:rPr>
        <w:softHyphen/>
        <w:t>ется уровень запасов на каждом подсортировочном складе. Затем на основе установленных уровней товарных запасов подсортировочных складов рассчитывается уровень складских запасов регионального склада, за которым закреплены эти склады. И уже в последнюю оче</w:t>
      </w:r>
      <w:r w:rsidRPr="0055000D">
        <w:rPr>
          <w:rStyle w:val="FontStyle168"/>
          <w:sz w:val="24"/>
          <w:szCs w:val="24"/>
        </w:rPr>
        <w:softHyphen/>
        <w:t>редь на основе запасов региональных складов можно установить уро</w:t>
      </w:r>
      <w:r w:rsidRPr="0055000D">
        <w:rPr>
          <w:rStyle w:val="FontStyle168"/>
          <w:sz w:val="24"/>
          <w:szCs w:val="24"/>
        </w:rPr>
        <w:softHyphen/>
        <w:t>вень запасов центрального склада. На каждом этапе требуется новая информация (табл.</w:t>
      </w:r>
      <w:r w:rsidR="009640D8">
        <w:rPr>
          <w:rStyle w:val="FontStyle168"/>
          <w:sz w:val="24"/>
          <w:szCs w:val="24"/>
        </w:rPr>
        <w:t>4</w:t>
      </w:r>
      <w:r w:rsidRPr="0055000D">
        <w:rPr>
          <w:rStyle w:val="FontStyle168"/>
          <w:sz w:val="24"/>
          <w:szCs w:val="24"/>
        </w:rPr>
        <w:t>.</w:t>
      </w:r>
      <w:r w:rsidR="00DD1EC8">
        <w:rPr>
          <w:rStyle w:val="FontStyle168"/>
          <w:sz w:val="24"/>
          <w:szCs w:val="24"/>
        </w:rPr>
        <w:t>1</w:t>
      </w:r>
      <w:r w:rsidRPr="0055000D">
        <w:rPr>
          <w:rStyle w:val="FontStyle168"/>
          <w:sz w:val="24"/>
          <w:szCs w:val="24"/>
        </w:rPr>
        <w:t xml:space="preserve">). </w:t>
      </w:r>
    </w:p>
    <w:p w:rsidR="00DD1EC8" w:rsidRPr="0055000D" w:rsidRDefault="00DD1EC8" w:rsidP="0055000D">
      <w:pPr>
        <w:pStyle w:val="Style9"/>
        <w:widowControl/>
        <w:spacing w:line="240" w:lineRule="auto"/>
        <w:ind w:firstLine="567"/>
        <w:rPr>
          <w:rStyle w:val="FontStyle168"/>
          <w:sz w:val="24"/>
          <w:szCs w:val="24"/>
        </w:rPr>
      </w:pPr>
    </w:p>
    <w:p w:rsidR="006533A6" w:rsidRPr="0055000D" w:rsidRDefault="006533A6" w:rsidP="00F85FD5">
      <w:pPr>
        <w:pStyle w:val="Style25"/>
        <w:widowControl/>
        <w:ind w:firstLine="567"/>
        <w:jc w:val="both"/>
      </w:pPr>
      <w:r w:rsidRPr="005E1522">
        <w:rPr>
          <w:rStyle w:val="FontStyle193"/>
          <w:rFonts w:ascii="Times New Roman" w:hAnsi="Times New Roman" w:cs="Times New Roman"/>
          <w:i/>
          <w:spacing w:val="20"/>
          <w:sz w:val="24"/>
          <w:szCs w:val="24"/>
        </w:rPr>
        <w:t>Таблица</w:t>
      </w:r>
      <w:r w:rsidR="009640D8">
        <w:rPr>
          <w:rStyle w:val="FontStyle193"/>
          <w:rFonts w:ascii="Times New Roman" w:hAnsi="Times New Roman" w:cs="Times New Roman"/>
          <w:i/>
          <w:sz w:val="24"/>
          <w:szCs w:val="24"/>
        </w:rPr>
        <w:t>4</w:t>
      </w:r>
      <w:r w:rsidRPr="005E1522">
        <w:rPr>
          <w:rStyle w:val="FontStyle193"/>
          <w:rFonts w:ascii="Times New Roman" w:hAnsi="Times New Roman" w:cs="Times New Roman"/>
          <w:i/>
          <w:sz w:val="24"/>
          <w:szCs w:val="24"/>
        </w:rPr>
        <w:t>.</w:t>
      </w:r>
      <w:r w:rsidR="005E1522" w:rsidRPr="005E1522">
        <w:rPr>
          <w:rStyle w:val="FontStyle193"/>
          <w:rFonts w:ascii="Times New Roman" w:hAnsi="Times New Roman" w:cs="Times New Roman"/>
          <w:i/>
          <w:sz w:val="24"/>
          <w:szCs w:val="24"/>
        </w:rPr>
        <w:t>1 -</w:t>
      </w:r>
      <w:r w:rsidRPr="005E1522">
        <w:rPr>
          <w:rStyle w:val="FontStyle215"/>
          <w:rFonts w:ascii="Times New Roman" w:hAnsi="Times New Roman" w:cs="Times New Roman"/>
          <w:b w:val="0"/>
          <w:sz w:val="24"/>
          <w:szCs w:val="24"/>
        </w:rPr>
        <w:t>Последовательность определения оптимального числа складов и информационная поддержка решения</w:t>
      </w:r>
    </w:p>
    <w:tbl>
      <w:tblPr>
        <w:tblW w:w="0" w:type="auto"/>
        <w:tblInd w:w="40" w:type="dxa"/>
        <w:tblLayout w:type="fixed"/>
        <w:tblCellMar>
          <w:left w:w="40" w:type="dxa"/>
          <w:right w:w="40" w:type="dxa"/>
        </w:tblCellMar>
        <w:tblLook w:val="0000"/>
      </w:tblPr>
      <w:tblGrid>
        <w:gridCol w:w="426"/>
        <w:gridCol w:w="4394"/>
        <w:gridCol w:w="5386"/>
      </w:tblGrid>
      <w:tr w:rsidR="005E1522" w:rsidRPr="0055000D" w:rsidTr="0040443B">
        <w:tc>
          <w:tcPr>
            <w:tcW w:w="426" w:type="dxa"/>
            <w:tcBorders>
              <w:top w:val="single" w:sz="6" w:space="0" w:color="auto"/>
              <w:left w:val="single" w:sz="6" w:space="0" w:color="auto"/>
              <w:bottom w:val="single" w:sz="6" w:space="0" w:color="auto"/>
              <w:right w:val="single" w:sz="6" w:space="0" w:color="auto"/>
            </w:tcBorders>
            <w:vAlign w:val="center"/>
          </w:tcPr>
          <w:p w:rsidR="005E1522" w:rsidRPr="005E1522" w:rsidRDefault="005E1522" w:rsidP="005E1522">
            <w:pPr>
              <w:pStyle w:val="Style42"/>
              <w:widowControl/>
              <w:ind w:left="-40" w:right="-41"/>
              <w:jc w:val="center"/>
              <w:rPr>
                <w:rStyle w:val="FontStyle210"/>
                <w:rFonts w:ascii="Times New Roman" w:hAnsi="Times New Roman" w:cs="Times New Roman"/>
                <w:b/>
                <w:i w:val="0"/>
                <w:sz w:val="24"/>
                <w:szCs w:val="24"/>
              </w:rPr>
            </w:pPr>
            <w:r w:rsidRPr="005E1522">
              <w:rPr>
                <w:rStyle w:val="FontStyle210"/>
                <w:rFonts w:ascii="Times New Roman" w:hAnsi="Times New Roman" w:cs="Times New Roman"/>
                <w:b/>
                <w:i w:val="0"/>
                <w:sz w:val="24"/>
                <w:szCs w:val="24"/>
              </w:rPr>
              <w:t>№ п/п</w:t>
            </w:r>
          </w:p>
        </w:tc>
        <w:tc>
          <w:tcPr>
            <w:tcW w:w="4394" w:type="dxa"/>
            <w:tcBorders>
              <w:top w:val="single" w:sz="6" w:space="0" w:color="auto"/>
              <w:left w:val="single" w:sz="6" w:space="0" w:color="auto"/>
              <w:bottom w:val="single" w:sz="6" w:space="0" w:color="auto"/>
              <w:right w:val="single" w:sz="6" w:space="0" w:color="auto"/>
            </w:tcBorders>
            <w:vAlign w:val="center"/>
          </w:tcPr>
          <w:p w:rsidR="005E1522" w:rsidRPr="005E1522" w:rsidRDefault="005E1522" w:rsidP="005E1522">
            <w:pPr>
              <w:pStyle w:val="Style42"/>
              <w:widowControl/>
              <w:ind w:left="-40" w:right="-41"/>
              <w:jc w:val="center"/>
              <w:rPr>
                <w:rStyle w:val="FontStyle210"/>
                <w:rFonts w:ascii="Times New Roman" w:hAnsi="Times New Roman" w:cs="Times New Roman"/>
                <w:b/>
                <w:i w:val="0"/>
                <w:sz w:val="24"/>
                <w:szCs w:val="24"/>
              </w:rPr>
            </w:pPr>
            <w:r w:rsidRPr="005E1522">
              <w:rPr>
                <w:rStyle w:val="FontStyle210"/>
                <w:rFonts w:ascii="Times New Roman" w:hAnsi="Times New Roman" w:cs="Times New Roman"/>
                <w:b/>
                <w:i w:val="0"/>
                <w:sz w:val="24"/>
                <w:szCs w:val="24"/>
              </w:rPr>
              <w:t>Этап</w:t>
            </w:r>
          </w:p>
        </w:tc>
        <w:tc>
          <w:tcPr>
            <w:tcW w:w="5386" w:type="dxa"/>
            <w:tcBorders>
              <w:top w:val="single" w:sz="6" w:space="0" w:color="auto"/>
              <w:left w:val="single" w:sz="6" w:space="0" w:color="auto"/>
              <w:bottom w:val="single" w:sz="6" w:space="0" w:color="auto"/>
              <w:right w:val="single" w:sz="6" w:space="0" w:color="auto"/>
            </w:tcBorders>
            <w:vAlign w:val="center"/>
          </w:tcPr>
          <w:p w:rsidR="005E1522" w:rsidRPr="005E1522" w:rsidRDefault="005E1522" w:rsidP="005E1522">
            <w:pPr>
              <w:pStyle w:val="Style42"/>
              <w:widowControl/>
              <w:ind w:left="-40" w:right="-41"/>
              <w:jc w:val="center"/>
              <w:rPr>
                <w:rStyle w:val="FontStyle210"/>
                <w:rFonts w:ascii="Times New Roman" w:hAnsi="Times New Roman" w:cs="Times New Roman"/>
                <w:b/>
                <w:i w:val="0"/>
                <w:sz w:val="24"/>
                <w:szCs w:val="24"/>
              </w:rPr>
            </w:pPr>
            <w:r w:rsidRPr="005E1522">
              <w:rPr>
                <w:rStyle w:val="FontStyle210"/>
                <w:rFonts w:ascii="Times New Roman" w:hAnsi="Times New Roman" w:cs="Times New Roman"/>
                <w:b/>
                <w:i w:val="0"/>
                <w:sz w:val="24"/>
                <w:szCs w:val="24"/>
              </w:rPr>
              <w:t>Необходимая информация</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1</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Определение размера партии поставки каждому клиенту в сутки</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Перечень всей продукции и ассортиментных наборов, которые хранятся и обрабатываются на складе</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2</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Расчет периодичности поставки (частота и ритмичность)</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Время доставки, транзита, цикла заказа, логистического цикла</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3</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Определение плотности размещения клиентов в регионе обслуживания</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Дислокация основной массы покупателей, точек хранения, источников пополнения товарных запасов склада (или поставщиков торговой фирмы)</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4</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Определение среднего уровня товарных запасов (в днях) и средней частоты поставки на выделенном сегменте рынка</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Спрос на каждую единицу продукции (ассор</w:t>
            </w:r>
            <w:r w:rsidRPr="0055000D">
              <w:rPr>
                <w:rStyle w:val="FontStyle176"/>
                <w:rFonts w:ascii="Times New Roman" w:hAnsi="Times New Roman" w:cs="Times New Roman"/>
                <w:sz w:val="24"/>
                <w:szCs w:val="24"/>
              </w:rPr>
              <w:softHyphen/>
              <w:t>тимент) по определенной территориальной группе потребителей</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5</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Расчет потребности складской площади для размещения определенного уровня товарных запасов</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Возможное технологическое оборудование склада с учетом ограничений по размерам, мощности; уровни хранимых запасов по мес</w:t>
            </w:r>
            <w:r w:rsidRPr="0055000D">
              <w:rPr>
                <w:rStyle w:val="FontStyle176"/>
                <w:rFonts w:ascii="Times New Roman" w:hAnsi="Times New Roman" w:cs="Times New Roman"/>
                <w:sz w:val="24"/>
                <w:szCs w:val="24"/>
              </w:rPr>
              <w:softHyphen/>
              <w:t>там дислокации складов; способы контроля и пополнения запасов</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6</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Анализ всех логистических затрат (в соответствии с графиком) с возмож</w:t>
            </w:r>
            <w:r w:rsidRPr="0055000D">
              <w:rPr>
                <w:rStyle w:val="FontStyle176"/>
                <w:rFonts w:ascii="Times New Roman" w:hAnsi="Times New Roman" w:cs="Times New Roman"/>
                <w:sz w:val="24"/>
                <w:szCs w:val="24"/>
              </w:rPr>
              <w:softHyphen/>
              <w:t>ной вариацией складов на выделенном сегменте рынка</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Транспортные тарифы (издержки); время доставки, транзита, цикла заказа, логистиче</w:t>
            </w:r>
            <w:r w:rsidRPr="0055000D">
              <w:rPr>
                <w:rStyle w:val="FontStyle176"/>
                <w:rFonts w:ascii="Times New Roman" w:hAnsi="Times New Roman" w:cs="Times New Roman"/>
                <w:sz w:val="24"/>
                <w:szCs w:val="24"/>
              </w:rPr>
              <w:softHyphen/>
              <w:t>ского цикла; затраты или тарифы на склади</w:t>
            </w:r>
            <w:r w:rsidRPr="0055000D">
              <w:rPr>
                <w:rStyle w:val="FontStyle176"/>
                <w:rFonts w:ascii="Times New Roman" w:hAnsi="Times New Roman" w:cs="Times New Roman"/>
                <w:sz w:val="24"/>
                <w:szCs w:val="24"/>
              </w:rPr>
              <w:softHyphen/>
              <w:t>рование; затраты на закупку партий товаров</w:t>
            </w:r>
          </w:p>
        </w:tc>
      </w:tr>
      <w:tr w:rsidR="005E1522" w:rsidRPr="0055000D" w:rsidTr="0040443B">
        <w:tc>
          <w:tcPr>
            <w:tcW w:w="42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left="-40" w:right="-41"/>
              <w:jc w:val="center"/>
              <w:rPr>
                <w:rStyle w:val="FontStyle176"/>
                <w:rFonts w:ascii="Times New Roman" w:hAnsi="Times New Roman" w:cs="Times New Roman"/>
                <w:sz w:val="24"/>
                <w:szCs w:val="24"/>
              </w:rPr>
            </w:pPr>
            <w:r>
              <w:rPr>
                <w:rStyle w:val="FontStyle176"/>
                <w:rFonts w:ascii="Times New Roman" w:hAnsi="Times New Roman" w:cs="Times New Roman"/>
                <w:sz w:val="24"/>
                <w:szCs w:val="24"/>
              </w:rPr>
              <w:t>7</w:t>
            </w:r>
          </w:p>
        </w:tc>
        <w:tc>
          <w:tcPr>
            <w:tcW w:w="4394"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Определение числа подсортировочных складов для обслуживания и закрепле</w:t>
            </w:r>
            <w:r w:rsidRPr="0055000D">
              <w:rPr>
                <w:rStyle w:val="FontStyle176"/>
                <w:rFonts w:ascii="Times New Roman" w:hAnsi="Times New Roman" w:cs="Times New Roman"/>
                <w:sz w:val="24"/>
                <w:szCs w:val="24"/>
              </w:rPr>
              <w:softHyphen/>
              <w:t>ние их за складом снабжения</w:t>
            </w:r>
          </w:p>
        </w:tc>
        <w:tc>
          <w:tcPr>
            <w:tcW w:w="5386" w:type="dxa"/>
            <w:tcBorders>
              <w:top w:val="single" w:sz="6" w:space="0" w:color="auto"/>
              <w:left w:val="single" w:sz="6" w:space="0" w:color="auto"/>
              <w:bottom w:val="single" w:sz="6" w:space="0" w:color="auto"/>
              <w:right w:val="single" w:sz="6" w:space="0" w:color="auto"/>
            </w:tcBorders>
          </w:tcPr>
          <w:p w:rsidR="005E1522" w:rsidRPr="0055000D" w:rsidRDefault="005E1522" w:rsidP="005E1522">
            <w:pPr>
              <w:pStyle w:val="Style84"/>
              <w:widowControl/>
              <w:spacing w:line="240" w:lineRule="auto"/>
              <w:ind w:right="-42" w:firstLine="10"/>
              <w:rPr>
                <w:rStyle w:val="FontStyle176"/>
                <w:rFonts w:ascii="Times New Roman" w:hAnsi="Times New Roman" w:cs="Times New Roman"/>
                <w:sz w:val="24"/>
                <w:szCs w:val="24"/>
              </w:rPr>
            </w:pPr>
            <w:r w:rsidRPr="0055000D">
              <w:rPr>
                <w:rStyle w:val="FontStyle176"/>
                <w:rFonts w:ascii="Times New Roman" w:hAnsi="Times New Roman" w:cs="Times New Roman"/>
                <w:sz w:val="24"/>
                <w:szCs w:val="24"/>
              </w:rPr>
              <w:t>Аналитическое обобщение всей имеющейся информации</w:t>
            </w:r>
          </w:p>
        </w:tc>
      </w:tr>
    </w:tbl>
    <w:p w:rsidR="005E1522" w:rsidRDefault="005E1522" w:rsidP="005E1522">
      <w:pPr>
        <w:pStyle w:val="Style9"/>
        <w:widowControl/>
        <w:spacing w:line="240" w:lineRule="auto"/>
        <w:ind w:firstLine="567"/>
        <w:rPr>
          <w:rStyle w:val="FontStyle168"/>
          <w:sz w:val="24"/>
          <w:szCs w:val="24"/>
        </w:rPr>
      </w:pPr>
    </w:p>
    <w:p w:rsidR="006533A6" w:rsidRPr="0055000D" w:rsidRDefault="006533A6" w:rsidP="005E1522">
      <w:pPr>
        <w:pStyle w:val="Style9"/>
        <w:widowControl/>
        <w:spacing w:line="240" w:lineRule="auto"/>
        <w:ind w:firstLine="567"/>
        <w:rPr>
          <w:rStyle w:val="FontStyle168"/>
          <w:sz w:val="24"/>
          <w:szCs w:val="24"/>
        </w:rPr>
      </w:pPr>
      <w:r w:rsidRPr="0055000D">
        <w:rPr>
          <w:rStyle w:val="FontStyle168"/>
          <w:sz w:val="24"/>
          <w:szCs w:val="24"/>
        </w:rPr>
        <w:t>Решая задачу распределения товарных запасов в сети в такой последовательности, можно обеспечить не только высокий гарантированный уровень обслуживания клиентов, но и сокращение общего уровня товарных запасов в сети, оптимизацию складских мощностей, ориентированную на четко закрепленный за каждым складом уровень снабжения.</w:t>
      </w:r>
    </w:p>
    <w:p w:rsidR="006533A6" w:rsidRPr="0055000D" w:rsidRDefault="006533A6" w:rsidP="005E1522">
      <w:pPr>
        <w:pStyle w:val="Style9"/>
        <w:widowControl/>
        <w:spacing w:line="240" w:lineRule="auto"/>
        <w:ind w:firstLine="567"/>
        <w:rPr>
          <w:rStyle w:val="FontStyle168"/>
          <w:sz w:val="24"/>
          <w:szCs w:val="24"/>
        </w:rPr>
      </w:pPr>
      <w:r w:rsidRPr="005E1522">
        <w:rPr>
          <w:rStyle w:val="FontStyle168"/>
          <w:i/>
          <w:sz w:val="24"/>
          <w:szCs w:val="24"/>
        </w:rPr>
        <w:lastRenderedPageBreak/>
        <w:t>Подсортировочные склады</w:t>
      </w:r>
      <w:r w:rsidRPr="0055000D">
        <w:rPr>
          <w:rStyle w:val="FontStyle168"/>
          <w:sz w:val="24"/>
          <w:szCs w:val="24"/>
        </w:rPr>
        <w:t xml:space="preserve"> особенно важны при снабжении мел</w:t>
      </w:r>
      <w:r w:rsidRPr="0055000D">
        <w:rPr>
          <w:rStyle w:val="FontStyle168"/>
          <w:sz w:val="24"/>
          <w:szCs w:val="24"/>
        </w:rPr>
        <w:softHyphen/>
        <w:t>кой розничной сети и сферы услуг (кафе, ресторанов, а</w:t>
      </w:r>
      <w:r w:rsidR="005E1522">
        <w:rPr>
          <w:rStyle w:val="FontStyle168"/>
          <w:sz w:val="24"/>
          <w:szCs w:val="24"/>
        </w:rPr>
        <w:t>втозаправоч</w:t>
      </w:r>
      <w:r w:rsidR="005E1522">
        <w:rPr>
          <w:rStyle w:val="FontStyle168"/>
          <w:sz w:val="24"/>
          <w:szCs w:val="24"/>
        </w:rPr>
        <w:softHyphen/>
        <w:t xml:space="preserve">ных станций и т.д.) - </w:t>
      </w:r>
      <w:r w:rsidRPr="0055000D">
        <w:rPr>
          <w:rStyle w:val="FontStyle168"/>
          <w:sz w:val="24"/>
          <w:szCs w:val="24"/>
        </w:rPr>
        <w:t>там, где поставки осуществляются практически ежедневно и мелкими партиями (один или несколько ящиков).</w:t>
      </w:r>
    </w:p>
    <w:p w:rsidR="006533A6" w:rsidRPr="0055000D" w:rsidRDefault="006533A6" w:rsidP="005E1522">
      <w:pPr>
        <w:pStyle w:val="Style9"/>
        <w:widowControl/>
        <w:spacing w:line="240" w:lineRule="auto"/>
        <w:ind w:firstLine="567"/>
        <w:rPr>
          <w:rStyle w:val="FontStyle168"/>
          <w:sz w:val="24"/>
          <w:szCs w:val="24"/>
        </w:rPr>
      </w:pPr>
      <w:r w:rsidRPr="0055000D">
        <w:rPr>
          <w:rStyle w:val="FontStyle168"/>
          <w:sz w:val="24"/>
          <w:szCs w:val="24"/>
        </w:rPr>
        <w:t xml:space="preserve">Таким образом, </w:t>
      </w:r>
      <w:r w:rsidRPr="0055000D">
        <w:rPr>
          <w:rStyle w:val="FontStyle171"/>
          <w:sz w:val="24"/>
          <w:szCs w:val="24"/>
        </w:rPr>
        <w:t xml:space="preserve">определение числа </w:t>
      </w:r>
      <w:r w:rsidRPr="005E1522">
        <w:rPr>
          <w:rStyle w:val="FontStyle168"/>
          <w:i/>
          <w:sz w:val="24"/>
          <w:szCs w:val="24"/>
        </w:rPr>
        <w:t>складовв складской сети</w:t>
      </w:r>
      <w:r w:rsidRPr="0055000D">
        <w:rPr>
          <w:rStyle w:val="FontStyle168"/>
          <w:sz w:val="24"/>
          <w:szCs w:val="24"/>
        </w:rPr>
        <w:t xml:space="preserve"> можно выполнять в следующей </w:t>
      </w:r>
      <w:r w:rsidRPr="005E1522">
        <w:rPr>
          <w:rStyle w:val="FontStyle168"/>
          <w:i/>
          <w:sz w:val="24"/>
          <w:szCs w:val="24"/>
        </w:rPr>
        <w:t>последовательности</w:t>
      </w:r>
      <w:r w:rsidRPr="0055000D">
        <w:rPr>
          <w:rStyle w:val="FontStyle168"/>
          <w:sz w:val="24"/>
          <w:szCs w:val="24"/>
        </w:rPr>
        <w:t>:</w:t>
      </w:r>
    </w:p>
    <w:p w:rsidR="006533A6" w:rsidRPr="0055000D" w:rsidRDefault="006533A6" w:rsidP="00BC2F59">
      <w:pPr>
        <w:pStyle w:val="Style76"/>
        <w:widowControl/>
        <w:numPr>
          <w:ilvl w:val="0"/>
          <w:numId w:val="51"/>
        </w:numPr>
        <w:tabs>
          <w:tab w:val="left" w:pos="851"/>
        </w:tabs>
        <w:spacing w:line="240" w:lineRule="auto"/>
        <w:ind w:left="0" w:firstLine="567"/>
        <w:rPr>
          <w:rStyle w:val="FontStyle168"/>
          <w:sz w:val="24"/>
          <w:szCs w:val="24"/>
        </w:rPr>
      </w:pPr>
      <w:r w:rsidRPr="0055000D">
        <w:rPr>
          <w:rStyle w:val="FontStyle168"/>
          <w:sz w:val="24"/>
          <w:szCs w:val="24"/>
        </w:rPr>
        <w:t>установление размера партии поставки каждому клиенту;</w:t>
      </w:r>
    </w:p>
    <w:p w:rsidR="006533A6" w:rsidRPr="0055000D" w:rsidRDefault="006533A6" w:rsidP="00BC2F59">
      <w:pPr>
        <w:pStyle w:val="Style76"/>
        <w:widowControl/>
        <w:numPr>
          <w:ilvl w:val="0"/>
          <w:numId w:val="51"/>
        </w:numPr>
        <w:tabs>
          <w:tab w:val="left" w:pos="851"/>
        </w:tabs>
        <w:spacing w:line="240" w:lineRule="auto"/>
        <w:ind w:left="0" w:firstLine="567"/>
        <w:rPr>
          <w:rStyle w:val="FontStyle168"/>
          <w:sz w:val="24"/>
          <w:szCs w:val="24"/>
        </w:rPr>
      </w:pPr>
      <w:r w:rsidRPr="0055000D">
        <w:rPr>
          <w:rStyle w:val="FontStyle168"/>
          <w:sz w:val="24"/>
          <w:szCs w:val="24"/>
        </w:rPr>
        <w:t>расчет периодичности поставки (частота и ритмичность);</w:t>
      </w:r>
    </w:p>
    <w:p w:rsidR="006533A6" w:rsidRPr="0055000D" w:rsidRDefault="006533A6" w:rsidP="00BC2F59">
      <w:pPr>
        <w:pStyle w:val="Style76"/>
        <w:widowControl/>
        <w:numPr>
          <w:ilvl w:val="0"/>
          <w:numId w:val="51"/>
        </w:numPr>
        <w:tabs>
          <w:tab w:val="left" w:pos="851"/>
        </w:tabs>
        <w:spacing w:line="240" w:lineRule="auto"/>
        <w:ind w:left="0" w:firstLine="567"/>
        <w:rPr>
          <w:rStyle w:val="FontStyle168"/>
          <w:sz w:val="24"/>
          <w:szCs w:val="24"/>
        </w:rPr>
      </w:pPr>
      <w:r w:rsidRPr="0055000D">
        <w:rPr>
          <w:rStyle w:val="FontStyle168"/>
          <w:sz w:val="24"/>
          <w:szCs w:val="24"/>
        </w:rPr>
        <w:t>определение плотности размещения клиентов в регионе об</w:t>
      </w:r>
      <w:r w:rsidRPr="0055000D">
        <w:rPr>
          <w:rStyle w:val="FontStyle168"/>
          <w:sz w:val="24"/>
          <w:szCs w:val="24"/>
        </w:rPr>
        <w:softHyphen/>
        <w:t>служивания;</w:t>
      </w:r>
    </w:p>
    <w:p w:rsidR="006533A6" w:rsidRPr="0055000D" w:rsidRDefault="006533A6" w:rsidP="00BC2F59">
      <w:pPr>
        <w:pStyle w:val="Style76"/>
        <w:widowControl/>
        <w:numPr>
          <w:ilvl w:val="0"/>
          <w:numId w:val="51"/>
        </w:numPr>
        <w:tabs>
          <w:tab w:val="left" w:pos="851"/>
        </w:tabs>
        <w:spacing w:line="240" w:lineRule="auto"/>
        <w:ind w:left="0" w:firstLine="567"/>
        <w:rPr>
          <w:rStyle w:val="FontStyle168"/>
          <w:sz w:val="24"/>
          <w:szCs w:val="24"/>
        </w:rPr>
      </w:pPr>
      <w:r w:rsidRPr="0055000D">
        <w:rPr>
          <w:rStyle w:val="FontStyle168"/>
          <w:sz w:val="24"/>
          <w:szCs w:val="24"/>
        </w:rPr>
        <w:t>расчет среднего уровня товарных запасов (в днях) и средней частоты поставки на выделенном сегменте рынка;</w:t>
      </w:r>
    </w:p>
    <w:p w:rsidR="0055000D" w:rsidRPr="0055000D" w:rsidRDefault="0055000D" w:rsidP="00BC2F59">
      <w:pPr>
        <w:pStyle w:val="Style76"/>
        <w:widowControl/>
        <w:numPr>
          <w:ilvl w:val="0"/>
          <w:numId w:val="51"/>
        </w:numPr>
        <w:tabs>
          <w:tab w:val="left" w:pos="605"/>
          <w:tab w:val="left" w:pos="851"/>
        </w:tabs>
        <w:spacing w:line="240" w:lineRule="auto"/>
        <w:ind w:left="0" w:firstLine="567"/>
        <w:rPr>
          <w:rStyle w:val="FontStyle168"/>
          <w:sz w:val="24"/>
          <w:szCs w:val="24"/>
        </w:rPr>
      </w:pPr>
      <w:r w:rsidRPr="0055000D">
        <w:rPr>
          <w:rStyle w:val="FontStyle168"/>
          <w:sz w:val="24"/>
          <w:szCs w:val="24"/>
        </w:rPr>
        <w:t>расчет потребности в складской площади для размещения то</w:t>
      </w:r>
      <w:r w:rsidRPr="0055000D">
        <w:rPr>
          <w:rStyle w:val="FontStyle168"/>
          <w:sz w:val="24"/>
          <w:szCs w:val="24"/>
        </w:rPr>
        <w:softHyphen/>
        <w:t>варных запасов определенного уровня;</w:t>
      </w:r>
    </w:p>
    <w:p w:rsidR="0055000D" w:rsidRPr="0055000D" w:rsidRDefault="0055000D" w:rsidP="00BC2F59">
      <w:pPr>
        <w:pStyle w:val="Style76"/>
        <w:widowControl/>
        <w:numPr>
          <w:ilvl w:val="0"/>
          <w:numId w:val="51"/>
        </w:numPr>
        <w:tabs>
          <w:tab w:val="left" w:pos="605"/>
          <w:tab w:val="left" w:pos="851"/>
        </w:tabs>
        <w:spacing w:line="240" w:lineRule="auto"/>
        <w:ind w:left="0" w:firstLine="567"/>
        <w:rPr>
          <w:rStyle w:val="FontStyle168"/>
          <w:sz w:val="24"/>
          <w:szCs w:val="24"/>
        </w:rPr>
      </w:pPr>
      <w:r w:rsidRPr="0055000D">
        <w:rPr>
          <w:rStyle w:val="FontStyle168"/>
          <w:sz w:val="24"/>
          <w:szCs w:val="24"/>
        </w:rPr>
        <w:t>анализ всех логистических затрат (в соответствии с графи</w:t>
      </w:r>
      <w:r w:rsidRPr="0055000D">
        <w:rPr>
          <w:rStyle w:val="FontStyle168"/>
          <w:sz w:val="24"/>
          <w:szCs w:val="24"/>
        </w:rPr>
        <w:softHyphen/>
        <w:t>ком) с возможной вариацией типов складов на выделенном сегменте рынка;</w:t>
      </w:r>
    </w:p>
    <w:p w:rsidR="0055000D" w:rsidRPr="0055000D" w:rsidRDefault="0055000D" w:rsidP="00BC2F59">
      <w:pPr>
        <w:pStyle w:val="Style76"/>
        <w:widowControl/>
        <w:numPr>
          <w:ilvl w:val="0"/>
          <w:numId w:val="51"/>
        </w:numPr>
        <w:tabs>
          <w:tab w:val="left" w:pos="619"/>
          <w:tab w:val="left" w:pos="851"/>
        </w:tabs>
        <w:spacing w:line="240" w:lineRule="auto"/>
        <w:ind w:left="0" w:firstLine="567"/>
        <w:rPr>
          <w:rStyle w:val="FontStyle168"/>
          <w:sz w:val="24"/>
          <w:szCs w:val="24"/>
        </w:rPr>
      </w:pPr>
      <w:r w:rsidRPr="0055000D">
        <w:rPr>
          <w:rStyle w:val="FontStyle168"/>
          <w:sz w:val="24"/>
          <w:szCs w:val="24"/>
        </w:rPr>
        <w:t>определение числа подсортировочных складов для обслужи</w:t>
      </w:r>
      <w:r w:rsidRPr="0055000D">
        <w:rPr>
          <w:rStyle w:val="FontStyle168"/>
          <w:sz w:val="24"/>
          <w:szCs w:val="24"/>
        </w:rPr>
        <w:softHyphen/>
        <w:t>вания и закрепление их за складом снабжения.</w:t>
      </w:r>
    </w:p>
    <w:p w:rsidR="006533A6" w:rsidRPr="00E878C5" w:rsidRDefault="006533A6" w:rsidP="00E878C5">
      <w:pPr>
        <w:pStyle w:val="Style9"/>
        <w:widowControl/>
        <w:spacing w:line="240" w:lineRule="auto"/>
        <w:ind w:firstLine="567"/>
        <w:rPr>
          <w:rStyle w:val="FontStyle168"/>
          <w:sz w:val="24"/>
          <w:szCs w:val="24"/>
        </w:rPr>
      </w:pPr>
    </w:p>
    <w:p w:rsidR="00DD1EC8" w:rsidRPr="00E878C5" w:rsidRDefault="00DD1EC8" w:rsidP="00E878C5">
      <w:pPr>
        <w:pStyle w:val="Style9"/>
        <w:widowControl/>
        <w:spacing w:line="240" w:lineRule="auto"/>
        <w:ind w:firstLine="567"/>
        <w:rPr>
          <w:rStyle w:val="FontStyle168"/>
          <w:b/>
          <w:sz w:val="24"/>
          <w:szCs w:val="24"/>
        </w:rPr>
      </w:pPr>
      <w:r w:rsidRPr="00E878C5">
        <w:rPr>
          <w:rStyle w:val="FontStyle168"/>
          <w:b/>
          <w:sz w:val="24"/>
          <w:szCs w:val="24"/>
        </w:rPr>
        <w:t xml:space="preserve">4. 4. </w:t>
      </w:r>
      <w:r w:rsidR="00CD6DA2" w:rsidRPr="00E878C5">
        <w:rPr>
          <w:rStyle w:val="FontStyle174"/>
          <w:rFonts w:ascii="Times New Roman" w:hAnsi="Times New Roman" w:cs="Times New Roman"/>
          <w:sz w:val="24"/>
          <w:szCs w:val="24"/>
        </w:rPr>
        <w:t>Определение местоположения складов в сети</w:t>
      </w:r>
    </w:p>
    <w:p w:rsidR="006533A6" w:rsidRPr="00E878C5" w:rsidRDefault="006533A6" w:rsidP="00E878C5">
      <w:pPr>
        <w:pStyle w:val="Style9"/>
        <w:widowControl/>
        <w:spacing w:line="240" w:lineRule="auto"/>
        <w:ind w:firstLine="567"/>
        <w:rPr>
          <w:rStyle w:val="FontStyle168"/>
          <w:sz w:val="24"/>
          <w:szCs w:val="24"/>
        </w:rPr>
      </w:pPr>
    </w:p>
    <w:p w:rsid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Решение о выборе месторасположения складов принимается с точки зрения как макро-, так и микроэкономики </w:t>
      </w:r>
      <w:r w:rsidR="00E878C5">
        <w:rPr>
          <w:rStyle w:val="FontStyle168"/>
          <w:sz w:val="24"/>
          <w:szCs w:val="24"/>
        </w:rPr>
        <w:t xml:space="preserve">предприятия, </w:t>
      </w:r>
      <w:r w:rsidRPr="00E878C5">
        <w:rPr>
          <w:rStyle w:val="FontStyle168"/>
          <w:sz w:val="24"/>
          <w:szCs w:val="24"/>
        </w:rPr>
        <w:t>в за</w:t>
      </w:r>
      <w:r w:rsidRPr="00E878C5">
        <w:rPr>
          <w:rStyle w:val="FontStyle168"/>
          <w:sz w:val="24"/>
          <w:szCs w:val="24"/>
        </w:rPr>
        <w:softHyphen/>
        <w:t>висимости от е</w:t>
      </w:r>
      <w:r w:rsidR="00E878C5">
        <w:rPr>
          <w:rStyle w:val="FontStyle168"/>
          <w:sz w:val="24"/>
          <w:szCs w:val="24"/>
        </w:rPr>
        <w:t>го</w:t>
      </w:r>
      <w:r w:rsidRPr="00E878C5">
        <w:rPr>
          <w:rStyle w:val="FontStyle168"/>
          <w:i/>
          <w:sz w:val="24"/>
          <w:szCs w:val="24"/>
        </w:rPr>
        <w:t>целей</w:t>
      </w:r>
      <w:r w:rsidRPr="00E878C5">
        <w:rPr>
          <w:rStyle w:val="FontStyle168"/>
          <w:sz w:val="24"/>
          <w:szCs w:val="24"/>
        </w:rPr>
        <w:t xml:space="preserve"> и </w:t>
      </w:r>
      <w:r w:rsidRPr="00E878C5">
        <w:rPr>
          <w:rStyle w:val="FontStyle168"/>
          <w:i/>
          <w:sz w:val="24"/>
          <w:szCs w:val="24"/>
        </w:rPr>
        <w:t>задач</w:t>
      </w:r>
      <w:r w:rsidRPr="00E878C5">
        <w:rPr>
          <w:rStyle w:val="FontStyle168"/>
          <w:sz w:val="24"/>
          <w:szCs w:val="24"/>
        </w:rPr>
        <w:t xml:space="preserve">. </w:t>
      </w:r>
    </w:p>
    <w:p w:rsid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В </w:t>
      </w:r>
      <w:r w:rsidRPr="00E878C5">
        <w:rPr>
          <w:rStyle w:val="FontStyle168"/>
          <w:i/>
          <w:sz w:val="24"/>
          <w:szCs w:val="24"/>
        </w:rPr>
        <w:t>макроэкономическойперспективе</w:t>
      </w:r>
      <w:r w:rsidRPr="00E878C5">
        <w:rPr>
          <w:rStyle w:val="FontStyle168"/>
          <w:sz w:val="24"/>
          <w:szCs w:val="24"/>
        </w:rPr>
        <w:t xml:space="preserve"> вопрос дислокации складов разрабатывается с позиции выбора ре</w:t>
      </w:r>
      <w:r w:rsidRPr="00E878C5">
        <w:rPr>
          <w:rStyle w:val="FontStyle168"/>
          <w:sz w:val="24"/>
          <w:szCs w:val="24"/>
        </w:rPr>
        <w:softHyphen/>
        <w:t>гионального географического размещения складов (для всех склад</w:t>
      </w:r>
      <w:r w:rsidRPr="00E878C5">
        <w:rPr>
          <w:rStyle w:val="FontStyle168"/>
          <w:sz w:val="24"/>
          <w:szCs w:val="24"/>
        </w:rPr>
        <w:softHyphen/>
        <w:t>ских мощностей) с целью совершенствования поставки материаль</w:t>
      </w:r>
      <w:r w:rsidRPr="00E878C5">
        <w:rPr>
          <w:rStyle w:val="FontStyle168"/>
          <w:sz w:val="24"/>
          <w:szCs w:val="24"/>
        </w:rPr>
        <w:softHyphen/>
        <w:t xml:space="preserve">ных ресурсов и улучшения предложений </w:t>
      </w:r>
      <w:r w:rsidR="00E878C5">
        <w:rPr>
          <w:rStyle w:val="FontStyle168"/>
          <w:sz w:val="24"/>
          <w:szCs w:val="24"/>
        </w:rPr>
        <w:t>предприятия</w:t>
      </w:r>
      <w:r w:rsidRPr="00E878C5">
        <w:rPr>
          <w:rStyle w:val="FontStyle168"/>
          <w:sz w:val="24"/>
          <w:szCs w:val="24"/>
        </w:rPr>
        <w:t xml:space="preserve"> на рынке за счет повышения качества обслуживания потребителей иснижения логистических издержек. </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В </w:t>
      </w:r>
      <w:r w:rsidRPr="00E878C5">
        <w:rPr>
          <w:rStyle w:val="FontStyle168"/>
          <w:i/>
          <w:sz w:val="24"/>
          <w:szCs w:val="24"/>
        </w:rPr>
        <w:t>микроэкономической перспективе</w:t>
      </w:r>
      <w:r w:rsidRPr="00E878C5">
        <w:rPr>
          <w:rStyle w:val="FontStyle168"/>
          <w:sz w:val="24"/>
          <w:szCs w:val="24"/>
        </w:rPr>
        <w:t xml:space="preserve"> рас</w:t>
      </w:r>
      <w:r w:rsidRPr="00E878C5">
        <w:rPr>
          <w:rStyle w:val="FontStyle168"/>
          <w:sz w:val="24"/>
          <w:szCs w:val="24"/>
        </w:rPr>
        <w:softHyphen/>
        <w:t>сматривается выбор конкретного места в выбранном географиче</w:t>
      </w:r>
      <w:r w:rsidRPr="00E878C5">
        <w:rPr>
          <w:rStyle w:val="FontStyle168"/>
          <w:sz w:val="24"/>
          <w:szCs w:val="24"/>
        </w:rPr>
        <w:softHyphen/>
        <w:t>ском регионе с учетом всех влияющих на этот выбор факторов.</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Проблема выбора размещения складов становится актуальной:</w:t>
      </w:r>
    </w:p>
    <w:p w:rsidR="00B628ED" w:rsidRPr="00E878C5" w:rsidRDefault="00B628ED" w:rsidP="0040443B">
      <w:pPr>
        <w:pStyle w:val="Style76"/>
        <w:widowControl/>
        <w:numPr>
          <w:ilvl w:val="0"/>
          <w:numId w:val="50"/>
        </w:numPr>
        <w:tabs>
          <w:tab w:val="left" w:pos="709"/>
        </w:tabs>
        <w:spacing w:line="240" w:lineRule="auto"/>
        <w:ind w:firstLine="567"/>
        <w:rPr>
          <w:rStyle w:val="FontStyle168"/>
          <w:sz w:val="24"/>
          <w:szCs w:val="24"/>
        </w:rPr>
      </w:pPr>
      <w:r w:rsidRPr="00E878C5">
        <w:rPr>
          <w:rStyle w:val="FontStyle168"/>
          <w:sz w:val="24"/>
          <w:szCs w:val="24"/>
        </w:rPr>
        <w:t>при завоевании новых рынков с выходом в новые регионы;</w:t>
      </w:r>
    </w:p>
    <w:p w:rsidR="00B628ED" w:rsidRPr="00E878C5" w:rsidRDefault="00E878C5" w:rsidP="0040443B">
      <w:pPr>
        <w:pStyle w:val="Style76"/>
        <w:widowControl/>
        <w:numPr>
          <w:ilvl w:val="0"/>
          <w:numId w:val="50"/>
        </w:numPr>
        <w:tabs>
          <w:tab w:val="left" w:pos="709"/>
        </w:tabs>
        <w:spacing w:line="240" w:lineRule="auto"/>
        <w:ind w:firstLine="567"/>
        <w:rPr>
          <w:rStyle w:val="FontStyle168"/>
          <w:sz w:val="24"/>
          <w:szCs w:val="24"/>
        </w:rPr>
      </w:pPr>
      <w:r>
        <w:rPr>
          <w:rStyle w:val="FontStyle168"/>
          <w:sz w:val="24"/>
          <w:szCs w:val="24"/>
        </w:rPr>
        <w:t xml:space="preserve">при </w:t>
      </w:r>
      <w:r w:rsidR="00B628ED" w:rsidRPr="00E878C5">
        <w:rPr>
          <w:rStyle w:val="FontStyle168"/>
          <w:sz w:val="24"/>
          <w:szCs w:val="24"/>
        </w:rPr>
        <w:t>прекращении сроков аренды действующих складов;</w:t>
      </w:r>
    </w:p>
    <w:p w:rsidR="00B628ED" w:rsidRPr="00E878C5" w:rsidRDefault="00E878C5" w:rsidP="0040443B">
      <w:pPr>
        <w:pStyle w:val="Style76"/>
        <w:widowControl/>
        <w:numPr>
          <w:ilvl w:val="0"/>
          <w:numId w:val="50"/>
        </w:numPr>
        <w:tabs>
          <w:tab w:val="left" w:pos="709"/>
        </w:tabs>
        <w:spacing w:line="240" w:lineRule="auto"/>
        <w:ind w:firstLine="567"/>
        <w:rPr>
          <w:rStyle w:val="FontStyle168"/>
          <w:sz w:val="24"/>
          <w:szCs w:val="24"/>
        </w:rPr>
      </w:pPr>
      <w:r w:rsidRPr="00E878C5">
        <w:rPr>
          <w:rStyle w:val="FontStyle168"/>
          <w:sz w:val="24"/>
          <w:szCs w:val="24"/>
        </w:rPr>
        <w:t xml:space="preserve">при </w:t>
      </w:r>
      <w:r w:rsidR="00B628ED" w:rsidRPr="00E878C5">
        <w:rPr>
          <w:rStyle w:val="FontStyle168"/>
          <w:sz w:val="24"/>
          <w:szCs w:val="24"/>
        </w:rPr>
        <w:t>ориентации на новых поставщиков;</w:t>
      </w:r>
    </w:p>
    <w:p w:rsidR="00B628ED" w:rsidRDefault="00E878C5" w:rsidP="0040443B">
      <w:pPr>
        <w:pStyle w:val="Style76"/>
        <w:widowControl/>
        <w:numPr>
          <w:ilvl w:val="0"/>
          <w:numId w:val="50"/>
        </w:numPr>
        <w:tabs>
          <w:tab w:val="left" w:pos="709"/>
        </w:tabs>
        <w:spacing w:line="240" w:lineRule="auto"/>
        <w:ind w:firstLine="567"/>
        <w:rPr>
          <w:rStyle w:val="FontStyle168"/>
          <w:sz w:val="24"/>
          <w:szCs w:val="24"/>
        </w:rPr>
      </w:pPr>
      <w:r w:rsidRPr="00E878C5">
        <w:rPr>
          <w:rStyle w:val="FontStyle168"/>
          <w:sz w:val="24"/>
          <w:szCs w:val="24"/>
        </w:rPr>
        <w:t xml:space="preserve">при </w:t>
      </w:r>
      <w:r w:rsidR="00B628ED" w:rsidRPr="00E878C5">
        <w:rPr>
          <w:rStyle w:val="FontStyle168"/>
          <w:sz w:val="24"/>
          <w:szCs w:val="24"/>
        </w:rPr>
        <w:t>географическом расширении клиентской базы;</w:t>
      </w:r>
    </w:p>
    <w:p w:rsidR="00B628ED" w:rsidRPr="00E878C5" w:rsidRDefault="00E878C5" w:rsidP="0040443B">
      <w:pPr>
        <w:pStyle w:val="Style76"/>
        <w:widowControl/>
        <w:numPr>
          <w:ilvl w:val="0"/>
          <w:numId w:val="50"/>
        </w:numPr>
        <w:tabs>
          <w:tab w:val="left" w:pos="-426"/>
          <w:tab w:val="left" w:pos="709"/>
        </w:tabs>
        <w:spacing w:line="240" w:lineRule="auto"/>
        <w:ind w:firstLine="567"/>
        <w:rPr>
          <w:rStyle w:val="FontStyle168"/>
          <w:sz w:val="24"/>
          <w:szCs w:val="24"/>
        </w:rPr>
      </w:pPr>
      <w:r w:rsidRPr="00E878C5">
        <w:rPr>
          <w:rStyle w:val="FontStyle168"/>
          <w:sz w:val="24"/>
          <w:szCs w:val="24"/>
        </w:rPr>
        <w:t xml:space="preserve">при </w:t>
      </w:r>
      <w:r w:rsidR="00B628ED" w:rsidRPr="00E878C5">
        <w:rPr>
          <w:rStyle w:val="FontStyle168"/>
          <w:sz w:val="24"/>
          <w:szCs w:val="24"/>
        </w:rPr>
        <w:t>изменении в политике обслуживания (повышении уровня сер</w:t>
      </w:r>
      <w:r w:rsidR="00B628ED" w:rsidRPr="00E878C5">
        <w:rPr>
          <w:rStyle w:val="FontStyle168"/>
          <w:sz w:val="24"/>
          <w:szCs w:val="24"/>
        </w:rPr>
        <w:softHyphen/>
        <w:t>виса);</w:t>
      </w:r>
    </w:p>
    <w:p w:rsidR="00B628ED" w:rsidRPr="00E878C5" w:rsidRDefault="00E878C5" w:rsidP="0040443B">
      <w:pPr>
        <w:pStyle w:val="Style76"/>
        <w:widowControl/>
        <w:numPr>
          <w:ilvl w:val="0"/>
          <w:numId w:val="50"/>
        </w:numPr>
        <w:tabs>
          <w:tab w:val="left" w:pos="709"/>
        </w:tabs>
        <w:spacing w:line="240" w:lineRule="auto"/>
        <w:ind w:firstLine="567"/>
        <w:rPr>
          <w:rStyle w:val="FontStyle168"/>
          <w:sz w:val="24"/>
          <w:szCs w:val="24"/>
        </w:rPr>
      </w:pPr>
      <w:r w:rsidRPr="00E878C5">
        <w:rPr>
          <w:rStyle w:val="FontStyle168"/>
          <w:sz w:val="24"/>
          <w:szCs w:val="24"/>
        </w:rPr>
        <w:t xml:space="preserve">при </w:t>
      </w:r>
      <w:r w:rsidR="00B628ED" w:rsidRPr="00E878C5">
        <w:rPr>
          <w:rStyle w:val="FontStyle168"/>
          <w:sz w:val="24"/>
          <w:szCs w:val="24"/>
        </w:rPr>
        <w:t>слиянии или поглощении структур бизнеса;</w:t>
      </w:r>
    </w:p>
    <w:p w:rsidR="00B628ED" w:rsidRPr="00E878C5" w:rsidRDefault="00E878C5" w:rsidP="0040443B">
      <w:pPr>
        <w:pStyle w:val="Style76"/>
        <w:widowControl/>
        <w:numPr>
          <w:ilvl w:val="0"/>
          <w:numId w:val="50"/>
        </w:numPr>
        <w:tabs>
          <w:tab w:val="left" w:pos="709"/>
        </w:tabs>
        <w:spacing w:line="240" w:lineRule="auto"/>
        <w:ind w:firstLine="567"/>
        <w:rPr>
          <w:rStyle w:val="FontStyle168"/>
          <w:sz w:val="24"/>
          <w:szCs w:val="24"/>
        </w:rPr>
      </w:pPr>
      <w:r w:rsidRPr="00E878C5">
        <w:rPr>
          <w:rStyle w:val="FontStyle168"/>
          <w:sz w:val="24"/>
          <w:szCs w:val="24"/>
        </w:rPr>
        <w:t xml:space="preserve">при </w:t>
      </w:r>
      <w:r w:rsidR="00B628ED" w:rsidRPr="00E878C5">
        <w:rPr>
          <w:rStyle w:val="FontStyle168"/>
          <w:sz w:val="24"/>
          <w:szCs w:val="24"/>
        </w:rPr>
        <w:t>расширении складских мощностей и т.д.</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Проблема расширения складской сети часто встает перед </w:t>
      </w:r>
      <w:r w:rsidR="0016738F" w:rsidRPr="00E878C5">
        <w:rPr>
          <w:rStyle w:val="FontStyle168"/>
          <w:sz w:val="24"/>
          <w:szCs w:val="24"/>
        </w:rPr>
        <w:t>пр</w:t>
      </w:r>
      <w:r w:rsidR="0016738F">
        <w:rPr>
          <w:rStyle w:val="FontStyle168"/>
          <w:sz w:val="24"/>
          <w:szCs w:val="24"/>
        </w:rPr>
        <w:t>едприятиями</w:t>
      </w:r>
      <w:r w:rsidRPr="00E878C5">
        <w:rPr>
          <w:rStyle w:val="FontStyle168"/>
          <w:sz w:val="24"/>
          <w:szCs w:val="24"/>
        </w:rPr>
        <w:t xml:space="preserve"> и при изменении объемов потребления, в период развития новых производств и внедрения технологических инноваций, уси</w:t>
      </w:r>
      <w:r w:rsidRPr="00E878C5">
        <w:rPr>
          <w:rStyle w:val="FontStyle168"/>
          <w:sz w:val="24"/>
          <w:szCs w:val="24"/>
        </w:rPr>
        <w:softHyphen/>
        <w:t>ливающейся конкуренции и в ряде других факторов. Многие торго</w:t>
      </w:r>
      <w:r w:rsidRPr="00E878C5">
        <w:rPr>
          <w:rStyle w:val="FontStyle168"/>
          <w:sz w:val="24"/>
          <w:szCs w:val="24"/>
        </w:rPr>
        <w:softHyphen/>
        <w:t xml:space="preserve">вые </w:t>
      </w:r>
      <w:r w:rsidR="00100E91">
        <w:rPr>
          <w:rStyle w:val="FontStyle168"/>
          <w:sz w:val="24"/>
          <w:szCs w:val="24"/>
        </w:rPr>
        <w:t>предприятия</w:t>
      </w:r>
      <w:r w:rsidRPr="00E878C5">
        <w:rPr>
          <w:rStyle w:val="FontStyle168"/>
          <w:sz w:val="24"/>
          <w:szCs w:val="24"/>
        </w:rPr>
        <w:t xml:space="preserve"> по-прежнему рассматривают эту проблему сквозь призму строительства новых собственных складов или покупки в собствен</w:t>
      </w:r>
      <w:r w:rsidRPr="00E878C5">
        <w:rPr>
          <w:rStyle w:val="FontStyle168"/>
          <w:sz w:val="24"/>
          <w:szCs w:val="24"/>
        </w:rPr>
        <w:softHyphen/>
        <w:t>ность уже действующих складов с целью более эффективного обслу</w:t>
      </w:r>
      <w:r w:rsidRPr="00E878C5">
        <w:rPr>
          <w:rStyle w:val="FontStyle168"/>
          <w:sz w:val="24"/>
          <w:szCs w:val="24"/>
        </w:rPr>
        <w:softHyphen/>
        <w:t>живания рынка. Возможны и комбинированные варианты</w:t>
      </w:r>
      <w:r w:rsidR="00100E91">
        <w:rPr>
          <w:rStyle w:val="FontStyle168"/>
          <w:sz w:val="24"/>
          <w:szCs w:val="24"/>
        </w:rPr>
        <w:t>.С</w:t>
      </w:r>
      <w:r w:rsidRPr="00E878C5">
        <w:rPr>
          <w:rStyle w:val="FontStyle168"/>
          <w:sz w:val="24"/>
          <w:szCs w:val="24"/>
        </w:rPr>
        <w:t>трои</w:t>
      </w:r>
      <w:r w:rsidRPr="00E878C5">
        <w:rPr>
          <w:rStyle w:val="FontStyle168"/>
          <w:sz w:val="24"/>
          <w:szCs w:val="24"/>
        </w:rPr>
        <w:softHyphen/>
        <w:t>тельство собственных складских мощностей распространяется только на центральный склад, а остальные регионы обслуживают арендо</w:t>
      </w:r>
      <w:r w:rsidRPr="00E878C5">
        <w:rPr>
          <w:rStyle w:val="FontStyle168"/>
          <w:sz w:val="24"/>
          <w:szCs w:val="24"/>
        </w:rPr>
        <w:softHyphen/>
        <w:t>ванные склады или склады общего пользования.</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Выбирая услуги складов общего пользования, </w:t>
      </w:r>
      <w:r w:rsidR="00CF477C">
        <w:rPr>
          <w:rStyle w:val="FontStyle168"/>
          <w:sz w:val="24"/>
          <w:szCs w:val="24"/>
        </w:rPr>
        <w:t>предприятие</w:t>
      </w:r>
      <w:r w:rsidRPr="00E878C5">
        <w:rPr>
          <w:rStyle w:val="FontStyle168"/>
          <w:sz w:val="24"/>
          <w:szCs w:val="24"/>
        </w:rPr>
        <w:t xml:space="preserve"> решает проблемы достаточно просто</w:t>
      </w:r>
      <w:r w:rsidR="00CF477C">
        <w:rPr>
          <w:rStyle w:val="FontStyle168"/>
          <w:sz w:val="24"/>
          <w:szCs w:val="24"/>
        </w:rPr>
        <w:t>,</w:t>
      </w:r>
      <w:r w:rsidRPr="00E878C5">
        <w:rPr>
          <w:rStyle w:val="FontStyle168"/>
          <w:sz w:val="24"/>
          <w:szCs w:val="24"/>
        </w:rPr>
        <w:t xml:space="preserve"> рассчитывает необходимую склад</w:t>
      </w:r>
      <w:r w:rsidRPr="00E878C5">
        <w:rPr>
          <w:rStyle w:val="FontStyle168"/>
          <w:sz w:val="24"/>
          <w:szCs w:val="24"/>
        </w:rPr>
        <w:softHyphen/>
        <w:t>скую мощность и выбирает из предлагаемых логистическими опе</w:t>
      </w:r>
      <w:r w:rsidRPr="00E878C5">
        <w:rPr>
          <w:rStyle w:val="FontStyle168"/>
          <w:sz w:val="24"/>
          <w:szCs w:val="24"/>
        </w:rPr>
        <w:softHyphen/>
        <w:t>раторами вариантов. При передаче функции управления запасами логистическому провайдеру проблемы, связанные с продвижением товарных потоков и, соответственно, распределением их в склад</w:t>
      </w:r>
      <w:r w:rsidRPr="00E878C5">
        <w:rPr>
          <w:rStyle w:val="FontStyle168"/>
          <w:sz w:val="24"/>
          <w:szCs w:val="24"/>
        </w:rPr>
        <w:softHyphen/>
        <w:t>ской сети, автоматически перекладываются на посредника.</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 xml:space="preserve">Вопросами размещения складов в сети логисты </w:t>
      </w:r>
      <w:r w:rsidR="00D86C40">
        <w:rPr>
          <w:rStyle w:val="FontStyle168"/>
          <w:sz w:val="24"/>
          <w:szCs w:val="24"/>
        </w:rPr>
        <w:t>предприятия</w:t>
      </w:r>
      <w:r w:rsidRPr="00E878C5">
        <w:rPr>
          <w:rStyle w:val="FontStyle168"/>
          <w:sz w:val="24"/>
          <w:szCs w:val="24"/>
        </w:rPr>
        <w:t xml:space="preserve"> зани</w:t>
      </w:r>
      <w:r w:rsidRPr="00E878C5">
        <w:rPr>
          <w:rStyle w:val="FontStyle168"/>
          <w:sz w:val="24"/>
          <w:szCs w:val="24"/>
        </w:rPr>
        <w:softHyphen/>
        <w:t>маются в случаях развития собственной логистической инфраструк</w:t>
      </w:r>
      <w:r w:rsidRPr="00E878C5">
        <w:rPr>
          <w:rStyle w:val="FontStyle168"/>
          <w:sz w:val="24"/>
          <w:szCs w:val="24"/>
        </w:rPr>
        <w:softHyphen/>
        <w:t>туры или при смешанной форме собственности.</w:t>
      </w:r>
    </w:p>
    <w:p w:rsidR="00B628ED" w:rsidRPr="00E878C5" w:rsidRDefault="00B628ED" w:rsidP="00E878C5">
      <w:pPr>
        <w:pStyle w:val="Style9"/>
        <w:widowControl/>
        <w:spacing w:line="240" w:lineRule="auto"/>
        <w:ind w:firstLine="567"/>
        <w:rPr>
          <w:rStyle w:val="FontStyle168"/>
          <w:sz w:val="24"/>
          <w:szCs w:val="24"/>
        </w:rPr>
      </w:pPr>
      <w:r w:rsidRPr="00E878C5">
        <w:rPr>
          <w:rStyle w:val="FontStyle168"/>
          <w:sz w:val="24"/>
          <w:szCs w:val="24"/>
        </w:rPr>
        <w:t>Определение местоположения каждого склада неразрывно свя</w:t>
      </w:r>
      <w:r w:rsidRPr="00E878C5">
        <w:rPr>
          <w:rStyle w:val="FontStyle168"/>
          <w:sz w:val="24"/>
          <w:szCs w:val="24"/>
        </w:rPr>
        <w:softHyphen/>
        <w:t>зано с определением числа складов.</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lastRenderedPageBreak/>
        <w:t>Проблемы размещения складской сети в современных усло</w:t>
      </w:r>
      <w:r w:rsidRPr="00E878C5">
        <w:rPr>
          <w:rStyle w:val="FontStyle168"/>
          <w:sz w:val="24"/>
          <w:szCs w:val="24"/>
        </w:rPr>
        <w:softHyphen/>
        <w:t xml:space="preserve">виях становятся весьма актуальными и для </w:t>
      </w:r>
      <w:r w:rsidR="00D86C40">
        <w:rPr>
          <w:rStyle w:val="FontStyle168"/>
          <w:sz w:val="24"/>
          <w:szCs w:val="24"/>
        </w:rPr>
        <w:t>предприяти</w:t>
      </w:r>
      <w:r w:rsidRPr="00E878C5">
        <w:rPr>
          <w:rStyle w:val="FontStyle168"/>
          <w:sz w:val="24"/>
          <w:szCs w:val="24"/>
        </w:rPr>
        <w:t>й, выступа</w:t>
      </w:r>
      <w:r w:rsidRPr="00E878C5">
        <w:rPr>
          <w:rStyle w:val="FontStyle168"/>
          <w:sz w:val="24"/>
          <w:szCs w:val="24"/>
        </w:rPr>
        <w:softHyphen/>
        <w:t>ющих на рынке в качестве логистических посредников с предо</w:t>
      </w:r>
      <w:r w:rsidRPr="00E878C5">
        <w:rPr>
          <w:rStyle w:val="FontStyle168"/>
          <w:sz w:val="24"/>
          <w:szCs w:val="24"/>
        </w:rPr>
        <w:softHyphen/>
        <w:t>ставлением складских услуг. Расширение складской сети сулит им весьма значительные преимущества за счет увеличения рынка по</w:t>
      </w:r>
      <w:r w:rsidRPr="00E878C5">
        <w:rPr>
          <w:rStyle w:val="FontStyle168"/>
          <w:sz w:val="24"/>
          <w:szCs w:val="24"/>
        </w:rPr>
        <w:softHyphen/>
        <w:t>требителей, которые хотя и расширяют рынки, но ограничивают число участников сети распределения, стремясь передать продви</w:t>
      </w:r>
      <w:r w:rsidRPr="00E878C5">
        <w:rPr>
          <w:rStyle w:val="FontStyle168"/>
          <w:sz w:val="24"/>
          <w:szCs w:val="24"/>
        </w:rPr>
        <w:softHyphen/>
        <w:t>жение материального потока в руки одного логистического по</w:t>
      </w:r>
      <w:r w:rsidRPr="00E878C5">
        <w:rPr>
          <w:rStyle w:val="FontStyle168"/>
          <w:sz w:val="24"/>
          <w:szCs w:val="24"/>
        </w:rPr>
        <w:softHyphen/>
        <w:t>средника.</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t>Нахождение оптимального размещения складов в сети должно стать результатом исследования и расчетов, где решающее значение имеют эффективность функционирования склада и экономическая целесообразность его дальнейшей эксплуатации.</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t>Географическое место расположения склада оказывает суще</w:t>
      </w:r>
      <w:r w:rsidRPr="00E878C5">
        <w:rPr>
          <w:rStyle w:val="FontStyle168"/>
          <w:sz w:val="24"/>
          <w:szCs w:val="24"/>
        </w:rPr>
        <w:softHyphen/>
        <w:t>ственное воздействие на уровень расходов по транспортировке (на склад и со склада), складированию грузов, а значит, на качество и стоимость логистических услуг, предлагаемых покупателям.</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t xml:space="preserve">Для складов </w:t>
      </w:r>
      <w:r w:rsidRPr="00E878C5">
        <w:rPr>
          <w:rStyle w:val="FontStyle171"/>
          <w:sz w:val="24"/>
          <w:szCs w:val="24"/>
        </w:rPr>
        <w:t xml:space="preserve">производственной логистики </w:t>
      </w:r>
      <w:r w:rsidRPr="00E878C5">
        <w:rPr>
          <w:rStyle w:val="FontStyle168"/>
          <w:sz w:val="24"/>
          <w:szCs w:val="24"/>
        </w:rPr>
        <w:t>решение данной проб</w:t>
      </w:r>
      <w:r w:rsidRPr="00E878C5">
        <w:rPr>
          <w:rStyle w:val="FontStyle168"/>
          <w:sz w:val="24"/>
          <w:szCs w:val="24"/>
        </w:rPr>
        <w:softHyphen/>
        <w:t>лемы упрощается тем, что они размещаются на основных производ</w:t>
      </w:r>
      <w:r w:rsidRPr="00E878C5">
        <w:rPr>
          <w:rStyle w:val="FontStyle168"/>
          <w:sz w:val="24"/>
          <w:szCs w:val="24"/>
        </w:rPr>
        <w:softHyphen/>
        <w:t>ственных площадях само</w:t>
      </w:r>
      <w:r w:rsidR="00D86C40">
        <w:rPr>
          <w:rStyle w:val="FontStyle168"/>
          <w:sz w:val="24"/>
          <w:szCs w:val="24"/>
        </w:rPr>
        <w:t>гопредприятия</w:t>
      </w:r>
      <w:r w:rsidRPr="00E878C5">
        <w:rPr>
          <w:rStyle w:val="FontStyle168"/>
          <w:sz w:val="24"/>
          <w:szCs w:val="24"/>
        </w:rPr>
        <w:t>, а поэтому остается лишь опре</w:t>
      </w:r>
      <w:r w:rsidRPr="00E878C5">
        <w:rPr>
          <w:rStyle w:val="FontStyle168"/>
          <w:sz w:val="24"/>
          <w:szCs w:val="24"/>
        </w:rPr>
        <w:softHyphen/>
        <w:t>делить размер склада. Гораздо сложнее обстоит дело со складами снабженческой и распределительной логистики в связи с большим числом потребителей складских услуг и географическим разбросом клиентов фирмы.</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t xml:space="preserve">Для формирования складской сети </w:t>
      </w:r>
      <w:r w:rsidR="00D86C40">
        <w:rPr>
          <w:rStyle w:val="FontStyle168"/>
          <w:sz w:val="24"/>
          <w:szCs w:val="24"/>
        </w:rPr>
        <w:t>напредприяти</w:t>
      </w:r>
      <w:r w:rsidRPr="00E878C5">
        <w:rPr>
          <w:rStyle w:val="FontStyle168"/>
          <w:sz w:val="24"/>
          <w:szCs w:val="24"/>
        </w:rPr>
        <w:t>и создается рабочая группа. Ее обычно возглавляет директор по развитию</w:t>
      </w:r>
      <w:r w:rsidR="00D86C40">
        <w:rPr>
          <w:rStyle w:val="FontStyle168"/>
          <w:sz w:val="24"/>
          <w:szCs w:val="24"/>
        </w:rPr>
        <w:t xml:space="preserve">. </w:t>
      </w:r>
      <w:r w:rsidRPr="00E878C5">
        <w:rPr>
          <w:rStyle w:val="FontStyle168"/>
          <w:sz w:val="24"/>
          <w:szCs w:val="24"/>
        </w:rPr>
        <w:t>В задачи такой группы входит разработка требо</w:t>
      </w:r>
      <w:r w:rsidRPr="00E878C5">
        <w:rPr>
          <w:rStyle w:val="FontStyle168"/>
          <w:sz w:val="24"/>
          <w:szCs w:val="24"/>
        </w:rPr>
        <w:softHyphen/>
        <w:t xml:space="preserve">ваний к складской сети и конкретным складам, </w:t>
      </w:r>
      <w:r w:rsidRPr="00E878C5">
        <w:rPr>
          <w:rStyle w:val="FontStyle171"/>
          <w:sz w:val="24"/>
          <w:szCs w:val="24"/>
        </w:rPr>
        <w:t>анализ потенциаль</w:t>
      </w:r>
      <w:r w:rsidRPr="00E878C5">
        <w:rPr>
          <w:rStyle w:val="FontStyle171"/>
          <w:sz w:val="24"/>
          <w:szCs w:val="24"/>
        </w:rPr>
        <w:softHyphen/>
        <w:t xml:space="preserve">ных мест для строительства </w:t>
      </w:r>
      <w:r w:rsidRPr="00E878C5">
        <w:rPr>
          <w:rStyle w:val="FontStyle168"/>
          <w:sz w:val="24"/>
          <w:szCs w:val="24"/>
        </w:rPr>
        <w:t>с учетом влияющих на их выбор фак</w:t>
      </w:r>
      <w:r w:rsidRPr="00E878C5">
        <w:rPr>
          <w:rStyle w:val="FontStyle168"/>
          <w:sz w:val="24"/>
          <w:szCs w:val="24"/>
        </w:rPr>
        <w:softHyphen/>
        <w:t>торов:</w:t>
      </w:r>
    </w:p>
    <w:p w:rsidR="00CE612D" w:rsidRPr="00E878C5" w:rsidRDefault="00CE612D" w:rsidP="00E878C5">
      <w:pPr>
        <w:pStyle w:val="Style76"/>
        <w:widowControl/>
        <w:spacing w:line="240" w:lineRule="auto"/>
        <w:ind w:firstLine="567"/>
        <w:rPr>
          <w:rStyle w:val="FontStyle168"/>
          <w:sz w:val="24"/>
          <w:szCs w:val="24"/>
        </w:rPr>
      </w:pPr>
      <w:r w:rsidRPr="00E878C5">
        <w:rPr>
          <w:rStyle w:val="FontStyle168"/>
          <w:sz w:val="24"/>
          <w:szCs w:val="24"/>
        </w:rPr>
        <w:t>•  близость к рынкам или пунктам снабжения в соответствии с принятой стратегией;</w:t>
      </w:r>
    </w:p>
    <w:p w:rsidR="00CE612D" w:rsidRPr="00E878C5" w:rsidRDefault="00CE612D" w:rsidP="00E878C5">
      <w:pPr>
        <w:pStyle w:val="Style76"/>
        <w:widowControl/>
        <w:numPr>
          <w:ilvl w:val="0"/>
          <w:numId w:val="2"/>
        </w:numPr>
        <w:tabs>
          <w:tab w:val="left" w:pos="653"/>
        </w:tabs>
        <w:spacing w:line="240" w:lineRule="auto"/>
        <w:ind w:firstLine="567"/>
        <w:rPr>
          <w:rStyle w:val="FontStyle168"/>
          <w:sz w:val="24"/>
          <w:szCs w:val="24"/>
        </w:rPr>
      </w:pPr>
      <w:r w:rsidRPr="00E878C5">
        <w:rPr>
          <w:rStyle w:val="FontStyle168"/>
          <w:sz w:val="24"/>
          <w:szCs w:val="24"/>
        </w:rPr>
        <w:t>наличие конкурентов;</w:t>
      </w:r>
    </w:p>
    <w:p w:rsidR="00CE612D" w:rsidRPr="00E878C5" w:rsidRDefault="00CE612D" w:rsidP="00E878C5">
      <w:pPr>
        <w:pStyle w:val="Style76"/>
        <w:widowControl/>
        <w:numPr>
          <w:ilvl w:val="0"/>
          <w:numId w:val="3"/>
        </w:numPr>
        <w:tabs>
          <w:tab w:val="left" w:pos="653"/>
        </w:tabs>
        <w:spacing w:line="240" w:lineRule="auto"/>
        <w:ind w:firstLine="567"/>
        <w:rPr>
          <w:rStyle w:val="FontStyle168"/>
          <w:sz w:val="24"/>
          <w:szCs w:val="24"/>
        </w:rPr>
      </w:pPr>
      <w:r w:rsidRPr="00E878C5">
        <w:rPr>
          <w:rStyle w:val="FontStyle168"/>
          <w:sz w:val="24"/>
          <w:szCs w:val="24"/>
        </w:rPr>
        <w:t>уровень жизни населения (покупательная способность отно</w:t>
      </w:r>
      <w:r w:rsidRPr="00E878C5">
        <w:rPr>
          <w:rStyle w:val="FontStyle168"/>
          <w:sz w:val="24"/>
          <w:szCs w:val="24"/>
        </w:rPr>
        <w:softHyphen/>
        <w:t xml:space="preserve">сительно товарных позиций, реализуемых </w:t>
      </w:r>
      <w:r w:rsidR="00D86C40">
        <w:rPr>
          <w:rStyle w:val="FontStyle168"/>
          <w:sz w:val="24"/>
          <w:szCs w:val="24"/>
        </w:rPr>
        <w:t>предприятием</w:t>
      </w:r>
      <w:r w:rsidRPr="00E878C5">
        <w:rPr>
          <w:rStyle w:val="FontStyle168"/>
          <w:sz w:val="24"/>
          <w:szCs w:val="24"/>
        </w:rPr>
        <w:t>) в по</w:t>
      </w:r>
      <w:r w:rsidRPr="00E878C5">
        <w:rPr>
          <w:rStyle w:val="FontStyle168"/>
          <w:sz w:val="24"/>
          <w:szCs w:val="24"/>
        </w:rPr>
        <w:softHyphen/>
        <w:t>тенциальных регионах продаж;</w:t>
      </w:r>
    </w:p>
    <w:p w:rsidR="00CE612D" w:rsidRPr="00E878C5" w:rsidRDefault="00CE612D" w:rsidP="00E878C5">
      <w:pPr>
        <w:pStyle w:val="Style76"/>
        <w:widowControl/>
        <w:numPr>
          <w:ilvl w:val="0"/>
          <w:numId w:val="3"/>
        </w:numPr>
        <w:tabs>
          <w:tab w:val="left" w:pos="653"/>
        </w:tabs>
        <w:spacing w:line="240" w:lineRule="auto"/>
        <w:ind w:firstLine="567"/>
        <w:rPr>
          <w:rStyle w:val="FontStyle168"/>
          <w:sz w:val="24"/>
          <w:szCs w:val="24"/>
        </w:rPr>
      </w:pPr>
      <w:r w:rsidRPr="00E878C5">
        <w:rPr>
          <w:rStyle w:val="FontStyle168"/>
          <w:sz w:val="24"/>
          <w:szCs w:val="24"/>
        </w:rPr>
        <w:t>наличие трудовых ресурсов (потенциальных работников в складском хозяйстве);</w:t>
      </w:r>
    </w:p>
    <w:p w:rsidR="00CE612D" w:rsidRPr="00E878C5" w:rsidRDefault="00CE612D" w:rsidP="00E878C5">
      <w:pPr>
        <w:pStyle w:val="Style76"/>
        <w:widowControl/>
        <w:numPr>
          <w:ilvl w:val="0"/>
          <w:numId w:val="3"/>
        </w:numPr>
        <w:tabs>
          <w:tab w:val="left" w:pos="653"/>
        </w:tabs>
        <w:spacing w:line="240" w:lineRule="auto"/>
        <w:ind w:firstLine="567"/>
        <w:rPr>
          <w:rStyle w:val="FontStyle168"/>
          <w:sz w:val="24"/>
          <w:szCs w:val="24"/>
        </w:rPr>
      </w:pPr>
      <w:r w:rsidRPr="00E878C5">
        <w:rPr>
          <w:rStyle w:val="FontStyle168"/>
          <w:sz w:val="24"/>
          <w:szCs w:val="24"/>
        </w:rPr>
        <w:t>заработная плата (средний уровень заработной платы склад</w:t>
      </w:r>
      <w:r w:rsidRPr="00E878C5">
        <w:rPr>
          <w:rStyle w:val="FontStyle168"/>
          <w:sz w:val="24"/>
          <w:szCs w:val="24"/>
        </w:rPr>
        <w:softHyphen/>
        <w:t>ского персонала, принятый в данном регионе);</w:t>
      </w:r>
    </w:p>
    <w:p w:rsidR="00CE612D" w:rsidRPr="00E878C5" w:rsidRDefault="00CE612D" w:rsidP="00E878C5">
      <w:pPr>
        <w:pStyle w:val="Style76"/>
        <w:widowControl/>
        <w:numPr>
          <w:ilvl w:val="0"/>
          <w:numId w:val="3"/>
        </w:numPr>
        <w:tabs>
          <w:tab w:val="left" w:pos="653"/>
        </w:tabs>
        <w:spacing w:line="240" w:lineRule="auto"/>
        <w:ind w:firstLine="567"/>
        <w:rPr>
          <w:rStyle w:val="FontStyle168"/>
          <w:sz w:val="24"/>
          <w:szCs w:val="24"/>
        </w:rPr>
      </w:pPr>
      <w:r w:rsidRPr="00E878C5">
        <w:rPr>
          <w:rStyle w:val="FontStyle168"/>
          <w:sz w:val="24"/>
          <w:szCs w:val="24"/>
        </w:rPr>
        <w:t>наличие земельных участков для размещения потребных мощ</w:t>
      </w:r>
      <w:r w:rsidRPr="00E878C5">
        <w:rPr>
          <w:rStyle w:val="FontStyle168"/>
          <w:sz w:val="24"/>
          <w:szCs w:val="24"/>
        </w:rPr>
        <w:softHyphen/>
        <w:t>ностей в регионах и их стоимость;</w:t>
      </w:r>
    </w:p>
    <w:p w:rsidR="00CE612D" w:rsidRPr="00E878C5" w:rsidRDefault="00CE612D" w:rsidP="00E878C5">
      <w:pPr>
        <w:pStyle w:val="Style76"/>
        <w:widowControl/>
        <w:numPr>
          <w:ilvl w:val="0"/>
          <w:numId w:val="3"/>
        </w:numPr>
        <w:tabs>
          <w:tab w:val="left" w:pos="653"/>
        </w:tabs>
        <w:spacing w:line="240" w:lineRule="auto"/>
        <w:ind w:firstLine="567"/>
        <w:rPr>
          <w:rStyle w:val="FontStyle168"/>
          <w:sz w:val="24"/>
          <w:szCs w:val="24"/>
        </w:rPr>
      </w:pPr>
      <w:r w:rsidRPr="00E878C5">
        <w:rPr>
          <w:rStyle w:val="FontStyle168"/>
          <w:sz w:val="24"/>
          <w:szCs w:val="24"/>
        </w:rPr>
        <w:t>транспортные коммуникации (близость к федеральным или региональным магистралям, возможность строительства же</w:t>
      </w:r>
      <w:r w:rsidRPr="00E878C5">
        <w:rPr>
          <w:rStyle w:val="FontStyle168"/>
          <w:sz w:val="24"/>
          <w:szCs w:val="24"/>
        </w:rPr>
        <w:softHyphen/>
        <w:t>лезнодорожных веток или подъездных путей и т.п.);</w:t>
      </w:r>
    </w:p>
    <w:p w:rsidR="00CE612D" w:rsidRDefault="00CE612D" w:rsidP="00E878C5">
      <w:pPr>
        <w:pStyle w:val="Style76"/>
        <w:widowControl/>
        <w:numPr>
          <w:ilvl w:val="0"/>
          <w:numId w:val="2"/>
        </w:numPr>
        <w:tabs>
          <w:tab w:val="left" w:pos="653"/>
        </w:tabs>
        <w:spacing w:line="240" w:lineRule="auto"/>
        <w:ind w:firstLine="567"/>
        <w:rPr>
          <w:rStyle w:val="FontStyle168"/>
          <w:sz w:val="24"/>
          <w:szCs w:val="24"/>
        </w:rPr>
      </w:pPr>
      <w:r w:rsidRPr="00E878C5">
        <w:rPr>
          <w:rStyle w:val="FontStyle168"/>
          <w:sz w:val="24"/>
          <w:szCs w:val="24"/>
        </w:rPr>
        <w:t>налоги, финансирование в регионе;</w:t>
      </w:r>
    </w:p>
    <w:p w:rsidR="00CE612D" w:rsidRPr="0040443B" w:rsidRDefault="00CE612D" w:rsidP="00E878C5">
      <w:pPr>
        <w:pStyle w:val="Style76"/>
        <w:widowControl/>
        <w:numPr>
          <w:ilvl w:val="0"/>
          <w:numId w:val="2"/>
        </w:numPr>
        <w:tabs>
          <w:tab w:val="left" w:pos="658"/>
        </w:tabs>
        <w:spacing w:line="240" w:lineRule="auto"/>
        <w:ind w:firstLine="567"/>
        <w:rPr>
          <w:rStyle w:val="FontStyle168"/>
          <w:sz w:val="24"/>
          <w:szCs w:val="24"/>
        </w:rPr>
      </w:pPr>
      <w:r w:rsidRPr="0040443B">
        <w:rPr>
          <w:rStyle w:val="FontStyle168"/>
          <w:sz w:val="24"/>
          <w:szCs w:val="24"/>
        </w:rPr>
        <w:t>разрешение экологической службы на создание склада.</w:t>
      </w:r>
    </w:p>
    <w:p w:rsidR="00CE612D" w:rsidRPr="00E878C5" w:rsidRDefault="00CE612D" w:rsidP="00E878C5">
      <w:pPr>
        <w:pStyle w:val="Style9"/>
        <w:widowControl/>
        <w:spacing w:line="240" w:lineRule="auto"/>
        <w:ind w:firstLine="567"/>
        <w:rPr>
          <w:rStyle w:val="FontStyle168"/>
          <w:sz w:val="24"/>
          <w:szCs w:val="24"/>
        </w:rPr>
      </w:pPr>
      <w:r w:rsidRPr="00E878C5">
        <w:rPr>
          <w:rStyle w:val="FontStyle168"/>
          <w:sz w:val="24"/>
          <w:szCs w:val="24"/>
        </w:rPr>
        <w:t>Группа также должна заниматься сбором информации по наме</w:t>
      </w:r>
      <w:r w:rsidRPr="00E878C5">
        <w:rPr>
          <w:rStyle w:val="FontStyle168"/>
          <w:sz w:val="24"/>
          <w:szCs w:val="24"/>
        </w:rPr>
        <w:softHyphen/>
        <w:t>ченным направлениям, например наличие и доступность земли в выбранных регионах, варианты создания транспортных коммуника</w:t>
      </w:r>
      <w:r w:rsidRPr="00E878C5">
        <w:rPr>
          <w:rStyle w:val="FontStyle168"/>
          <w:sz w:val="24"/>
          <w:szCs w:val="24"/>
        </w:rPr>
        <w:softHyphen/>
        <w:t>ций, оказание коммунальных услуг, экологические особенности ре</w:t>
      </w:r>
      <w:r w:rsidRPr="00E878C5">
        <w:rPr>
          <w:rStyle w:val="FontStyle168"/>
          <w:sz w:val="24"/>
          <w:szCs w:val="24"/>
        </w:rPr>
        <w:softHyphen/>
        <w:t>гионов и участков застройки, специфические особенности товаров, которые будут храниться на складе.</w:t>
      </w:r>
    </w:p>
    <w:p w:rsidR="00CE612D" w:rsidRPr="0040443B" w:rsidRDefault="00CE612D" w:rsidP="0040443B">
      <w:pPr>
        <w:pStyle w:val="Style9"/>
        <w:widowControl/>
        <w:spacing w:line="240" w:lineRule="auto"/>
        <w:ind w:firstLine="567"/>
        <w:rPr>
          <w:rStyle w:val="FontStyle168"/>
          <w:sz w:val="22"/>
          <w:szCs w:val="22"/>
        </w:rPr>
      </w:pPr>
      <w:r w:rsidRPr="0040443B">
        <w:rPr>
          <w:rStyle w:val="FontStyle168"/>
          <w:sz w:val="22"/>
          <w:szCs w:val="22"/>
        </w:rPr>
        <w:t>Создание складской сети на основе собственных складов требует проведение микроанализа с учетом ряда следующих факторов:</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качество и разновидности услуг грузовых перевозчиков, обслу</w:t>
      </w:r>
      <w:r w:rsidRPr="0040443B">
        <w:rPr>
          <w:rStyle w:val="FontStyle168"/>
          <w:sz w:val="22"/>
          <w:szCs w:val="22"/>
        </w:rPr>
        <w:softHyphen/>
        <w:t>живающих данную территорию;</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возможности привлечения профессионального складского персонала на данном рынке;</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действующие ставки заработной платы;</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наличие, стоимость, качество и конфигурация земельного участка под строительство склада;</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возможности последующего расширения складских мощ</w:t>
      </w:r>
      <w:r w:rsidRPr="0040443B">
        <w:rPr>
          <w:rStyle w:val="FontStyle168"/>
          <w:sz w:val="22"/>
          <w:szCs w:val="22"/>
        </w:rPr>
        <w:softHyphen/>
        <w:t>ностей;</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принятая в регионе структура налогов;</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строительные нормы при проектировании складов;</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характер окружающей среды;</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расценки на строительство;</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расходы на коммунальное обслуживание склада;</w:t>
      </w:r>
    </w:p>
    <w:p w:rsidR="00CE612D" w:rsidRPr="0040443B" w:rsidRDefault="00CE612D" w:rsidP="0040443B">
      <w:pPr>
        <w:pStyle w:val="Style76"/>
        <w:widowControl/>
        <w:numPr>
          <w:ilvl w:val="0"/>
          <w:numId w:val="17"/>
        </w:numPr>
        <w:tabs>
          <w:tab w:val="left" w:pos="581"/>
        </w:tabs>
        <w:spacing w:line="240" w:lineRule="auto"/>
        <w:ind w:firstLine="567"/>
        <w:rPr>
          <w:rStyle w:val="FontStyle168"/>
          <w:sz w:val="22"/>
          <w:szCs w:val="22"/>
        </w:rPr>
      </w:pPr>
      <w:r w:rsidRPr="0040443B">
        <w:rPr>
          <w:rStyle w:val="FontStyle168"/>
          <w:sz w:val="22"/>
          <w:szCs w:val="22"/>
        </w:rPr>
        <w:t>стоимость капитала на местном рынке;</w:t>
      </w:r>
    </w:p>
    <w:p w:rsidR="00D86C40" w:rsidRPr="0040443B" w:rsidRDefault="00CE612D" w:rsidP="0040443B">
      <w:pPr>
        <w:pStyle w:val="Style96"/>
        <w:widowControl/>
        <w:tabs>
          <w:tab w:val="left" w:pos="590"/>
        </w:tabs>
        <w:spacing w:line="240" w:lineRule="auto"/>
        <w:ind w:firstLine="567"/>
        <w:rPr>
          <w:rStyle w:val="FontStyle168"/>
          <w:sz w:val="22"/>
          <w:szCs w:val="22"/>
        </w:rPr>
      </w:pPr>
      <w:r w:rsidRPr="0040443B">
        <w:rPr>
          <w:rStyle w:val="FontStyle168"/>
          <w:sz w:val="22"/>
          <w:szCs w:val="22"/>
        </w:rPr>
        <w:t>•</w:t>
      </w:r>
      <w:r w:rsidRPr="0040443B">
        <w:rPr>
          <w:rStyle w:val="FontStyle168"/>
          <w:sz w:val="22"/>
          <w:szCs w:val="22"/>
        </w:rPr>
        <w:tab/>
        <w:t xml:space="preserve">налоговые льготы, предоставляемые местными органами власти. </w:t>
      </w:r>
    </w:p>
    <w:p w:rsidR="00CE612D" w:rsidRPr="0040443B" w:rsidRDefault="00CE612D" w:rsidP="0040443B">
      <w:pPr>
        <w:pStyle w:val="Style96"/>
        <w:widowControl/>
        <w:tabs>
          <w:tab w:val="left" w:pos="590"/>
        </w:tabs>
        <w:spacing w:line="240" w:lineRule="auto"/>
        <w:ind w:firstLine="567"/>
        <w:rPr>
          <w:rStyle w:val="FontStyle168"/>
          <w:sz w:val="22"/>
          <w:szCs w:val="22"/>
        </w:rPr>
      </w:pPr>
      <w:r w:rsidRPr="0040443B">
        <w:rPr>
          <w:rStyle w:val="FontStyle168"/>
          <w:sz w:val="22"/>
          <w:szCs w:val="22"/>
        </w:rPr>
        <w:t xml:space="preserve">Параллельно с рабочей группой </w:t>
      </w:r>
      <w:r w:rsidR="00D86C40" w:rsidRPr="0040443B">
        <w:rPr>
          <w:rStyle w:val="FontStyle168"/>
          <w:sz w:val="22"/>
          <w:szCs w:val="22"/>
        </w:rPr>
        <w:t>на предприяти</w:t>
      </w:r>
      <w:r w:rsidRPr="0040443B">
        <w:rPr>
          <w:rStyle w:val="FontStyle168"/>
          <w:sz w:val="22"/>
          <w:szCs w:val="22"/>
        </w:rPr>
        <w:t>и создается отдельнаяинженерная группа для изучения потенциальных мест в отношении топографических, геологических особенностей участка застройки и проектных характеристик зданий и сооружений.</w:t>
      </w:r>
    </w:p>
    <w:p w:rsidR="00CE612D" w:rsidRPr="0040443B" w:rsidRDefault="00CE612D" w:rsidP="0040443B">
      <w:pPr>
        <w:pStyle w:val="Style9"/>
        <w:widowControl/>
        <w:spacing w:line="240" w:lineRule="auto"/>
        <w:ind w:firstLine="567"/>
        <w:rPr>
          <w:rStyle w:val="FontStyle168"/>
          <w:sz w:val="22"/>
          <w:szCs w:val="22"/>
        </w:rPr>
      </w:pPr>
      <w:r w:rsidRPr="0040443B">
        <w:rPr>
          <w:rStyle w:val="FontStyle168"/>
          <w:sz w:val="22"/>
          <w:szCs w:val="22"/>
        </w:rPr>
        <w:lastRenderedPageBreak/>
        <w:t>Как показывают исследования, проведенные в США</w:t>
      </w:r>
      <w:r w:rsidR="00D86C40" w:rsidRPr="0040443B">
        <w:rPr>
          <w:rStyle w:val="FontStyle168"/>
          <w:sz w:val="22"/>
          <w:szCs w:val="22"/>
        </w:rPr>
        <w:t>,</w:t>
      </w:r>
      <w:r w:rsidRPr="0040443B">
        <w:rPr>
          <w:rStyle w:val="FontStyle168"/>
          <w:sz w:val="22"/>
          <w:szCs w:val="22"/>
        </w:rPr>
        <w:t xml:space="preserve">  большинство американских компаний при выборе места рас</w:t>
      </w:r>
      <w:r w:rsidRPr="0040443B">
        <w:rPr>
          <w:rStyle w:val="FontStyle168"/>
          <w:sz w:val="22"/>
          <w:szCs w:val="22"/>
        </w:rPr>
        <w:softHyphen/>
        <w:t>положения склада используют последовательность действий, кото</w:t>
      </w:r>
      <w:r w:rsidRPr="0040443B">
        <w:rPr>
          <w:rStyle w:val="FontStyle168"/>
          <w:sz w:val="22"/>
          <w:szCs w:val="22"/>
        </w:rPr>
        <w:softHyphen/>
        <w:t>рую обычно применяют для определения местоположения производ</w:t>
      </w:r>
      <w:r w:rsidRPr="0040443B">
        <w:rPr>
          <w:rStyle w:val="FontStyle168"/>
          <w:sz w:val="22"/>
          <w:szCs w:val="22"/>
        </w:rPr>
        <w:softHyphen/>
        <w:t>ственных мощностей, а именно:</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изучение баланса расходов и доходов с учетом добавления но</w:t>
      </w:r>
      <w:r w:rsidRPr="0040443B">
        <w:rPr>
          <w:rStyle w:val="FontStyle168"/>
          <w:sz w:val="22"/>
          <w:szCs w:val="22"/>
        </w:rPr>
        <w:softHyphen/>
        <w:t>вых мощностей и при перемещении существующих в логистической системе мощностей;</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изучение и подготовка базисной информации о предполага</w:t>
      </w:r>
      <w:r w:rsidRPr="0040443B">
        <w:rPr>
          <w:rStyle w:val="FontStyle168"/>
          <w:sz w:val="22"/>
          <w:szCs w:val="22"/>
        </w:rPr>
        <w:softHyphen/>
        <w:t>емых мощностях, включая необходимую емкость склада, характери</w:t>
      </w:r>
      <w:r w:rsidRPr="0040443B">
        <w:rPr>
          <w:rStyle w:val="FontStyle168"/>
          <w:sz w:val="22"/>
          <w:szCs w:val="22"/>
        </w:rPr>
        <w:softHyphen/>
        <w:t>стики хранимой продукции, потребность в рабочем персонале, ин</w:t>
      </w:r>
      <w:r w:rsidRPr="0040443B">
        <w:rPr>
          <w:rStyle w:val="FontStyle168"/>
          <w:sz w:val="22"/>
          <w:szCs w:val="22"/>
        </w:rPr>
        <w:softHyphen/>
        <w:t>фраструктуре, транспортной инфраструктуре и т.д.;</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изучение вопросов, связанных с местоположением, которые могут повлиять на проект объекта (география местности, топография участка);</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подготовка перечня основных требований к предполагаемому месту размещения склада. Сюда относятся такие специфические во</w:t>
      </w:r>
      <w:r w:rsidRPr="0040443B">
        <w:rPr>
          <w:rStyle w:val="FontStyle168"/>
          <w:sz w:val="22"/>
          <w:szCs w:val="22"/>
        </w:rPr>
        <w:softHyphen/>
        <w:t>просы, как особенности логистической системы, в которой будет функционировать склад, требования природоохранного законода</w:t>
      </w:r>
      <w:r w:rsidRPr="0040443B">
        <w:rPr>
          <w:rStyle w:val="FontStyle168"/>
          <w:sz w:val="22"/>
          <w:szCs w:val="22"/>
        </w:rPr>
        <w:softHyphen/>
        <w:t>тельства и уровень конкуренции в данном регионе. Основной пере</w:t>
      </w:r>
      <w:r w:rsidRPr="0040443B">
        <w:rPr>
          <w:rStyle w:val="FontStyle168"/>
          <w:sz w:val="22"/>
          <w:szCs w:val="22"/>
        </w:rPr>
        <w:softHyphen/>
        <w:t>чень факторов, влияющих на выбор местоположения склада, пред</w:t>
      </w:r>
      <w:r w:rsidRPr="0040443B">
        <w:rPr>
          <w:rStyle w:val="FontStyle168"/>
          <w:sz w:val="22"/>
          <w:szCs w:val="22"/>
        </w:rPr>
        <w:softHyphen/>
        <w:t>ставлен в табл.</w:t>
      </w:r>
      <w:r w:rsidR="00C31347" w:rsidRPr="0040443B">
        <w:rPr>
          <w:rStyle w:val="FontStyle168"/>
          <w:sz w:val="22"/>
          <w:szCs w:val="22"/>
        </w:rPr>
        <w:t>4</w:t>
      </w:r>
      <w:r w:rsidRPr="0040443B">
        <w:rPr>
          <w:rStyle w:val="FontStyle168"/>
          <w:sz w:val="22"/>
          <w:szCs w:val="22"/>
        </w:rPr>
        <w:t>.</w:t>
      </w:r>
      <w:r w:rsidR="00C31347" w:rsidRPr="0040443B">
        <w:rPr>
          <w:rStyle w:val="FontStyle168"/>
          <w:sz w:val="22"/>
          <w:szCs w:val="22"/>
        </w:rPr>
        <w:t>2</w:t>
      </w:r>
      <w:r w:rsidRPr="0040443B">
        <w:rPr>
          <w:rStyle w:val="FontStyle168"/>
          <w:sz w:val="22"/>
          <w:szCs w:val="22"/>
        </w:rPr>
        <w:t>;</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анализ всех возможных вариантов с учетом разработанного списка требований, что существенно сокращает их число. Остав</w:t>
      </w:r>
      <w:r w:rsidRPr="0040443B">
        <w:rPr>
          <w:rStyle w:val="FontStyle168"/>
          <w:sz w:val="22"/>
          <w:szCs w:val="22"/>
        </w:rPr>
        <w:softHyphen/>
        <w:t>шиеся допустимые варианты анализируются более детально;</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уточнение отобранных в результате изучения данных непо</w:t>
      </w:r>
      <w:r w:rsidRPr="0040443B">
        <w:rPr>
          <w:rStyle w:val="FontStyle168"/>
          <w:sz w:val="22"/>
          <w:szCs w:val="22"/>
        </w:rPr>
        <w:softHyphen/>
        <w:t>средственно на месте. При посещении предполагаемого района за</w:t>
      </w:r>
      <w:r w:rsidRPr="0040443B">
        <w:rPr>
          <w:rStyle w:val="FontStyle168"/>
          <w:sz w:val="22"/>
          <w:szCs w:val="22"/>
        </w:rPr>
        <w:softHyphen/>
        <w:t>стройки собирается дополнительная информация о социальном уровне населения, культуре обслуживания, традициях, спросе насе</w:t>
      </w:r>
      <w:r w:rsidRPr="0040443B">
        <w:rPr>
          <w:rStyle w:val="FontStyle168"/>
          <w:sz w:val="22"/>
          <w:szCs w:val="22"/>
        </w:rPr>
        <w:softHyphen/>
        <w:t>ления и т.д. На базе полученной информации выбирается желатель</w:t>
      </w:r>
      <w:r w:rsidRPr="0040443B">
        <w:rPr>
          <w:rStyle w:val="FontStyle168"/>
          <w:sz w:val="22"/>
          <w:szCs w:val="22"/>
        </w:rPr>
        <w:softHyphen/>
        <w:t>ное местоположение строительных площадок;</w:t>
      </w:r>
    </w:p>
    <w:p w:rsidR="00CE612D" w:rsidRPr="0040443B" w:rsidRDefault="00CE612D" w:rsidP="0040443B">
      <w:pPr>
        <w:pStyle w:val="Style72"/>
        <w:widowControl/>
        <w:numPr>
          <w:ilvl w:val="0"/>
          <w:numId w:val="52"/>
        </w:numPr>
        <w:tabs>
          <w:tab w:val="left" w:pos="552"/>
        </w:tabs>
        <w:spacing w:line="240" w:lineRule="auto"/>
        <w:ind w:firstLine="567"/>
        <w:rPr>
          <w:rStyle w:val="FontStyle168"/>
          <w:sz w:val="22"/>
          <w:szCs w:val="22"/>
        </w:rPr>
      </w:pPr>
      <w:r w:rsidRPr="0040443B">
        <w:rPr>
          <w:rStyle w:val="FontStyle168"/>
          <w:sz w:val="22"/>
          <w:szCs w:val="22"/>
        </w:rPr>
        <w:t>альтернативный выбор осуществляется высшим руководством компании из числа рекомендуемых участков застройки.</w:t>
      </w:r>
    </w:p>
    <w:p w:rsidR="00C31347" w:rsidRPr="0040443B" w:rsidRDefault="00C31347" w:rsidP="0040443B">
      <w:pPr>
        <w:pStyle w:val="Style72"/>
        <w:widowControl/>
        <w:tabs>
          <w:tab w:val="left" w:pos="552"/>
        </w:tabs>
        <w:spacing w:line="240" w:lineRule="auto"/>
        <w:ind w:firstLine="567"/>
        <w:rPr>
          <w:rStyle w:val="FontStyle168"/>
          <w:sz w:val="22"/>
          <w:szCs w:val="22"/>
        </w:rPr>
      </w:pPr>
    </w:p>
    <w:p w:rsidR="00D621DC" w:rsidRDefault="00D621DC" w:rsidP="00D621DC">
      <w:pPr>
        <w:shd w:val="clear" w:color="auto" w:fill="FFFFFF"/>
        <w:tabs>
          <w:tab w:val="left" w:pos="542"/>
        </w:tabs>
        <w:jc w:val="center"/>
        <w:rPr>
          <w:iCs/>
          <w:color w:val="000000"/>
        </w:rPr>
      </w:pPr>
      <w:r w:rsidRPr="00D621DC">
        <w:rPr>
          <w:i/>
          <w:iCs/>
          <w:color w:val="000000"/>
        </w:rPr>
        <w:t>Таблица 4. 2 –</w:t>
      </w:r>
      <w:r w:rsidRPr="00D621DC">
        <w:rPr>
          <w:iCs/>
          <w:color w:val="000000"/>
        </w:rPr>
        <w:t xml:space="preserve"> Факторы, влияющие на выбор месторасположения склада</w:t>
      </w:r>
    </w:p>
    <w:tbl>
      <w:tblPr>
        <w:tblStyle w:val="a9"/>
        <w:tblW w:w="0" w:type="auto"/>
        <w:tblInd w:w="108" w:type="dxa"/>
        <w:tblLook w:val="04A0"/>
      </w:tblPr>
      <w:tblGrid>
        <w:gridCol w:w="4678"/>
        <w:gridCol w:w="5528"/>
      </w:tblGrid>
      <w:tr w:rsidR="00D621DC" w:rsidTr="00D621DC">
        <w:tc>
          <w:tcPr>
            <w:tcW w:w="4678" w:type="dxa"/>
            <w:vAlign w:val="center"/>
          </w:tcPr>
          <w:p w:rsidR="00D621DC" w:rsidRDefault="00D621DC" w:rsidP="001E51CE">
            <w:pPr>
              <w:shd w:val="clear" w:color="auto" w:fill="FFFFFF"/>
              <w:ind w:left="-40" w:right="-40"/>
              <w:jc w:val="center"/>
              <w:rPr>
                <w:b/>
                <w:color w:val="000000"/>
                <w:spacing w:val="-5"/>
              </w:rPr>
            </w:pPr>
            <w:r w:rsidRPr="00D621DC">
              <w:rPr>
                <w:b/>
                <w:color w:val="000000"/>
                <w:spacing w:val="-5"/>
              </w:rPr>
              <w:t xml:space="preserve">Факторы, </w:t>
            </w:r>
          </w:p>
          <w:p w:rsidR="00D621DC" w:rsidRPr="00D621DC" w:rsidRDefault="00D621DC" w:rsidP="001E51CE">
            <w:pPr>
              <w:shd w:val="clear" w:color="auto" w:fill="FFFFFF"/>
              <w:ind w:left="-40" w:right="-40"/>
              <w:jc w:val="center"/>
              <w:rPr>
                <w:b/>
              </w:rPr>
            </w:pPr>
            <w:r w:rsidRPr="00D621DC">
              <w:rPr>
                <w:b/>
                <w:color w:val="000000"/>
                <w:spacing w:val="-5"/>
              </w:rPr>
              <w:t>влияющие</w:t>
            </w:r>
            <w:r w:rsidRPr="00D621DC">
              <w:rPr>
                <w:b/>
                <w:color w:val="000000"/>
                <w:spacing w:val="-6"/>
              </w:rPr>
              <w:t>на выбор региона</w:t>
            </w:r>
          </w:p>
        </w:tc>
        <w:tc>
          <w:tcPr>
            <w:tcW w:w="5528" w:type="dxa"/>
            <w:vAlign w:val="center"/>
          </w:tcPr>
          <w:p w:rsidR="00D621DC" w:rsidRDefault="00D621DC" w:rsidP="001E51CE">
            <w:pPr>
              <w:shd w:val="clear" w:color="auto" w:fill="FFFFFF"/>
              <w:ind w:left="-40" w:right="-40"/>
              <w:jc w:val="center"/>
              <w:rPr>
                <w:b/>
                <w:color w:val="000000"/>
                <w:spacing w:val="-4"/>
              </w:rPr>
            </w:pPr>
            <w:r w:rsidRPr="00D621DC">
              <w:rPr>
                <w:b/>
                <w:color w:val="000000"/>
                <w:spacing w:val="-4"/>
              </w:rPr>
              <w:t xml:space="preserve">Показатели при выборе </w:t>
            </w:r>
          </w:p>
          <w:p w:rsidR="00D621DC" w:rsidRPr="00D621DC" w:rsidRDefault="00D621DC" w:rsidP="001E51CE">
            <w:pPr>
              <w:shd w:val="clear" w:color="auto" w:fill="FFFFFF"/>
              <w:ind w:left="-40" w:right="-40"/>
              <w:jc w:val="center"/>
              <w:rPr>
                <w:b/>
              </w:rPr>
            </w:pPr>
            <w:r w:rsidRPr="00D621DC">
              <w:rPr>
                <w:b/>
                <w:color w:val="000000"/>
                <w:spacing w:val="-5"/>
              </w:rPr>
              <w:t>конкретного месторасположения склада</w:t>
            </w:r>
          </w:p>
        </w:tc>
      </w:tr>
      <w:tr w:rsidR="00D621DC" w:rsidTr="00D621DC">
        <w:tc>
          <w:tcPr>
            <w:tcW w:w="4678" w:type="dxa"/>
          </w:tcPr>
          <w:p w:rsidR="00D621DC" w:rsidRPr="00D621DC" w:rsidRDefault="00D621DC" w:rsidP="00D621DC">
            <w:pPr>
              <w:shd w:val="clear" w:color="auto" w:fill="FFFFFF"/>
              <w:ind w:left="19" w:right="-109"/>
            </w:pPr>
            <w:r w:rsidRPr="00D621DC">
              <w:rPr>
                <w:color w:val="000000"/>
                <w:spacing w:val="-2"/>
              </w:rPr>
              <w:t>Близость к рынкам сбыта</w:t>
            </w:r>
          </w:p>
        </w:tc>
        <w:tc>
          <w:tcPr>
            <w:tcW w:w="5528" w:type="dxa"/>
          </w:tcPr>
          <w:p w:rsidR="00D621DC" w:rsidRPr="00D621DC" w:rsidRDefault="00D621DC" w:rsidP="00D621DC">
            <w:pPr>
              <w:shd w:val="clear" w:color="auto" w:fill="FFFFFF"/>
              <w:ind w:right="-109"/>
            </w:pPr>
            <w:r w:rsidRPr="00D621DC">
              <w:rPr>
                <w:color w:val="000000"/>
                <w:spacing w:val="-2"/>
              </w:rPr>
              <w:t>Наличие железнодорожного транспорта</w:t>
            </w:r>
          </w:p>
        </w:tc>
      </w:tr>
      <w:tr w:rsidR="00D621DC" w:rsidTr="00D621DC">
        <w:tc>
          <w:tcPr>
            <w:tcW w:w="4678" w:type="dxa"/>
          </w:tcPr>
          <w:p w:rsidR="00D621DC" w:rsidRPr="00D621DC" w:rsidRDefault="00D621DC" w:rsidP="00D621DC">
            <w:pPr>
              <w:shd w:val="clear" w:color="auto" w:fill="FFFFFF"/>
              <w:ind w:left="19" w:right="-109"/>
            </w:pPr>
            <w:r w:rsidRPr="00D621DC">
              <w:rPr>
                <w:color w:val="000000"/>
                <w:spacing w:val="-2"/>
              </w:rPr>
              <w:t>Наличие конкурентов</w:t>
            </w:r>
          </w:p>
        </w:tc>
        <w:tc>
          <w:tcPr>
            <w:tcW w:w="5528" w:type="dxa"/>
          </w:tcPr>
          <w:p w:rsidR="00D621DC" w:rsidRPr="00D621DC" w:rsidRDefault="00D621DC" w:rsidP="00D621DC">
            <w:pPr>
              <w:shd w:val="clear" w:color="auto" w:fill="FFFFFF"/>
              <w:ind w:right="-109"/>
            </w:pPr>
            <w:r w:rsidRPr="00D621DC">
              <w:rPr>
                <w:color w:val="000000"/>
                <w:spacing w:val="-2"/>
              </w:rPr>
              <w:t>Существующие транспортные коммуникации</w:t>
            </w:r>
          </w:p>
        </w:tc>
      </w:tr>
      <w:tr w:rsidR="00D621DC" w:rsidTr="00D621DC">
        <w:tc>
          <w:tcPr>
            <w:tcW w:w="4678" w:type="dxa"/>
          </w:tcPr>
          <w:p w:rsidR="00D621DC" w:rsidRPr="00D621DC" w:rsidRDefault="00D621DC" w:rsidP="00D621DC">
            <w:pPr>
              <w:shd w:val="clear" w:color="auto" w:fill="FFFFFF"/>
              <w:ind w:left="19" w:right="-109"/>
            </w:pPr>
            <w:r w:rsidRPr="00D621DC">
              <w:rPr>
                <w:color w:val="000000"/>
                <w:spacing w:val="-1"/>
              </w:rPr>
              <w:t>Близость к рынкам снабжения</w:t>
            </w:r>
          </w:p>
        </w:tc>
        <w:tc>
          <w:tcPr>
            <w:tcW w:w="5528" w:type="dxa"/>
          </w:tcPr>
          <w:p w:rsidR="00D621DC" w:rsidRPr="00D621DC" w:rsidRDefault="00D621DC" w:rsidP="00D621DC">
            <w:pPr>
              <w:shd w:val="clear" w:color="auto" w:fill="FFFFFF"/>
              <w:ind w:right="-109"/>
            </w:pPr>
            <w:r w:rsidRPr="00D621DC">
              <w:rPr>
                <w:color w:val="000000"/>
                <w:spacing w:val="-2"/>
              </w:rPr>
              <w:t>Расстояние до объектов снабжения и сбыта</w:t>
            </w:r>
          </w:p>
        </w:tc>
      </w:tr>
      <w:tr w:rsidR="00D621DC" w:rsidTr="00D621DC">
        <w:tc>
          <w:tcPr>
            <w:tcW w:w="4678" w:type="dxa"/>
          </w:tcPr>
          <w:p w:rsidR="00D621DC" w:rsidRPr="00D621DC" w:rsidRDefault="00D621DC" w:rsidP="00D621DC">
            <w:pPr>
              <w:shd w:val="clear" w:color="auto" w:fill="FFFFFF"/>
              <w:ind w:left="14" w:right="-109"/>
            </w:pPr>
            <w:r w:rsidRPr="00D621DC">
              <w:rPr>
                <w:color w:val="000000"/>
                <w:spacing w:val="-1"/>
              </w:rPr>
              <w:t>Уровень жизни населения</w:t>
            </w:r>
          </w:p>
        </w:tc>
        <w:tc>
          <w:tcPr>
            <w:tcW w:w="5528" w:type="dxa"/>
          </w:tcPr>
          <w:p w:rsidR="00D621DC" w:rsidRDefault="00D621DC" w:rsidP="00D621DC">
            <w:pPr>
              <w:shd w:val="clear" w:color="auto" w:fill="FFFFFF"/>
              <w:ind w:right="-109"/>
              <w:rPr>
                <w:color w:val="000000"/>
                <w:spacing w:val="-2"/>
              </w:rPr>
            </w:pPr>
            <w:r w:rsidRPr="00D621DC">
              <w:rPr>
                <w:color w:val="000000"/>
                <w:spacing w:val="-2"/>
              </w:rPr>
              <w:t xml:space="preserve">Определение принадлежности района застройки </w:t>
            </w:r>
          </w:p>
          <w:p w:rsidR="00D621DC" w:rsidRPr="00D621DC" w:rsidRDefault="00D621DC" w:rsidP="00D621DC">
            <w:pPr>
              <w:shd w:val="clear" w:color="auto" w:fill="FFFFFF"/>
              <w:ind w:right="-109"/>
            </w:pPr>
            <w:r w:rsidRPr="00D621DC">
              <w:rPr>
                <w:color w:val="000000"/>
                <w:spacing w:val="-3"/>
              </w:rPr>
              <w:t xml:space="preserve">(к сельской местности, крупному городу </w:t>
            </w:r>
            <w:r>
              <w:rPr>
                <w:color w:val="000000"/>
                <w:spacing w:val="-3"/>
              </w:rPr>
              <w:t>-</w:t>
            </w:r>
            <w:r w:rsidRPr="00D621DC">
              <w:rPr>
                <w:color w:val="000000"/>
                <w:spacing w:val="-1"/>
              </w:rPr>
              <w:t>окраина, пригород и т.д.)</w:t>
            </w:r>
          </w:p>
        </w:tc>
      </w:tr>
      <w:tr w:rsidR="00D621DC" w:rsidTr="00D621DC">
        <w:tc>
          <w:tcPr>
            <w:tcW w:w="4678" w:type="dxa"/>
          </w:tcPr>
          <w:p w:rsidR="00D621DC" w:rsidRPr="00D621DC" w:rsidRDefault="00D621DC" w:rsidP="00D621DC">
            <w:pPr>
              <w:shd w:val="clear" w:color="auto" w:fill="FFFFFF"/>
              <w:ind w:left="24" w:right="-109"/>
            </w:pPr>
            <w:r w:rsidRPr="00D621DC">
              <w:rPr>
                <w:color w:val="000000"/>
                <w:spacing w:val="-4"/>
              </w:rPr>
              <w:t>Наличие трудовых ресурсов</w:t>
            </w:r>
          </w:p>
        </w:tc>
        <w:tc>
          <w:tcPr>
            <w:tcW w:w="5528" w:type="dxa"/>
          </w:tcPr>
          <w:p w:rsidR="00D621DC" w:rsidRPr="00D621DC" w:rsidRDefault="00D621DC" w:rsidP="00D621DC">
            <w:pPr>
              <w:shd w:val="clear" w:color="auto" w:fill="FFFFFF"/>
              <w:ind w:right="-109"/>
            </w:pPr>
            <w:r w:rsidRPr="00D621DC">
              <w:rPr>
                <w:color w:val="000000"/>
                <w:spacing w:val="-3"/>
              </w:rPr>
              <w:t>Стоимость земли</w:t>
            </w:r>
          </w:p>
        </w:tc>
      </w:tr>
      <w:tr w:rsidR="00D621DC" w:rsidTr="00D621DC">
        <w:tc>
          <w:tcPr>
            <w:tcW w:w="4678" w:type="dxa"/>
          </w:tcPr>
          <w:p w:rsidR="00D621DC" w:rsidRPr="00D621DC" w:rsidRDefault="00D621DC" w:rsidP="00D621DC">
            <w:pPr>
              <w:shd w:val="clear" w:color="auto" w:fill="FFFFFF"/>
              <w:ind w:left="29" w:right="-109"/>
            </w:pPr>
            <w:r w:rsidRPr="00D621DC">
              <w:rPr>
                <w:color w:val="000000"/>
                <w:spacing w:val="-2"/>
              </w:rPr>
              <w:t>Заработная плата</w:t>
            </w:r>
          </w:p>
        </w:tc>
        <w:tc>
          <w:tcPr>
            <w:tcW w:w="5528" w:type="dxa"/>
          </w:tcPr>
          <w:p w:rsidR="00D621DC" w:rsidRPr="00D621DC" w:rsidRDefault="00D621DC" w:rsidP="00D621DC">
            <w:pPr>
              <w:shd w:val="clear" w:color="auto" w:fill="FFFFFF"/>
              <w:ind w:right="-109"/>
            </w:pPr>
            <w:r w:rsidRPr="00D621DC">
              <w:rPr>
                <w:color w:val="000000"/>
                <w:spacing w:val="-2"/>
              </w:rPr>
              <w:t>Водные коммуникации</w:t>
            </w:r>
          </w:p>
        </w:tc>
      </w:tr>
      <w:tr w:rsidR="00D621DC" w:rsidTr="00D621DC">
        <w:tc>
          <w:tcPr>
            <w:tcW w:w="4678" w:type="dxa"/>
          </w:tcPr>
          <w:p w:rsidR="00D621DC" w:rsidRPr="00D621DC" w:rsidRDefault="00D621DC" w:rsidP="00D621DC">
            <w:pPr>
              <w:shd w:val="clear" w:color="auto" w:fill="FFFFFF"/>
              <w:ind w:left="14" w:right="-109"/>
            </w:pPr>
            <w:r w:rsidRPr="00D621DC">
              <w:rPr>
                <w:color w:val="000000"/>
                <w:spacing w:val="-1"/>
              </w:rPr>
              <w:t xml:space="preserve">Имеющиеся земельные участки </w:t>
            </w:r>
            <w:r w:rsidRPr="00D621DC">
              <w:rPr>
                <w:color w:val="000000"/>
                <w:spacing w:val="-3"/>
              </w:rPr>
              <w:t xml:space="preserve">для </w:t>
            </w:r>
            <w:r>
              <w:rPr>
                <w:color w:val="000000"/>
                <w:spacing w:val="-3"/>
              </w:rPr>
              <w:t xml:space="preserve">выбора </w:t>
            </w:r>
            <w:r w:rsidRPr="00D621DC">
              <w:rPr>
                <w:color w:val="000000"/>
                <w:spacing w:val="-3"/>
              </w:rPr>
              <w:t xml:space="preserve">потребных мощностей </w:t>
            </w:r>
            <w:r>
              <w:rPr>
                <w:color w:val="000000"/>
                <w:spacing w:val="-3"/>
              </w:rPr>
              <w:t xml:space="preserve"> и их </w:t>
            </w:r>
            <w:r w:rsidRPr="00D621DC">
              <w:rPr>
                <w:color w:val="000000"/>
                <w:spacing w:val="-2"/>
              </w:rPr>
              <w:t>стоимость</w:t>
            </w:r>
          </w:p>
        </w:tc>
        <w:tc>
          <w:tcPr>
            <w:tcW w:w="5528" w:type="dxa"/>
          </w:tcPr>
          <w:p w:rsidR="00D621DC" w:rsidRPr="00D621DC" w:rsidRDefault="00D621DC" w:rsidP="00D621DC">
            <w:pPr>
              <w:shd w:val="clear" w:color="auto" w:fill="FFFFFF"/>
              <w:ind w:right="-109"/>
            </w:pPr>
            <w:r w:rsidRPr="00D621DC">
              <w:rPr>
                <w:color w:val="000000"/>
                <w:spacing w:val="-2"/>
              </w:rPr>
              <w:t>Разрешение экологической службы города</w:t>
            </w:r>
          </w:p>
        </w:tc>
      </w:tr>
      <w:tr w:rsidR="00D621DC" w:rsidTr="00D621DC">
        <w:tc>
          <w:tcPr>
            <w:tcW w:w="4678" w:type="dxa"/>
          </w:tcPr>
          <w:p w:rsidR="00D621DC" w:rsidRPr="00D621DC" w:rsidRDefault="00D621DC" w:rsidP="00D621DC">
            <w:pPr>
              <w:shd w:val="clear" w:color="auto" w:fill="FFFFFF"/>
              <w:ind w:left="24" w:right="-109"/>
            </w:pPr>
            <w:r w:rsidRPr="00D621DC">
              <w:rPr>
                <w:color w:val="000000"/>
                <w:spacing w:val="-1"/>
              </w:rPr>
              <w:t>Транспортные коммуникации</w:t>
            </w:r>
          </w:p>
        </w:tc>
        <w:tc>
          <w:tcPr>
            <w:tcW w:w="5528" w:type="dxa"/>
          </w:tcPr>
          <w:p w:rsidR="00D621DC" w:rsidRDefault="00D621DC" w:rsidP="00D621DC">
            <w:pPr>
              <w:tabs>
                <w:tab w:val="left" w:pos="542"/>
              </w:tabs>
              <w:ind w:right="-109"/>
              <w:rPr>
                <w:iCs/>
                <w:color w:val="000000"/>
              </w:rPr>
            </w:pPr>
          </w:p>
        </w:tc>
      </w:tr>
      <w:tr w:rsidR="00D621DC" w:rsidTr="00D621DC">
        <w:tc>
          <w:tcPr>
            <w:tcW w:w="4678" w:type="dxa"/>
          </w:tcPr>
          <w:p w:rsidR="00D621DC" w:rsidRPr="00D621DC" w:rsidRDefault="00D621DC" w:rsidP="00D621DC">
            <w:pPr>
              <w:shd w:val="clear" w:color="auto" w:fill="FFFFFF"/>
              <w:ind w:left="29" w:right="-109"/>
            </w:pPr>
            <w:r w:rsidRPr="00D621DC">
              <w:rPr>
                <w:color w:val="000000"/>
                <w:spacing w:val="-1"/>
              </w:rPr>
              <w:t>Налоги, финансирование</w:t>
            </w:r>
          </w:p>
        </w:tc>
        <w:tc>
          <w:tcPr>
            <w:tcW w:w="5528" w:type="dxa"/>
          </w:tcPr>
          <w:p w:rsidR="00D621DC" w:rsidRDefault="00D621DC" w:rsidP="00D621DC">
            <w:pPr>
              <w:tabs>
                <w:tab w:val="left" w:pos="542"/>
              </w:tabs>
              <w:ind w:right="-109"/>
              <w:rPr>
                <w:iCs/>
                <w:color w:val="000000"/>
              </w:rPr>
            </w:pPr>
          </w:p>
        </w:tc>
      </w:tr>
    </w:tbl>
    <w:p w:rsidR="00D621DC" w:rsidRPr="0040443B" w:rsidRDefault="00D621DC" w:rsidP="0040443B">
      <w:pPr>
        <w:shd w:val="clear" w:color="auto" w:fill="FFFFFF"/>
        <w:tabs>
          <w:tab w:val="left" w:pos="542"/>
        </w:tabs>
        <w:ind w:firstLine="567"/>
        <w:jc w:val="both"/>
        <w:rPr>
          <w:iCs/>
          <w:color w:val="000000"/>
          <w:sz w:val="22"/>
          <w:szCs w:val="22"/>
        </w:rPr>
      </w:pPr>
    </w:p>
    <w:p w:rsidR="00CE612D" w:rsidRPr="0040443B" w:rsidRDefault="00D86C40" w:rsidP="0040443B">
      <w:pPr>
        <w:pStyle w:val="Style9"/>
        <w:widowControl/>
        <w:spacing w:line="240" w:lineRule="auto"/>
        <w:ind w:firstLine="567"/>
        <w:rPr>
          <w:rStyle w:val="FontStyle168"/>
          <w:sz w:val="22"/>
          <w:szCs w:val="22"/>
        </w:rPr>
      </w:pPr>
      <w:r w:rsidRPr="0040443B">
        <w:rPr>
          <w:rStyle w:val="FontStyle168"/>
          <w:sz w:val="22"/>
          <w:szCs w:val="22"/>
        </w:rPr>
        <w:t>З</w:t>
      </w:r>
      <w:r w:rsidR="00CE612D" w:rsidRPr="0040443B">
        <w:rPr>
          <w:rStyle w:val="FontStyle168"/>
          <w:sz w:val="22"/>
          <w:szCs w:val="22"/>
        </w:rPr>
        <w:t>адача размещения и формирования склад</w:t>
      </w:r>
      <w:r w:rsidR="00CE612D" w:rsidRPr="0040443B">
        <w:rPr>
          <w:rStyle w:val="FontStyle168"/>
          <w:sz w:val="22"/>
          <w:szCs w:val="22"/>
        </w:rPr>
        <w:softHyphen/>
        <w:t>ской сети, как и любая логистическая задача, является оптимизаци</w:t>
      </w:r>
      <w:r w:rsidR="00CE612D" w:rsidRPr="0040443B">
        <w:rPr>
          <w:rStyle w:val="FontStyle168"/>
          <w:sz w:val="22"/>
          <w:szCs w:val="22"/>
        </w:rPr>
        <w:softHyphen/>
        <w:t>онной.</w:t>
      </w:r>
    </w:p>
    <w:p w:rsidR="00CE612D" w:rsidRPr="0040443B" w:rsidRDefault="00CE612D" w:rsidP="0040443B">
      <w:pPr>
        <w:pStyle w:val="Style9"/>
        <w:widowControl/>
        <w:spacing w:line="240" w:lineRule="auto"/>
        <w:ind w:firstLine="567"/>
        <w:rPr>
          <w:rStyle w:val="FontStyle168"/>
          <w:sz w:val="22"/>
          <w:szCs w:val="22"/>
        </w:rPr>
      </w:pPr>
      <w:r w:rsidRPr="0040443B">
        <w:rPr>
          <w:rStyle w:val="FontStyle168"/>
          <w:sz w:val="22"/>
          <w:szCs w:val="22"/>
        </w:rPr>
        <w:t>Процесс выбора места размещения складов является интерактив</w:t>
      </w:r>
      <w:r w:rsidRPr="0040443B">
        <w:rPr>
          <w:rStyle w:val="FontStyle168"/>
          <w:sz w:val="22"/>
          <w:szCs w:val="22"/>
        </w:rPr>
        <w:softHyphen/>
        <w:t>ным</w:t>
      </w:r>
      <w:r w:rsidR="00186C0C" w:rsidRPr="0040443B">
        <w:rPr>
          <w:rStyle w:val="FontStyle168"/>
          <w:sz w:val="22"/>
          <w:szCs w:val="22"/>
        </w:rPr>
        <w:t>,</w:t>
      </w:r>
      <w:r w:rsidRPr="0040443B">
        <w:rPr>
          <w:rStyle w:val="FontStyle168"/>
          <w:sz w:val="22"/>
          <w:szCs w:val="22"/>
        </w:rPr>
        <w:t xml:space="preserve"> и по мере проведения работ становится все более детальным. Процесс в целом может быть как формализованным, так и неформа</w:t>
      </w:r>
      <w:r w:rsidRPr="0040443B">
        <w:rPr>
          <w:rStyle w:val="FontStyle168"/>
          <w:sz w:val="22"/>
          <w:szCs w:val="22"/>
        </w:rPr>
        <w:softHyphen/>
        <w:t>лизованным. Он может быть централизован на корпоративном уров</w:t>
      </w:r>
      <w:r w:rsidRPr="0040443B">
        <w:rPr>
          <w:rStyle w:val="FontStyle168"/>
          <w:sz w:val="22"/>
          <w:szCs w:val="22"/>
        </w:rPr>
        <w:softHyphen/>
        <w:t>не, его могут вести децентрализованно</w:t>
      </w:r>
      <w:r w:rsidR="00186C0C" w:rsidRPr="0040443B">
        <w:rPr>
          <w:rStyle w:val="FontStyle168"/>
          <w:sz w:val="22"/>
          <w:szCs w:val="22"/>
        </w:rPr>
        <w:t>-</w:t>
      </w:r>
      <w:r w:rsidRPr="0040443B">
        <w:rPr>
          <w:rStyle w:val="FontStyle168"/>
          <w:sz w:val="22"/>
          <w:szCs w:val="22"/>
        </w:rPr>
        <w:t xml:space="preserve"> на уровне подразделения или функционального направления. Обычно применяется комбина</w:t>
      </w:r>
      <w:r w:rsidRPr="0040443B">
        <w:rPr>
          <w:rStyle w:val="FontStyle168"/>
          <w:sz w:val="22"/>
          <w:szCs w:val="22"/>
        </w:rPr>
        <w:softHyphen/>
        <w:t xml:space="preserve">ция методов. </w:t>
      </w:r>
      <w:r w:rsidR="00186C0C" w:rsidRPr="0040443B">
        <w:rPr>
          <w:rStyle w:val="FontStyle168"/>
          <w:sz w:val="22"/>
          <w:szCs w:val="22"/>
        </w:rPr>
        <w:t>С</w:t>
      </w:r>
      <w:r w:rsidRPr="0040443B">
        <w:rPr>
          <w:rStyle w:val="FontStyle168"/>
          <w:sz w:val="22"/>
          <w:szCs w:val="22"/>
        </w:rPr>
        <w:t xml:space="preserve"> учетом различий,объективно существующих между </w:t>
      </w:r>
      <w:r w:rsidR="00186C0C" w:rsidRPr="0040443B">
        <w:rPr>
          <w:rStyle w:val="FontStyle168"/>
          <w:sz w:val="22"/>
          <w:szCs w:val="22"/>
        </w:rPr>
        <w:t>предприятия</w:t>
      </w:r>
      <w:r w:rsidRPr="0040443B">
        <w:rPr>
          <w:rStyle w:val="FontStyle168"/>
          <w:sz w:val="22"/>
          <w:szCs w:val="22"/>
        </w:rPr>
        <w:t>ми, большинство из них, принимая решения о размещении логистических мощностей, в це</w:t>
      </w:r>
      <w:r w:rsidRPr="0040443B">
        <w:rPr>
          <w:rStyle w:val="FontStyle168"/>
          <w:sz w:val="22"/>
          <w:szCs w:val="22"/>
        </w:rPr>
        <w:softHyphen/>
        <w:t>лом придерживаются одной и той же последовательности действий.</w:t>
      </w:r>
    </w:p>
    <w:p w:rsidR="0055697A" w:rsidRPr="00E878C5" w:rsidRDefault="0055697A" w:rsidP="00E878C5">
      <w:pPr>
        <w:shd w:val="clear" w:color="auto" w:fill="FFFFFF"/>
        <w:tabs>
          <w:tab w:val="left" w:pos="851"/>
        </w:tabs>
        <w:ind w:firstLine="567"/>
        <w:jc w:val="both"/>
        <w:rPr>
          <w:color w:val="000000"/>
          <w:spacing w:val="-2"/>
        </w:rPr>
      </w:pPr>
    </w:p>
    <w:p w:rsidR="006E016C" w:rsidRPr="00E878C5" w:rsidRDefault="006E016C" w:rsidP="00E878C5">
      <w:pPr>
        <w:pStyle w:val="Style9"/>
        <w:widowControl/>
        <w:spacing w:line="240" w:lineRule="auto"/>
        <w:ind w:right="-1" w:firstLine="567"/>
      </w:pPr>
    </w:p>
    <w:p w:rsidR="0006640A" w:rsidRDefault="00F85FD5" w:rsidP="00F85FD5">
      <w:pPr>
        <w:pStyle w:val="Style9"/>
        <w:widowControl/>
        <w:tabs>
          <w:tab w:val="left" w:pos="2910"/>
        </w:tabs>
        <w:spacing w:line="240" w:lineRule="auto"/>
        <w:ind w:right="-1" w:firstLine="567"/>
      </w:pPr>
      <w:r>
        <w:tab/>
      </w:r>
    </w:p>
    <w:p w:rsidR="00F85FD5" w:rsidRDefault="00F85FD5" w:rsidP="00F85FD5">
      <w:pPr>
        <w:pStyle w:val="Style9"/>
        <w:widowControl/>
        <w:tabs>
          <w:tab w:val="left" w:pos="2910"/>
        </w:tabs>
        <w:spacing w:line="240" w:lineRule="auto"/>
        <w:ind w:right="-1" w:firstLine="567"/>
      </w:pPr>
    </w:p>
    <w:p w:rsidR="00F85FD5" w:rsidRPr="00E878C5" w:rsidRDefault="00F85FD5" w:rsidP="00F85FD5">
      <w:pPr>
        <w:pStyle w:val="Style9"/>
        <w:widowControl/>
        <w:tabs>
          <w:tab w:val="left" w:pos="2910"/>
        </w:tabs>
        <w:spacing w:line="240" w:lineRule="auto"/>
        <w:ind w:right="-1" w:firstLine="567"/>
      </w:pPr>
    </w:p>
    <w:p w:rsidR="0006640A" w:rsidRDefault="0006640A" w:rsidP="00E878C5">
      <w:pPr>
        <w:pStyle w:val="Style9"/>
        <w:widowControl/>
        <w:spacing w:line="240" w:lineRule="auto"/>
        <w:ind w:right="-1" w:firstLine="567"/>
      </w:pPr>
    </w:p>
    <w:p w:rsidR="00FB0B7C" w:rsidRDefault="00FB0B7C" w:rsidP="00E878C5">
      <w:pPr>
        <w:pStyle w:val="Style9"/>
        <w:widowControl/>
        <w:spacing w:line="240" w:lineRule="auto"/>
        <w:ind w:right="-1" w:firstLine="567"/>
      </w:pPr>
    </w:p>
    <w:p w:rsidR="00FB0B7C" w:rsidRDefault="00FB0B7C" w:rsidP="00E878C5">
      <w:pPr>
        <w:pStyle w:val="Style9"/>
        <w:widowControl/>
        <w:spacing w:line="240" w:lineRule="auto"/>
        <w:ind w:right="-1" w:firstLine="567"/>
      </w:pPr>
    </w:p>
    <w:p w:rsidR="009E5F34" w:rsidRDefault="009E5F34" w:rsidP="00274CBE">
      <w:pPr>
        <w:pStyle w:val="Style9"/>
        <w:widowControl/>
        <w:spacing w:line="240" w:lineRule="auto"/>
        <w:ind w:firstLine="0"/>
        <w:jc w:val="center"/>
        <w:rPr>
          <w:rStyle w:val="FontStyle168"/>
          <w:sz w:val="24"/>
          <w:szCs w:val="24"/>
        </w:rPr>
      </w:pPr>
      <w:r>
        <w:rPr>
          <w:b/>
        </w:rPr>
        <w:lastRenderedPageBreak/>
        <w:t xml:space="preserve">Тема </w:t>
      </w:r>
      <w:r w:rsidR="00150621">
        <w:rPr>
          <w:b/>
        </w:rPr>
        <w:t>5</w:t>
      </w:r>
      <w:r>
        <w:rPr>
          <w:b/>
        </w:rPr>
        <w:t xml:space="preserve">. </w:t>
      </w:r>
      <w:r w:rsidR="0026522F">
        <w:rPr>
          <w:b/>
        </w:rPr>
        <w:t>Логистический подход к п</w:t>
      </w:r>
      <w:r w:rsidR="00AF2D6D">
        <w:rPr>
          <w:b/>
        </w:rPr>
        <w:t>роектировани</w:t>
      </w:r>
      <w:r w:rsidR="0026522F">
        <w:rPr>
          <w:b/>
        </w:rPr>
        <w:t>ю</w:t>
      </w:r>
      <w:r w:rsidR="00AF2D6D">
        <w:rPr>
          <w:b/>
        </w:rPr>
        <w:t xml:space="preserve"> склад</w:t>
      </w:r>
      <w:r w:rsidR="0026522F">
        <w:rPr>
          <w:b/>
        </w:rPr>
        <w:t>ов</w:t>
      </w:r>
    </w:p>
    <w:p w:rsidR="009E5F34" w:rsidRPr="000F6496" w:rsidRDefault="009E5F34" w:rsidP="00274CBE">
      <w:pPr>
        <w:pStyle w:val="Style9"/>
        <w:widowControl/>
        <w:spacing w:line="240" w:lineRule="auto"/>
        <w:ind w:firstLine="0"/>
        <w:rPr>
          <w:rStyle w:val="FontStyle168"/>
          <w:sz w:val="24"/>
          <w:szCs w:val="24"/>
        </w:rPr>
      </w:pPr>
    </w:p>
    <w:p w:rsidR="00826897" w:rsidRPr="0085601C" w:rsidRDefault="00826897" w:rsidP="00274CBE">
      <w:pPr>
        <w:pStyle w:val="Style9"/>
        <w:widowControl/>
        <w:spacing w:line="240" w:lineRule="auto"/>
        <w:ind w:firstLine="567"/>
        <w:rPr>
          <w:rStyle w:val="FontStyle168"/>
          <w:b/>
          <w:sz w:val="24"/>
          <w:szCs w:val="24"/>
        </w:rPr>
      </w:pPr>
      <w:r w:rsidRPr="0085601C">
        <w:rPr>
          <w:rStyle w:val="FontStyle168"/>
          <w:b/>
          <w:sz w:val="24"/>
          <w:szCs w:val="24"/>
        </w:rPr>
        <w:t xml:space="preserve">5. 1. </w:t>
      </w:r>
      <w:r w:rsidRPr="0085601C">
        <w:rPr>
          <w:b/>
        </w:rPr>
        <w:t>Создание современного склада</w:t>
      </w:r>
    </w:p>
    <w:p w:rsidR="009E5F34" w:rsidRPr="0085601C" w:rsidRDefault="009E5F34" w:rsidP="00274CBE">
      <w:pPr>
        <w:pStyle w:val="Style9"/>
        <w:widowControl/>
        <w:spacing w:line="240" w:lineRule="auto"/>
        <w:ind w:firstLine="567"/>
        <w:rPr>
          <w:rStyle w:val="FontStyle168"/>
          <w:sz w:val="24"/>
          <w:szCs w:val="24"/>
        </w:rPr>
      </w:pPr>
    </w:p>
    <w:p w:rsidR="00896105" w:rsidRDefault="0085601C" w:rsidP="00274CBE">
      <w:pPr>
        <w:shd w:val="clear" w:color="auto" w:fill="FFFFFF"/>
        <w:ind w:firstLine="567"/>
        <w:jc w:val="both"/>
        <w:rPr>
          <w:rStyle w:val="FontStyle47"/>
          <w:sz w:val="24"/>
          <w:szCs w:val="24"/>
        </w:rPr>
      </w:pPr>
      <w:r w:rsidRPr="0085601C">
        <w:rPr>
          <w:rStyle w:val="FontStyle47"/>
          <w:b/>
          <w:i/>
          <w:sz w:val="24"/>
          <w:szCs w:val="24"/>
        </w:rPr>
        <w:t>Создание современного складского хозяйства</w:t>
      </w:r>
      <w:r w:rsidRPr="0085601C">
        <w:rPr>
          <w:rStyle w:val="FontStyle47"/>
          <w:sz w:val="24"/>
          <w:szCs w:val="24"/>
        </w:rPr>
        <w:t xml:space="preserve"> представляет собой сложный комплексный процесс, требу</w:t>
      </w:r>
      <w:r w:rsidR="009F315C">
        <w:rPr>
          <w:rStyle w:val="FontStyle47"/>
          <w:sz w:val="24"/>
          <w:szCs w:val="24"/>
        </w:rPr>
        <w:t>ющий</w:t>
      </w:r>
      <w:r w:rsidRPr="0085601C">
        <w:rPr>
          <w:rStyle w:val="FontStyle47"/>
          <w:sz w:val="24"/>
          <w:szCs w:val="24"/>
        </w:rPr>
        <w:t xml:space="preserve"> системного подхода, привлечения квалифицированных специалистов и учета многих факторов, влияющих на планиров</w:t>
      </w:r>
      <w:r w:rsidR="00773C20">
        <w:rPr>
          <w:rStyle w:val="FontStyle47"/>
          <w:sz w:val="24"/>
          <w:szCs w:val="24"/>
        </w:rPr>
        <w:t>ку</w:t>
      </w:r>
      <w:r w:rsidRPr="0085601C">
        <w:rPr>
          <w:rStyle w:val="FontStyle47"/>
          <w:sz w:val="24"/>
          <w:szCs w:val="24"/>
        </w:rPr>
        <w:t xml:space="preserve"> территории, опре</w:t>
      </w:r>
      <w:r w:rsidRPr="0085601C">
        <w:rPr>
          <w:rStyle w:val="FontStyle47"/>
          <w:sz w:val="24"/>
          <w:szCs w:val="24"/>
        </w:rPr>
        <w:softHyphen/>
        <w:t>деление параметров территории и склада, строительство объекта, подбор оборудования и программного обеспечения, разработку и внедрение технологии складирования, обеспе</w:t>
      </w:r>
      <w:r w:rsidRPr="0085601C">
        <w:rPr>
          <w:rStyle w:val="FontStyle47"/>
          <w:sz w:val="24"/>
          <w:szCs w:val="24"/>
        </w:rPr>
        <w:softHyphen/>
        <w:t>чение жизнедеятельности объекта.</w:t>
      </w:r>
    </w:p>
    <w:p w:rsidR="0085601C" w:rsidRPr="0085601C" w:rsidRDefault="0085601C" w:rsidP="00274CBE">
      <w:pPr>
        <w:pStyle w:val="Style21"/>
        <w:widowControl/>
        <w:spacing w:line="240" w:lineRule="auto"/>
        <w:ind w:right="-2" w:firstLine="567"/>
        <w:rPr>
          <w:rStyle w:val="FontStyle47"/>
          <w:sz w:val="24"/>
          <w:szCs w:val="24"/>
        </w:rPr>
      </w:pPr>
      <w:r w:rsidRPr="0085601C">
        <w:rPr>
          <w:rStyle w:val="FontStyle47"/>
          <w:i/>
          <w:sz w:val="24"/>
          <w:szCs w:val="24"/>
        </w:rPr>
        <w:t>Цель</w:t>
      </w:r>
      <w:r w:rsidR="00595967">
        <w:rPr>
          <w:rStyle w:val="FontStyle47"/>
          <w:i/>
          <w:sz w:val="24"/>
          <w:szCs w:val="24"/>
        </w:rPr>
        <w:t>ю</w:t>
      </w:r>
      <w:r w:rsidRPr="0085601C">
        <w:rPr>
          <w:rStyle w:val="FontStyle47"/>
          <w:i/>
          <w:sz w:val="24"/>
          <w:szCs w:val="24"/>
        </w:rPr>
        <w:t xml:space="preserve"> проектирования склада</w:t>
      </w:r>
      <w:r w:rsidR="00595967">
        <w:rPr>
          <w:rStyle w:val="FontStyle47"/>
          <w:sz w:val="24"/>
          <w:szCs w:val="24"/>
        </w:rPr>
        <w:t>является</w:t>
      </w:r>
      <w:r w:rsidRPr="0085601C">
        <w:rPr>
          <w:rStyle w:val="FontStyle47"/>
          <w:sz w:val="24"/>
          <w:szCs w:val="24"/>
        </w:rPr>
        <w:t xml:space="preserve"> создание максимально эффективной системы</w:t>
      </w:r>
      <w:r w:rsidR="00595967">
        <w:rPr>
          <w:rStyle w:val="FontStyle47"/>
          <w:sz w:val="24"/>
          <w:szCs w:val="24"/>
        </w:rPr>
        <w:t xml:space="preserve"> складского хозяйства</w:t>
      </w:r>
      <w:r w:rsidRPr="0085601C">
        <w:rPr>
          <w:rStyle w:val="FontStyle47"/>
          <w:sz w:val="24"/>
          <w:szCs w:val="24"/>
        </w:rPr>
        <w:t>, быстро адаптирующейся к условиям оптимизации логистической системы, в которой она функ</w:t>
      </w:r>
      <w:r w:rsidRPr="0085601C">
        <w:rPr>
          <w:rStyle w:val="FontStyle47"/>
          <w:sz w:val="24"/>
          <w:szCs w:val="24"/>
        </w:rPr>
        <w:softHyphen/>
        <w:t>ционирует.</w:t>
      </w:r>
    </w:p>
    <w:p w:rsidR="0085601C" w:rsidRPr="0085601C" w:rsidRDefault="0085601C" w:rsidP="00274CBE">
      <w:pPr>
        <w:pStyle w:val="Style21"/>
        <w:widowControl/>
        <w:spacing w:line="240" w:lineRule="auto"/>
        <w:ind w:right="-2" w:firstLine="567"/>
        <w:rPr>
          <w:rStyle w:val="FontStyle47"/>
          <w:sz w:val="24"/>
          <w:szCs w:val="24"/>
        </w:rPr>
      </w:pPr>
      <w:r w:rsidRPr="0085601C">
        <w:rPr>
          <w:rStyle w:val="FontStyle47"/>
          <w:sz w:val="24"/>
          <w:szCs w:val="24"/>
        </w:rPr>
        <w:t>Для максимального учета факторов</w:t>
      </w:r>
      <w:r w:rsidR="00595967">
        <w:rPr>
          <w:rStyle w:val="FontStyle47"/>
          <w:sz w:val="24"/>
          <w:szCs w:val="24"/>
        </w:rPr>
        <w:t>, влияющих на эффективность проектирования склада,</w:t>
      </w:r>
      <w:r w:rsidRPr="0085601C">
        <w:rPr>
          <w:rStyle w:val="FontStyle47"/>
          <w:sz w:val="24"/>
          <w:szCs w:val="24"/>
        </w:rPr>
        <w:t xml:space="preserve"> необходи</w:t>
      </w:r>
      <w:r w:rsidRPr="0085601C">
        <w:rPr>
          <w:rStyle w:val="FontStyle47"/>
          <w:sz w:val="24"/>
          <w:szCs w:val="24"/>
        </w:rPr>
        <w:softHyphen/>
        <w:t>мо определить:</w:t>
      </w:r>
    </w:p>
    <w:p w:rsidR="0085601C" w:rsidRPr="0085601C" w:rsidRDefault="0085601C" w:rsidP="00274CBE">
      <w:pPr>
        <w:pStyle w:val="Style28"/>
        <w:widowControl/>
        <w:numPr>
          <w:ilvl w:val="0"/>
          <w:numId w:val="53"/>
        </w:numPr>
        <w:tabs>
          <w:tab w:val="left" w:pos="598"/>
        </w:tabs>
        <w:spacing w:line="240" w:lineRule="auto"/>
        <w:ind w:left="0" w:right="-2" w:firstLine="567"/>
        <w:rPr>
          <w:rStyle w:val="FontStyle47"/>
          <w:sz w:val="24"/>
          <w:szCs w:val="24"/>
        </w:rPr>
      </w:pPr>
      <w:r w:rsidRPr="0085601C">
        <w:rPr>
          <w:rStyle w:val="FontStyle47"/>
          <w:sz w:val="24"/>
          <w:szCs w:val="24"/>
        </w:rPr>
        <w:t>основную задачу склада</w:t>
      </w:r>
      <w:r w:rsidR="00595967">
        <w:rPr>
          <w:rStyle w:val="FontStyle47"/>
          <w:sz w:val="24"/>
          <w:szCs w:val="24"/>
        </w:rPr>
        <w:t xml:space="preserve">, то есть </w:t>
      </w:r>
      <w:r w:rsidRPr="0085601C">
        <w:rPr>
          <w:rStyle w:val="FontStyle47"/>
          <w:sz w:val="24"/>
          <w:szCs w:val="24"/>
        </w:rPr>
        <w:t>его предназначение;</w:t>
      </w:r>
    </w:p>
    <w:p w:rsidR="0085601C" w:rsidRPr="0085601C" w:rsidRDefault="0085601C" w:rsidP="00274CBE">
      <w:pPr>
        <w:pStyle w:val="Style28"/>
        <w:widowControl/>
        <w:numPr>
          <w:ilvl w:val="0"/>
          <w:numId w:val="53"/>
        </w:numPr>
        <w:tabs>
          <w:tab w:val="left" w:pos="562"/>
        </w:tabs>
        <w:spacing w:line="240" w:lineRule="auto"/>
        <w:ind w:left="0" w:right="-2" w:firstLine="567"/>
        <w:rPr>
          <w:rStyle w:val="FontStyle47"/>
          <w:sz w:val="24"/>
          <w:szCs w:val="24"/>
        </w:rPr>
      </w:pPr>
      <w:r w:rsidRPr="0085601C">
        <w:rPr>
          <w:rStyle w:val="FontStyle47"/>
          <w:sz w:val="24"/>
          <w:szCs w:val="24"/>
        </w:rPr>
        <w:t>какие виды товарно-материальных ценностей, в каких количествах и ассортименте будут обрабатываться на складе, и какие операции будут с ни</w:t>
      </w:r>
      <w:r w:rsidRPr="0085601C">
        <w:rPr>
          <w:rStyle w:val="FontStyle47"/>
          <w:sz w:val="24"/>
          <w:szCs w:val="24"/>
        </w:rPr>
        <w:softHyphen/>
        <w:t>ми производиться;</w:t>
      </w:r>
    </w:p>
    <w:p w:rsidR="0085601C" w:rsidRPr="0085601C" w:rsidRDefault="0085601C" w:rsidP="00274CBE">
      <w:pPr>
        <w:pStyle w:val="Style28"/>
        <w:widowControl/>
        <w:numPr>
          <w:ilvl w:val="0"/>
          <w:numId w:val="53"/>
        </w:numPr>
        <w:tabs>
          <w:tab w:val="left" w:pos="562"/>
        </w:tabs>
        <w:spacing w:line="240" w:lineRule="auto"/>
        <w:ind w:left="0" w:right="-2" w:firstLine="567"/>
        <w:rPr>
          <w:rStyle w:val="FontStyle47"/>
          <w:sz w:val="24"/>
          <w:szCs w:val="24"/>
        </w:rPr>
      </w:pPr>
      <w:r w:rsidRPr="0085601C">
        <w:rPr>
          <w:rStyle w:val="FontStyle47"/>
          <w:sz w:val="24"/>
          <w:szCs w:val="24"/>
        </w:rPr>
        <w:t>какие транспортные средства</w:t>
      </w:r>
      <w:r w:rsidR="00595967">
        <w:rPr>
          <w:rStyle w:val="FontStyle47"/>
          <w:sz w:val="24"/>
          <w:szCs w:val="24"/>
        </w:rPr>
        <w:t>,</w:t>
      </w:r>
      <w:r w:rsidRPr="0085601C">
        <w:rPr>
          <w:rStyle w:val="FontStyle47"/>
          <w:sz w:val="24"/>
          <w:szCs w:val="24"/>
        </w:rPr>
        <w:t xml:space="preserve"> и в каких количест</w:t>
      </w:r>
      <w:r w:rsidRPr="0085601C">
        <w:rPr>
          <w:rStyle w:val="FontStyle47"/>
          <w:sz w:val="24"/>
          <w:szCs w:val="24"/>
        </w:rPr>
        <w:softHyphen/>
        <w:t>вах будут обслуживаться складом;</w:t>
      </w:r>
    </w:p>
    <w:p w:rsidR="0085601C" w:rsidRPr="0085601C" w:rsidRDefault="0085601C" w:rsidP="00274CBE">
      <w:pPr>
        <w:pStyle w:val="Style28"/>
        <w:widowControl/>
        <w:numPr>
          <w:ilvl w:val="0"/>
          <w:numId w:val="53"/>
        </w:numPr>
        <w:tabs>
          <w:tab w:val="left" w:pos="598"/>
        </w:tabs>
        <w:spacing w:line="240" w:lineRule="auto"/>
        <w:ind w:left="0" w:right="-2" w:firstLine="567"/>
        <w:rPr>
          <w:rStyle w:val="FontStyle47"/>
          <w:sz w:val="24"/>
          <w:szCs w:val="24"/>
        </w:rPr>
      </w:pPr>
      <w:r w:rsidRPr="0085601C">
        <w:rPr>
          <w:rStyle w:val="FontStyle47"/>
          <w:sz w:val="24"/>
          <w:szCs w:val="24"/>
        </w:rPr>
        <w:t>потребность в территории;</w:t>
      </w:r>
    </w:p>
    <w:p w:rsidR="0085601C" w:rsidRPr="0085601C" w:rsidRDefault="0085601C" w:rsidP="00274CBE">
      <w:pPr>
        <w:pStyle w:val="Style28"/>
        <w:widowControl/>
        <w:numPr>
          <w:ilvl w:val="0"/>
          <w:numId w:val="53"/>
        </w:numPr>
        <w:tabs>
          <w:tab w:val="left" w:pos="598"/>
        </w:tabs>
        <w:spacing w:line="240" w:lineRule="auto"/>
        <w:ind w:left="0" w:right="-2" w:firstLine="567"/>
        <w:rPr>
          <w:rStyle w:val="FontStyle47"/>
          <w:sz w:val="24"/>
          <w:szCs w:val="24"/>
        </w:rPr>
      </w:pPr>
      <w:r w:rsidRPr="0085601C">
        <w:rPr>
          <w:rStyle w:val="FontStyle47"/>
          <w:sz w:val="24"/>
          <w:szCs w:val="24"/>
        </w:rPr>
        <w:t>параметры производственных помещений склада;</w:t>
      </w:r>
    </w:p>
    <w:p w:rsidR="0085601C" w:rsidRPr="0085601C" w:rsidRDefault="0085601C" w:rsidP="00274CBE">
      <w:pPr>
        <w:pStyle w:val="Style28"/>
        <w:widowControl/>
        <w:numPr>
          <w:ilvl w:val="0"/>
          <w:numId w:val="53"/>
        </w:numPr>
        <w:tabs>
          <w:tab w:val="left" w:pos="562"/>
        </w:tabs>
        <w:spacing w:line="240" w:lineRule="auto"/>
        <w:ind w:left="0" w:right="-2" w:firstLine="567"/>
        <w:rPr>
          <w:rStyle w:val="FontStyle47"/>
          <w:sz w:val="24"/>
          <w:szCs w:val="24"/>
        </w:rPr>
      </w:pPr>
      <w:r w:rsidRPr="0085601C">
        <w:rPr>
          <w:rStyle w:val="FontStyle47"/>
          <w:sz w:val="24"/>
          <w:szCs w:val="24"/>
        </w:rPr>
        <w:t>какое складское оборудование будет использоваться на складе;</w:t>
      </w:r>
    </w:p>
    <w:p w:rsidR="00FF228F" w:rsidRDefault="0085601C" w:rsidP="00274CBE">
      <w:pPr>
        <w:pStyle w:val="Style28"/>
        <w:widowControl/>
        <w:numPr>
          <w:ilvl w:val="0"/>
          <w:numId w:val="53"/>
        </w:numPr>
        <w:tabs>
          <w:tab w:val="left" w:pos="562"/>
        </w:tabs>
        <w:spacing w:line="240" w:lineRule="auto"/>
        <w:ind w:left="0" w:right="-2" w:firstLine="567"/>
        <w:rPr>
          <w:rStyle w:val="FontStyle47"/>
          <w:sz w:val="24"/>
          <w:szCs w:val="24"/>
        </w:rPr>
      </w:pPr>
      <w:r w:rsidRPr="0085601C">
        <w:rPr>
          <w:rStyle w:val="FontStyle47"/>
          <w:sz w:val="24"/>
          <w:szCs w:val="24"/>
        </w:rPr>
        <w:t>как</w:t>
      </w:r>
      <w:r w:rsidR="00595967">
        <w:rPr>
          <w:rStyle w:val="FontStyle47"/>
          <w:sz w:val="24"/>
          <w:szCs w:val="24"/>
        </w:rPr>
        <w:t>ие</w:t>
      </w:r>
      <w:r w:rsidRPr="0085601C">
        <w:rPr>
          <w:rStyle w:val="FontStyle47"/>
          <w:sz w:val="24"/>
          <w:szCs w:val="24"/>
        </w:rPr>
        <w:t xml:space="preserve"> программны</w:t>
      </w:r>
      <w:r w:rsidR="00595967">
        <w:rPr>
          <w:rStyle w:val="FontStyle47"/>
          <w:sz w:val="24"/>
          <w:szCs w:val="24"/>
        </w:rPr>
        <w:t>е</w:t>
      </w:r>
      <w:r w:rsidRPr="0085601C">
        <w:rPr>
          <w:rStyle w:val="FontStyle47"/>
          <w:sz w:val="24"/>
          <w:szCs w:val="24"/>
        </w:rPr>
        <w:t xml:space="preserve"> продукт</w:t>
      </w:r>
      <w:r w:rsidR="00595967">
        <w:rPr>
          <w:rStyle w:val="FontStyle47"/>
          <w:sz w:val="24"/>
          <w:szCs w:val="24"/>
        </w:rPr>
        <w:t>ы</w:t>
      </w:r>
      <w:r w:rsidRPr="0085601C">
        <w:rPr>
          <w:rStyle w:val="FontStyle47"/>
          <w:sz w:val="24"/>
          <w:szCs w:val="24"/>
        </w:rPr>
        <w:t xml:space="preserve"> позвол</w:t>
      </w:r>
      <w:r w:rsidR="00595967">
        <w:rPr>
          <w:rStyle w:val="FontStyle47"/>
          <w:sz w:val="24"/>
          <w:szCs w:val="24"/>
        </w:rPr>
        <w:t>я</w:t>
      </w:r>
      <w:r w:rsidRPr="0085601C">
        <w:rPr>
          <w:rStyle w:val="FontStyle47"/>
          <w:sz w:val="24"/>
          <w:szCs w:val="24"/>
        </w:rPr>
        <w:t xml:space="preserve">т обеспечить </w:t>
      </w:r>
      <w:r w:rsidR="00595967">
        <w:rPr>
          <w:rStyle w:val="FontStyle47"/>
          <w:sz w:val="24"/>
          <w:szCs w:val="24"/>
        </w:rPr>
        <w:t>эффективное</w:t>
      </w:r>
      <w:r w:rsidRPr="0085601C">
        <w:rPr>
          <w:rStyle w:val="FontStyle47"/>
          <w:sz w:val="24"/>
          <w:szCs w:val="24"/>
        </w:rPr>
        <w:t xml:space="preserve"> управление складскими операциями и ведение уче</w:t>
      </w:r>
      <w:r w:rsidRPr="0085601C">
        <w:rPr>
          <w:rStyle w:val="FontStyle47"/>
          <w:sz w:val="24"/>
          <w:szCs w:val="24"/>
        </w:rPr>
        <w:softHyphen/>
        <w:t>та товарно-материальных ценностей</w:t>
      </w:r>
      <w:r w:rsidR="00595967">
        <w:rPr>
          <w:rStyle w:val="FontStyle47"/>
          <w:sz w:val="24"/>
          <w:szCs w:val="24"/>
        </w:rPr>
        <w:t xml:space="preserve"> (программное обеспечение </w:t>
      </w:r>
      <w:r w:rsidR="00595967" w:rsidRPr="00E24FB7">
        <w:rPr>
          <w:rStyle w:val="FontStyle47"/>
          <w:sz w:val="24"/>
          <w:szCs w:val="24"/>
        </w:rPr>
        <w:t>складского хозяйства)</w:t>
      </w:r>
      <w:r w:rsidRPr="00E24FB7">
        <w:rPr>
          <w:rStyle w:val="FontStyle47"/>
          <w:sz w:val="24"/>
          <w:szCs w:val="24"/>
        </w:rPr>
        <w:t>;</w:t>
      </w:r>
    </w:p>
    <w:p w:rsidR="0085601C" w:rsidRDefault="00FF228F" w:rsidP="00274CBE">
      <w:pPr>
        <w:pStyle w:val="Style28"/>
        <w:widowControl/>
        <w:numPr>
          <w:ilvl w:val="0"/>
          <w:numId w:val="53"/>
        </w:numPr>
        <w:tabs>
          <w:tab w:val="left" w:pos="562"/>
        </w:tabs>
        <w:spacing w:line="240" w:lineRule="auto"/>
        <w:ind w:left="0" w:right="-2" w:firstLine="567"/>
        <w:rPr>
          <w:rStyle w:val="FontStyle47"/>
          <w:sz w:val="24"/>
          <w:szCs w:val="24"/>
        </w:rPr>
      </w:pPr>
      <w:r w:rsidRPr="00E24FB7">
        <w:rPr>
          <w:rStyle w:val="FontStyle47"/>
          <w:sz w:val="24"/>
          <w:szCs w:val="24"/>
        </w:rPr>
        <w:t>какой режим работы и какая численность персонала необхо</w:t>
      </w:r>
      <w:r w:rsidRPr="00E24FB7">
        <w:rPr>
          <w:rStyle w:val="FontStyle47"/>
          <w:sz w:val="24"/>
          <w:szCs w:val="24"/>
        </w:rPr>
        <w:softHyphen/>
        <w:t>димы для выполнения поставленных перед складом задач.</w:t>
      </w:r>
    </w:p>
    <w:p w:rsidR="00896105" w:rsidRPr="00B84950" w:rsidRDefault="00896105" w:rsidP="00274CBE">
      <w:pPr>
        <w:shd w:val="clear" w:color="auto" w:fill="FFFFFF"/>
        <w:ind w:right="4" w:firstLine="567"/>
        <w:jc w:val="both"/>
      </w:pPr>
      <w:r w:rsidRPr="00B84950">
        <w:rPr>
          <w:color w:val="000000"/>
          <w:spacing w:val="-7"/>
        </w:rPr>
        <w:t>Совре</w:t>
      </w:r>
      <w:r w:rsidRPr="00B84950">
        <w:rPr>
          <w:color w:val="000000"/>
          <w:spacing w:val="-7"/>
        </w:rPr>
        <w:softHyphen/>
      </w:r>
      <w:r w:rsidRPr="00B84950">
        <w:rPr>
          <w:color w:val="000000"/>
          <w:spacing w:val="-6"/>
        </w:rPr>
        <w:t xml:space="preserve">менный склад или складской комплекс начинается с контрольно-пропускного </w:t>
      </w:r>
      <w:r w:rsidRPr="00B84950">
        <w:rPr>
          <w:color w:val="000000"/>
          <w:spacing w:val="-8"/>
        </w:rPr>
        <w:t xml:space="preserve">пункта. Работа любого склада даже при самой оптимальной организации </w:t>
      </w:r>
      <w:r w:rsidRPr="00B84950">
        <w:rPr>
          <w:color w:val="000000"/>
          <w:spacing w:val="-7"/>
        </w:rPr>
        <w:t>складского процесса внутри складского помещения будет малоэффективна, ес</w:t>
      </w:r>
      <w:r w:rsidRPr="00B84950">
        <w:rPr>
          <w:color w:val="000000"/>
          <w:spacing w:val="-7"/>
        </w:rPr>
        <w:softHyphen/>
      </w:r>
      <w:r w:rsidRPr="00B84950">
        <w:rPr>
          <w:color w:val="000000"/>
          <w:spacing w:val="-6"/>
        </w:rPr>
        <w:t>ли отсутствует надлежащая организация приема, выпуска и движения транс</w:t>
      </w:r>
      <w:r w:rsidRPr="00B84950">
        <w:rPr>
          <w:color w:val="000000"/>
          <w:spacing w:val="-6"/>
        </w:rPr>
        <w:softHyphen/>
      </w:r>
      <w:r w:rsidRPr="00B84950">
        <w:rPr>
          <w:color w:val="000000"/>
          <w:spacing w:val="-8"/>
        </w:rPr>
        <w:t>портных средств на территории склада, а также не проработана планировка раз</w:t>
      </w:r>
      <w:r w:rsidRPr="00B84950">
        <w:rPr>
          <w:color w:val="000000"/>
          <w:spacing w:val="-8"/>
        </w:rPr>
        <w:softHyphen/>
      </w:r>
      <w:r w:rsidRPr="00B84950">
        <w:rPr>
          <w:color w:val="000000"/>
          <w:spacing w:val="-4"/>
        </w:rPr>
        <w:t xml:space="preserve">мещения объектов на ней. Это особенно актуально для складов торговых </w:t>
      </w:r>
      <w:r w:rsidR="00D1743D" w:rsidRPr="00B84950">
        <w:rPr>
          <w:color w:val="000000"/>
          <w:spacing w:val="-4"/>
        </w:rPr>
        <w:t>организац</w:t>
      </w:r>
      <w:r w:rsidRPr="00B84950">
        <w:rPr>
          <w:color w:val="000000"/>
          <w:spacing w:val="-4"/>
        </w:rPr>
        <w:t>ий и коммерческих складов, где каждый проект носит индивидуаль</w:t>
      </w:r>
      <w:r w:rsidRPr="00B84950">
        <w:rPr>
          <w:color w:val="000000"/>
          <w:spacing w:val="-4"/>
        </w:rPr>
        <w:softHyphen/>
      </w:r>
      <w:r w:rsidRPr="00B84950">
        <w:rPr>
          <w:color w:val="000000"/>
          <w:spacing w:val="-5"/>
        </w:rPr>
        <w:t>ный характер</w:t>
      </w:r>
      <w:r w:rsidR="00983D13">
        <w:rPr>
          <w:color w:val="000000"/>
          <w:spacing w:val="-5"/>
        </w:rPr>
        <w:t>,</w:t>
      </w:r>
      <w:r w:rsidRPr="00B84950">
        <w:rPr>
          <w:color w:val="000000"/>
          <w:spacing w:val="-5"/>
        </w:rPr>
        <w:t xml:space="preserve"> и зависит от имеющихся возможностей (территориальных, фи</w:t>
      </w:r>
      <w:r w:rsidRPr="00B84950">
        <w:rPr>
          <w:color w:val="000000"/>
          <w:spacing w:val="-5"/>
        </w:rPr>
        <w:softHyphen/>
      </w:r>
      <w:r w:rsidRPr="00B84950">
        <w:rPr>
          <w:color w:val="000000"/>
          <w:spacing w:val="-9"/>
        </w:rPr>
        <w:t>нансовых и т. п.).</w:t>
      </w:r>
    </w:p>
    <w:p w:rsidR="00896105" w:rsidRPr="00B84950" w:rsidRDefault="00896105" w:rsidP="00274CBE">
      <w:pPr>
        <w:shd w:val="clear" w:color="auto" w:fill="FFFFFF"/>
        <w:ind w:firstLine="567"/>
        <w:jc w:val="both"/>
      </w:pPr>
      <w:r w:rsidRPr="00B84950">
        <w:rPr>
          <w:i/>
          <w:color w:val="000000"/>
          <w:spacing w:val="-2"/>
        </w:rPr>
        <w:t xml:space="preserve">Инфраструктура территорий </w:t>
      </w:r>
      <w:r w:rsidRPr="00B84950">
        <w:rPr>
          <w:color w:val="000000"/>
          <w:spacing w:val="-2"/>
        </w:rPr>
        <w:t xml:space="preserve">производственных и перевалочных складов </w:t>
      </w:r>
      <w:r w:rsidRPr="00B84950">
        <w:rPr>
          <w:color w:val="000000"/>
          <w:spacing w:val="-1"/>
        </w:rPr>
        <w:t>формируется в рамках проекта по созданию производства или грузового терминала как перевалочного пункта при аэропорте, железнодорожной станции, речном или морском порте</w:t>
      </w:r>
      <w:r w:rsidR="00D1743D" w:rsidRPr="00B84950">
        <w:rPr>
          <w:color w:val="000000"/>
          <w:spacing w:val="-1"/>
        </w:rPr>
        <w:t>,</w:t>
      </w:r>
      <w:r w:rsidRPr="00B84950">
        <w:rPr>
          <w:color w:val="000000"/>
          <w:spacing w:val="-1"/>
        </w:rPr>
        <w:t xml:space="preserve"> и является составной частью этих предприятий.</w:t>
      </w:r>
    </w:p>
    <w:p w:rsidR="00896105" w:rsidRPr="00B84950" w:rsidRDefault="00896105" w:rsidP="00274CBE">
      <w:pPr>
        <w:widowControl w:val="0"/>
        <w:shd w:val="clear" w:color="auto" w:fill="FFFFFF"/>
        <w:tabs>
          <w:tab w:val="left" w:pos="-2977"/>
        </w:tabs>
        <w:autoSpaceDE w:val="0"/>
        <w:autoSpaceDN w:val="0"/>
        <w:adjustRightInd w:val="0"/>
        <w:ind w:firstLine="567"/>
        <w:jc w:val="both"/>
      </w:pPr>
      <w:r w:rsidRPr="00B84950">
        <w:rPr>
          <w:i/>
          <w:color w:val="000000"/>
          <w:spacing w:val="-4"/>
        </w:rPr>
        <w:t>Складское хозяйство</w:t>
      </w:r>
      <w:r w:rsidR="00D1743D" w:rsidRPr="00B84950">
        <w:rPr>
          <w:color w:val="000000"/>
          <w:spacing w:val="-4"/>
        </w:rPr>
        <w:t xml:space="preserve"> -</w:t>
      </w:r>
      <w:r w:rsidRPr="00B84950">
        <w:rPr>
          <w:color w:val="000000"/>
          <w:spacing w:val="-4"/>
        </w:rPr>
        <w:t xml:space="preserve"> это отдельный объ</w:t>
      </w:r>
      <w:r w:rsidRPr="00B84950">
        <w:rPr>
          <w:color w:val="000000"/>
          <w:spacing w:val="-2"/>
        </w:rPr>
        <w:t>ект.</w:t>
      </w:r>
      <w:r w:rsidRPr="00B84950">
        <w:rPr>
          <w:color w:val="000000"/>
          <w:spacing w:val="-7"/>
        </w:rPr>
        <w:t>В настоящее время эксплуатируются автопоезда длиной от 16</w:t>
      </w:r>
      <w:r w:rsidR="00D1743D" w:rsidRPr="00B84950">
        <w:rPr>
          <w:color w:val="000000"/>
          <w:spacing w:val="-7"/>
        </w:rPr>
        <w:t>-</w:t>
      </w:r>
      <w:r w:rsidRPr="00B84950">
        <w:rPr>
          <w:color w:val="000000"/>
          <w:spacing w:val="-7"/>
        </w:rPr>
        <w:t>18 до 30 м</w:t>
      </w:r>
      <w:r w:rsidR="00D1743D" w:rsidRPr="00B84950">
        <w:rPr>
          <w:color w:val="000000"/>
          <w:spacing w:val="-7"/>
        </w:rPr>
        <w:t>,</w:t>
      </w:r>
      <w:r w:rsidRPr="00B84950">
        <w:rPr>
          <w:color w:val="000000"/>
          <w:spacing w:val="-7"/>
        </w:rPr>
        <w:t xml:space="preserve"> и </w:t>
      </w:r>
      <w:r w:rsidRPr="00B84950">
        <w:rPr>
          <w:color w:val="000000"/>
          <w:spacing w:val="-4"/>
        </w:rPr>
        <w:t xml:space="preserve">важно предусмотреть возможность обслуживания различных транспортных </w:t>
      </w:r>
      <w:r w:rsidRPr="00B84950">
        <w:rPr>
          <w:color w:val="000000"/>
          <w:spacing w:val="-8"/>
        </w:rPr>
        <w:t>средств.</w:t>
      </w:r>
    </w:p>
    <w:p w:rsidR="00896105" w:rsidRPr="00B84950" w:rsidRDefault="00896105" w:rsidP="00274CBE">
      <w:pPr>
        <w:shd w:val="clear" w:color="auto" w:fill="FFFFFF"/>
        <w:ind w:right="4" w:firstLine="567"/>
        <w:jc w:val="both"/>
        <w:rPr>
          <w:color w:val="000000"/>
          <w:spacing w:val="-2"/>
        </w:rPr>
      </w:pPr>
      <w:r w:rsidRPr="00B84950">
        <w:rPr>
          <w:color w:val="000000"/>
          <w:spacing w:val="-1"/>
        </w:rPr>
        <w:t xml:space="preserve">Необходимо продумать систему движения транспортных средств, места </w:t>
      </w:r>
      <w:r w:rsidRPr="00B84950">
        <w:rPr>
          <w:color w:val="000000"/>
          <w:spacing w:val="-3"/>
        </w:rPr>
        <w:t xml:space="preserve">для стоянок, площади для размещения вспомогательных построек (электроподстанция, котельная и др.) и места проведения коммуникаций. Движение транспортных средств должно быть свободным, а размеры стоянок должны позволять принимать такое количество </w:t>
      </w:r>
      <w:r w:rsidR="00D1743D" w:rsidRPr="00B84950">
        <w:rPr>
          <w:color w:val="000000"/>
          <w:spacing w:val="-3"/>
        </w:rPr>
        <w:t>транспортных средств</w:t>
      </w:r>
      <w:r w:rsidRPr="00B84950">
        <w:rPr>
          <w:color w:val="000000"/>
          <w:spacing w:val="-3"/>
        </w:rPr>
        <w:t>, чтобы они не оставались за пре</w:t>
      </w:r>
      <w:r w:rsidRPr="00B84950">
        <w:rPr>
          <w:color w:val="000000"/>
          <w:spacing w:val="-3"/>
        </w:rPr>
        <w:softHyphen/>
      </w:r>
      <w:r w:rsidRPr="00B84950">
        <w:rPr>
          <w:color w:val="000000"/>
          <w:spacing w:val="-4"/>
        </w:rPr>
        <w:t>делами территории склада.</w:t>
      </w:r>
    </w:p>
    <w:p w:rsidR="00E452A3" w:rsidRPr="00B84950" w:rsidRDefault="00896105" w:rsidP="00274CBE">
      <w:pPr>
        <w:ind w:firstLine="567"/>
        <w:jc w:val="both"/>
      </w:pPr>
      <w:r w:rsidRPr="00B84950">
        <w:t>Современный механизированный и</w:t>
      </w:r>
      <w:r w:rsidR="00983D13">
        <w:t>ли</w:t>
      </w:r>
      <w:r w:rsidRPr="00B84950">
        <w:t xml:space="preserve"> автоматизированный склад ха</w:t>
      </w:r>
      <w:r w:rsidRPr="00B84950">
        <w:softHyphen/>
        <w:t xml:space="preserve">рактеризуется множеством технических и экономических параметров, которые позволяют оценивать технический </w:t>
      </w:r>
      <w:r w:rsidR="00E452A3" w:rsidRPr="00B84950">
        <w:t xml:space="preserve">и экономический </w:t>
      </w:r>
      <w:r w:rsidRPr="00B84950">
        <w:t>уровень</w:t>
      </w:r>
      <w:r w:rsidR="00E452A3" w:rsidRPr="00B84950">
        <w:t xml:space="preserve"> его использования</w:t>
      </w:r>
      <w:r w:rsidRPr="00B84950">
        <w:t xml:space="preserve">. </w:t>
      </w:r>
    </w:p>
    <w:p w:rsidR="00E452A3" w:rsidRPr="00B84950" w:rsidRDefault="00896105" w:rsidP="00274CBE">
      <w:pPr>
        <w:ind w:firstLine="567"/>
        <w:jc w:val="both"/>
      </w:pPr>
      <w:r w:rsidRPr="00B84950">
        <w:t>К складам</w:t>
      </w:r>
      <w:r w:rsidR="00E452A3" w:rsidRPr="00B84950">
        <w:t>,</w:t>
      </w:r>
      <w:r w:rsidRPr="00B84950">
        <w:t xml:space="preserve"> в зависимости от их типа, назначения и условий строительства</w:t>
      </w:r>
      <w:r w:rsidR="00E452A3" w:rsidRPr="00B84950">
        <w:t xml:space="preserve">, </w:t>
      </w:r>
      <w:r w:rsidRPr="00B84950">
        <w:t>предъяв</w:t>
      </w:r>
      <w:r w:rsidRPr="00B84950">
        <w:softHyphen/>
        <w:t xml:space="preserve">ляются различные </w:t>
      </w:r>
      <w:r w:rsidRPr="00B84950">
        <w:rPr>
          <w:i/>
        </w:rPr>
        <w:t>требования</w:t>
      </w:r>
      <w:r w:rsidRPr="00B84950">
        <w:t xml:space="preserve">: </w:t>
      </w:r>
    </w:p>
    <w:p w:rsidR="00E452A3" w:rsidRPr="00B84950" w:rsidRDefault="00896105" w:rsidP="00274CBE">
      <w:pPr>
        <w:pStyle w:val="a3"/>
        <w:numPr>
          <w:ilvl w:val="0"/>
          <w:numId w:val="54"/>
        </w:numPr>
        <w:ind w:left="0" w:firstLine="567"/>
        <w:jc w:val="both"/>
      </w:pPr>
      <w:r w:rsidRPr="00B84950">
        <w:t xml:space="preserve">необходимость минимальных первоначальных затрат, расходов на последующуюэксплуатацию и потребности в обслуживающем персонале; </w:t>
      </w:r>
    </w:p>
    <w:p w:rsidR="00E452A3" w:rsidRPr="00B84950" w:rsidRDefault="00896105" w:rsidP="00274CBE">
      <w:pPr>
        <w:pStyle w:val="a3"/>
        <w:numPr>
          <w:ilvl w:val="0"/>
          <w:numId w:val="54"/>
        </w:numPr>
        <w:ind w:left="0" w:firstLine="567"/>
        <w:jc w:val="both"/>
      </w:pPr>
      <w:r w:rsidRPr="00B84950">
        <w:t>целесообразность максималь</w:t>
      </w:r>
      <w:r w:rsidRPr="00B84950">
        <w:softHyphen/>
        <w:t xml:space="preserve">ной вместимости склада при заданном объеме; </w:t>
      </w:r>
    </w:p>
    <w:p w:rsidR="00E452A3" w:rsidRPr="00B84950" w:rsidRDefault="00896105" w:rsidP="00274CBE">
      <w:pPr>
        <w:pStyle w:val="a3"/>
        <w:numPr>
          <w:ilvl w:val="0"/>
          <w:numId w:val="54"/>
        </w:numPr>
        <w:ind w:left="0" w:firstLine="567"/>
        <w:jc w:val="both"/>
      </w:pPr>
      <w:r w:rsidRPr="00B84950">
        <w:t xml:space="preserve">обеспечение сохранности качества грузов; </w:t>
      </w:r>
    </w:p>
    <w:p w:rsidR="00E452A3" w:rsidRPr="00B84950" w:rsidRDefault="00896105" w:rsidP="00274CBE">
      <w:pPr>
        <w:pStyle w:val="a3"/>
        <w:numPr>
          <w:ilvl w:val="0"/>
          <w:numId w:val="54"/>
        </w:numPr>
        <w:ind w:left="0" w:firstLine="567"/>
        <w:jc w:val="both"/>
      </w:pPr>
      <w:r w:rsidRPr="00B84950">
        <w:lastRenderedPageBreak/>
        <w:t>надежност</w:t>
      </w:r>
      <w:r w:rsidR="00E452A3" w:rsidRPr="00B84950">
        <w:t>ь</w:t>
      </w:r>
      <w:r w:rsidRPr="00B84950">
        <w:t xml:space="preserve"> работы складской системы; </w:t>
      </w:r>
    </w:p>
    <w:p w:rsidR="00E452A3" w:rsidRPr="00B84950" w:rsidRDefault="00896105" w:rsidP="00274CBE">
      <w:pPr>
        <w:pStyle w:val="a3"/>
        <w:numPr>
          <w:ilvl w:val="0"/>
          <w:numId w:val="54"/>
        </w:numPr>
        <w:ind w:left="0" w:firstLine="567"/>
        <w:jc w:val="both"/>
      </w:pPr>
      <w:r w:rsidRPr="00B84950">
        <w:t xml:space="preserve">удобство для работы обслуживающего персонала; </w:t>
      </w:r>
    </w:p>
    <w:p w:rsidR="00E452A3" w:rsidRPr="00B84950" w:rsidRDefault="00983D13" w:rsidP="00274CBE">
      <w:pPr>
        <w:pStyle w:val="a3"/>
        <w:numPr>
          <w:ilvl w:val="0"/>
          <w:numId w:val="54"/>
        </w:numPr>
        <w:ind w:left="0" w:firstLine="567"/>
        <w:jc w:val="both"/>
      </w:pPr>
      <w:r w:rsidRPr="00983D13">
        <w:t xml:space="preserve">высокая </w:t>
      </w:r>
      <w:r w:rsidR="00896105" w:rsidRPr="00B84950">
        <w:t>производительность оборудова</w:t>
      </w:r>
      <w:r w:rsidR="00896105" w:rsidRPr="00B84950">
        <w:softHyphen/>
        <w:t xml:space="preserve">ния и оперативность выдачи грузов; </w:t>
      </w:r>
    </w:p>
    <w:p w:rsidR="00E452A3" w:rsidRPr="00B84950" w:rsidRDefault="00896105" w:rsidP="00274CBE">
      <w:pPr>
        <w:pStyle w:val="a3"/>
        <w:numPr>
          <w:ilvl w:val="0"/>
          <w:numId w:val="54"/>
        </w:numPr>
        <w:ind w:left="0" w:firstLine="567"/>
        <w:jc w:val="both"/>
      </w:pPr>
      <w:r w:rsidRPr="00B84950">
        <w:t xml:space="preserve">соответствие фронта погрузочно-разгрузочных работ размерам грузопереработки; </w:t>
      </w:r>
    </w:p>
    <w:p w:rsidR="00896105" w:rsidRPr="00B84950" w:rsidRDefault="00896105" w:rsidP="00274CBE">
      <w:pPr>
        <w:pStyle w:val="a3"/>
        <w:numPr>
          <w:ilvl w:val="0"/>
          <w:numId w:val="54"/>
        </w:numPr>
        <w:ind w:left="0" w:firstLine="567"/>
        <w:jc w:val="both"/>
      </w:pPr>
      <w:r w:rsidRPr="00B84950">
        <w:t>возможность сооруже</w:t>
      </w:r>
      <w:r w:rsidRPr="00B84950">
        <w:softHyphen/>
        <w:t xml:space="preserve">ния склада </w:t>
      </w:r>
      <w:r w:rsidR="00E452A3" w:rsidRPr="00B84950">
        <w:t xml:space="preserve">современными </w:t>
      </w:r>
      <w:r w:rsidRPr="00B84950">
        <w:t>индустриальными методами и др.</w:t>
      </w:r>
    </w:p>
    <w:p w:rsidR="00896105" w:rsidRPr="00B84950" w:rsidRDefault="00896105" w:rsidP="00274CBE">
      <w:pPr>
        <w:ind w:firstLine="567"/>
        <w:jc w:val="both"/>
      </w:pPr>
      <w:r w:rsidRPr="00B84950">
        <w:t>Целесообразно выбирать такие конструктивные схемы, применение которых позволяет максимально унифицировать типоразмеры строитель</w:t>
      </w:r>
      <w:r w:rsidRPr="00B84950">
        <w:softHyphen/>
        <w:t>ных конструкций и обеспечить экономичное решение складских соору</w:t>
      </w:r>
      <w:r w:rsidRPr="00B84950">
        <w:softHyphen/>
        <w:t>жений.</w:t>
      </w:r>
    </w:p>
    <w:p w:rsidR="00896105" w:rsidRPr="00B84950" w:rsidRDefault="00896105" w:rsidP="00274CBE">
      <w:pPr>
        <w:ind w:firstLine="567"/>
        <w:jc w:val="both"/>
      </w:pPr>
      <w:r w:rsidRPr="00B84950">
        <w:t>Складские здания можно сооружать с пролетами одного направле</w:t>
      </w:r>
      <w:r w:rsidRPr="00B84950">
        <w:softHyphen/>
        <w:t xml:space="preserve">ния. Пролеты могут быть равны 9, 12, 18, 24, </w:t>
      </w:r>
      <w:smartTag w:uri="urn:schemas-microsoft-com:office:smarttags" w:element="metricconverter">
        <w:smartTagPr>
          <w:attr w:name="ProductID" w:val="30 м"/>
        </w:smartTagPr>
        <w:r w:rsidRPr="00B84950">
          <w:t>30 м</w:t>
        </w:r>
      </w:smartTag>
      <w:r w:rsidRPr="00B84950">
        <w:t>. Склады могут иметь высоту от 4,8</w:t>
      </w:r>
      <w:r w:rsidR="00BB260E" w:rsidRPr="00B84950">
        <w:t xml:space="preserve"> до 6м </w:t>
      </w:r>
      <w:r w:rsidR="0015459C" w:rsidRPr="00B84950">
        <w:t>(</w:t>
      </w:r>
      <w:r w:rsidR="00BB260E" w:rsidRPr="00B84950">
        <w:t>для пролетов до 12 м</w:t>
      </w:r>
      <w:r w:rsidR="0015459C" w:rsidRPr="00B84950">
        <w:t xml:space="preserve">)и </w:t>
      </w:r>
      <w:r w:rsidRPr="00B84950">
        <w:t>до 10,8м</w:t>
      </w:r>
      <w:r w:rsidR="0015459C" w:rsidRPr="00B84950">
        <w:t xml:space="preserve">  (для пролетов более 12м)</w:t>
      </w:r>
      <w:r w:rsidRPr="00B84950">
        <w:t>.</w:t>
      </w:r>
    </w:p>
    <w:p w:rsidR="00896105" w:rsidRPr="00B84950" w:rsidRDefault="00896105" w:rsidP="00274CBE">
      <w:pPr>
        <w:ind w:firstLine="567"/>
        <w:jc w:val="both"/>
      </w:pPr>
      <w:r w:rsidRPr="00B84950">
        <w:t>Зоны хранения и переработки грузов могут представлять откры</w:t>
      </w:r>
      <w:r w:rsidRPr="00B84950">
        <w:softHyphen/>
        <w:t>тые складские площадки, навесы, закрытые неотапливаемые или отап</w:t>
      </w:r>
      <w:r w:rsidRPr="00B84950">
        <w:softHyphen/>
        <w:t>ливаемые отдельно стоящие здания. Они могут размещаться в общем блоке цехов вместе со всеми другими технологическими участками склада.</w:t>
      </w:r>
    </w:p>
    <w:p w:rsidR="00896105" w:rsidRPr="00B84950" w:rsidRDefault="00896105" w:rsidP="00274CBE">
      <w:pPr>
        <w:ind w:firstLine="567"/>
        <w:jc w:val="both"/>
      </w:pPr>
      <w:r w:rsidRPr="00B84950">
        <w:t xml:space="preserve">Складские здания делятся на категории с учетом </w:t>
      </w:r>
      <w:r w:rsidR="0050606A" w:rsidRPr="00B84950">
        <w:t xml:space="preserve">степени </w:t>
      </w:r>
      <w:r w:rsidRPr="00B84950">
        <w:t>взрыв</w:t>
      </w:r>
      <w:r w:rsidR="00A62DE2" w:rsidRPr="00B84950">
        <w:t>опожар</w:t>
      </w:r>
      <w:r w:rsidRPr="00B84950">
        <w:t>ной и по</w:t>
      </w:r>
      <w:r w:rsidRPr="00B84950">
        <w:softHyphen/>
        <w:t>жарной опасности</w:t>
      </w:r>
      <w:r w:rsidR="00344A6D" w:rsidRPr="00B84950">
        <w:t xml:space="preserve"> (ОНТП 24-86/МВД СССР «Определение категорий помещений и зданий по взрывопожарной и пожарной опасности»)</w:t>
      </w:r>
      <w:r w:rsidRPr="00B84950">
        <w:t>, степени огнестой</w:t>
      </w:r>
      <w:r w:rsidRPr="00B84950">
        <w:softHyphen/>
        <w:t xml:space="preserve">кости на классы </w:t>
      </w:r>
      <w:r w:rsidR="00344A6D" w:rsidRPr="00B84950">
        <w:t>(ТКП 339-2011 (02230) «Новые правила устройства электроустановок»)</w:t>
      </w:r>
      <w:r w:rsidRPr="00B84950">
        <w:t>. Требо</w:t>
      </w:r>
      <w:r w:rsidRPr="00B84950">
        <w:softHyphen/>
        <w:t>вания к полам и системам вентиляции складов регламентированы в зависимости от типов и характера хранения грузов.</w:t>
      </w:r>
    </w:p>
    <w:p w:rsidR="00896105" w:rsidRPr="00B84950" w:rsidRDefault="00896105" w:rsidP="00274CBE">
      <w:pPr>
        <w:ind w:firstLine="567"/>
        <w:jc w:val="both"/>
      </w:pPr>
      <w:r w:rsidRPr="00B84950">
        <w:t>Новыми и перспективными типами конструкций складских зданий являются легкие металлические конструкции в виде пространственных ферм и деревянные арочные и полуарочные клееные конструкции, а также надувные склады из резинотканевого материала. Широкое распространение получают сборные металлические склады.</w:t>
      </w:r>
    </w:p>
    <w:p w:rsidR="00896105" w:rsidRPr="00B84950" w:rsidRDefault="00896105" w:rsidP="00274CBE">
      <w:pPr>
        <w:ind w:firstLine="567"/>
        <w:jc w:val="both"/>
      </w:pPr>
      <w:r w:rsidRPr="00B84950">
        <w:t>Одним из перспективных направлений развития складов</w:t>
      </w:r>
      <w:r w:rsidR="00AE3DEC">
        <w:t>является</w:t>
      </w:r>
      <w:r w:rsidRPr="00B84950">
        <w:t xml:space="preserve"> размещение их под землей, что позволит уменьшить площади, занимаемые складами в городе и на промышленных предприятиях.</w:t>
      </w:r>
    </w:p>
    <w:p w:rsidR="00896105" w:rsidRPr="00B84950" w:rsidRDefault="00896105" w:rsidP="00274CBE">
      <w:pPr>
        <w:ind w:firstLine="567"/>
        <w:jc w:val="both"/>
      </w:pPr>
      <w:r w:rsidRPr="00B84950">
        <w:t>К складам, размещаемым на промышленных площадках предприя</w:t>
      </w:r>
      <w:r w:rsidRPr="00B84950">
        <w:softHyphen/>
        <w:t>тий, необходимо предусмотреть подъезды для автомобильного и железно</w:t>
      </w:r>
      <w:r w:rsidRPr="00B84950">
        <w:softHyphen/>
        <w:t>дорожного транспорта и других видов внутризаводскогои внешнегопромышленного транспорта предприятий.</w:t>
      </w:r>
    </w:p>
    <w:p w:rsidR="0050606A" w:rsidRPr="0085601C" w:rsidRDefault="0050606A" w:rsidP="00274CBE">
      <w:pPr>
        <w:pStyle w:val="Style21"/>
        <w:widowControl/>
        <w:spacing w:line="240" w:lineRule="auto"/>
        <w:ind w:right="-2" w:firstLine="567"/>
        <w:rPr>
          <w:rStyle w:val="FontStyle47"/>
          <w:sz w:val="24"/>
          <w:szCs w:val="24"/>
        </w:rPr>
      </w:pPr>
      <w:r w:rsidRPr="0085601C">
        <w:rPr>
          <w:rStyle w:val="FontStyle47"/>
          <w:sz w:val="24"/>
          <w:szCs w:val="24"/>
        </w:rPr>
        <w:t>С точки зрения экономических показателей целесообраз</w:t>
      </w:r>
      <w:r w:rsidRPr="0085601C">
        <w:rPr>
          <w:rStyle w:val="FontStyle47"/>
          <w:sz w:val="24"/>
          <w:szCs w:val="24"/>
        </w:rPr>
        <w:softHyphen/>
        <w:t>но строить крупные объединенные одноэтажные складские здания с пролетами 24-30 м, высотой 10-12 м и более, так как это позволяет сократить стоимость 1 м</w:t>
      </w:r>
      <w:r w:rsidRPr="0085601C">
        <w:rPr>
          <w:rStyle w:val="FontStyle47"/>
          <w:sz w:val="24"/>
          <w:szCs w:val="24"/>
          <w:vertAlign w:val="superscript"/>
        </w:rPr>
        <w:t>3</w:t>
      </w:r>
      <w:r w:rsidRPr="0085601C">
        <w:rPr>
          <w:rStyle w:val="FontStyle47"/>
          <w:sz w:val="24"/>
          <w:szCs w:val="24"/>
        </w:rPr>
        <w:t xml:space="preserve"> складского зда</w:t>
      </w:r>
      <w:r w:rsidRPr="0085601C">
        <w:rPr>
          <w:rStyle w:val="FontStyle47"/>
          <w:sz w:val="24"/>
          <w:szCs w:val="24"/>
        </w:rPr>
        <w:softHyphen/>
        <w:t>ния. Штучные грузы могут храниться на складах в штабе</w:t>
      </w:r>
      <w:r w:rsidRPr="0085601C">
        <w:rPr>
          <w:rStyle w:val="FontStyle47"/>
          <w:sz w:val="24"/>
          <w:szCs w:val="24"/>
        </w:rPr>
        <w:softHyphen/>
        <w:t>лях (в плоских, стоечных или ящичных поддонах) или в раз</w:t>
      </w:r>
      <w:r w:rsidRPr="0085601C">
        <w:rPr>
          <w:rStyle w:val="FontStyle47"/>
          <w:sz w:val="24"/>
          <w:szCs w:val="24"/>
        </w:rPr>
        <w:softHyphen/>
        <w:t xml:space="preserve">нообразных стеллажах, типы и параметры которых зависят от характеристик грузов, сроков их хранения и </w:t>
      </w:r>
      <w:r>
        <w:rPr>
          <w:rStyle w:val="FontStyle47"/>
          <w:sz w:val="24"/>
          <w:szCs w:val="24"/>
        </w:rPr>
        <w:t>многих других ф</w:t>
      </w:r>
      <w:r w:rsidRPr="0085601C">
        <w:rPr>
          <w:rStyle w:val="FontStyle47"/>
          <w:sz w:val="24"/>
          <w:szCs w:val="24"/>
        </w:rPr>
        <w:t>акторов.</w:t>
      </w:r>
    </w:p>
    <w:p w:rsidR="00462871" w:rsidRDefault="00462871" w:rsidP="00274CBE">
      <w:pPr>
        <w:pStyle w:val="Style9"/>
        <w:widowControl/>
        <w:spacing w:line="240" w:lineRule="auto"/>
        <w:ind w:firstLine="567"/>
        <w:rPr>
          <w:rStyle w:val="FontStyle168"/>
          <w:b/>
          <w:sz w:val="24"/>
          <w:szCs w:val="24"/>
        </w:rPr>
      </w:pPr>
    </w:p>
    <w:p w:rsidR="0050606A" w:rsidRPr="007B4DA8" w:rsidRDefault="00CE02C2" w:rsidP="00274CBE">
      <w:pPr>
        <w:pStyle w:val="Style9"/>
        <w:widowControl/>
        <w:spacing w:line="240" w:lineRule="auto"/>
        <w:ind w:firstLine="567"/>
        <w:rPr>
          <w:rStyle w:val="FontStyle168"/>
          <w:b/>
          <w:sz w:val="24"/>
          <w:szCs w:val="24"/>
        </w:rPr>
      </w:pPr>
      <w:r w:rsidRPr="007B4DA8">
        <w:rPr>
          <w:rStyle w:val="FontStyle168"/>
          <w:b/>
          <w:sz w:val="24"/>
          <w:szCs w:val="24"/>
        </w:rPr>
        <w:t xml:space="preserve">5. 2. </w:t>
      </w:r>
      <w:r w:rsidRPr="007B4DA8">
        <w:rPr>
          <w:b/>
        </w:rPr>
        <w:t>Основные конструктивные элементы складских устройств</w:t>
      </w:r>
    </w:p>
    <w:p w:rsidR="009E5F34" w:rsidRPr="007B4DA8" w:rsidRDefault="009E5F34" w:rsidP="00274CBE">
      <w:pPr>
        <w:pStyle w:val="Style9"/>
        <w:widowControl/>
        <w:spacing w:line="240" w:lineRule="auto"/>
        <w:ind w:firstLine="567"/>
        <w:rPr>
          <w:rStyle w:val="FontStyle168"/>
          <w:sz w:val="24"/>
          <w:szCs w:val="24"/>
        </w:rPr>
      </w:pPr>
    </w:p>
    <w:p w:rsidR="00943388" w:rsidRPr="007B4DA8" w:rsidRDefault="00943388" w:rsidP="00274CBE">
      <w:pPr>
        <w:ind w:firstLine="567"/>
        <w:jc w:val="both"/>
      </w:pPr>
      <w:r w:rsidRPr="007B4DA8">
        <w:t xml:space="preserve">В классификации складов одним из главных отличительных признаков является их конструктивное устройство. </w:t>
      </w:r>
    </w:p>
    <w:p w:rsidR="00943388" w:rsidRPr="007B4DA8" w:rsidRDefault="00943388" w:rsidP="00274CBE">
      <w:pPr>
        <w:ind w:right="-2" w:firstLine="567"/>
        <w:jc w:val="both"/>
      </w:pPr>
      <w:r w:rsidRPr="007B4DA8">
        <w:t>Все конструк</w:t>
      </w:r>
      <w:r w:rsidRPr="007B4DA8">
        <w:softHyphen/>
        <w:t xml:space="preserve">тивное многообразие складских зданий и сооружений в зависимости от вида охраняемых материалов, изделий, а также требований, предъявляемых к их хранению, подразделяется на </w:t>
      </w:r>
      <w:r w:rsidRPr="007B4DA8">
        <w:rPr>
          <w:i/>
        </w:rPr>
        <w:t>три основные группы складов</w:t>
      </w:r>
      <w:r w:rsidRPr="007B4DA8">
        <w:t xml:space="preserve">: </w:t>
      </w:r>
      <w:r w:rsidRPr="007B4DA8">
        <w:rPr>
          <w:i/>
        </w:rPr>
        <w:t>от</w:t>
      </w:r>
      <w:r w:rsidRPr="007B4DA8">
        <w:rPr>
          <w:i/>
        </w:rPr>
        <w:softHyphen/>
        <w:t>крытые, полузакрытые, закрытые</w:t>
      </w:r>
      <w:r w:rsidRPr="007B4DA8">
        <w:t xml:space="preserve">. Особую группу составляют </w:t>
      </w:r>
      <w:r w:rsidRPr="007B4DA8">
        <w:rPr>
          <w:i/>
        </w:rPr>
        <w:t>складские помещения специальной конструкции</w:t>
      </w:r>
      <w:r w:rsidRPr="007B4DA8">
        <w:t>.</w:t>
      </w:r>
    </w:p>
    <w:p w:rsidR="00943388" w:rsidRPr="007B4DA8" w:rsidRDefault="00253A2C" w:rsidP="00274CBE">
      <w:pPr>
        <w:ind w:right="-2" w:firstLine="567"/>
        <w:jc w:val="both"/>
      </w:pPr>
      <w:r>
        <w:rPr>
          <w:i/>
        </w:rPr>
        <w:t xml:space="preserve">1) </w:t>
      </w:r>
      <w:r w:rsidR="00943388" w:rsidRPr="007B4DA8">
        <w:rPr>
          <w:i/>
        </w:rPr>
        <w:t>Открытые склады</w:t>
      </w:r>
      <w:r w:rsidR="00943388" w:rsidRPr="007B4DA8">
        <w:t xml:space="preserve"> - это щебеночные, мощенные брус</w:t>
      </w:r>
      <w:r w:rsidR="00943388" w:rsidRPr="007B4DA8">
        <w:softHyphen/>
        <w:t xml:space="preserve">чаткой, асфальтовые, бетонные </w:t>
      </w:r>
      <w:r w:rsidR="00943388" w:rsidRPr="007B4DA8">
        <w:rPr>
          <w:i/>
          <w:iCs/>
        </w:rPr>
        <w:t>площадки,</w:t>
      </w:r>
      <w:r w:rsidR="00943388" w:rsidRPr="007B4DA8">
        <w:t xml:space="preserve"> на которых хранят раз</w:t>
      </w:r>
      <w:r w:rsidR="00943388" w:rsidRPr="007B4DA8">
        <w:softHyphen/>
        <w:t>нообразные виды неупакованных, массовых и навалочных грузов, не боящихся воздействия атмосферных осадков и перепадов тем</w:t>
      </w:r>
      <w:r w:rsidR="00943388" w:rsidRPr="007B4DA8">
        <w:softHyphen/>
        <w:t xml:space="preserve">пературы. </w:t>
      </w:r>
    </w:p>
    <w:p w:rsidR="00943388" w:rsidRPr="007B4DA8" w:rsidRDefault="00253A2C" w:rsidP="00274CBE">
      <w:pPr>
        <w:ind w:right="-2" w:firstLine="567"/>
        <w:jc w:val="both"/>
      </w:pPr>
      <w:r>
        <w:rPr>
          <w:i/>
        </w:rPr>
        <w:t xml:space="preserve">2) </w:t>
      </w:r>
      <w:r w:rsidR="00943388" w:rsidRPr="007B4DA8">
        <w:rPr>
          <w:i/>
        </w:rPr>
        <w:t>Полузакрытые склады(</w:t>
      </w:r>
      <w:r w:rsidR="00943388" w:rsidRPr="007B4DA8">
        <w:rPr>
          <w:i/>
          <w:iCs/>
        </w:rPr>
        <w:t>навесы)</w:t>
      </w:r>
      <w:r w:rsidR="00943388" w:rsidRPr="007B4DA8">
        <w:t xml:space="preserve"> бывают двух видов: </w:t>
      </w:r>
    </w:p>
    <w:p w:rsidR="00943388" w:rsidRPr="007B4DA8" w:rsidRDefault="00253A2C" w:rsidP="00274CBE">
      <w:pPr>
        <w:ind w:right="-2" w:firstLine="567"/>
        <w:jc w:val="both"/>
      </w:pPr>
      <w:r>
        <w:t>а</w:t>
      </w:r>
      <w:r w:rsidR="00943388" w:rsidRPr="007B4DA8">
        <w:t xml:space="preserve">) без стен, с крышей на столбах; </w:t>
      </w:r>
    </w:p>
    <w:p w:rsidR="00943388" w:rsidRPr="007B4DA8" w:rsidRDefault="00253A2C" w:rsidP="00274CBE">
      <w:pPr>
        <w:ind w:right="-2" w:firstLine="567"/>
        <w:jc w:val="both"/>
      </w:pPr>
      <w:r>
        <w:t>б</w:t>
      </w:r>
      <w:r w:rsidR="00943388" w:rsidRPr="007B4DA8">
        <w:t>) со стенами, возведенными с навет</w:t>
      </w:r>
      <w:r w:rsidR="00943388" w:rsidRPr="007B4DA8">
        <w:softHyphen/>
        <w:t xml:space="preserve">ренных сторон. </w:t>
      </w:r>
    </w:p>
    <w:p w:rsidR="00943388" w:rsidRPr="007B4DA8" w:rsidRDefault="00253A2C" w:rsidP="00274CBE">
      <w:pPr>
        <w:ind w:right="-2" w:firstLine="567"/>
        <w:jc w:val="both"/>
      </w:pPr>
      <w:r>
        <w:rPr>
          <w:i/>
          <w:iCs/>
        </w:rPr>
        <w:t xml:space="preserve">3) </w:t>
      </w:r>
      <w:r w:rsidR="00943388" w:rsidRPr="007B4DA8">
        <w:rPr>
          <w:i/>
          <w:iCs/>
        </w:rPr>
        <w:t>Закрытый склад -</w:t>
      </w:r>
      <w:r w:rsidR="00943388" w:rsidRPr="007B4DA8">
        <w:t xml:space="preserve"> основной вид складских зданий и сооружений, в ко</w:t>
      </w:r>
      <w:r w:rsidR="00943388" w:rsidRPr="007B4DA8">
        <w:softHyphen/>
        <w:t>торых хранится большая часть материальных ценностей (по но</w:t>
      </w:r>
      <w:r w:rsidR="00943388" w:rsidRPr="007B4DA8">
        <w:softHyphen/>
        <w:t xml:space="preserve">менклатуре), как правило, в таре (потребительской, транспортной). Эти склады бывают </w:t>
      </w:r>
      <w:r w:rsidR="00943388" w:rsidRPr="007B4DA8">
        <w:rPr>
          <w:i/>
          <w:iCs/>
        </w:rPr>
        <w:t xml:space="preserve">одноэтажными </w:t>
      </w:r>
      <w:r w:rsidR="00943388" w:rsidRPr="007B4DA8">
        <w:rPr>
          <w:iCs/>
        </w:rPr>
        <w:t>и</w:t>
      </w:r>
      <w:r w:rsidR="00943388" w:rsidRPr="007B4DA8">
        <w:rPr>
          <w:i/>
          <w:iCs/>
        </w:rPr>
        <w:t xml:space="preserve"> многоэтажными</w:t>
      </w:r>
      <w:r w:rsidR="00943388" w:rsidRPr="007B4DA8">
        <w:t xml:space="preserve">, </w:t>
      </w:r>
      <w:r w:rsidR="00943388" w:rsidRPr="007B4DA8">
        <w:rPr>
          <w:i/>
          <w:iCs/>
        </w:rPr>
        <w:t xml:space="preserve">отапливаемыми </w:t>
      </w:r>
      <w:r w:rsidR="00943388" w:rsidRPr="007B4DA8">
        <w:t xml:space="preserve">и </w:t>
      </w:r>
      <w:r w:rsidR="00943388" w:rsidRPr="007B4DA8">
        <w:rPr>
          <w:i/>
          <w:iCs/>
        </w:rPr>
        <w:t>неотапливаемыми.</w:t>
      </w:r>
      <w:r w:rsidR="00943388" w:rsidRPr="007B4DA8">
        <w:t xml:space="preserve"> В последних выделяются </w:t>
      </w:r>
      <w:r w:rsidR="00943388" w:rsidRPr="007B4DA8">
        <w:rPr>
          <w:i/>
          <w:iCs/>
        </w:rPr>
        <w:t>утепленные</w:t>
      </w:r>
      <w:r w:rsidR="00943388" w:rsidRPr="007B4DA8">
        <w:t xml:space="preserve"> и </w:t>
      </w:r>
      <w:r w:rsidR="00943388" w:rsidRPr="007B4DA8">
        <w:rPr>
          <w:i/>
          <w:iCs/>
        </w:rPr>
        <w:t>неутеп</w:t>
      </w:r>
      <w:r w:rsidR="00943388" w:rsidRPr="007B4DA8">
        <w:rPr>
          <w:i/>
          <w:iCs/>
        </w:rPr>
        <w:softHyphen/>
        <w:t>ленные.</w:t>
      </w:r>
    </w:p>
    <w:p w:rsidR="0032677E" w:rsidRPr="007B4DA8" w:rsidRDefault="00AD104E" w:rsidP="00274CBE">
      <w:pPr>
        <w:pStyle w:val="Style9"/>
        <w:spacing w:line="240" w:lineRule="auto"/>
        <w:ind w:firstLine="567"/>
        <w:rPr>
          <w:rStyle w:val="FontStyle168"/>
          <w:sz w:val="24"/>
          <w:szCs w:val="24"/>
        </w:rPr>
      </w:pPr>
      <w:r w:rsidRPr="007B4DA8">
        <w:rPr>
          <w:rStyle w:val="FontStyle168"/>
          <w:sz w:val="24"/>
          <w:szCs w:val="24"/>
        </w:rPr>
        <w:lastRenderedPageBreak/>
        <w:t>При проектировании новых и реконструкции существующих складских помещений</w:t>
      </w:r>
      <w:r w:rsidR="0032677E" w:rsidRPr="007B4DA8">
        <w:rPr>
          <w:rStyle w:val="FontStyle168"/>
          <w:sz w:val="24"/>
          <w:szCs w:val="24"/>
        </w:rPr>
        <w:t xml:space="preserve">, </w:t>
      </w:r>
      <w:r w:rsidRPr="007B4DA8">
        <w:rPr>
          <w:rStyle w:val="FontStyle168"/>
          <w:sz w:val="24"/>
          <w:szCs w:val="24"/>
        </w:rPr>
        <w:t xml:space="preserve">необходимо обеспечить: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соответствие конструкции складского устройства принятой схеме организации работ (прием, хранение и выдача грузов);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соответствие фронта перегрузочных работ размерам грузооборота;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максимальное использование площади и кубатуры складских помещений;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возможность производства работ во всякую погоду и в любое время суток;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свободное перемещение грузов и транспортных средств внутри складских помещений;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соблюдение требований безопасности труда и правил пожарной безопасности;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высокую производительность труда работников; </w:t>
      </w:r>
    </w:p>
    <w:p w:rsidR="0032677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 xml:space="preserve">экономичность конструкции; </w:t>
      </w:r>
    </w:p>
    <w:p w:rsidR="00AD104E" w:rsidRPr="007B4DA8" w:rsidRDefault="00AD104E" w:rsidP="00274CBE">
      <w:pPr>
        <w:pStyle w:val="Style9"/>
        <w:numPr>
          <w:ilvl w:val="0"/>
          <w:numId w:val="56"/>
        </w:numPr>
        <w:spacing w:line="240" w:lineRule="auto"/>
        <w:ind w:left="0" w:firstLine="567"/>
        <w:rPr>
          <w:rStyle w:val="FontStyle168"/>
          <w:sz w:val="24"/>
          <w:szCs w:val="24"/>
        </w:rPr>
      </w:pPr>
      <w:r w:rsidRPr="007B4DA8">
        <w:rPr>
          <w:rStyle w:val="FontStyle168"/>
          <w:sz w:val="24"/>
          <w:szCs w:val="24"/>
        </w:rPr>
        <w:t>удобство эксплуатации.</w:t>
      </w:r>
    </w:p>
    <w:p w:rsidR="00AD104E" w:rsidRPr="007B4DA8" w:rsidRDefault="00AD104E" w:rsidP="00274CBE">
      <w:pPr>
        <w:pStyle w:val="Style9"/>
        <w:spacing w:line="240" w:lineRule="auto"/>
        <w:ind w:firstLine="567"/>
        <w:rPr>
          <w:rStyle w:val="FontStyle168"/>
          <w:sz w:val="24"/>
          <w:szCs w:val="24"/>
        </w:rPr>
      </w:pPr>
      <w:r w:rsidRPr="007B4DA8">
        <w:rPr>
          <w:rStyle w:val="FontStyle168"/>
          <w:sz w:val="24"/>
          <w:szCs w:val="24"/>
        </w:rPr>
        <w:t>В последн</w:t>
      </w:r>
      <w:r w:rsidR="0032677E" w:rsidRPr="007B4DA8">
        <w:rPr>
          <w:rStyle w:val="FontStyle168"/>
          <w:sz w:val="24"/>
          <w:szCs w:val="24"/>
        </w:rPr>
        <w:t>е</w:t>
      </w:r>
      <w:r w:rsidRPr="007B4DA8">
        <w:rPr>
          <w:rStyle w:val="FontStyle168"/>
          <w:sz w:val="24"/>
          <w:szCs w:val="24"/>
        </w:rPr>
        <w:t xml:space="preserve">е </w:t>
      </w:r>
      <w:r w:rsidR="0032677E" w:rsidRPr="007B4DA8">
        <w:rPr>
          <w:rStyle w:val="FontStyle168"/>
          <w:sz w:val="24"/>
          <w:szCs w:val="24"/>
        </w:rPr>
        <w:t>время</w:t>
      </w:r>
      <w:r w:rsidRPr="007B4DA8">
        <w:rPr>
          <w:rStyle w:val="FontStyle168"/>
          <w:sz w:val="24"/>
          <w:szCs w:val="24"/>
        </w:rPr>
        <w:t xml:space="preserve"> получили </w:t>
      </w:r>
      <w:r w:rsidR="0032677E" w:rsidRPr="007B4DA8">
        <w:rPr>
          <w:rStyle w:val="FontStyle168"/>
          <w:sz w:val="24"/>
          <w:szCs w:val="24"/>
        </w:rPr>
        <w:t>распростра</w:t>
      </w:r>
      <w:r w:rsidRPr="007B4DA8">
        <w:rPr>
          <w:rStyle w:val="FontStyle168"/>
          <w:sz w:val="24"/>
          <w:szCs w:val="24"/>
        </w:rPr>
        <w:t xml:space="preserve">нение одноэтажные склады высотой 16 м и более, обладающие большой вместимостью и экономичностью. </w:t>
      </w:r>
    </w:p>
    <w:p w:rsidR="0032677E" w:rsidRPr="007B4DA8" w:rsidRDefault="00BB260E" w:rsidP="00274CBE">
      <w:pPr>
        <w:pStyle w:val="Style9"/>
        <w:spacing w:line="240" w:lineRule="auto"/>
        <w:ind w:firstLine="567"/>
        <w:rPr>
          <w:rStyle w:val="FontStyle168"/>
          <w:sz w:val="24"/>
          <w:szCs w:val="24"/>
        </w:rPr>
      </w:pPr>
      <w:r w:rsidRPr="007B4DA8">
        <w:rPr>
          <w:rStyle w:val="FontStyle168"/>
          <w:sz w:val="24"/>
          <w:szCs w:val="24"/>
        </w:rPr>
        <w:t xml:space="preserve">В основном складские здания сооружают из типовых сборных железобетонных элементов заводского изготовления. </w:t>
      </w:r>
    </w:p>
    <w:p w:rsidR="00BB260E" w:rsidRPr="007B4DA8" w:rsidRDefault="00BB260E" w:rsidP="00274CBE">
      <w:pPr>
        <w:pStyle w:val="Style9"/>
        <w:spacing w:line="240" w:lineRule="auto"/>
        <w:ind w:firstLine="567"/>
        <w:rPr>
          <w:rStyle w:val="FontStyle168"/>
          <w:sz w:val="24"/>
          <w:szCs w:val="24"/>
        </w:rPr>
      </w:pPr>
      <w:r w:rsidRPr="007B4DA8">
        <w:rPr>
          <w:rStyle w:val="FontStyle168"/>
          <w:sz w:val="24"/>
          <w:szCs w:val="24"/>
        </w:rPr>
        <w:t xml:space="preserve">Главнейшими конструктивными элементами универсального складского здания являются </w:t>
      </w:r>
      <w:r w:rsidRPr="007B4DA8">
        <w:rPr>
          <w:rStyle w:val="FontStyle168"/>
          <w:i/>
          <w:sz w:val="24"/>
          <w:szCs w:val="24"/>
        </w:rPr>
        <w:t>фундаменты, стены, колонны, рампы, полы, междуэтажные перекрытия, верхнее покрытие, кровл</w:t>
      </w:r>
      <w:r w:rsidR="00D7787E">
        <w:rPr>
          <w:rStyle w:val="FontStyle168"/>
          <w:i/>
          <w:sz w:val="24"/>
          <w:szCs w:val="24"/>
        </w:rPr>
        <w:t>я</w:t>
      </w:r>
      <w:r w:rsidRPr="007B4DA8">
        <w:rPr>
          <w:rStyle w:val="FontStyle168"/>
          <w:i/>
          <w:sz w:val="24"/>
          <w:szCs w:val="24"/>
        </w:rPr>
        <w:t>, перегородки, двери, окна и световые фонари</w:t>
      </w:r>
      <w:r w:rsidRPr="007B4DA8">
        <w:rPr>
          <w:rStyle w:val="FontStyle168"/>
          <w:sz w:val="24"/>
          <w:szCs w:val="24"/>
        </w:rPr>
        <w:t>.</w:t>
      </w:r>
    </w:p>
    <w:p w:rsidR="00BB260E" w:rsidRPr="007B4DA8" w:rsidRDefault="00BB260E" w:rsidP="00274CBE">
      <w:pPr>
        <w:pStyle w:val="Style9"/>
        <w:spacing w:line="240" w:lineRule="auto"/>
        <w:ind w:firstLine="567"/>
        <w:rPr>
          <w:rStyle w:val="FontStyle168"/>
          <w:sz w:val="24"/>
          <w:szCs w:val="24"/>
        </w:rPr>
      </w:pPr>
      <w:r w:rsidRPr="007B4DA8">
        <w:rPr>
          <w:rStyle w:val="FontStyle168"/>
          <w:i/>
          <w:sz w:val="24"/>
          <w:szCs w:val="24"/>
        </w:rPr>
        <w:t>Фундаментом</w:t>
      </w:r>
      <w:r w:rsidRPr="007B4DA8">
        <w:rPr>
          <w:rStyle w:val="FontStyle168"/>
          <w:sz w:val="24"/>
          <w:szCs w:val="24"/>
        </w:rPr>
        <w:t xml:space="preserve"> называют подземную часть конструкции здания, которая воспринимает нагрузку </w:t>
      </w:r>
      <w:r w:rsidR="00943388" w:rsidRPr="007B4DA8">
        <w:rPr>
          <w:rStyle w:val="FontStyle168"/>
          <w:sz w:val="24"/>
          <w:szCs w:val="24"/>
        </w:rPr>
        <w:t>зда</w:t>
      </w:r>
      <w:r w:rsidRPr="007B4DA8">
        <w:rPr>
          <w:rStyle w:val="FontStyle168"/>
          <w:sz w:val="24"/>
          <w:szCs w:val="24"/>
        </w:rPr>
        <w:t xml:space="preserve">ния и передает ее основанию (грунту). Основные требования, предъявляемые к фундаменту, </w:t>
      </w:r>
      <w:r w:rsidR="00943388" w:rsidRPr="007B4DA8">
        <w:rPr>
          <w:rStyle w:val="FontStyle168"/>
          <w:sz w:val="24"/>
          <w:szCs w:val="24"/>
        </w:rPr>
        <w:t>-</w:t>
      </w:r>
      <w:r w:rsidRPr="007B4DA8">
        <w:rPr>
          <w:rStyle w:val="FontStyle168"/>
          <w:sz w:val="24"/>
          <w:szCs w:val="24"/>
        </w:rPr>
        <w:t xml:space="preserve"> это прочность, устойчивость, экономичность, долговечность.</w:t>
      </w:r>
    </w:p>
    <w:p w:rsidR="00155AAD" w:rsidRPr="007B4DA8" w:rsidRDefault="00BB260E" w:rsidP="00274CBE">
      <w:pPr>
        <w:pStyle w:val="Style9"/>
        <w:spacing w:line="240" w:lineRule="auto"/>
        <w:ind w:firstLine="567"/>
        <w:rPr>
          <w:rStyle w:val="FontStyle168"/>
          <w:sz w:val="24"/>
          <w:szCs w:val="24"/>
        </w:rPr>
      </w:pPr>
      <w:r w:rsidRPr="007B4DA8">
        <w:rPr>
          <w:rStyle w:val="FontStyle168"/>
          <w:i/>
          <w:sz w:val="24"/>
          <w:szCs w:val="24"/>
        </w:rPr>
        <w:t>Стены</w:t>
      </w:r>
      <w:r w:rsidRPr="007B4DA8">
        <w:rPr>
          <w:rStyle w:val="FontStyle168"/>
          <w:sz w:val="24"/>
          <w:szCs w:val="24"/>
        </w:rPr>
        <w:t xml:space="preserve"> должны быть прочными и устойчивыми при воздействии на них различных сил и нагрузок, а также обеспечивать необходимые температуру и влажность воздуха в складе. Стены складов могут быть </w:t>
      </w:r>
      <w:r w:rsidR="00943388" w:rsidRPr="007B4DA8">
        <w:rPr>
          <w:rStyle w:val="FontStyle168"/>
          <w:sz w:val="24"/>
          <w:szCs w:val="24"/>
        </w:rPr>
        <w:t xml:space="preserve">из кирпичных или бетонных блоков, из железобетонных панелей и др. Стены, сооружаемые из блоков и сборных железобетонных панелей, отличаются большой экономичностью, и рекомендуются как </w:t>
      </w:r>
      <w:r w:rsidR="00943388" w:rsidRPr="007B4DA8">
        <w:rPr>
          <w:rStyle w:val="FontStyle168"/>
          <w:i/>
          <w:sz w:val="24"/>
          <w:szCs w:val="24"/>
        </w:rPr>
        <w:t>типовые</w:t>
      </w:r>
      <w:r w:rsidR="00943388" w:rsidRPr="007B4DA8">
        <w:rPr>
          <w:rStyle w:val="FontStyle168"/>
          <w:sz w:val="24"/>
          <w:szCs w:val="24"/>
        </w:rPr>
        <w:t xml:space="preserve"> для складов. </w:t>
      </w:r>
    </w:p>
    <w:p w:rsidR="00155AAD" w:rsidRPr="007B4DA8" w:rsidRDefault="00943388" w:rsidP="00274CBE">
      <w:pPr>
        <w:ind w:right="-2" w:firstLine="567"/>
        <w:jc w:val="both"/>
      </w:pPr>
      <w:r w:rsidRPr="007B4DA8">
        <w:rPr>
          <w:rStyle w:val="FontStyle168"/>
          <w:sz w:val="24"/>
          <w:szCs w:val="24"/>
        </w:rPr>
        <w:t xml:space="preserve">По конструкции стены бывают </w:t>
      </w:r>
      <w:r w:rsidRPr="007B4DA8">
        <w:rPr>
          <w:rStyle w:val="FontStyle168"/>
          <w:i/>
          <w:sz w:val="24"/>
          <w:szCs w:val="24"/>
        </w:rPr>
        <w:t>массивные</w:t>
      </w:r>
      <w:r w:rsidRPr="007B4DA8">
        <w:rPr>
          <w:rStyle w:val="FontStyle168"/>
          <w:sz w:val="24"/>
          <w:szCs w:val="24"/>
        </w:rPr>
        <w:t xml:space="preserve"> и </w:t>
      </w:r>
      <w:r w:rsidRPr="007B4DA8">
        <w:rPr>
          <w:rStyle w:val="FontStyle168"/>
          <w:i/>
          <w:sz w:val="24"/>
          <w:szCs w:val="24"/>
        </w:rPr>
        <w:t>каркасные</w:t>
      </w:r>
      <w:r w:rsidRPr="007B4DA8">
        <w:rPr>
          <w:rStyle w:val="FontStyle168"/>
          <w:sz w:val="24"/>
          <w:szCs w:val="24"/>
        </w:rPr>
        <w:t>. Массивные стены устраивают</w:t>
      </w:r>
      <w:r w:rsidR="00155AAD" w:rsidRPr="007B4DA8">
        <w:rPr>
          <w:rStyle w:val="FontStyle168"/>
          <w:sz w:val="24"/>
          <w:szCs w:val="24"/>
        </w:rPr>
        <w:t>, как правило,</w:t>
      </w:r>
      <w:r w:rsidR="00155AAD" w:rsidRPr="007B4DA8">
        <w:t>при строительстве</w:t>
      </w:r>
      <w:r w:rsidRPr="007B4DA8">
        <w:rPr>
          <w:rStyle w:val="FontStyle168"/>
          <w:sz w:val="24"/>
          <w:szCs w:val="24"/>
        </w:rPr>
        <w:t>отапливаемых</w:t>
      </w:r>
      <w:r w:rsidR="00155AAD" w:rsidRPr="007B4DA8">
        <w:rPr>
          <w:rStyle w:val="FontStyle168"/>
          <w:sz w:val="24"/>
          <w:szCs w:val="24"/>
        </w:rPr>
        <w:t xml:space="preserve"> складов</w:t>
      </w:r>
      <w:r w:rsidRPr="007B4DA8">
        <w:rPr>
          <w:rStyle w:val="FontStyle168"/>
          <w:sz w:val="24"/>
          <w:szCs w:val="24"/>
        </w:rPr>
        <w:t xml:space="preserve">, а </w:t>
      </w:r>
      <w:r w:rsidRPr="007B4DA8">
        <w:rPr>
          <w:rStyle w:val="FontStyle168"/>
          <w:i/>
          <w:sz w:val="24"/>
          <w:szCs w:val="24"/>
        </w:rPr>
        <w:t>каркасные</w:t>
      </w:r>
      <w:r w:rsidRPr="007B4DA8">
        <w:rPr>
          <w:rStyle w:val="FontStyle168"/>
          <w:sz w:val="24"/>
          <w:szCs w:val="24"/>
        </w:rPr>
        <w:t xml:space="preserve"> - </w:t>
      </w:r>
      <w:r w:rsidR="00155AAD" w:rsidRPr="007B4DA8">
        <w:t>преимущественно</w:t>
      </w:r>
      <w:r w:rsidRPr="007B4DA8">
        <w:rPr>
          <w:rStyle w:val="FontStyle168"/>
          <w:sz w:val="24"/>
          <w:szCs w:val="24"/>
        </w:rPr>
        <w:t>в неотапливаемых складах и в складах временного типа.</w:t>
      </w:r>
      <w:r w:rsidR="00155AAD" w:rsidRPr="007B4DA8">
        <w:t>Каркасные стены экономичны и легки, поскольку они не несут нагрузки от покрытия здания, ко</w:t>
      </w:r>
      <w:r w:rsidR="00155AAD" w:rsidRPr="007B4DA8">
        <w:softHyphen/>
        <w:t>торую берут на себя колонны и балки.</w:t>
      </w:r>
    </w:p>
    <w:p w:rsidR="00943388" w:rsidRPr="007B4DA8" w:rsidRDefault="00943388" w:rsidP="00274CBE">
      <w:pPr>
        <w:pStyle w:val="Style9"/>
        <w:spacing w:line="240" w:lineRule="auto"/>
        <w:ind w:firstLine="567"/>
        <w:rPr>
          <w:rStyle w:val="FontStyle168"/>
          <w:sz w:val="24"/>
          <w:szCs w:val="24"/>
        </w:rPr>
      </w:pPr>
      <w:r w:rsidRPr="007B4DA8">
        <w:rPr>
          <w:rStyle w:val="FontStyle168"/>
          <w:sz w:val="24"/>
          <w:szCs w:val="24"/>
        </w:rPr>
        <w:t xml:space="preserve">Несущими элементами каркасных стен являются </w:t>
      </w:r>
      <w:r w:rsidRPr="007B4DA8">
        <w:rPr>
          <w:rStyle w:val="FontStyle168"/>
          <w:i/>
          <w:sz w:val="24"/>
          <w:szCs w:val="24"/>
        </w:rPr>
        <w:t>колонны</w:t>
      </w:r>
      <w:r w:rsidRPr="007B4DA8">
        <w:rPr>
          <w:rStyle w:val="FontStyle168"/>
          <w:sz w:val="24"/>
          <w:szCs w:val="24"/>
        </w:rPr>
        <w:t>. Между колоннами возводят стены с легким заполнением.</w:t>
      </w:r>
    </w:p>
    <w:p w:rsidR="00D63477" w:rsidRPr="007B4DA8" w:rsidRDefault="00D63477" w:rsidP="00274CBE">
      <w:pPr>
        <w:pStyle w:val="Style9"/>
        <w:spacing w:line="240" w:lineRule="auto"/>
        <w:ind w:firstLine="567"/>
        <w:rPr>
          <w:rStyle w:val="FontStyle168"/>
          <w:sz w:val="24"/>
          <w:szCs w:val="24"/>
        </w:rPr>
      </w:pPr>
      <w:r w:rsidRPr="007B4DA8">
        <w:rPr>
          <w:i/>
          <w:iCs/>
        </w:rPr>
        <w:t>Колонны -</w:t>
      </w:r>
      <w:r w:rsidRPr="007B4DA8">
        <w:t xml:space="preserve"> несущие элементы здания, принимающие на себя ос</w:t>
      </w:r>
      <w:r w:rsidRPr="007B4DA8">
        <w:softHyphen/>
        <w:t>новную нагрузку всей размещенной над ними части здания склада, и передающие ее на фундаменты.</w:t>
      </w:r>
    </w:p>
    <w:p w:rsidR="00BB260E" w:rsidRPr="007B4DA8" w:rsidRDefault="00BB260E" w:rsidP="00274CBE">
      <w:pPr>
        <w:pStyle w:val="Style9"/>
        <w:spacing w:line="240" w:lineRule="auto"/>
        <w:ind w:firstLine="567"/>
        <w:rPr>
          <w:rStyle w:val="FontStyle168"/>
          <w:sz w:val="24"/>
          <w:szCs w:val="24"/>
        </w:rPr>
      </w:pPr>
      <w:r w:rsidRPr="007B4DA8">
        <w:rPr>
          <w:rStyle w:val="FontStyle168"/>
          <w:i/>
          <w:sz w:val="24"/>
          <w:szCs w:val="24"/>
        </w:rPr>
        <w:t>Колонны</w:t>
      </w:r>
      <w:r w:rsidRPr="007B4DA8">
        <w:rPr>
          <w:rStyle w:val="FontStyle168"/>
          <w:sz w:val="24"/>
          <w:szCs w:val="24"/>
        </w:rPr>
        <w:t xml:space="preserve"> устанавливают для облегчения и упрощения конструкции перекрытий и верхних покрытий складских помещений большой ширины. Колонны могут быть кирпичные,</w:t>
      </w:r>
      <w:r w:rsidR="00D63477" w:rsidRPr="007B4DA8">
        <w:t xml:space="preserve"> каменные, </w:t>
      </w:r>
      <w:r w:rsidRPr="007B4DA8">
        <w:rPr>
          <w:rStyle w:val="FontStyle168"/>
          <w:sz w:val="24"/>
          <w:szCs w:val="24"/>
        </w:rPr>
        <w:t>железобетонные</w:t>
      </w:r>
      <w:r w:rsidR="00D63477" w:rsidRPr="007B4DA8">
        <w:rPr>
          <w:rStyle w:val="FontStyle168"/>
          <w:sz w:val="24"/>
          <w:szCs w:val="24"/>
        </w:rPr>
        <w:t xml:space="preserve"> (монолитные или сборные)</w:t>
      </w:r>
      <w:r w:rsidRPr="007B4DA8">
        <w:rPr>
          <w:rStyle w:val="FontStyle168"/>
          <w:sz w:val="24"/>
          <w:szCs w:val="24"/>
        </w:rPr>
        <w:t xml:space="preserve"> и металлические. Наибольшее применение получили железобетонные колонны квадратного или прямоугольного сечения.</w:t>
      </w:r>
    </w:p>
    <w:p w:rsidR="00D63477" w:rsidRPr="007B4DA8" w:rsidRDefault="00D63477" w:rsidP="00274CBE">
      <w:pPr>
        <w:ind w:right="-2" w:firstLine="567"/>
        <w:jc w:val="both"/>
      </w:pPr>
      <w:r w:rsidRPr="007B4DA8">
        <w:t>Считается, что чем меньше колонн в складском помещении, тем выше степень прогресса в строительстве складов.</w:t>
      </w:r>
    </w:p>
    <w:p w:rsidR="007D1440" w:rsidRPr="007B4DA8" w:rsidRDefault="00BB260E" w:rsidP="00274CBE">
      <w:pPr>
        <w:pStyle w:val="Style9"/>
        <w:widowControl/>
        <w:spacing w:line="240" w:lineRule="auto"/>
        <w:ind w:firstLine="567"/>
        <w:rPr>
          <w:rStyle w:val="FontStyle168"/>
          <w:sz w:val="24"/>
          <w:szCs w:val="24"/>
        </w:rPr>
      </w:pPr>
      <w:r w:rsidRPr="007B4DA8">
        <w:rPr>
          <w:rStyle w:val="FontStyle168"/>
          <w:i/>
          <w:sz w:val="24"/>
          <w:szCs w:val="24"/>
        </w:rPr>
        <w:t>Рампами</w:t>
      </w:r>
      <w:r w:rsidRPr="007B4DA8">
        <w:rPr>
          <w:rStyle w:val="FontStyle168"/>
          <w:sz w:val="24"/>
          <w:szCs w:val="24"/>
        </w:rPr>
        <w:t xml:space="preserve"> называются возвышения, примыкающие к складу, поднятые на уровень платформы, служащие для удобства перегрузочных работ. </w:t>
      </w:r>
    </w:p>
    <w:p w:rsidR="007D1440" w:rsidRPr="007B4DA8" w:rsidRDefault="007D1440" w:rsidP="00274CBE">
      <w:pPr>
        <w:pStyle w:val="Style9"/>
        <w:widowControl/>
        <w:spacing w:line="240" w:lineRule="auto"/>
        <w:ind w:firstLine="567"/>
        <w:rPr>
          <w:rStyle w:val="FontStyle168"/>
          <w:sz w:val="24"/>
          <w:szCs w:val="24"/>
        </w:rPr>
      </w:pPr>
      <w:r w:rsidRPr="007B4DA8">
        <w:t xml:space="preserve">Рампа со стороны железнодорожного пути (или автомобильного подъезда) - это возвышенная вытянутая платформа, </w:t>
      </w:r>
      <w:r w:rsidRPr="007B4DA8">
        <w:rPr>
          <w:iCs/>
        </w:rPr>
        <w:t>служащая для перемещения транспортных средств,</w:t>
      </w:r>
      <w:r w:rsidRPr="007B4DA8">
        <w:t xml:space="preserve"> а со стороны </w:t>
      </w:r>
      <w:r w:rsidRPr="007B4DA8">
        <w:rPr>
          <w:i/>
        </w:rPr>
        <w:t>склада</w:t>
      </w:r>
      <w:r w:rsidRPr="007B4DA8">
        <w:t xml:space="preserve"> – продолжение его пола за пределами помещения (</w:t>
      </w:r>
      <w:r w:rsidRPr="007B4DA8">
        <w:rPr>
          <w:color w:val="000000"/>
          <w:shd w:val="clear" w:color="auto" w:fill="FFFFFF"/>
        </w:rPr>
        <w:t xml:space="preserve">наклонная площадка, </w:t>
      </w:r>
      <w:r w:rsidRPr="007B4DA8">
        <w:rPr>
          <w:iCs/>
        </w:rPr>
        <w:t>между двумя разными уровнями</w:t>
      </w:r>
      <w:r w:rsidRPr="007B4DA8">
        <w:rPr>
          <w:color w:val="000000"/>
          <w:shd w:val="clear" w:color="auto" w:fill="FFFFFF"/>
        </w:rPr>
        <w:t xml:space="preserve"> для въезда погрузочно-разгрузочных машин в склады и выезда из них).</w:t>
      </w:r>
    </w:p>
    <w:p w:rsidR="00BB260E" w:rsidRPr="007B4DA8" w:rsidRDefault="00BB260E" w:rsidP="00274CBE">
      <w:pPr>
        <w:pStyle w:val="Style9"/>
        <w:widowControl/>
        <w:spacing w:line="240" w:lineRule="auto"/>
        <w:ind w:firstLine="567"/>
        <w:rPr>
          <w:rStyle w:val="FontStyle168"/>
          <w:sz w:val="24"/>
          <w:szCs w:val="24"/>
        </w:rPr>
      </w:pPr>
      <w:r w:rsidRPr="007B4DA8">
        <w:rPr>
          <w:rStyle w:val="FontStyle168"/>
          <w:sz w:val="24"/>
          <w:szCs w:val="24"/>
        </w:rPr>
        <w:t>Высота рамп со стороны железнодорожного пути</w:t>
      </w:r>
      <w:r w:rsidR="007D1440" w:rsidRPr="007B4DA8">
        <w:t>(или автомобильного подъезда)</w:t>
      </w:r>
      <w:r w:rsidRPr="007B4DA8">
        <w:rPr>
          <w:rStyle w:val="FontStyle168"/>
          <w:sz w:val="24"/>
          <w:szCs w:val="24"/>
        </w:rPr>
        <w:t xml:space="preserve"> равна 1,1</w:t>
      </w:r>
      <w:r w:rsidR="007D1440" w:rsidRPr="007B4DA8">
        <w:rPr>
          <w:rStyle w:val="FontStyle168"/>
          <w:sz w:val="24"/>
          <w:szCs w:val="24"/>
        </w:rPr>
        <w:t>-</w:t>
      </w:r>
      <w:r w:rsidRPr="007B4DA8">
        <w:rPr>
          <w:rStyle w:val="FontStyle168"/>
          <w:sz w:val="24"/>
          <w:szCs w:val="24"/>
        </w:rPr>
        <w:t>1,2 м от уровня головки рельса. При наличии рамп уровень пола в складских помещениях устраивают на уровне рампы. Ширина рамп обычно принимается 6 м, что определяется расчетом для свободного передвижения по ним транспортных средств. Рампы можно устраивать по продольным и торцевым сторонам складов. Торцевые рампы предназначены для автотранспорта. Рампы, балконы и террасы необходимо оборудовать колесоотбойным устройством высотой не менее 20 см.</w:t>
      </w:r>
    </w:p>
    <w:p w:rsidR="00D63477" w:rsidRPr="007B4DA8" w:rsidRDefault="00D63477" w:rsidP="00274CBE">
      <w:pPr>
        <w:shd w:val="clear" w:color="auto" w:fill="FFFFFF"/>
        <w:tabs>
          <w:tab w:val="left" w:pos="518"/>
        </w:tabs>
        <w:ind w:firstLine="567"/>
        <w:jc w:val="both"/>
      </w:pPr>
      <w:r w:rsidRPr="007B4DA8">
        <w:rPr>
          <w:iCs/>
        </w:rPr>
        <w:lastRenderedPageBreak/>
        <w:t>Рампы</w:t>
      </w:r>
      <w:r w:rsidRPr="007B4DA8">
        <w:t xml:space="preserve"> предназначены для про</w:t>
      </w:r>
      <w:r w:rsidRPr="007B4DA8">
        <w:softHyphen/>
        <w:t>езда напольного транспорта, прохода людей. Сооружение и исполь</w:t>
      </w:r>
      <w:r w:rsidRPr="007B4DA8">
        <w:softHyphen/>
        <w:t>зование рамп автономизирует складские отделения и секции. Рам</w:t>
      </w:r>
      <w:r w:rsidRPr="007B4DA8">
        <w:softHyphen/>
        <w:t>пы устраивают с внутренней засыпкой, на столбах и консольные (</w:t>
      </w:r>
      <w:r w:rsidR="00C80056" w:rsidRPr="007B4DA8">
        <w:t>рис.5.1</w:t>
      </w:r>
      <w:r w:rsidRPr="007B4DA8">
        <w:t>).</w:t>
      </w:r>
    </w:p>
    <w:p w:rsidR="00C80056" w:rsidRPr="007B4DA8" w:rsidRDefault="00C80056" w:rsidP="00274CBE">
      <w:pPr>
        <w:shd w:val="clear" w:color="auto" w:fill="FFFFFF"/>
        <w:tabs>
          <w:tab w:val="left" w:pos="518"/>
        </w:tabs>
        <w:ind w:firstLine="567"/>
        <w:jc w:val="both"/>
      </w:pPr>
    </w:p>
    <w:p w:rsidR="00C80056" w:rsidRPr="007B4DA8" w:rsidRDefault="00C80056" w:rsidP="00274CBE">
      <w:pPr>
        <w:ind w:right="-2"/>
        <w:jc w:val="center"/>
      </w:pPr>
      <w:r w:rsidRPr="007B4DA8">
        <w:rPr>
          <w:noProof/>
        </w:rPr>
        <w:drawing>
          <wp:inline distT="0" distB="0" distL="0" distR="0">
            <wp:extent cx="3438525" cy="2828925"/>
            <wp:effectExtent l="19050" t="0" r="9525" b="0"/>
            <wp:docPr id="2" name="Рисунок 5" desc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K"/>
                    <pic:cNvPicPr>
                      <a:picLocks noChangeAspect="1" noChangeArrowheads="1"/>
                    </pic:cNvPicPr>
                  </pic:nvPicPr>
                  <pic:blipFill>
                    <a:blip r:embed="rId15"/>
                    <a:srcRect/>
                    <a:stretch>
                      <a:fillRect/>
                    </a:stretch>
                  </pic:blipFill>
                  <pic:spPr bwMode="auto">
                    <a:xfrm>
                      <a:off x="0" y="0"/>
                      <a:ext cx="3438525" cy="2828925"/>
                    </a:xfrm>
                    <a:prstGeom prst="rect">
                      <a:avLst/>
                    </a:prstGeom>
                    <a:noFill/>
                    <a:ln w="9525">
                      <a:noFill/>
                      <a:miter lim="800000"/>
                      <a:headEnd/>
                      <a:tailEnd/>
                    </a:ln>
                  </pic:spPr>
                </pic:pic>
              </a:graphicData>
            </a:graphic>
          </wp:inline>
        </w:drawing>
      </w:r>
    </w:p>
    <w:p w:rsidR="00C80056" w:rsidRPr="007B4DA8" w:rsidRDefault="00C80056" w:rsidP="00274CBE">
      <w:pPr>
        <w:ind w:right="-2"/>
        <w:jc w:val="center"/>
      </w:pPr>
      <w:r w:rsidRPr="007B4DA8">
        <w:t>Рис. 5. 1. Рампа консольная</w:t>
      </w:r>
    </w:p>
    <w:p w:rsidR="00C80056" w:rsidRPr="007B4DA8" w:rsidRDefault="00C80056" w:rsidP="00274CBE">
      <w:pPr>
        <w:shd w:val="clear" w:color="auto" w:fill="FFFFFF"/>
        <w:tabs>
          <w:tab w:val="left" w:pos="518"/>
        </w:tabs>
        <w:ind w:firstLine="567"/>
        <w:jc w:val="both"/>
      </w:pPr>
    </w:p>
    <w:p w:rsidR="00D63477" w:rsidRPr="007B4DA8" w:rsidRDefault="00D63477" w:rsidP="00274CBE">
      <w:pPr>
        <w:shd w:val="clear" w:color="auto" w:fill="FFFFFF"/>
        <w:tabs>
          <w:tab w:val="left" w:pos="518"/>
        </w:tabs>
        <w:ind w:firstLine="567"/>
        <w:jc w:val="both"/>
        <w:rPr>
          <w:i/>
          <w:iCs/>
        </w:rPr>
      </w:pPr>
      <w:r w:rsidRPr="007B4DA8">
        <w:t xml:space="preserve">Для въезда напольного транспорта на рампу с обоих ее концов устраивают наклонные въезды, так называемые </w:t>
      </w:r>
      <w:r w:rsidRPr="007B4DA8">
        <w:rPr>
          <w:i/>
          <w:iCs/>
        </w:rPr>
        <w:t>пандусы.</w:t>
      </w:r>
    </w:p>
    <w:p w:rsidR="007B4DA8" w:rsidRPr="007B4DA8" w:rsidRDefault="007B4DA8" w:rsidP="00274CBE">
      <w:pPr>
        <w:ind w:right="-2" w:firstLine="567"/>
        <w:jc w:val="both"/>
      </w:pPr>
      <w:r w:rsidRPr="007B4DA8">
        <w:rPr>
          <w:i/>
          <w:iCs/>
        </w:rPr>
        <w:t>Полы -</w:t>
      </w:r>
      <w:r w:rsidRPr="007B4DA8">
        <w:t xml:space="preserve"> горизонтальные плоскостные элементы здания, состоя</w:t>
      </w:r>
      <w:r w:rsidRPr="007B4DA8">
        <w:softHyphen/>
        <w:t>щие из основания (подготовки), подстилающего и верхнего слоев (покрытия). Полы принимают на себя первичную нагрузку массы грузов и складского оборудования, используются для перемещения наполь</w:t>
      </w:r>
      <w:r w:rsidRPr="007B4DA8">
        <w:softHyphen/>
        <w:t>ного транспорта и людей.</w:t>
      </w:r>
    </w:p>
    <w:p w:rsidR="007B4DA8" w:rsidRPr="007B4DA8" w:rsidRDefault="007B4DA8" w:rsidP="00274CBE">
      <w:pPr>
        <w:ind w:right="-2" w:firstLine="567"/>
        <w:jc w:val="both"/>
      </w:pPr>
      <w:r w:rsidRPr="007B4DA8">
        <w:t>Основанием для пола может быть естественный грунт с доста</w:t>
      </w:r>
      <w:r w:rsidRPr="007B4DA8">
        <w:softHyphen/>
        <w:t>точной несущей способностью (как правило, в одноэтажных зда</w:t>
      </w:r>
      <w:r w:rsidRPr="007B4DA8">
        <w:softHyphen/>
        <w:t>ниях), или несущая часть междуэтажного перекрытия (в многоэтажных зданиях), а подстилающим слоем - песок, гравий, ще</w:t>
      </w:r>
      <w:r w:rsidRPr="007B4DA8">
        <w:softHyphen/>
        <w:t>бень, бетон, шлакобетон, цементный раствор. Верхнее покрытие бывает асфальтовым, асфальтобетонным, цементно-бетонным, клин</w:t>
      </w:r>
      <w:r w:rsidRPr="007B4DA8">
        <w:softHyphen/>
        <w:t>керным, из булыжника, брусчатки, деревянным (торцовым или дощатым на бетоне), глинобитным, глиношлаковым, из керамичес</w:t>
      </w:r>
      <w:r w:rsidRPr="007B4DA8">
        <w:softHyphen/>
        <w:t>ких плиток, линолеума.</w:t>
      </w:r>
    </w:p>
    <w:p w:rsidR="007B4DA8" w:rsidRPr="007B4DA8" w:rsidRDefault="007B4DA8" w:rsidP="00274CBE">
      <w:pPr>
        <w:ind w:right="-2" w:firstLine="567"/>
        <w:jc w:val="both"/>
      </w:pPr>
      <w:r w:rsidRPr="007B4DA8">
        <w:t xml:space="preserve">К полам предъявляются следующие основные требования: </w:t>
      </w:r>
    </w:p>
    <w:p w:rsidR="007B4DA8" w:rsidRPr="007B4DA8" w:rsidRDefault="007B4DA8" w:rsidP="00274CBE">
      <w:pPr>
        <w:pStyle w:val="a3"/>
        <w:numPr>
          <w:ilvl w:val="0"/>
          <w:numId w:val="55"/>
        </w:numPr>
        <w:ind w:left="0" w:right="-2" w:firstLine="567"/>
        <w:jc w:val="both"/>
      </w:pPr>
      <w:r w:rsidRPr="007B4DA8">
        <w:t xml:space="preserve">прочность, ровность, гладкость, горизонтальность, не скользкость; </w:t>
      </w:r>
    </w:p>
    <w:p w:rsidR="007B4DA8" w:rsidRPr="007B4DA8" w:rsidRDefault="007B4DA8" w:rsidP="00274CBE">
      <w:pPr>
        <w:pStyle w:val="a3"/>
        <w:numPr>
          <w:ilvl w:val="0"/>
          <w:numId w:val="55"/>
        </w:numPr>
        <w:ind w:left="0" w:right="-2" w:firstLine="567"/>
        <w:jc w:val="both"/>
      </w:pPr>
      <w:r w:rsidRPr="007B4DA8">
        <w:t>хорошая сопротивляемость фи</w:t>
      </w:r>
      <w:r w:rsidRPr="007B4DA8">
        <w:softHyphen/>
        <w:t xml:space="preserve">зическим и химическим воздействиям - ударам, истиранию, выщелачиванию; </w:t>
      </w:r>
    </w:p>
    <w:p w:rsidR="007B4DA8" w:rsidRPr="007B4DA8" w:rsidRDefault="007B4DA8" w:rsidP="00274CBE">
      <w:pPr>
        <w:pStyle w:val="a3"/>
        <w:numPr>
          <w:ilvl w:val="0"/>
          <w:numId w:val="55"/>
        </w:numPr>
        <w:ind w:left="0" w:firstLine="567"/>
        <w:jc w:val="both"/>
      </w:pPr>
      <w:r w:rsidRPr="007B4DA8">
        <w:t>пожаробезопасность.</w:t>
      </w:r>
    </w:p>
    <w:p w:rsidR="007B4DA8" w:rsidRPr="007B4DA8" w:rsidRDefault="007B4DA8" w:rsidP="00274CBE">
      <w:pPr>
        <w:ind w:firstLine="567"/>
        <w:jc w:val="both"/>
      </w:pPr>
      <w:r w:rsidRPr="007B4DA8">
        <w:rPr>
          <w:i/>
          <w:iCs/>
        </w:rPr>
        <w:t>Покрытие</w:t>
      </w:r>
      <w:r w:rsidRPr="007B4DA8">
        <w:t xml:space="preserve"> (крыша) - элемент здания, прикрывающий его от атмосферных осадков, резких колебаний наружной температуры, ветра, солнечных лучей. Состоит покрытие из несущей конструкции (настил) и кровли.</w:t>
      </w:r>
    </w:p>
    <w:p w:rsidR="007B4DA8" w:rsidRPr="007B4DA8" w:rsidRDefault="007B4DA8" w:rsidP="00274CBE">
      <w:pPr>
        <w:ind w:firstLine="567"/>
        <w:jc w:val="both"/>
      </w:pPr>
      <w:r w:rsidRPr="007B4DA8">
        <w:rPr>
          <w:i/>
          <w:iCs/>
        </w:rPr>
        <w:t>Перегородки -</w:t>
      </w:r>
      <w:r w:rsidRPr="007B4DA8">
        <w:t xml:space="preserve"> элементы здания, предназначенные для разде</w:t>
      </w:r>
      <w:r w:rsidRPr="007B4DA8">
        <w:softHyphen/>
        <w:t>ления внутреннего пространства складского помещения на секции для хранения товаров, материалов, родственных по своим свойст</w:t>
      </w:r>
      <w:r w:rsidRPr="007B4DA8">
        <w:softHyphen/>
        <w:t>вам. Перегородки устраивают стационарные (из кирпича, бетон</w:t>
      </w:r>
      <w:r w:rsidRPr="007B4DA8">
        <w:softHyphen/>
        <w:t>ных и шлакобетонных блоков, железобетонных и гипсошлаковых плит) и сборно-разборные переносные (из деревянных щитов, ме</w:t>
      </w:r>
      <w:r w:rsidRPr="007B4DA8">
        <w:softHyphen/>
        <w:t>таллических сеток). Применяются и обычные перегородки, ошту</w:t>
      </w:r>
      <w:r w:rsidRPr="007B4DA8">
        <w:softHyphen/>
        <w:t>катуренные с двух сторон, или из сухой штукатурки. Отапливае</w:t>
      </w:r>
      <w:r w:rsidRPr="007B4DA8">
        <w:softHyphen/>
        <w:t>мая часть склада отделяется от неотапливаемой термоизоляцион</w:t>
      </w:r>
      <w:r w:rsidRPr="007B4DA8">
        <w:softHyphen/>
        <w:t>ными перегородками.</w:t>
      </w:r>
    </w:p>
    <w:p w:rsidR="00513898" w:rsidRPr="007B4DA8" w:rsidRDefault="00513898" w:rsidP="00274CBE">
      <w:pPr>
        <w:ind w:firstLine="567"/>
        <w:jc w:val="both"/>
        <w:rPr>
          <w:bCs/>
        </w:rPr>
      </w:pPr>
    </w:p>
    <w:p w:rsidR="00EF69BA" w:rsidRPr="00737D78" w:rsidRDefault="00513898" w:rsidP="00274CBE">
      <w:pPr>
        <w:ind w:firstLine="567"/>
        <w:jc w:val="both"/>
        <w:rPr>
          <w:b/>
          <w:bCs/>
        </w:rPr>
      </w:pPr>
      <w:r w:rsidRPr="00737D78">
        <w:rPr>
          <w:b/>
          <w:bCs/>
        </w:rPr>
        <w:t>5</w:t>
      </w:r>
      <w:r w:rsidR="00EF69BA" w:rsidRPr="00737D78">
        <w:rPr>
          <w:b/>
          <w:bCs/>
        </w:rPr>
        <w:t>.3.Санитарно-технические устройства на складах</w:t>
      </w:r>
    </w:p>
    <w:p w:rsidR="00CA013F" w:rsidRDefault="00CA013F" w:rsidP="00274CBE">
      <w:pPr>
        <w:ind w:firstLine="567"/>
        <w:jc w:val="both"/>
      </w:pPr>
    </w:p>
    <w:p w:rsidR="00EF69BA" w:rsidRPr="00737D78" w:rsidRDefault="00EF69BA" w:rsidP="00274CBE">
      <w:pPr>
        <w:ind w:firstLine="567"/>
        <w:jc w:val="both"/>
      </w:pPr>
      <w:r w:rsidRPr="00737D78">
        <w:lastRenderedPageBreak/>
        <w:t xml:space="preserve">К </w:t>
      </w:r>
      <w:r w:rsidR="009328FF" w:rsidRPr="00737D78">
        <w:rPr>
          <w:i/>
          <w:iCs/>
        </w:rPr>
        <w:t>санитарно-техническим</w:t>
      </w:r>
      <w:r w:rsidRPr="00737D78">
        <w:rPr>
          <w:i/>
          <w:iCs/>
        </w:rPr>
        <w:t xml:space="preserve"> устройствам на складах</w:t>
      </w:r>
      <w:r w:rsidRPr="00737D78">
        <w:t xml:space="preserve"> относятся сис</w:t>
      </w:r>
      <w:r w:rsidRPr="00737D78">
        <w:softHyphen/>
        <w:t>темы и устройства</w:t>
      </w:r>
      <w:r w:rsidR="009328FF" w:rsidRPr="00737D78">
        <w:t xml:space="preserve"> водоснабжения (</w:t>
      </w:r>
      <w:r w:rsidRPr="00737D78">
        <w:t>водопровода</w:t>
      </w:r>
      <w:r w:rsidR="009328FF" w:rsidRPr="00737D78">
        <w:t>)</w:t>
      </w:r>
      <w:r w:rsidRPr="00737D78">
        <w:t xml:space="preserve">, </w:t>
      </w:r>
      <w:r w:rsidR="009328FF" w:rsidRPr="00737D78">
        <w:t>водоотведения (</w:t>
      </w:r>
      <w:r w:rsidRPr="00737D78">
        <w:t>канализации</w:t>
      </w:r>
      <w:r w:rsidR="009328FF" w:rsidRPr="00737D78">
        <w:t>)</w:t>
      </w:r>
      <w:r w:rsidRPr="00737D78">
        <w:t>, отопления, снабжения склада паром, сжатым воздухов (при необходимости), вентиляции и освещения.</w:t>
      </w:r>
    </w:p>
    <w:p w:rsidR="00EF69BA" w:rsidRPr="00737D78" w:rsidRDefault="00EF69BA" w:rsidP="00274CBE">
      <w:pPr>
        <w:ind w:firstLine="567"/>
        <w:jc w:val="both"/>
      </w:pPr>
      <w:r w:rsidRPr="00737D78">
        <w:rPr>
          <w:i/>
        </w:rPr>
        <w:t>Внутренние водо</w:t>
      </w:r>
      <w:r w:rsidR="009328FF" w:rsidRPr="00737D78">
        <w:rPr>
          <w:i/>
        </w:rPr>
        <w:t>снабжение</w:t>
      </w:r>
      <w:r w:rsidRPr="00737D78">
        <w:t xml:space="preserve"> и </w:t>
      </w:r>
      <w:r w:rsidR="009328FF" w:rsidRPr="00737D78">
        <w:rPr>
          <w:i/>
        </w:rPr>
        <w:t>водоотведение</w:t>
      </w:r>
      <w:r w:rsidRPr="00737D78">
        <w:t xml:space="preserve"> складских зданий проекти</w:t>
      </w:r>
      <w:r w:rsidRPr="00737D78">
        <w:softHyphen/>
        <w:t xml:space="preserve">руются в соответствии со </w:t>
      </w:r>
      <w:r w:rsidR="009328FF" w:rsidRPr="00737D78">
        <w:t>строительными нормами и правилами проектирования</w:t>
      </w:r>
      <w:r w:rsidRPr="00737D78">
        <w:t>. Расходы воды на складе предусмат</w:t>
      </w:r>
      <w:r w:rsidRPr="00737D78">
        <w:softHyphen/>
        <w:t>риваются на санитарно-хозяйственные нужды, душевые, туалеты, столовые, противопожарные цели с учетом максимального расхода. Внутренн</w:t>
      </w:r>
      <w:r w:rsidR="00010729" w:rsidRPr="00737D78">
        <w:t>ее</w:t>
      </w:r>
      <w:r w:rsidRPr="00737D78">
        <w:t xml:space="preserve"> водо</w:t>
      </w:r>
      <w:r w:rsidR="00010729" w:rsidRPr="00737D78">
        <w:t>снабжение</w:t>
      </w:r>
      <w:r w:rsidRPr="00737D78">
        <w:t xml:space="preserve"> склада присоединяется к общей сети водопровода про</w:t>
      </w:r>
      <w:r w:rsidRPr="00737D78">
        <w:softHyphen/>
        <w:t>мышленного предприятия</w:t>
      </w:r>
      <w:r w:rsidR="00010729" w:rsidRPr="00737D78">
        <w:t>, к которому относится склад</w:t>
      </w:r>
      <w:r w:rsidRPr="00737D78">
        <w:t>. Противопожарный водо</w:t>
      </w:r>
      <w:r w:rsidR="00010729" w:rsidRPr="00737D78">
        <w:t>снабжение</w:t>
      </w:r>
      <w:r w:rsidRPr="00737D78">
        <w:t xml:space="preserve"> обычно объединяется с хозяйственно-питьевым. Диамет</w:t>
      </w:r>
      <w:r w:rsidR="00010729" w:rsidRPr="00737D78">
        <w:t xml:space="preserve">ры труб применяются от 20 до </w:t>
      </w:r>
      <w:r w:rsidRPr="00737D78">
        <w:t>125 мм в зависимости от расхода воды.</w:t>
      </w:r>
    </w:p>
    <w:p w:rsidR="00EF69BA" w:rsidRPr="00737D78" w:rsidRDefault="00C54EE8" w:rsidP="00274CBE">
      <w:pPr>
        <w:ind w:right="-2" w:firstLine="567"/>
        <w:jc w:val="both"/>
      </w:pPr>
      <w:r w:rsidRPr="00737D78">
        <w:rPr>
          <w:i/>
        </w:rPr>
        <w:t>Водоотведение</w:t>
      </w:r>
      <w:r w:rsidR="00EF69BA" w:rsidRPr="00737D78">
        <w:t xml:space="preserve"> предусматривается на складах для стока от душевых, санитарных узлов, столовых. Расходы хозяйственно-бытовых стоков определяют в зависимости от типа и числа установок, коэффициентов их совместного действия и неравномерности. </w:t>
      </w:r>
      <w:r w:rsidRPr="00737D78">
        <w:t>Водоотведение</w:t>
      </w:r>
      <w:r w:rsidR="00EF69BA" w:rsidRPr="00737D78">
        <w:t xml:space="preserve"> устанав</w:t>
      </w:r>
      <w:r w:rsidR="00EF69BA" w:rsidRPr="00737D78">
        <w:softHyphen/>
        <w:t>ливается только в отапливаемых складах с числом работающих более 15 человек.</w:t>
      </w:r>
    </w:p>
    <w:p w:rsidR="00635702" w:rsidRPr="00737D78" w:rsidRDefault="00EF69BA" w:rsidP="00274CBE">
      <w:pPr>
        <w:ind w:right="-2" w:firstLine="567"/>
        <w:jc w:val="both"/>
      </w:pPr>
      <w:r w:rsidRPr="00737D78">
        <w:t xml:space="preserve">Исходя из условий хранения материалов, складские и подсобные помещения необходимо отапливать. </w:t>
      </w:r>
      <w:r w:rsidRPr="000F13FD">
        <w:rPr>
          <w:i/>
        </w:rPr>
        <w:t>Отопление</w:t>
      </w:r>
      <w:r w:rsidRPr="00737D78">
        <w:t xml:space="preserve"> проектируют в соответ</w:t>
      </w:r>
      <w:r w:rsidRPr="00737D78">
        <w:softHyphen/>
        <w:t xml:space="preserve">ствии со </w:t>
      </w:r>
      <w:r w:rsidR="00635702" w:rsidRPr="00737D78">
        <w:t>строительными нормами и правилами проектирования</w:t>
      </w:r>
      <w:r w:rsidRPr="00737D78">
        <w:t xml:space="preserve">. </w:t>
      </w:r>
    </w:p>
    <w:p w:rsidR="00635702" w:rsidRPr="00737D78" w:rsidRDefault="00EF69BA" w:rsidP="00274CBE">
      <w:pPr>
        <w:ind w:right="-2" w:firstLine="567"/>
        <w:jc w:val="both"/>
      </w:pPr>
      <w:r w:rsidRPr="00737D78">
        <w:t xml:space="preserve">Расчетную внутреннюю температуру складских и других помещений рекомендуется принимать в следующих пределах: </w:t>
      </w:r>
    </w:p>
    <w:p w:rsidR="00635702" w:rsidRPr="00737D78" w:rsidRDefault="00635702" w:rsidP="00274CBE">
      <w:pPr>
        <w:ind w:right="-2" w:firstLine="567"/>
        <w:jc w:val="both"/>
      </w:pPr>
      <w:r w:rsidRPr="00737D78">
        <w:t>- к</w:t>
      </w:r>
      <w:r w:rsidR="00EF69BA" w:rsidRPr="00737D78">
        <w:t>онтора</w:t>
      </w:r>
      <w:r w:rsidRPr="00737D78">
        <w:t>:</w:t>
      </w:r>
      <w:r w:rsidR="00EF69BA" w:rsidRPr="00737D78">
        <w:t xml:space="preserve"> +16</w:t>
      </w:r>
      <w:r w:rsidRPr="00737D78">
        <w:t>-</w:t>
      </w:r>
      <w:r w:rsidR="00EF69BA" w:rsidRPr="00737D78">
        <w:t xml:space="preserve">18°С; </w:t>
      </w:r>
    </w:p>
    <w:p w:rsidR="00EF69BA" w:rsidRPr="00737D78" w:rsidRDefault="00635702" w:rsidP="00274CBE">
      <w:pPr>
        <w:ind w:right="-2" w:firstLine="567"/>
        <w:jc w:val="both"/>
      </w:pPr>
      <w:r w:rsidRPr="00737D78">
        <w:t xml:space="preserve">- </w:t>
      </w:r>
      <w:r w:rsidR="00EF69BA" w:rsidRPr="00737D78">
        <w:t>склады вспомогательных материалов, инструмента</w:t>
      </w:r>
      <w:r w:rsidRPr="00737D78">
        <w:t>:</w:t>
      </w:r>
      <w:r w:rsidR="00EF69BA" w:rsidRPr="00737D78">
        <w:t xml:space="preserve"> +12</w:t>
      </w:r>
      <w:r w:rsidRPr="00737D78">
        <w:t>-</w:t>
      </w:r>
      <w:r w:rsidR="00EF69BA" w:rsidRPr="00737D78">
        <w:t>14°С.</w:t>
      </w:r>
    </w:p>
    <w:p w:rsidR="00EF69BA" w:rsidRPr="00737D78" w:rsidRDefault="00EF69BA" w:rsidP="00274CBE">
      <w:pPr>
        <w:ind w:right="-2" w:firstLine="567"/>
        <w:jc w:val="both"/>
        <w:rPr>
          <w:i/>
          <w:iCs/>
        </w:rPr>
      </w:pPr>
      <w:r w:rsidRPr="00737D78">
        <w:t xml:space="preserve">В складах применяется, как правило, </w:t>
      </w:r>
      <w:r w:rsidRPr="00737D78">
        <w:rPr>
          <w:i/>
          <w:iCs/>
        </w:rPr>
        <w:t>центральное отопление.</w:t>
      </w:r>
    </w:p>
    <w:p w:rsidR="00EF69BA" w:rsidRPr="00737D78" w:rsidRDefault="00EF69BA" w:rsidP="00274CBE">
      <w:pPr>
        <w:ind w:right="-2" w:firstLine="567"/>
        <w:jc w:val="both"/>
      </w:pPr>
      <w:r w:rsidRPr="00737D78">
        <w:t xml:space="preserve">В зависимости от теплоносителя центральное отопление бывает водяным, паровым и воздушным </w:t>
      </w:r>
      <w:r w:rsidR="00635702" w:rsidRPr="00737D78">
        <w:t>-</w:t>
      </w:r>
      <w:r w:rsidRPr="00737D78">
        <w:t xml:space="preserve"> с подводом тепла от котельных (собственных, обслуживаемых предприятий или соседствующих производств). </w:t>
      </w:r>
    </w:p>
    <w:p w:rsidR="00EF69BA" w:rsidRPr="00737D78" w:rsidRDefault="00EF69BA" w:rsidP="00274CBE">
      <w:pPr>
        <w:ind w:right="-2" w:firstLine="567"/>
        <w:jc w:val="both"/>
      </w:pPr>
      <w:r w:rsidRPr="00737D78">
        <w:rPr>
          <w:i/>
          <w:iCs/>
        </w:rPr>
        <w:t>Вентиляция</w:t>
      </w:r>
      <w:r w:rsidRPr="00737D78">
        <w:t>. Вентиляционные устройства, которыми осна</w:t>
      </w:r>
      <w:r w:rsidRPr="00737D78">
        <w:softHyphen/>
        <w:t>щают склады, вместе с отопительными устройствами, в первую оче</w:t>
      </w:r>
      <w:r w:rsidRPr="00737D78">
        <w:softHyphen/>
        <w:t xml:space="preserve">редь кондиционерами, создают в помещении склада необходимый микроклиматический режим хранения материалов. </w:t>
      </w:r>
    </w:p>
    <w:p w:rsidR="005F49C9" w:rsidRPr="00737D78" w:rsidRDefault="00EF69BA" w:rsidP="00274CBE">
      <w:pPr>
        <w:ind w:right="-2" w:firstLine="567"/>
        <w:jc w:val="both"/>
      </w:pPr>
      <w:r w:rsidRPr="00737D78">
        <w:t>Существуют е</w:t>
      </w:r>
      <w:r w:rsidRPr="00737D78">
        <w:rPr>
          <w:i/>
        </w:rPr>
        <w:t>стественная</w:t>
      </w:r>
      <w:r w:rsidRPr="00737D78">
        <w:t xml:space="preserve"> и </w:t>
      </w:r>
      <w:r w:rsidRPr="00737D78">
        <w:rPr>
          <w:i/>
        </w:rPr>
        <w:t>механическая</w:t>
      </w:r>
      <w:r w:rsidRPr="00737D78">
        <w:t xml:space="preserve"> (принудительная) вентиляции. </w:t>
      </w:r>
    </w:p>
    <w:p w:rsidR="00EF69BA" w:rsidRPr="00737D78" w:rsidRDefault="00EF69BA" w:rsidP="00274CBE">
      <w:pPr>
        <w:ind w:right="-2" w:firstLine="567"/>
        <w:jc w:val="both"/>
      </w:pPr>
      <w:r w:rsidRPr="00737D78">
        <w:rPr>
          <w:i/>
        </w:rPr>
        <w:t>Общая естественная вентиляция</w:t>
      </w:r>
      <w:r w:rsidR="005F49C9" w:rsidRPr="00737D78">
        <w:rPr>
          <w:i/>
        </w:rPr>
        <w:t xml:space="preserve"> (</w:t>
      </w:r>
      <w:r w:rsidRPr="00737D78">
        <w:rPr>
          <w:i/>
          <w:iCs/>
        </w:rPr>
        <w:t>аэрация</w:t>
      </w:r>
      <w:r w:rsidR="005F49C9" w:rsidRPr="00737D78">
        <w:rPr>
          <w:i/>
          <w:iCs/>
        </w:rPr>
        <w:t>)-</w:t>
      </w:r>
      <w:r w:rsidRPr="00737D78">
        <w:t>это воздухообмен, происходящий в результате физических различий между холодным и теплым воздухом</w:t>
      </w:r>
      <w:r w:rsidR="00C77DE4" w:rsidRPr="00737D78">
        <w:t>. Б</w:t>
      </w:r>
      <w:r w:rsidRPr="00737D78">
        <w:t>олее холодный воздух есте</w:t>
      </w:r>
      <w:r w:rsidRPr="00737D78">
        <w:softHyphen/>
        <w:t>ственным путем проникает в помещение склада.</w:t>
      </w:r>
    </w:p>
    <w:p w:rsidR="00EF69BA" w:rsidRPr="00737D78" w:rsidRDefault="00EF69BA" w:rsidP="00274CBE">
      <w:pPr>
        <w:ind w:right="-2" w:firstLine="567"/>
        <w:jc w:val="both"/>
      </w:pPr>
      <w:r w:rsidRPr="00737D78">
        <w:rPr>
          <w:i/>
        </w:rPr>
        <w:t>Естественная и механическая вентиляции</w:t>
      </w:r>
      <w:r w:rsidRPr="00737D78">
        <w:t xml:space="preserve"> подразделяютсяна</w:t>
      </w:r>
      <w:r w:rsidRPr="00737D78">
        <w:rPr>
          <w:i/>
        </w:rPr>
        <w:t>вытяжную, приточную и приточно-вытяжную</w:t>
      </w:r>
      <w:r w:rsidRPr="00737D78">
        <w:t>.</w:t>
      </w:r>
    </w:p>
    <w:p w:rsidR="004811FA" w:rsidRPr="00737D78" w:rsidRDefault="00EF69BA" w:rsidP="00274CBE">
      <w:pPr>
        <w:ind w:right="-2" w:firstLine="567"/>
        <w:jc w:val="both"/>
      </w:pPr>
      <w:r w:rsidRPr="00737D78">
        <w:rPr>
          <w:i/>
          <w:iCs/>
        </w:rPr>
        <w:t>Вытяжная естественная вентиляция</w:t>
      </w:r>
      <w:r w:rsidRPr="00737D78">
        <w:t xml:space="preserve"> осуществляется по специ</w:t>
      </w:r>
      <w:r w:rsidRPr="00737D78">
        <w:softHyphen/>
        <w:t xml:space="preserve">альным вентиляционным каналам в стенах складского здания. При естественной вентиляции воздухообмен в помещении происходит благодаря разнице веса воздуха снаружи и внутри здания и воздействия ветра. </w:t>
      </w:r>
    </w:p>
    <w:p w:rsidR="004811FA" w:rsidRPr="00737D78" w:rsidRDefault="00EF69BA" w:rsidP="00274CBE">
      <w:pPr>
        <w:ind w:right="-2" w:firstLine="567"/>
        <w:jc w:val="both"/>
      </w:pPr>
      <w:r w:rsidRPr="00737D78">
        <w:t xml:space="preserve">При </w:t>
      </w:r>
      <w:r w:rsidRPr="00737D78">
        <w:rPr>
          <w:i/>
        </w:rPr>
        <w:t>механической (искусственной) вентиляции</w:t>
      </w:r>
      <w:r w:rsidRPr="00737D78">
        <w:t xml:space="preserve"> воздухообмен достигается за счет разницы давления, создаваемого вентилятором, приводимым в движение электромотором. </w:t>
      </w:r>
    </w:p>
    <w:p w:rsidR="00EF69BA" w:rsidRPr="00737D78" w:rsidRDefault="00EF69BA" w:rsidP="00274CBE">
      <w:pPr>
        <w:ind w:right="-2" w:firstLine="567"/>
        <w:jc w:val="both"/>
      </w:pPr>
      <w:r w:rsidRPr="00737D78">
        <w:rPr>
          <w:i/>
        </w:rPr>
        <w:t>Приточный воздух</w:t>
      </w:r>
      <w:r w:rsidRPr="00737D78">
        <w:t xml:space="preserve">, подаваемый механической вентиляцией в помещение, в отдельных случаях подвергается предварительной обработке </w:t>
      </w:r>
      <w:r w:rsidR="004811FA" w:rsidRPr="00737D78">
        <w:t>-</w:t>
      </w:r>
      <w:r w:rsidRPr="00737D78">
        <w:t xml:space="preserve"> прогреву в зимнее</w:t>
      </w:r>
      <w:r w:rsidR="004811FA" w:rsidRPr="00737D78">
        <w:t>,</w:t>
      </w:r>
      <w:r w:rsidRPr="00737D78">
        <w:t xml:space="preserve"> и охлаждению в жаркое время года.</w:t>
      </w:r>
    </w:p>
    <w:p w:rsidR="00EF69BA" w:rsidRPr="00737D78" w:rsidRDefault="00EF69BA" w:rsidP="00274CBE">
      <w:pPr>
        <w:ind w:right="-2" w:firstLine="567"/>
        <w:jc w:val="both"/>
      </w:pPr>
      <w:r w:rsidRPr="00737D78">
        <w:t xml:space="preserve">При устройстве </w:t>
      </w:r>
      <w:r w:rsidRPr="00737D78">
        <w:rPr>
          <w:i/>
        </w:rPr>
        <w:t>механической вентиляции</w:t>
      </w:r>
      <w:r w:rsidRPr="00737D78">
        <w:t xml:space="preserve"> следует иметь в виду,что она требует применения соответствующего оборудования, вентиляторов, моторов.</w:t>
      </w:r>
    </w:p>
    <w:p w:rsidR="00EF69BA" w:rsidRPr="00737D78" w:rsidRDefault="00EF69BA" w:rsidP="00274CBE">
      <w:pPr>
        <w:pStyle w:val="a7"/>
        <w:ind w:right="-2" w:firstLine="567"/>
        <w:rPr>
          <w:sz w:val="24"/>
          <w:szCs w:val="24"/>
        </w:rPr>
      </w:pPr>
      <w:r w:rsidRPr="00737D78">
        <w:rPr>
          <w:sz w:val="24"/>
          <w:szCs w:val="24"/>
        </w:rPr>
        <w:t>При выборе системы вентиляции (естественной или механической) следует руководствоваться установленной нормой объема воздуха в складских помещениях.</w:t>
      </w:r>
    </w:p>
    <w:p w:rsidR="00EF69BA" w:rsidRPr="00737D78" w:rsidRDefault="00EF69BA" w:rsidP="00274CBE">
      <w:pPr>
        <w:ind w:right="-2" w:firstLine="567"/>
        <w:jc w:val="both"/>
      </w:pPr>
      <w:r w:rsidRPr="00737D78">
        <w:rPr>
          <w:i/>
        </w:rPr>
        <w:t>Электротехническая часть</w:t>
      </w:r>
      <w:r w:rsidRPr="00737D78">
        <w:t xml:space="preserve"> склада должна соответствовать требованиям «Правил устройства электроустановок». Электропроводка в помещениях складов выполняется на напряжение 380/220 В. Во взрывоопасных и сырых помещениях применяется пониженное напряжение </w:t>
      </w:r>
      <w:r w:rsidRPr="00737D78">
        <w:rPr>
          <w:noProof/>
        </w:rPr>
        <w:t>(36</w:t>
      </w:r>
      <w:r w:rsidRPr="00737D78">
        <w:t xml:space="preserve"> и 12 В).</w:t>
      </w:r>
    </w:p>
    <w:p w:rsidR="00EF69BA" w:rsidRPr="00737D78" w:rsidRDefault="00EF69BA" w:rsidP="00274CBE">
      <w:pPr>
        <w:ind w:right="-2" w:firstLine="567"/>
        <w:jc w:val="both"/>
      </w:pPr>
      <w:r w:rsidRPr="00737D78">
        <w:t>В складах используются открытые способы прокладки проводов</w:t>
      </w:r>
      <w:r w:rsidRPr="00737D78">
        <w:rPr>
          <w:iCs/>
        </w:rPr>
        <w:t>и</w:t>
      </w:r>
      <w:r w:rsidRPr="00737D78">
        <w:t>кабелей по стенам и потолку. В отдельных случаях делается скрытая проводка в трубах, гибких металлических коробках, а также в заштукатуриваемых бороздках.</w:t>
      </w:r>
    </w:p>
    <w:p w:rsidR="00EF69BA" w:rsidRPr="00737D78" w:rsidRDefault="00EF69BA" w:rsidP="00274CBE">
      <w:pPr>
        <w:ind w:right="-2" w:firstLine="567"/>
        <w:jc w:val="both"/>
      </w:pPr>
      <w:r w:rsidRPr="00737D78">
        <w:lastRenderedPageBreak/>
        <w:t xml:space="preserve">Складские помещения оборудуются рабочим и аварийным </w:t>
      </w:r>
      <w:r w:rsidRPr="00737D78">
        <w:rPr>
          <w:i/>
        </w:rPr>
        <w:t>освещением</w:t>
      </w:r>
      <w:r w:rsidRPr="00737D78">
        <w:t>. Лампы такого освещения должны питаться от разных силовых трансформаторов по раздельным сетям. Для освещения складских помещений применяются лампы накаливания и люминесцентные лампы. В складах стеллажного хранения</w:t>
      </w:r>
      <w:r w:rsidR="004811FA" w:rsidRPr="00737D78">
        <w:t>,</w:t>
      </w:r>
      <w:r w:rsidRPr="00737D78">
        <w:t xml:space="preserve"> наряду с общим освещением</w:t>
      </w:r>
      <w:r w:rsidR="004811FA" w:rsidRPr="00737D78">
        <w:t>,</w:t>
      </w:r>
      <w:r w:rsidRPr="00737D78">
        <w:t xml:space="preserve"> применяют местное освещение с установкой светильников в проходах между стеллажами и на рабочих местах операторов. На всех складах должна предусматриваться возможность естественного освещения. Зоны стеллажного хранения автоматических складов могут и</w:t>
      </w:r>
      <w:r w:rsidR="004811FA" w:rsidRPr="00737D78">
        <w:t>меть только аварийное освещение</w:t>
      </w:r>
      <w:r w:rsidRPr="00737D78">
        <w:t>.</w:t>
      </w:r>
    </w:p>
    <w:p w:rsidR="00737D78" w:rsidRPr="00737D78" w:rsidRDefault="00737D78" w:rsidP="00274CBE">
      <w:pPr>
        <w:ind w:right="-2" w:firstLine="567"/>
        <w:jc w:val="both"/>
        <w:rPr>
          <w:b/>
          <w:bCs/>
        </w:rPr>
      </w:pPr>
    </w:p>
    <w:p w:rsidR="00EF69BA" w:rsidRPr="00111AF6" w:rsidRDefault="006F698A" w:rsidP="00274CBE">
      <w:pPr>
        <w:ind w:right="-2" w:firstLine="567"/>
        <w:jc w:val="both"/>
        <w:rPr>
          <w:b/>
          <w:bCs/>
        </w:rPr>
      </w:pPr>
      <w:r w:rsidRPr="00111AF6">
        <w:rPr>
          <w:b/>
          <w:bCs/>
        </w:rPr>
        <w:t>5</w:t>
      </w:r>
      <w:r w:rsidR="00EF69BA" w:rsidRPr="00111AF6">
        <w:rPr>
          <w:b/>
          <w:bCs/>
        </w:rPr>
        <w:t>.4. Пожарное оборудование и противопожарные мероприятия на складах</w:t>
      </w:r>
    </w:p>
    <w:p w:rsidR="00737D78" w:rsidRPr="00111AF6" w:rsidRDefault="00737D78" w:rsidP="00274CBE">
      <w:pPr>
        <w:ind w:right="-2" w:firstLine="567"/>
        <w:jc w:val="both"/>
      </w:pPr>
    </w:p>
    <w:p w:rsidR="00EF69BA" w:rsidRPr="00111AF6" w:rsidRDefault="00EF69BA" w:rsidP="00274CBE">
      <w:pPr>
        <w:ind w:right="-2" w:firstLine="567"/>
        <w:jc w:val="both"/>
      </w:pPr>
      <w:r w:rsidRPr="00111AF6">
        <w:t xml:space="preserve">Разработка противопожарных мероприятий и контрольза их осуществлением </w:t>
      </w:r>
      <w:r w:rsidR="007311CA" w:rsidRPr="00111AF6">
        <w:t>-</w:t>
      </w:r>
      <w:r w:rsidRPr="00111AF6">
        <w:t xml:space="preserve"> одна из важных функций управления складским хозяйством. Важность этой функции постоянно возрастает, так как склады являются хранилищем больших товарно-материальных ценностей.</w:t>
      </w:r>
    </w:p>
    <w:p w:rsidR="007311CA" w:rsidRPr="00111AF6" w:rsidRDefault="00EF69BA" w:rsidP="00274CBE">
      <w:pPr>
        <w:ind w:right="-2" w:firstLine="567"/>
        <w:jc w:val="both"/>
      </w:pPr>
      <w:r w:rsidRPr="00111AF6">
        <w:t>К основным причинам возникновения пожаров на складах и базах можно отнести</w:t>
      </w:r>
      <w:r w:rsidR="007311CA" w:rsidRPr="00111AF6">
        <w:t>:</w:t>
      </w:r>
    </w:p>
    <w:p w:rsidR="007311CA" w:rsidRPr="00111AF6" w:rsidRDefault="00EF69BA" w:rsidP="00274CBE">
      <w:pPr>
        <w:pStyle w:val="a3"/>
        <w:numPr>
          <w:ilvl w:val="0"/>
          <w:numId w:val="57"/>
        </w:numPr>
        <w:ind w:left="0" w:right="-2" w:firstLine="567"/>
        <w:jc w:val="both"/>
      </w:pPr>
      <w:r w:rsidRPr="00111AF6">
        <w:t>курение в неположенных местах</w:t>
      </w:r>
      <w:r w:rsidR="007311CA" w:rsidRPr="00111AF6">
        <w:t>;</w:t>
      </w:r>
    </w:p>
    <w:p w:rsidR="007311CA" w:rsidRPr="00111AF6" w:rsidRDefault="00EF69BA" w:rsidP="00274CBE">
      <w:pPr>
        <w:pStyle w:val="a3"/>
        <w:numPr>
          <w:ilvl w:val="0"/>
          <w:numId w:val="57"/>
        </w:numPr>
        <w:ind w:left="0" w:right="-2" w:firstLine="567"/>
        <w:jc w:val="both"/>
      </w:pPr>
      <w:r w:rsidRPr="00111AF6">
        <w:t>неосторож</w:t>
      </w:r>
      <w:r w:rsidRPr="00111AF6">
        <w:softHyphen/>
        <w:t>ное обращение с огнем</w:t>
      </w:r>
      <w:r w:rsidR="007311CA" w:rsidRPr="00111AF6">
        <w:t>;</w:t>
      </w:r>
    </w:p>
    <w:p w:rsidR="007311CA" w:rsidRPr="00111AF6" w:rsidRDefault="00EF69BA" w:rsidP="00274CBE">
      <w:pPr>
        <w:pStyle w:val="a3"/>
        <w:numPr>
          <w:ilvl w:val="0"/>
          <w:numId w:val="57"/>
        </w:numPr>
        <w:ind w:left="0" w:right="-2" w:firstLine="567"/>
        <w:jc w:val="both"/>
      </w:pPr>
      <w:r w:rsidRPr="00111AF6">
        <w:t>неисправность электропроводки и электро</w:t>
      </w:r>
      <w:r w:rsidRPr="00111AF6">
        <w:softHyphen/>
        <w:t>оборудования, отопительных печей</w:t>
      </w:r>
      <w:r w:rsidR="009C6340">
        <w:t>,</w:t>
      </w:r>
      <w:r w:rsidRPr="00111AF6">
        <w:t xml:space="preserve"> дымовых труб</w:t>
      </w:r>
      <w:r w:rsidR="009C6340" w:rsidRPr="009C6340">
        <w:t>и т.п.</w:t>
      </w:r>
    </w:p>
    <w:p w:rsidR="00EF69BA" w:rsidRPr="00111AF6" w:rsidRDefault="00EF69BA" w:rsidP="00274CBE">
      <w:pPr>
        <w:ind w:right="-2" w:firstLine="567"/>
        <w:jc w:val="both"/>
      </w:pPr>
      <w:r w:rsidRPr="00111AF6">
        <w:t>Пожары воз</w:t>
      </w:r>
      <w:r w:rsidRPr="00111AF6">
        <w:softHyphen/>
        <w:t>никают и как результат неисправности энергетических и производст</w:t>
      </w:r>
      <w:r w:rsidRPr="00111AF6">
        <w:softHyphen/>
        <w:t>венных установок, двигателей внутреннего сгорания транспортных средств, действия грозовых разрядов и статического электричества, а также из-за самовозгорания некоторых материалов.</w:t>
      </w:r>
    </w:p>
    <w:p w:rsidR="00D3143C" w:rsidRPr="00111AF6" w:rsidRDefault="00EF69BA" w:rsidP="00274CBE">
      <w:pPr>
        <w:ind w:right="-2" w:firstLine="567"/>
        <w:jc w:val="both"/>
      </w:pPr>
      <w:r w:rsidRPr="00111AF6">
        <w:t xml:space="preserve">Различают </w:t>
      </w:r>
      <w:r w:rsidR="00D3143C" w:rsidRPr="00111AF6">
        <w:rPr>
          <w:bCs/>
        </w:rPr>
        <w:t>противопожарные</w:t>
      </w:r>
      <w:r w:rsidRPr="00111AF6">
        <w:t xml:space="preserve">мероприятия: </w:t>
      </w:r>
    </w:p>
    <w:p w:rsidR="00D3143C" w:rsidRPr="00111AF6" w:rsidRDefault="00543BB4" w:rsidP="00274CBE">
      <w:pPr>
        <w:pStyle w:val="a3"/>
        <w:tabs>
          <w:tab w:val="left" w:pos="851"/>
        </w:tabs>
        <w:ind w:left="567" w:right="-2"/>
        <w:jc w:val="both"/>
      </w:pPr>
      <w:r w:rsidRPr="00111AF6">
        <w:t xml:space="preserve">1) </w:t>
      </w:r>
      <w:r w:rsidR="00EF69BA" w:rsidRPr="00111AF6">
        <w:t xml:space="preserve">по предупреждению пожаров; </w:t>
      </w:r>
    </w:p>
    <w:p w:rsidR="00D3143C" w:rsidRPr="00111AF6" w:rsidRDefault="00543BB4" w:rsidP="00274CBE">
      <w:pPr>
        <w:pStyle w:val="a3"/>
        <w:tabs>
          <w:tab w:val="left" w:pos="851"/>
        </w:tabs>
        <w:ind w:left="567" w:right="-2"/>
        <w:jc w:val="both"/>
      </w:pPr>
      <w:r w:rsidRPr="00111AF6">
        <w:t xml:space="preserve">2) </w:t>
      </w:r>
      <w:r w:rsidR="00EF69BA" w:rsidRPr="00111AF6">
        <w:t>опо</w:t>
      </w:r>
      <w:r w:rsidR="00EF69BA" w:rsidRPr="00111AF6">
        <w:softHyphen/>
        <w:t xml:space="preserve">вещающего характера; </w:t>
      </w:r>
    </w:p>
    <w:p w:rsidR="00EF69BA" w:rsidRPr="00111AF6" w:rsidRDefault="00543BB4" w:rsidP="00274CBE">
      <w:pPr>
        <w:pStyle w:val="a3"/>
        <w:tabs>
          <w:tab w:val="left" w:pos="851"/>
        </w:tabs>
        <w:ind w:left="567" w:right="-2"/>
        <w:jc w:val="both"/>
      </w:pPr>
      <w:r w:rsidRPr="00111AF6">
        <w:t xml:space="preserve">3) </w:t>
      </w:r>
      <w:r w:rsidR="00EF69BA" w:rsidRPr="00111AF6">
        <w:t>разрабатываемые для ликвидации воз</w:t>
      </w:r>
      <w:r w:rsidR="00EF69BA" w:rsidRPr="00111AF6">
        <w:softHyphen/>
        <w:t>никших пожаров.</w:t>
      </w:r>
    </w:p>
    <w:p w:rsidR="00404119" w:rsidRPr="00111AF6" w:rsidRDefault="0068531E" w:rsidP="00274CBE">
      <w:pPr>
        <w:ind w:right="-2" w:firstLine="567"/>
        <w:jc w:val="both"/>
      </w:pPr>
      <w:r w:rsidRPr="00111AF6">
        <w:rPr>
          <w:i/>
          <w:iCs/>
        </w:rPr>
        <w:t xml:space="preserve">1) </w:t>
      </w:r>
      <w:r w:rsidR="00EF69BA" w:rsidRPr="00111AF6">
        <w:rPr>
          <w:i/>
          <w:iCs/>
        </w:rPr>
        <w:t>Мероприятия по предупреждению пожаров</w:t>
      </w:r>
      <w:r w:rsidR="00EF69BA" w:rsidRPr="00111AF6">
        <w:t xml:space="preserve"> представляют собой систему разнохарактерных профилактических мер, исключающих возможность возникновения пожара. </w:t>
      </w:r>
    </w:p>
    <w:p w:rsidR="00EF69BA" w:rsidRPr="00111AF6" w:rsidRDefault="00EF69BA" w:rsidP="00274CBE">
      <w:pPr>
        <w:ind w:right="-2" w:firstLine="567"/>
        <w:jc w:val="both"/>
      </w:pPr>
      <w:r w:rsidRPr="00111AF6">
        <w:t>К основным из них относятся следующие:</w:t>
      </w:r>
    </w:p>
    <w:p w:rsidR="00EF69BA" w:rsidRPr="00111AF6" w:rsidRDefault="00404119" w:rsidP="00274CBE">
      <w:pPr>
        <w:ind w:right="-2" w:firstLine="567"/>
        <w:jc w:val="both"/>
      </w:pPr>
      <w:r w:rsidRPr="00111AF6">
        <w:rPr>
          <w:i/>
          <w:iCs/>
        </w:rPr>
        <w:t xml:space="preserve">а) </w:t>
      </w:r>
      <w:r w:rsidR="00EF69BA" w:rsidRPr="00111AF6">
        <w:rPr>
          <w:i/>
          <w:iCs/>
        </w:rPr>
        <w:t>Организационные меры</w:t>
      </w:r>
      <w:r w:rsidRPr="00111AF6">
        <w:rPr>
          <w:iCs/>
        </w:rPr>
        <w:t>,-</w:t>
      </w:r>
      <w:r w:rsidR="00EF69BA" w:rsidRPr="00111AF6">
        <w:t>предусматривают и включают тех</w:t>
      </w:r>
      <w:r w:rsidR="00EF69BA" w:rsidRPr="00111AF6">
        <w:softHyphen/>
        <w:t>нически грамотное ведение производственного процесса, связанно</w:t>
      </w:r>
      <w:r w:rsidR="006A79BC">
        <w:t>го</w:t>
      </w:r>
      <w:r w:rsidR="00EF69BA" w:rsidRPr="00111AF6">
        <w:t>, в частности, с правильным технологическим размещением мате</w:t>
      </w:r>
      <w:r w:rsidR="00EF69BA" w:rsidRPr="00111AF6">
        <w:softHyphen/>
        <w:t xml:space="preserve">риалов на период хранения. </w:t>
      </w:r>
    </w:p>
    <w:p w:rsidR="00EF69BA" w:rsidRPr="00111AF6" w:rsidRDefault="00EF69BA" w:rsidP="00274CBE">
      <w:pPr>
        <w:ind w:right="-2" w:firstLine="567"/>
        <w:jc w:val="both"/>
      </w:pPr>
      <w:r w:rsidRPr="00111AF6">
        <w:rPr>
          <w:i/>
        </w:rPr>
        <w:t>Пакетное хранение</w:t>
      </w:r>
      <w:r w:rsidRPr="00111AF6">
        <w:t xml:space="preserve"> материа</w:t>
      </w:r>
      <w:r w:rsidRPr="00111AF6">
        <w:softHyphen/>
        <w:t xml:space="preserve">лов по сравнению с хранением </w:t>
      </w:r>
      <w:r w:rsidRPr="00111AF6">
        <w:rPr>
          <w:i/>
        </w:rPr>
        <w:t>«навалом»</w:t>
      </w:r>
      <w:r w:rsidRPr="00111AF6">
        <w:t xml:space="preserve"> имеет следующие </w:t>
      </w:r>
      <w:r w:rsidRPr="00111AF6">
        <w:rPr>
          <w:i/>
        </w:rPr>
        <w:t>преимущества</w:t>
      </w:r>
      <w:r w:rsidRPr="00111AF6">
        <w:t>, обеспечивающие высокую пожарную безопасность:</w:t>
      </w:r>
    </w:p>
    <w:p w:rsidR="00404119" w:rsidRPr="00111AF6" w:rsidRDefault="00EF69BA" w:rsidP="00274CBE">
      <w:pPr>
        <w:pStyle w:val="a3"/>
        <w:numPr>
          <w:ilvl w:val="0"/>
          <w:numId w:val="58"/>
        </w:numPr>
        <w:ind w:left="0" w:right="-2" w:firstLine="567"/>
        <w:jc w:val="both"/>
      </w:pPr>
      <w:r w:rsidRPr="00111AF6">
        <w:t xml:space="preserve">наличие проходов </w:t>
      </w:r>
      <w:r w:rsidR="00D3143C" w:rsidRPr="00111AF6">
        <w:t>и</w:t>
      </w:r>
      <w:r w:rsidRPr="00111AF6">
        <w:t xml:space="preserve"> проездов между штабелями пакетов, что необходимо для маневрирования противопожарными средствами и доступа к очагу пожара; </w:t>
      </w:r>
    </w:p>
    <w:p w:rsidR="00404119" w:rsidRPr="00111AF6" w:rsidRDefault="00EF69BA" w:rsidP="00274CBE">
      <w:pPr>
        <w:pStyle w:val="a3"/>
        <w:numPr>
          <w:ilvl w:val="0"/>
          <w:numId w:val="58"/>
        </w:numPr>
        <w:ind w:left="0" w:right="-2" w:firstLine="567"/>
        <w:jc w:val="both"/>
      </w:pPr>
      <w:r w:rsidRPr="00111AF6">
        <w:t>возможность быстрой ликвидации очага пожара благодаря возможности механизированного вызова заго</w:t>
      </w:r>
      <w:r w:rsidRPr="00111AF6">
        <w:softHyphen/>
        <w:t xml:space="preserve">ревшегося пакета; </w:t>
      </w:r>
    </w:p>
    <w:p w:rsidR="00404119" w:rsidRPr="00111AF6" w:rsidRDefault="00EF69BA" w:rsidP="00274CBE">
      <w:pPr>
        <w:pStyle w:val="a3"/>
        <w:numPr>
          <w:ilvl w:val="0"/>
          <w:numId w:val="58"/>
        </w:numPr>
        <w:ind w:left="0" w:right="-2" w:firstLine="567"/>
        <w:jc w:val="both"/>
      </w:pPr>
      <w:r w:rsidRPr="00111AF6">
        <w:t>возможность быстро локализовать пожар, вывозя находящиеся возле очага пожара пакеты материалов, а так</w:t>
      </w:r>
      <w:r w:rsidRPr="00111AF6">
        <w:softHyphen/>
        <w:t xml:space="preserve">же создавать дополнительные преграды на пути огня, увеличивая разрывы между штабелями; </w:t>
      </w:r>
    </w:p>
    <w:p w:rsidR="00EF69BA" w:rsidRPr="00111AF6" w:rsidRDefault="00EF69BA" w:rsidP="00274CBE">
      <w:pPr>
        <w:pStyle w:val="a3"/>
        <w:numPr>
          <w:ilvl w:val="0"/>
          <w:numId w:val="58"/>
        </w:numPr>
        <w:ind w:left="0" w:right="-2" w:firstLine="567"/>
        <w:jc w:val="both"/>
      </w:pPr>
      <w:r w:rsidRPr="00111AF6">
        <w:t xml:space="preserve">уплотнение лесоматериала в пакете (что удлиняет и срок просыхания) </w:t>
      </w:r>
      <w:r w:rsidR="00404119" w:rsidRPr="00111AF6">
        <w:t xml:space="preserve">- </w:t>
      </w:r>
      <w:r w:rsidRPr="00111AF6">
        <w:t>задерживает распространение огня.</w:t>
      </w:r>
    </w:p>
    <w:p w:rsidR="00EF69BA" w:rsidRPr="00111AF6" w:rsidRDefault="00404119" w:rsidP="00274CBE">
      <w:pPr>
        <w:ind w:right="-2" w:firstLine="567"/>
        <w:jc w:val="both"/>
      </w:pPr>
      <w:r w:rsidRPr="00111AF6">
        <w:rPr>
          <w:i/>
          <w:noProof/>
        </w:rPr>
        <w:t>б)</w:t>
      </w:r>
      <w:r w:rsidR="00EF69BA" w:rsidRPr="00111AF6">
        <w:rPr>
          <w:i/>
          <w:iCs/>
        </w:rPr>
        <w:t xml:space="preserve">Эксплуатационные меры, </w:t>
      </w:r>
      <w:r w:rsidRPr="00111AF6">
        <w:rPr>
          <w:i/>
          <w:iCs/>
        </w:rPr>
        <w:t>-</w:t>
      </w:r>
      <w:r w:rsidR="00EF69BA" w:rsidRPr="00111AF6">
        <w:t>обеспечивают пожарную безопас</w:t>
      </w:r>
      <w:r w:rsidR="00EF69BA" w:rsidRPr="00111AF6">
        <w:softHyphen/>
        <w:t>ность при работе машин, механизмов и оборудования. К ним отно</w:t>
      </w:r>
      <w:r w:rsidR="00EF69BA" w:rsidRPr="00111AF6">
        <w:softHyphen/>
        <w:t>сятся главным образом меры, исключающие образование искр и возникновение пламени приработе различных машин, механизмов, установок. Большинство действующих складов имеет центральное отопле</w:t>
      </w:r>
      <w:r w:rsidR="00EF69BA" w:rsidRPr="00111AF6">
        <w:softHyphen/>
        <w:t>ние, поэтому загорание на таких складах не связано с отопительны</w:t>
      </w:r>
      <w:r w:rsidR="00EF69BA" w:rsidRPr="00111AF6">
        <w:softHyphen/>
        <w:t>ми установками.</w:t>
      </w:r>
    </w:p>
    <w:p w:rsidR="00EF69BA" w:rsidRPr="00111AF6" w:rsidRDefault="00404119" w:rsidP="00274CBE">
      <w:pPr>
        <w:ind w:right="-2" w:firstLine="567"/>
        <w:jc w:val="both"/>
      </w:pPr>
      <w:r w:rsidRPr="00111AF6">
        <w:rPr>
          <w:i/>
          <w:noProof/>
        </w:rPr>
        <w:t>в)</w:t>
      </w:r>
      <w:r w:rsidR="00EF69BA" w:rsidRPr="00111AF6">
        <w:rPr>
          <w:i/>
          <w:iCs/>
        </w:rPr>
        <w:t>Технические меры</w:t>
      </w:r>
      <w:r w:rsidRPr="00111AF6">
        <w:rPr>
          <w:i/>
          <w:iCs/>
        </w:rPr>
        <w:t>,-</w:t>
      </w:r>
      <w:r w:rsidR="00EF69BA" w:rsidRPr="00111AF6">
        <w:t xml:space="preserve"> касаются правильного устройства и мон</w:t>
      </w:r>
      <w:r w:rsidR="00EF69BA" w:rsidRPr="00111AF6">
        <w:softHyphen/>
        <w:t>тажа отопительного и электрооборудования и т. п. Признано целесо</w:t>
      </w:r>
      <w:r w:rsidR="00EF69BA" w:rsidRPr="00111AF6">
        <w:softHyphen/>
        <w:t xml:space="preserve">образным в противопожарном отношении располагать котельные вне складских сооружений </w:t>
      </w:r>
      <w:r w:rsidRPr="00111AF6">
        <w:t>-</w:t>
      </w:r>
      <w:r w:rsidR="00EF69BA" w:rsidRPr="00111AF6">
        <w:t xml:space="preserve"> в подвальных помещениях админист</w:t>
      </w:r>
      <w:r w:rsidR="00EF69BA" w:rsidRPr="00111AF6">
        <w:softHyphen/>
        <w:t>ративных зданий. Необходимо постоянно следить за состоянием тепло- и электросети склада, своевременно обнаруживать и устра</w:t>
      </w:r>
      <w:r w:rsidR="00EF69BA" w:rsidRPr="00111AF6">
        <w:softHyphen/>
        <w:t>нять малейшие повреждения. Особенно опасны на складах пере</w:t>
      </w:r>
      <w:r w:rsidR="00EF69BA" w:rsidRPr="00111AF6">
        <w:softHyphen/>
        <w:t xml:space="preserve">грузки электросети, замыкания. </w:t>
      </w:r>
    </w:p>
    <w:p w:rsidR="00E677AF" w:rsidRPr="00111AF6" w:rsidRDefault="00404119" w:rsidP="00274CBE">
      <w:pPr>
        <w:ind w:right="-2" w:firstLine="567"/>
        <w:jc w:val="both"/>
      </w:pPr>
      <w:r w:rsidRPr="00111AF6">
        <w:rPr>
          <w:i/>
          <w:noProof/>
        </w:rPr>
        <w:lastRenderedPageBreak/>
        <w:t>г)</w:t>
      </w:r>
      <w:r w:rsidR="00EF69BA" w:rsidRPr="00111AF6">
        <w:rPr>
          <w:i/>
          <w:iCs/>
        </w:rPr>
        <w:t>Меры строительно-конструктивного характера</w:t>
      </w:r>
      <w:r w:rsidR="00E677AF" w:rsidRPr="00111AF6">
        <w:rPr>
          <w:i/>
          <w:iCs/>
        </w:rPr>
        <w:t>, -</w:t>
      </w:r>
      <w:r w:rsidR="00EF69BA" w:rsidRPr="00111AF6">
        <w:t xml:space="preserve"> предприни</w:t>
      </w:r>
      <w:r w:rsidR="00EF69BA" w:rsidRPr="00111AF6">
        <w:softHyphen/>
        <w:t xml:space="preserve">маются уже в процессе проектирования и строительства складов. Ими предусмотрено создание противопожарных конструкций и устройств, зданий. </w:t>
      </w:r>
    </w:p>
    <w:p w:rsidR="00E677AF" w:rsidRPr="00111AF6" w:rsidRDefault="00EF69BA" w:rsidP="00274CBE">
      <w:pPr>
        <w:ind w:right="-2" w:firstLine="567"/>
        <w:jc w:val="both"/>
      </w:pPr>
      <w:r w:rsidRPr="00111AF6">
        <w:t>К ним относятся следующие виды противопожар</w:t>
      </w:r>
      <w:r w:rsidRPr="00111AF6">
        <w:softHyphen/>
        <w:t xml:space="preserve">ных преград: </w:t>
      </w:r>
    </w:p>
    <w:p w:rsidR="00E677AF" w:rsidRPr="00111AF6" w:rsidRDefault="00EF69BA" w:rsidP="00274CBE">
      <w:pPr>
        <w:pStyle w:val="a3"/>
        <w:numPr>
          <w:ilvl w:val="0"/>
          <w:numId w:val="59"/>
        </w:numPr>
        <w:ind w:left="0" w:right="-2" w:firstLine="567"/>
        <w:jc w:val="both"/>
      </w:pPr>
      <w:r w:rsidRPr="00111AF6">
        <w:t xml:space="preserve">противопожарные перекрытия </w:t>
      </w:r>
      <w:r w:rsidR="00E677AF" w:rsidRPr="00111AF6">
        <w:t xml:space="preserve">- </w:t>
      </w:r>
      <w:r w:rsidRPr="00111AF6">
        <w:t>препятствуют рас</w:t>
      </w:r>
      <w:r w:rsidRPr="00111AF6">
        <w:softHyphen/>
        <w:t xml:space="preserve">пространению огня в вертикальном направлении; </w:t>
      </w:r>
    </w:p>
    <w:p w:rsidR="00EF69BA" w:rsidRPr="00111AF6" w:rsidRDefault="00EF69BA" w:rsidP="00274CBE">
      <w:pPr>
        <w:pStyle w:val="a3"/>
        <w:numPr>
          <w:ilvl w:val="0"/>
          <w:numId w:val="59"/>
        </w:numPr>
        <w:ind w:left="0" w:right="-2" w:firstLine="567"/>
        <w:jc w:val="both"/>
      </w:pPr>
      <w:r w:rsidRPr="00111AF6">
        <w:t>противопо</w:t>
      </w:r>
      <w:r w:rsidRPr="00111AF6">
        <w:softHyphen/>
        <w:t xml:space="preserve">жарные стены </w:t>
      </w:r>
      <w:r w:rsidR="00E677AF" w:rsidRPr="00111AF6">
        <w:t xml:space="preserve">- </w:t>
      </w:r>
      <w:r w:rsidRPr="00111AF6">
        <w:t>препятствуют распространению огня в горизонталь</w:t>
      </w:r>
      <w:r w:rsidRPr="00111AF6">
        <w:softHyphen/>
        <w:t>ном направлении.</w:t>
      </w:r>
    </w:p>
    <w:p w:rsidR="00EF69BA" w:rsidRPr="00111AF6" w:rsidRDefault="00404119" w:rsidP="00274CBE">
      <w:pPr>
        <w:ind w:right="-2" w:firstLine="567"/>
        <w:jc w:val="both"/>
      </w:pPr>
      <w:r w:rsidRPr="00111AF6">
        <w:rPr>
          <w:i/>
          <w:noProof/>
        </w:rPr>
        <w:t>д)</w:t>
      </w:r>
      <w:r w:rsidR="00EF69BA" w:rsidRPr="00111AF6">
        <w:rPr>
          <w:i/>
          <w:iCs/>
        </w:rPr>
        <w:t>Мерырежимного характера</w:t>
      </w:r>
      <w:r w:rsidR="00E677AF" w:rsidRPr="00111AF6">
        <w:rPr>
          <w:i/>
          <w:iCs/>
        </w:rPr>
        <w:t>, -</w:t>
      </w:r>
      <w:r w:rsidR="00EF69BA" w:rsidRPr="00111AF6">
        <w:t xml:space="preserve"> предусматривают запрещение ис</w:t>
      </w:r>
      <w:r w:rsidR="00EF69BA" w:rsidRPr="00111AF6">
        <w:softHyphen/>
        <w:t>пользования открытого огня, курение в здании склада и на его тер</w:t>
      </w:r>
      <w:r w:rsidR="00EF69BA" w:rsidRPr="00111AF6">
        <w:softHyphen/>
        <w:t>ритории, своевременное удаление промасленных тряпок, пакли, над</w:t>
      </w:r>
      <w:r w:rsidR="00EF69BA" w:rsidRPr="00111AF6">
        <w:softHyphen/>
        <w:t>зор за запасами угля и торфа (возможно самовозгорание).</w:t>
      </w:r>
    </w:p>
    <w:p w:rsidR="00EF69BA" w:rsidRPr="00111AF6" w:rsidRDefault="00404119" w:rsidP="00274CBE">
      <w:pPr>
        <w:ind w:right="-2" w:firstLine="567"/>
        <w:jc w:val="both"/>
      </w:pPr>
      <w:r w:rsidRPr="00111AF6">
        <w:rPr>
          <w:i/>
          <w:noProof/>
        </w:rPr>
        <w:t>е)</w:t>
      </w:r>
      <w:r w:rsidR="00EF69BA" w:rsidRPr="00111AF6">
        <w:rPr>
          <w:i/>
          <w:iCs/>
        </w:rPr>
        <w:t>Пожарно-эвакуационные меры,</w:t>
      </w:r>
      <w:r w:rsidR="00EF69BA" w:rsidRPr="00111AF6">
        <w:t xml:space="preserve"> заранее разрабатываемые и периодически обновляемые, регламентирующие порядок и время эвакуации людей и имущества из горящего помещения, предусмат</w:t>
      </w:r>
      <w:r w:rsidR="00EF69BA" w:rsidRPr="00111AF6">
        <w:softHyphen/>
        <w:t>ривают соответствующее инструктирование каждого работника склада о его действиях в случае пожара.</w:t>
      </w:r>
    </w:p>
    <w:p w:rsidR="00EF69BA" w:rsidRPr="00111AF6" w:rsidRDefault="00404119" w:rsidP="00274CBE">
      <w:pPr>
        <w:ind w:right="-2" w:firstLine="567"/>
        <w:jc w:val="both"/>
      </w:pPr>
      <w:r w:rsidRPr="00111AF6">
        <w:rPr>
          <w:i/>
          <w:noProof/>
        </w:rPr>
        <w:t>ж)</w:t>
      </w:r>
      <w:r w:rsidR="00EF69BA" w:rsidRPr="00111AF6">
        <w:rPr>
          <w:i/>
          <w:iCs/>
        </w:rPr>
        <w:t>Тактико-профилактические меры,</w:t>
      </w:r>
      <w:r w:rsidR="00E677AF" w:rsidRPr="00111AF6">
        <w:t xml:space="preserve">- </w:t>
      </w:r>
      <w:r w:rsidR="00EF69BA" w:rsidRPr="00111AF6">
        <w:t>предусматривают создание условий для эффективных действий пожарных команд (правильное размещение в помещении и на территории склада бочек с водой, ящиков с песком, огнетушителей, противопожарного инвентаря, поддержание в постоянной исправности водопроводной системы, гид</w:t>
      </w:r>
      <w:r w:rsidR="00EF69BA" w:rsidRPr="00111AF6">
        <w:softHyphen/>
        <w:t>рантов и др.).</w:t>
      </w:r>
    </w:p>
    <w:p w:rsidR="00EF69BA" w:rsidRPr="00111AF6" w:rsidRDefault="00404119" w:rsidP="00274CBE">
      <w:pPr>
        <w:ind w:right="-2" w:firstLine="567"/>
        <w:jc w:val="both"/>
      </w:pPr>
      <w:r w:rsidRPr="00111AF6">
        <w:rPr>
          <w:i/>
          <w:noProof/>
        </w:rPr>
        <w:t>з)</w:t>
      </w:r>
      <w:r w:rsidR="00EF69BA" w:rsidRPr="00111AF6">
        <w:rPr>
          <w:i/>
          <w:iCs/>
        </w:rPr>
        <w:t>Электро-профилактические меры</w:t>
      </w:r>
      <w:r w:rsidR="00E677AF" w:rsidRPr="00111AF6">
        <w:rPr>
          <w:i/>
          <w:iCs/>
        </w:rPr>
        <w:t>,</w:t>
      </w:r>
      <w:r w:rsidR="00E677AF" w:rsidRPr="00111AF6">
        <w:t xml:space="preserve">- </w:t>
      </w:r>
      <w:r w:rsidR="00EF69BA" w:rsidRPr="00111AF6">
        <w:t>предусматривают устройство заземлений и молниеотводов для предупреждения пожаров, кото</w:t>
      </w:r>
      <w:r w:rsidR="00EF69BA" w:rsidRPr="00111AF6">
        <w:softHyphen/>
        <w:t>рые могут возникнуть от накопления на транспортных средствах и складском оборудовании статического электричества, а также от грозовых разрядов.</w:t>
      </w:r>
    </w:p>
    <w:p w:rsidR="00BE4662" w:rsidRPr="00111AF6" w:rsidRDefault="00404119" w:rsidP="00274CBE">
      <w:pPr>
        <w:ind w:right="-2" w:firstLine="567"/>
        <w:jc w:val="both"/>
      </w:pPr>
      <w:r w:rsidRPr="00111AF6">
        <w:rPr>
          <w:i/>
          <w:iCs/>
        </w:rPr>
        <w:t xml:space="preserve">2) </w:t>
      </w:r>
      <w:r w:rsidR="00EF69BA" w:rsidRPr="00111AF6">
        <w:rPr>
          <w:i/>
          <w:iCs/>
        </w:rPr>
        <w:t>К мероприятиям оповещающего характера</w:t>
      </w:r>
      <w:r w:rsidR="00EF69BA" w:rsidRPr="00111AF6">
        <w:t xml:space="preserve"> относится использо</w:t>
      </w:r>
      <w:r w:rsidR="00EF69BA" w:rsidRPr="00111AF6">
        <w:softHyphen/>
        <w:t>вание пожарнойсигнализации, которая должна безотказно и быст</w:t>
      </w:r>
      <w:r w:rsidR="00EF69BA" w:rsidRPr="00111AF6">
        <w:softHyphen/>
        <w:t xml:space="preserve">ро извещать о возникших пожаре и повреждениях в самой системе сигнализации (при электрической). </w:t>
      </w:r>
    </w:p>
    <w:p w:rsidR="00BE4662" w:rsidRPr="00111AF6" w:rsidRDefault="00EF69BA" w:rsidP="00274CBE">
      <w:pPr>
        <w:ind w:right="-2" w:firstLine="567"/>
        <w:jc w:val="both"/>
      </w:pPr>
      <w:r w:rsidRPr="00111AF6">
        <w:t>В зависимости от характера действия</w:t>
      </w:r>
      <w:r w:rsidR="00BE4662" w:rsidRPr="00111AF6">
        <w:t>,</w:t>
      </w:r>
      <w:r w:rsidRPr="00111AF6">
        <w:rPr>
          <w:i/>
        </w:rPr>
        <w:t>пожарная сигнализация</w:t>
      </w:r>
      <w:r w:rsidRPr="00111AF6">
        <w:t xml:space="preserve"> подразделяется на </w:t>
      </w:r>
      <w:r w:rsidRPr="00111AF6">
        <w:rPr>
          <w:i/>
        </w:rPr>
        <w:t>общую, внеш</w:t>
      </w:r>
      <w:r w:rsidRPr="00111AF6">
        <w:rPr>
          <w:i/>
        </w:rPr>
        <w:softHyphen/>
        <w:t>нюю и внутреннюю</w:t>
      </w:r>
      <w:r w:rsidRPr="00111AF6">
        <w:t xml:space="preserve">. </w:t>
      </w:r>
    </w:p>
    <w:p w:rsidR="00BE4662" w:rsidRPr="00111AF6" w:rsidRDefault="00EF69BA" w:rsidP="00274CBE">
      <w:pPr>
        <w:ind w:right="-2" w:firstLine="567"/>
        <w:jc w:val="both"/>
      </w:pPr>
      <w:r w:rsidRPr="00111AF6">
        <w:rPr>
          <w:i/>
        </w:rPr>
        <w:t>Общая сигнализация</w:t>
      </w:r>
      <w:r w:rsidR="00BE4662" w:rsidRPr="00111AF6">
        <w:t xml:space="preserve"> - </w:t>
      </w:r>
      <w:r w:rsidRPr="00111AF6">
        <w:t>это звуковые сигналы, подаваемые гудком, сиреной, колоколом. Такая сигнализация несо</w:t>
      </w:r>
      <w:r w:rsidRPr="00111AF6">
        <w:softHyphen/>
        <w:t xml:space="preserve">вершенна, неэффективна. </w:t>
      </w:r>
    </w:p>
    <w:p w:rsidR="00EF69BA" w:rsidRPr="00111AF6" w:rsidRDefault="00EF69BA" w:rsidP="00274CBE">
      <w:pPr>
        <w:ind w:right="-2" w:firstLine="567"/>
        <w:jc w:val="both"/>
      </w:pPr>
      <w:r w:rsidRPr="00111AF6">
        <w:rPr>
          <w:i/>
        </w:rPr>
        <w:t>Внешняя сигнализация</w:t>
      </w:r>
      <w:r w:rsidRPr="00111AF6">
        <w:t xml:space="preserve"> осуществляется посредством телефонной связи или электрической пожарной сигна</w:t>
      </w:r>
      <w:r w:rsidRPr="00111AF6">
        <w:softHyphen/>
        <w:t>лизации, действующей между складом и ближайшей пожарной командой. Телефонная связь может быть либо прямой, минуя теле</w:t>
      </w:r>
      <w:r w:rsidRPr="00111AF6">
        <w:softHyphen/>
        <w:t>фонную станцию, либо осуществляться через местную или город</w:t>
      </w:r>
      <w:r w:rsidRPr="00111AF6">
        <w:softHyphen/>
        <w:t>скую сеть. Первый вид связи более надежный.</w:t>
      </w:r>
    </w:p>
    <w:p w:rsidR="00EF69BA" w:rsidRPr="00111AF6" w:rsidRDefault="00EF69BA" w:rsidP="00274CBE">
      <w:pPr>
        <w:ind w:right="-2" w:firstLine="567"/>
        <w:jc w:val="both"/>
      </w:pPr>
      <w:r w:rsidRPr="00111AF6">
        <w:t xml:space="preserve">Средствами </w:t>
      </w:r>
      <w:r w:rsidRPr="00111AF6">
        <w:rPr>
          <w:i/>
        </w:rPr>
        <w:t>внутренней автоматической сигнализации</w:t>
      </w:r>
      <w:r w:rsidRPr="00111AF6">
        <w:t xml:space="preserve"> являются одновременно и </w:t>
      </w:r>
      <w:r w:rsidRPr="00111AF6">
        <w:rPr>
          <w:i/>
        </w:rPr>
        <w:t>спринклерные установки</w:t>
      </w:r>
      <w:r w:rsidRPr="00111AF6">
        <w:t>. При вскрытии под действием тепла хотя бы одной спринклерной головки</w:t>
      </w:r>
      <w:r w:rsidR="00BE4662" w:rsidRPr="00111AF6">
        <w:t>,</w:t>
      </w:r>
      <w:r w:rsidRPr="00111AF6">
        <w:t xml:space="preserve"> в трубопроводах понижается давление и открывается кон</w:t>
      </w:r>
      <w:r w:rsidRPr="00111AF6">
        <w:softHyphen/>
        <w:t>трольно-сигнальный клапан, пропускающий воду от водопитателя в сеть</w:t>
      </w:r>
      <w:r w:rsidR="00BE4662" w:rsidRPr="00111AF6">
        <w:t>,</w:t>
      </w:r>
      <w:r w:rsidRPr="00111AF6">
        <w:t xml:space="preserve"> и срабатывает сигнальное устройство </w:t>
      </w:r>
      <w:r w:rsidR="00BE4662" w:rsidRPr="00111AF6">
        <w:t>-</w:t>
      </w:r>
      <w:r w:rsidRPr="00111AF6">
        <w:t xml:space="preserve"> подается сигнал тре</w:t>
      </w:r>
      <w:r w:rsidRPr="00111AF6">
        <w:softHyphen/>
        <w:t>воги.</w:t>
      </w:r>
    </w:p>
    <w:p w:rsidR="00BE4662" w:rsidRPr="00111AF6" w:rsidRDefault="00EF69BA" w:rsidP="00274CBE">
      <w:pPr>
        <w:ind w:right="-2" w:firstLine="567"/>
        <w:jc w:val="both"/>
      </w:pPr>
      <w:r w:rsidRPr="00111AF6">
        <w:t>Автоматические пожарные изве</w:t>
      </w:r>
      <w:r w:rsidR="00BE4662" w:rsidRPr="00111AF6">
        <w:t>щ</w:t>
      </w:r>
      <w:r w:rsidRPr="00111AF6">
        <w:t>атели по конструктивному при</w:t>
      </w:r>
      <w:r w:rsidRPr="00111AF6">
        <w:softHyphen/>
        <w:t>знаку подразделяются на</w:t>
      </w:r>
      <w:r w:rsidR="00BE4662" w:rsidRPr="00111AF6">
        <w:t>:</w:t>
      </w:r>
    </w:p>
    <w:p w:rsidR="00BE4662" w:rsidRPr="00111AF6" w:rsidRDefault="00EF69BA" w:rsidP="00274CBE">
      <w:pPr>
        <w:pStyle w:val="a3"/>
        <w:numPr>
          <w:ilvl w:val="0"/>
          <w:numId w:val="60"/>
        </w:numPr>
        <w:ind w:left="0" w:right="-2" w:firstLine="567"/>
        <w:jc w:val="both"/>
      </w:pPr>
      <w:r w:rsidRPr="00111AF6">
        <w:t>термостаты линейного расширения</w:t>
      </w:r>
      <w:r w:rsidR="00BE4662" w:rsidRPr="00111AF6">
        <w:t>;</w:t>
      </w:r>
    </w:p>
    <w:p w:rsidR="00BE4662" w:rsidRPr="00111AF6" w:rsidRDefault="00EF69BA" w:rsidP="00274CBE">
      <w:pPr>
        <w:pStyle w:val="a3"/>
        <w:numPr>
          <w:ilvl w:val="0"/>
          <w:numId w:val="60"/>
        </w:numPr>
        <w:ind w:left="0" w:right="-2" w:firstLine="567"/>
        <w:jc w:val="both"/>
      </w:pPr>
      <w:r w:rsidRPr="00111AF6">
        <w:t>авто</w:t>
      </w:r>
      <w:r w:rsidRPr="00111AF6">
        <w:softHyphen/>
        <w:t>матические извещатели (размыкаются контакты при расплавлении легкоплавкого припоя)</w:t>
      </w:r>
      <w:r w:rsidR="00BE4662" w:rsidRPr="00111AF6">
        <w:t>;</w:t>
      </w:r>
    </w:p>
    <w:p w:rsidR="00BE4662" w:rsidRPr="00111AF6" w:rsidRDefault="00EF69BA" w:rsidP="00274CBE">
      <w:pPr>
        <w:pStyle w:val="a3"/>
        <w:numPr>
          <w:ilvl w:val="0"/>
          <w:numId w:val="60"/>
        </w:numPr>
        <w:ind w:left="0" w:right="-2" w:firstLine="567"/>
        <w:jc w:val="both"/>
      </w:pPr>
      <w:r w:rsidRPr="00111AF6">
        <w:t>ртутные и газовые</w:t>
      </w:r>
      <w:r w:rsidR="00BE4662" w:rsidRPr="00111AF6">
        <w:t>извещатели;</w:t>
      </w:r>
    </w:p>
    <w:p w:rsidR="00EF69BA" w:rsidRPr="00111AF6" w:rsidRDefault="00EF69BA" w:rsidP="00274CBE">
      <w:pPr>
        <w:pStyle w:val="a3"/>
        <w:numPr>
          <w:ilvl w:val="0"/>
          <w:numId w:val="60"/>
        </w:numPr>
        <w:ind w:left="0" w:right="-2" w:firstLine="567"/>
        <w:jc w:val="both"/>
      </w:pPr>
      <w:r w:rsidRPr="00111AF6">
        <w:t>извещатели с целлуло</w:t>
      </w:r>
      <w:r w:rsidRPr="00111AF6">
        <w:softHyphen/>
        <w:t>идной пластинкой.</w:t>
      </w:r>
    </w:p>
    <w:p w:rsidR="00EF69BA" w:rsidRPr="00111AF6" w:rsidRDefault="00DA2644" w:rsidP="00274CBE">
      <w:pPr>
        <w:ind w:right="-2" w:firstLine="567"/>
        <w:jc w:val="both"/>
      </w:pPr>
      <w:r w:rsidRPr="00111AF6">
        <w:rPr>
          <w:i/>
          <w:iCs/>
        </w:rPr>
        <w:t xml:space="preserve">3) </w:t>
      </w:r>
      <w:r w:rsidR="00EF69BA" w:rsidRPr="00111AF6">
        <w:rPr>
          <w:i/>
          <w:iCs/>
        </w:rPr>
        <w:t>Мероприятия по тушению пожаров</w:t>
      </w:r>
      <w:r w:rsidRPr="00111AF6">
        <w:t>(разрабатываемые для ликвидации воз</w:t>
      </w:r>
      <w:r w:rsidRPr="00111AF6">
        <w:softHyphen/>
        <w:t xml:space="preserve">никших пожаров) </w:t>
      </w:r>
      <w:r w:rsidR="00EF69BA" w:rsidRPr="00111AF6">
        <w:t>на складах предусматривают использование следующих средств пожаротушения:</w:t>
      </w:r>
    </w:p>
    <w:p w:rsidR="00EF69BA" w:rsidRPr="00111AF6" w:rsidRDefault="00BE4662" w:rsidP="00274CBE">
      <w:pPr>
        <w:ind w:right="-2" w:firstLine="567"/>
        <w:jc w:val="both"/>
      </w:pPr>
      <w:r w:rsidRPr="00111AF6">
        <w:rPr>
          <w:i/>
          <w:noProof/>
        </w:rPr>
        <w:t>а)</w:t>
      </w:r>
      <w:r w:rsidR="00EF69BA" w:rsidRPr="00111AF6">
        <w:rPr>
          <w:i/>
        </w:rPr>
        <w:t>Противопожарный водопровод</w:t>
      </w:r>
      <w:r w:rsidR="00EF69BA" w:rsidRPr="00111AF6">
        <w:t>, который сооружается на скла</w:t>
      </w:r>
      <w:r w:rsidR="00EF69BA" w:rsidRPr="00111AF6">
        <w:softHyphen/>
        <w:t xml:space="preserve">дах и складских комплексах, подразделяется на </w:t>
      </w:r>
      <w:r w:rsidR="00EF69BA" w:rsidRPr="00111AF6">
        <w:rPr>
          <w:i/>
        </w:rPr>
        <w:t>внутренний</w:t>
      </w:r>
      <w:r w:rsidR="00EF69BA" w:rsidRPr="00111AF6">
        <w:t xml:space="preserve"> и </w:t>
      </w:r>
      <w:r w:rsidR="00EF69BA" w:rsidRPr="00111AF6">
        <w:rPr>
          <w:i/>
        </w:rPr>
        <w:t>внешний</w:t>
      </w:r>
      <w:r w:rsidR="00EF69BA" w:rsidRPr="00111AF6">
        <w:t>.</w:t>
      </w:r>
    </w:p>
    <w:p w:rsidR="00EF69BA" w:rsidRPr="00111AF6" w:rsidRDefault="00EF69BA" w:rsidP="00274CBE">
      <w:pPr>
        <w:ind w:right="-2" w:firstLine="567"/>
        <w:jc w:val="both"/>
      </w:pPr>
      <w:r w:rsidRPr="00111AF6">
        <w:rPr>
          <w:i/>
        </w:rPr>
        <w:t>Внутренний водопровод</w:t>
      </w:r>
      <w:r w:rsidRPr="00111AF6">
        <w:t xml:space="preserve"> имеет специальные пожарные краны </w:t>
      </w:r>
      <w:r w:rsidR="00BE4662" w:rsidRPr="00111AF6">
        <w:t>–</w:t>
      </w:r>
      <w:r w:rsidRPr="00111AF6">
        <w:t xml:space="preserve"> гидранты и при них выкидные рукава длиной до 20м. Расстояние между кранами должно быть 40</w:t>
      </w:r>
      <w:r w:rsidR="00BE4662" w:rsidRPr="00111AF6">
        <w:t>-</w:t>
      </w:r>
      <w:r w:rsidRPr="00111AF6">
        <w:t>60 м. Во внутренний противопо</w:t>
      </w:r>
      <w:r w:rsidRPr="00111AF6">
        <w:softHyphen/>
        <w:t>жарный водопровод вода поступает из наружной водопроводной се</w:t>
      </w:r>
      <w:r w:rsidRPr="00111AF6">
        <w:softHyphen/>
        <w:t xml:space="preserve">ти или же из водонапорных баков. К составной части внутреннего противопожарного водопровода некоторых современных складов можно отнести и стеллажную систему, если стеллажи выполнены из труб, </w:t>
      </w:r>
      <w:r w:rsidRPr="00111AF6">
        <w:lastRenderedPageBreak/>
        <w:t>которые либо заполнены водой, либо предназначены для подачи воды или огнегасител</w:t>
      </w:r>
      <w:r w:rsidR="00BE4662" w:rsidRPr="00111AF6">
        <w:t>ьно</w:t>
      </w:r>
      <w:r w:rsidRPr="00111AF6">
        <w:t>й пены непосредственно к месту возникновения пожара. Такое параллельное использование стелла</w:t>
      </w:r>
      <w:r w:rsidRPr="00111AF6">
        <w:softHyphen/>
        <w:t>жей по новому назначению значительно снижает затраты на проти</w:t>
      </w:r>
      <w:r w:rsidRPr="00111AF6">
        <w:softHyphen/>
        <w:t>вопожарные мероприятия на складах.</w:t>
      </w:r>
    </w:p>
    <w:p w:rsidR="00EF69BA" w:rsidRPr="00111AF6" w:rsidRDefault="00EF69BA" w:rsidP="00274CBE">
      <w:pPr>
        <w:ind w:right="-2" w:firstLine="567"/>
        <w:jc w:val="both"/>
      </w:pPr>
      <w:r w:rsidRPr="00111AF6">
        <w:rPr>
          <w:i/>
        </w:rPr>
        <w:t xml:space="preserve">Наружный </w:t>
      </w:r>
      <w:r w:rsidR="00591ED6">
        <w:rPr>
          <w:i/>
        </w:rPr>
        <w:t xml:space="preserve">(внешний) </w:t>
      </w:r>
      <w:r w:rsidRPr="00111AF6">
        <w:rPr>
          <w:i/>
        </w:rPr>
        <w:t>водопровод</w:t>
      </w:r>
      <w:r w:rsidRPr="00111AF6">
        <w:t>, состоящий из трубопроводов и гидран</w:t>
      </w:r>
      <w:r w:rsidRPr="00111AF6">
        <w:softHyphen/>
        <w:t>тов, сооружается по замкнуто-кольцевой системе. Наружные гид</w:t>
      </w:r>
      <w:r w:rsidRPr="00111AF6">
        <w:softHyphen/>
        <w:t xml:space="preserve">ранты располагаются на расстоянии не более </w:t>
      </w:r>
      <w:smartTag w:uri="urn:schemas-microsoft-com:office:smarttags" w:element="metricconverter">
        <w:smartTagPr>
          <w:attr w:name="ProductID" w:val="150 м"/>
        </w:smartTagPr>
        <w:r w:rsidRPr="00111AF6">
          <w:t>150 м</w:t>
        </w:r>
      </w:smartTag>
      <w:r w:rsidRPr="00111AF6">
        <w:t xml:space="preserve"> друг от друга, от стен здания </w:t>
      </w:r>
      <w:r w:rsidR="00BE4662" w:rsidRPr="00111AF6">
        <w:t>-</w:t>
      </w:r>
      <w:r w:rsidRPr="00111AF6">
        <w:t xml:space="preserve"> на 5</w:t>
      </w:r>
      <w:r w:rsidR="00BE4662" w:rsidRPr="00111AF6">
        <w:t>-</w:t>
      </w:r>
      <w:r w:rsidRPr="00111AF6">
        <w:t>25 м, а от края дорог, по которым могут про</w:t>
      </w:r>
      <w:r w:rsidRPr="00111AF6">
        <w:softHyphen/>
        <w:t>езжать машины,</w:t>
      </w:r>
      <w:r w:rsidR="00BE4662" w:rsidRPr="00111AF6">
        <w:t xml:space="preserve"> - </w:t>
      </w:r>
      <w:r w:rsidRPr="00111AF6">
        <w:t xml:space="preserve">не далее </w:t>
      </w:r>
      <w:smartTag w:uri="urn:schemas-microsoft-com:office:smarttags" w:element="metricconverter">
        <w:smartTagPr>
          <w:attr w:name="ProductID" w:val="2,5 м"/>
        </w:smartTagPr>
        <w:r w:rsidRPr="00111AF6">
          <w:t>2,5 м</w:t>
        </w:r>
      </w:smartTag>
      <w:r w:rsidRPr="00111AF6">
        <w:t xml:space="preserve">. </w:t>
      </w:r>
      <w:r w:rsidRPr="00111AF6">
        <w:rPr>
          <w:i/>
        </w:rPr>
        <w:t>Пожарные гидранты</w:t>
      </w:r>
      <w:r w:rsidRPr="00111AF6">
        <w:t xml:space="preserve"> подразде</w:t>
      </w:r>
      <w:r w:rsidRPr="00111AF6">
        <w:softHyphen/>
        <w:t>ляются на п</w:t>
      </w:r>
      <w:r w:rsidRPr="00111AF6">
        <w:rPr>
          <w:i/>
        </w:rPr>
        <w:t>одземные</w:t>
      </w:r>
      <w:r w:rsidRPr="00111AF6">
        <w:t xml:space="preserve"> и </w:t>
      </w:r>
      <w:r w:rsidRPr="00111AF6">
        <w:rPr>
          <w:i/>
        </w:rPr>
        <w:t>наземные</w:t>
      </w:r>
      <w:r w:rsidRPr="00111AF6">
        <w:t>. Их стояки должны помещаться в защищенных от замерзания колодцах.</w:t>
      </w:r>
    </w:p>
    <w:p w:rsidR="00EF69BA" w:rsidRPr="00111AF6" w:rsidRDefault="00EF69BA" w:rsidP="00274CBE">
      <w:pPr>
        <w:ind w:right="-2" w:firstLine="567"/>
        <w:jc w:val="both"/>
      </w:pPr>
      <w:r w:rsidRPr="00111AF6">
        <w:t>К числу средств пожаротушения автоматического действия от</w:t>
      </w:r>
      <w:r w:rsidRPr="00111AF6">
        <w:softHyphen/>
        <w:t xml:space="preserve">носятся </w:t>
      </w:r>
      <w:r w:rsidRPr="00111AF6">
        <w:rPr>
          <w:i/>
        </w:rPr>
        <w:t>спринклерные</w:t>
      </w:r>
      <w:r w:rsidRPr="00111AF6">
        <w:t xml:space="preserve"> и </w:t>
      </w:r>
      <w:r w:rsidRPr="00111AF6">
        <w:rPr>
          <w:i/>
        </w:rPr>
        <w:t>дренчерные установки</w:t>
      </w:r>
      <w:r w:rsidRPr="00111AF6">
        <w:t>.</w:t>
      </w:r>
    </w:p>
    <w:p w:rsidR="00EF69BA" w:rsidRPr="00111AF6" w:rsidRDefault="00EF69BA" w:rsidP="00274CBE">
      <w:pPr>
        <w:ind w:right="-2" w:firstLine="567"/>
        <w:jc w:val="both"/>
      </w:pPr>
      <w:r w:rsidRPr="00111AF6">
        <w:rPr>
          <w:i/>
        </w:rPr>
        <w:t>Спринклерная установка</w:t>
      </w:r>
      <w:r w:rsidRPr="00111AF6">
        <w:t xml:space="preserve"> используется на складах (складских комплексах), где хранятся особо ценные материалы, не портящиеся от действия воды. Она состоит из водонапорного бака и центробеж</w:t>
      </w:r>
      <w:r w:rsidRPr="00111AF6">
        <w:softHyphen/>
        <w:t>ного насоса (водопитателя), магистральных и второстепенных пи</w:t>
      </w:r>
      <w:r w:rsidRPr="00111AF6">
        <w:softHyphen/>
        <w:t>тательных трубопроводов, контрольно-измерительного клапана с си</w:t>
      </w:r>
      <w:r w:rsidRPr="00111AF6">
        <w:softHyphen/>
        <w:t>гнальным устройством, спринклерных головок и распределительных трубопроводов. Располагают установку внутри складского здания под потолком. В трубопроводы установки ввертываются на расстоя</w:t>
      </w:r>
      <w:r w:rsidRPr="00111AF6">
        <w:softHyphen/>
        <w:t>нии 2,5</w:t>
      </w:r>
      <w:r w:rsidR="00BE4662" w:rsidRPr="00111AF6">
        <w:t>-</w:t>
      </w:r>
      <w:r w:rsidRPr="00111AF6">
        <w:t>3 м спринклерные головки, снабженные стеклянным полу</w:t>
      </w:r>
      <w:r w:rsidRPr="00111AF6">
        <w:softHyphen/>
        <w:t>сферическим клапаном, прикрывающим отверстие в головке и при</w:t>
      </w:r>
      <w:r w:rsidRPr="00111AF6">
        <w:softHyphen/>
        <w:t>держиваемым замком, состоящим из трех металлических частей, припаянных легкоплавким металлом. При повышении температуры легкоплавкий металл расплавляется, замок распадается, клапан вы</w:t>
      </w:r>
      <w:r w:rsidRPr="00111AF6">
        <w:softHyphen/>
        <w:t>падает и открывает выход воде, которая распыляется на площадь от 9 до 12м</w:t>
      </w:r>
      <w:r w:rsidRPr="00111AF6">
        <w:rPr>
          <w:vertAlign w:val="superscript"/>
        </w:rPr>
        <w:t>2</w:t>
      </w:r>
      <w:r w:rsidRPr="00111AF6">
        <w:t>.</w:t>
      </w:r>
    </w:p>
    <w:p w:rsidR="00EF69BA" w:rsidRPr="00111AF6" w:rsidRDefault="00EF69BA" w:rsidP="00274CBE">
      <w:pPr>
        <w:ind w:right="-2" w:firstLine="567"/>
        <w:jc w:val="both"/>
      </w:pPr>
      <w:r w:rsidRPr="00111AF6">
        <w:rPr>
          <w:i/>
        </w:rPr>
        <w:t>Дренчерная установка</w:t>
      </w:r>
      <w:r w:rsidRPr="00111AF6">
        <w:t xml:space="preserve"> состоит из прямолинейно расположенных труб, в которые на расстоянии 0,5...1,2 м ввинчены дренчерные го</w:t>
      </w:r>
      <w:r w:rsidRPr="00111AF6">
        <w:softHyphen/>
        <w:t>ловки. Принцип работы дренчерной установки аналогичен спринклерной. В отличие от спринклернойдренчерная установка не оро</w:t>
      </w:r>
      <w:r w:rsidRPr="00111AF6">
        <w:softHyphen/>
        <w:t>шает площадь, а создает водяную завесу, преграждающую распро</w:t>
      </w:r>
      <w:r w:rsidRPr="00111AF6">
        <w:softHyphen/>
        <w:t>странение огня.Дренчерные установки бывают внутренние (действие их препят</w:t>
      </w:r>
      <w:r w:rsidRPr="00111AF6">
        <w:softHyphen/>
        <w:t>ствует проникновению огня из одного помещения склада в другое) и внешние (действие их создает водяную преграду между горящим и защищаемым зданиями, там, где пожарная безопасность не га</w:t>
      </w:r>
      <w:r w:rsidRPr="00111AF6">
        <w:softHyphen/>
        <w:t>рантирована противопожарными разрывами между этими здания</w:t>
      </w:r>
      <w:r w:rsidRPr="00111AF6">
        <w:softHyphen/>
        <w:t>ми). При пожарной опасности некоторые дрепчерные установки можно включить и вручную.</w:t>
      </w:r>
    </w:p>
    <w:p w:rsidR="00EF69BA" w:rsidRPr="00111AF6" w:rsidRDefault="00314AD8" w:rsidP="00274CBE">
      <w:pPr>
        <w:ind w:right="-2" w:firstLine="567"/>
        <w:jc w:val="both"/>
      </w:pPr>
      <w:r w:rsidRPr="00111AF6">
        <w:rPr>
          <w:i/>
        </w:rPr>
        <w:t xml:space="preserve">б) </w:t>
      </w:r>
      <w:r w:rsidR="00EF69BA" w:rsidRPr="00111AF6">
        <w:rPr>
          <w:i/>
        </w:rPr>
        <w:t>Автоматическая система пожаротушения</w:t>
      </w:r>
      <w:r w:rsidR="00EF69BA" w:rsidRPr="00111AF6">
        <w:t xml:space="preserve"> в современных высот</w:t>
      </w:r>
      <w:r w:rsidR="00EF69BA" w:rsidRPr="00111AF6">
        <w:softHyphen/>
        <w:t xml:space="preserve">ных складах обычно включает резервуар (диаметр до </w:t>
      </w:r>
      <w:smartTag w:uri="urn:schemas-microsoft-com:office:smarttags" w:element="metricconverter">
        <w:smartTagPr>
          <w:attr w:name="ProductID" w:val="20 м"/>
        </w:smartTagPr>
        <w:r w:rsidR="00EF69BA" w:rsidRPr="00111AF6">
          <w:t>20 м</w:t>
        </w:r>
      </w:smartTag>
      <w:r w:rsidR="00EF69BA" w:rsidRPr="00111AF6">
        <w:t>) и насосную станцию, размещенные вне здания склада, специальные приборы для обнаружения пожара, устройство для включения системы пожаротушения, все распылители для оро</w:t>
      </w:r>
      <w:r w:rsidR="00EF69BA" w:rsidRPr="00111AF6">
        <w:softHyphen/>
        <w:t>шения стеллажей, разводящие трубы, стояки, отводной коллектор для отработанной пены, спускаемой в канализацию.</w:t>
      </w:r>
    </w:p>
    <w:p w:rsidR="00EF69BA" w:rsidRPr="00111AF6" w:rsidRDefault="00314AD8" w:rsidP="00274CBE">
      <w:pPr>
        <w:ind w:right="-2" w:firstLine="567"/>
        <w:jc w:val="both"/>
      </w:pPr>
      <w:r w:rsidRPr="00111AF6">
        <w:rPr>
          <w:i/>
        </w:rPr>
        <w:t xml:space="preserve">в) </w:t>
      </w:r>
      <w:r w:rsidR="00EF69BA" w:rsidRPr="00111AF6">
        <w:rPr>
          <w:i/>
        </w:rPr>
        <w:t>К традиционным средствам пожаротушения</w:t>
      </w:r>
      <w:r w:rsidR="00EF69BA" w:rsidRPr="00111AF6">
        <w:t>, которыми оснаща</w:t>
      </w:r>
      <w:r w:rsidR="00EF69BA" w:rsidRPr="00111AF6">
        <w:softHyphen/>
        <w:t>ются все склады независимо от их величины, наличия или отсут</w:t>
      </w:r>
      <w:r w:rsidR="00EF69BA" w:rsidRPr="00111AF6">
        <w:softHyphen/>
        <w:t xml:space="preserve">ствия средств автоматизации пожаротушения, относится </w:t>
      </w:r>
      <w:r w:rsidR="00EF69BA" w:rsidRPr="00111AF6">
        <w:rPr>
          <w:i/>
        </w:rPr>
        <w:t>первичный пожарный инвентарь</w:t>
      </w:r>
      <w:r w:rsidR="00EF69BA" w:rsidRPr="00111AF6">
        <w:t xml:space="preserve"> (ящики с песком, багры, топорики, бочки с во</w:t>
      </w:r>
      <w:r w:rsidR="00EF69BA" w:rsidRPr="00111AF6">
        <w:softHyphen/>
        <w:t>дой, гидропульты). В помещении склада (или на территории) це</w:t>
      </w:r>
      <w:r w:rsidR="00EF69BA" w:rsidRPr="00111AF6">
        <w:softHyphen/>
        <w:t>лесообразно весь этот инвентарь удобно размещать на пожарной тележке (с пневматическими шинами) и</w:t>
      </w:r>
      <w:r w:rsidRPr="00111AF6">
        <w:t>,</w:t>
      </w:r>
      <w:r w:rsidR="00EF69BA" w:rsidRPr="00111AF6">
        <w:t xml:space="preserve"> в случае необходимости</w:t>
      </w:r>
      <w:r w:rsidRPr="00111AF6">
        <w:t>,</w:t>
      </w:r>
      <w:r w:rsidR="00EF69BA" w:rsidRPr="00111AF6">
        <w:t xml:space="preserve"> доставлять к месту возникновения пожара, буксируя тележку по</w:t>
      </w:r>
      <w:r w:rsidR="00EF69BA" w:rsidRPr="00111AF6">
        <w:softHyphen/>
        <w:t>грузчиком или любым другим самодвижущимся транспортным сред</w:t>
      </w:r>
      <w:r w:rsidR="00EF69BA" w:rsidRPr="00111AF6">
        <w:softHyphen/>
        <w:t>ством.</w:t>
      </w:r>
    </w:p>
    <w:p w:rsidR="00314AD8" w:rsidRPr="00111AF6" w:rsidRDefault="00EF69BA" w:rsidP="00274CBE">
      <w:pPr>
        <w:ind w:right="-2" w:firstLine="567"/>
        <w:jc w:val="both"/>
      </w:pPr>
      <w:r w:rsidRPr="00111AF6">
        <w:t>Быстро и легко включаемыми в действие</w:t>
      </w:r>
      <w:r w:rsidR="00314AD8" w:rsidRPr="00111AF6">
        <w:t>,</w:t>
      </w:r>
      <w:r w:rsidRPr="00111AF6">
        <w:t xml:space="preserve"> эффективными первич</w:t>
      </w:r>
      <w:r w:rsidRPr="00111AF6">
        <w:softHyphen/>
        <w:t xml:space="preserve">ными средствами пожаротушения являются огнетушители. </w:t>
      </w:r>
    </w:p>
    <w:p w:rsidR="00EF69BA" w:rsidRPr="00111AF6" w:rsidRDefault="00EF69BA" w:rsidP="00274CBE">
      <w:pPr>
        <w:ind w:right="-2" w:firstLine="567"/>
        <w:jc w:val="both"/>
      </w:pPr>
      <w:r w:rsidRPr="00111AF6">
        <w:t>По количеству вмещаемого в них огнетушащего вещества</w:t>
      </w:r>
      <w:r w:rsidR="00314AD8" w:rsidRPr="00111AF6">
        <w:t>,огнетушители</w:t>
      </w:r>
      <w:r w:rsidRPr="00111AF6">
        <w:t xml:space="preserve"> по объему корпуса подразделяются на </w:t>
      </w:r>
      <w:r w:rsidRPr="00111AF6">
        <w:rPr>
          <w:i/>
        </w:rPr>
        <w:t>малолитражные ручные</w:t>
      </w:r>
      <w:r w:rsidRPr="00111AF6">
        <w:t xml:space="preserve"> (до </w:t>
      </w:r>
      <w:smartTag w:uri="urn:schemas-microsoft-com:office:smarttags" w:element="metricconverter">
        <w:smartTagPr>
          <w:attr w:name="ProductID" w:val="5 л"/>
        </w:smartTagPr>
        <w:r w:rsidRPr="00111AF6">
          <w:t>5 л</w:t>
        </w:r>
      </w:smartTag>
      <w:r w:rsidRPr="00111AF6">
        <w:t xml:space="preserve">), </w:t>
      </w:r>
      <w:r w:rsidRPr="00111AF6">
        <w:rPr>
          <w:i/>
        </w:rPr>
        <w:t>про</w:t>
      </w:r>
      <w:r w:rsidRPr="00111AF6">
        <w:rPr>
          <w:i/>
        </w:rPr>
        <w:softHyphen/>
        <w:t>мышленные ручные</w:t>
      </w:r>
      <w:r w:rsidRPr="00111AF6">
        <w:t xml:space="preserve"> (до </w:t>
      </w:r>
      <w:smartTag w:uri="urn:schemas-microsoft-com:office:smarttags" w:element="metricconverter">
        <w:smartTagPr>
          <w:attr w:name="ProductID" w:val="10 л"/>
        </w:smartTagPr>
        <w:r w:rsidRPr="00111AF6">
          <w:t>10 л</w:t>
        </w:r>
      </w:smartTag>
      <w:r w:rsidRPr="00111AF6">
        <w:t>)</w:t>
      </w:r>
      <w:r w:rsidR="00314AD8" w:rsidRPr="00111AF6">
        <w:t xml:space="preserve"> и </w:t>
      </w:r>
      <w:r w:rsidRPr="00111AF6">
        <w:rPr>
          <w:i/>
        </w:rPr>
        <w:t>стационарные и передвижные</w:t>
      </w:r>
      <w:r w:rsidRPr="00111AF6">
        <w:t xml:space="preserve"> (бо</w:t>
      </w:r>
      <w:r w:rsidRPr="00111AF6">
        <w:softHyphen/>
        <w:t xml:space="preserve">лее </w:t>
      </w:r>
      <w:smartTag w:uri="urn:schemas-microsoft-com:office:smarttags" w:element="metricconverter">
        <w:smartTagPr>
          <w:attr w:name="ProductID" w:val="25 л"/>
        </w:smartTagPr>
        <w:r w:rsidRPr="00111AF6">
          <w:t>25 л</w:t>
        </w:r>
      </w:smartTag>
      <w:r w:rsidRPr="00111AF6">
        <w:t>).</w:t>
      </w:r>
    </w:p>
    <w:p w:rsidR="00EF69BA" w:rsidRPr="00111AF6" w:rsidRDefault="00EF69BA" w:rsidP="00274CBE">
      <w:pPr>
        <w:ind w:right="-2" w:firstLine="567"/>
        <w:jc w:val="both"/>
      </w:pPr>
      <w:r w:rsidRPr="00111AF6">
        <w:t xml:space="preserve">По виду огнетушащего вещества огнетушители подразделяются на </w:t>
      </w:r>
      <w:r w:rsidRPr="00111AF6">
        <w:rPr>
          <w:i/>
        </w:rPr>
        <w:t xml:space="preserve">пенные, </w:t>
      </w:r>
      <w:r w:rsidR="00543BB4" w:rsidRPr="00111AF6">
        <w:rPr>
          <w:i/>
        </w:rPr>
        <w:t>газов</w:t>
      </w:r>
      <w:r w:rsidRPr="00111AF6">
        <w:rPr>
          <w:i/>
        </w:rPr>
        <w:t xml:space="preserve">ые, жидкостные, порошковые.Пенные </w:t>
      </w:r>
      <w:r w:rsidR="00314AD8" w:rsidRPr="00111AF6">
        <w:rPr>
          <w:i/>
        </w:rPr>
        <w:t>огнетушители</w:t>
      </w:r>
      <w:r w:rsidRPr="00111AF6">
        <w:t>так</w:t>
      </w:r>
      <w:r w:rsidRPr="00111AF6">
        <w:softHyphen/>
        <w:t xml:space="preserve">же подразделяются на </w:t>
      </w:r>
      <w:r w:rsidR="00314AD8" w:rsidRPr="00111AF6">
        <w:rPr>
          <w:i/>
        </w:rPr>
        <w:t>х</w:t>
      </w:r>
      <w:r w:rsidRPr="00111AF6">
        <w:rPr>
          <w:i/>
        </w:rPr>
        <w:t>имические пенные и воздушно-пенные</w:t>
      </w:r>
      <w:r w:rsidRPr="00111AF6">
        <w:t xml:space="preserve">. К </w:t>
      </w:r>
      <w:r w:rsidRPr="00111AF6">
        <w:rPr>
          <w:i/>
        </w:rPr>
        <w:t>газовым огнетушителям</w:t>
      </w:r>
      <w:r w:rsidRPr="00111AF6">
        <w:t xml:space="preserve"> относятся </w:t>
      </w:r>
      <w:r w:rsidRPr="00111AF6">
        <w:rPr>
          <w:i/>
        </w:rPr>
        <w:t>углекислотные, аэрозольные и углекислотно-бромэтиловые.</w:t>
      </w:r>
    </w:p>
    <w:p w:rsidR="00EF69BA" w:rsidRPr="00111AF6" w:rsidRDefault="00EF69BA" w:rsidP="00274CBE">
      <w:pPr>
        <w:ind w:right="-2" w:firstLine="567"/>
        <w:jc w:val="both"/>
      </w:pPr>
      <w:r w:rsidRPr="00111AF6">
        <w:rPr>
          <w:i/>
          <w:iCs/>
        </w:rPr>
        <w:t>Ручные химические воздушно-пенные огнетушители</w:t>
      </w:r>
      <w:r w:rsidRPr="00111AF6">
        <w:t xml:space="preserve"> ОХВП-5 и ОХВП-10 предназначены для тушения загораний различных ве</w:t>
      </w:r>
      <w:r w:rsidRPr="00111AF6">
        <w:softHyphen/>
        <w:t>ществ и материалов воздушно-механическим действием пены. К этой же группе относится более мощный (на тележке) огнету</w:t>
      </w:r>
      <w:r w:rsidRPr="00111AF6">
        <w:softHyphen/>
        <w:t>шитель ОВП-250.</w:t>
      </w:r>
    </w:p>
    <w:p w:rsidR="00EF69BA" w:rsidRPr="00111AF6" w:rsidRDefault="00EF69BA" w:rsidP="00274CBE">
      <w:pPr>
        <w:ind w:right="-2" w:firstLine="567"/>
        <w:jc w:val="both"/>
      </w:pPr>
      <w:r w:rsidRPr="00111AF6">
        <w:rPr>
          <w:i/>
          <w:iCs/>
        </w:rPr>
        <w:lastRenderedPageBreak/>
        <w:t>Ручные углекислотные огнетушители</w:t>
      </w:r>
      <w:r w:rsidRPr="00111AF6">
        <w:t xml:space="preserve"> ОУ-2, ОУ-5 предназначе</w:t>
      </w:r>
      <w:r w:rsidRPr="00111AF6">
        <w:softHyphen/>
        <w:t>ны для тушения небольших очагов загорания различных веществ и электроустановок, находящихся под напряжением до 1000 В. Это и более мощные (на тележках) огнетушители ОУ-25 и ОУ-80, а также углекислотные-маломагнитные ОУ-2ММ и ОУ-5ММ, угле-кислотные-передвижные УП-1М и УП-2М, аэрозольные хладоно-выеОАХ-1 и ОАХ-3.</w:t>
      </w:r>
    </w:p>
    <w:p w:rsidR="00EF69BA" w:rsidRPr="00111AF6" w:rsidRDefault="00EF69BA" w:rsidP="00274CBE">
      <w:pPr>
        <w:ind w:right="-2" w:firstLine="567"/>
        <w:jc w:val="both"/>
      </w:pPr>
      <w:r w:rsidRPr="00111AF6">
        <w:t xml:space="preserve">Разновидностью углекислотных являются ручные </w:t>
      </w:r>
      <w:r w:rsidRPr="00111AF6">
        <w:rPr>
          <w:i/>
          <w:iCs/>
        </w:rPr>
        <w:t>углекислот</w:t>
      </w:r>
      <w:r w:rsidRPr="00111AF6">
        <w:rPr>
          <w:i/>
          <w:iCs/>
        </w:rPr>
        <w:softHyphen/>
        <w:t>но-бромэтиловые огнетушители</w:t>
      </w:r>
      <w:r w:rsidRPr="00111AF6">
        <w:t xml:space="preserve"> ОУБ-ЗА и ОУБ-7А, предназначен</w:t>
      </w:r>
      <w:r w:rsidRPr="00111AF6">
        <w:softHyphen/>
        <w:t>ные для тушения небольших очагов возгорания различных горючих материалов и тлеющих (как хлопок, ткани, пакля, изоляционные материалы и т. п.). К группе бромэтиловых можно отнести и огнетушитель ОБХ-3.</w:t>
      </w:r>
    </w:p>
    <w:p w:rsidR="00EF69BA" w:rsidRPr="00111AF6" w:rsidRDefault="00EF69BA" w:rsidP="00274CBE">
      <w:pPr>
        <w:ind w:right="-2" w:firstLine="567"/>
        <w:jc w:val="both"/>
      </w:pPr>
      <w:r w:rsidRPr="00111AF6">
        <w:t xml:space="preserve">К </w:t>
      </w:r>
      <w:r w:rsidRPr="00111AF6">
        <w:rPr>
          <w:i/>
          <w:iCs/>
        </w:rPr>
        <w:t>порошковым</w:t>
      </w:r>
      <w:r w:rsidRPr="00111AF6">
        <w:t xml:space="preserve"> относятся </w:t>
      </w:r>
      <w:r w:rsidRPr="00111AF6">
        <w:rPr>
          <w:i/>
        </w:rPr>
        <w:t>огнетушители</w:t>
      </w:r>
      <w:r w:rsidRPr="00111AF6">
        <w:t>ОП-1, ОП-2, ОП-5,ОП-8 и особо эффективный ОПШ-10. Они предназначены для ту</w:t>
      </w:r>
      <w:r w:rsidRPr="00111AF6">
        <w:softHyphen/>
        <w:t>шения относительно небольших загораний самых различных мате</w:t>
      </w:r>
      <w:r w:rsidRPr="00111AF6">
        <w:softHyphen/>
        <w:t>риалов, а также электрооборудования, находящегося под напря</w:t>
      </w:r>
      <w:r w:rsidRPr="00111AF6">
        <w:softHyphen/>
        <w:t>жением до 1000 В. К этому же виду относятся также более мощные (на тележках) огнетушители ОП-100 и ОПА-100 (автома</w:t>
      </w:r>
      <w:r w:rsidRPr="00111AF6">
        <w:softHyphen/>
        <w:t>тический).</w:t>
      </w:r>
    </w:p>
    <w:p w:rsidR="00EF69BA" w:rsidRPr="00111AF6" w:rsidRDefault="00EF69BA" w:rsidP="00274CBE">
      <w:pPr>
        <w:ind w:right="-2" w:firstLine="567"/>
        <w:jc w:val="both"/>
      </w:pPr>
      <w:r w:rsidRPr="00111AF6">
        <w:t xml:space="preserve">Следует помнить, что </w:t>
      </w:r>
      <w:r w:rsidRPr="00111AF6">
        <w:rPr>
          <w:i/>
        </w:rPr>
        <w:t>пенными огнетушителями</w:t>
      </w:r>
      <w:r w:rsidRPr="00111AF6">
        <w:t xml:space="preserve"> нельзя тушить загорания электрооборудования и проводки, находящихся под на</w:t>
      </w:r>
      <w:r w:rsidRPr="00111AF6">
        <w:softHyphen/>
        <w:t>пряжением, поскольку пена хороший проводник электричества. Здесь необходимо пользоваться углекислотными (они очень эф</w:t>
      </w:r>
      <w:r w:rsidRPr="00111AF6">
        <w:softHyphen/>
        <w:t>фективны) огнетушителями. Жидкая кислота, вырываясь из огне</w:t>
      </w:r>
      <w:r w:rsidRPr="00111AF6">
        <w:softHyphen/>
        <w:t>тушителя, попадет в очаг пожара уже в газо- или снегообразном (неэлектропроводном) виде, быстро расширяется и испаряется, образуя ледяную корку.</w:t>
      </w:r>
    </w:p>
    <w:p w:rsidR="00EF69BA" w:rsidRPr="00111AF6" w:rsidRDefault="00EF69BA" w:rsidP="00274CBE">
      <w:pPr>
        <w:ind w:right="-2" w:firstLine="567"/>
        <w:jc w:val="both"/>
      </w:pPr>
      <w:r w:rsidRPr="00111AF6">
        <w:t>Срок работы (действия) огнетушителей 1</w:t>
      </w:r>
      <w:r w:rsidR="00543BB4" w:rsidRPr="00111AF6">
        <w:t>-</w:t>
      </w:r>
      <w:r w:rsidRPr="00111AF6">
        <w:t xml:space="preserve">3 мин, гарантийный срок годности (период между перезарядками) </w:t>
      </w:r>
      <w:r w:rsidR="00543BB4" w:rsidRPr="00111AF6">
        <w:t>-</w:t>
      </w:r>
      <w:r w:rsidRPr="00111AF6">
        <w:t xml:space="preserve"> до двух лет.</w:t>
      </w:r>
    </w:p>
    <w:p w:rsidR="00EF69BA" w:rsidRPr="00111AF6" w:rsidRDefault="00EF69BA" w:rsidP="00274CBE">
      <w:pPr>
        <w:ind w:right="-2" w:firstLine="567"/>
        <w:jc w:val="both"/>
      </w:pPr>
      <w:r w:rsidRPr="00111AF6">
        <w:t>К средствам пожарной техники, которой могут оснащаться склады, в первую очередь горючих и легковоспламеняющихся материалов, относятся мотопомпы, насосы, а также передвижные и стационарные пеногенераторы типов ПГ-50, ПГ-100, ГВП-200, ГВП-600, ГВП-2000. Выработанной в пеногенераторах пеной покрывают участки загорания, заполняют помещения, где возник по</w:t>
      </w:r>
      <w:r w:rsidRPr="00111AF6">
        <w:softHyphen/>
        <w:t xml:space="preserve">жар. Пена прерывает доступ кислорода, и огонь гаснет. Пеногенераторы подключают к отводам водопроводной системы. Под давлением вода смешивается с пенообразователем и пенная смесь перемещается на расстояние до </w:t>
      </w:r>
      <w:smartTag w:uri="urn:schemas-microsoft-com:office:smarttags" w:element="metricconverter">
        <w:smartTagPr>
          <w:attr w:name="ProductID" w:val="100 м"/>
        </w:smartTagPr>
        <w:r w:rsidRPr="00111AF6">
          <w:t>100 м</w:t>
        </w:r>
      </w:smartTag>
      <w:r w:rsidRPr="00111AF6">
        <w:t>.</w:t>
      </w:r>
    </w:p>
    <w:p w:rsidR="00570CFC" w:rsidRPr="00111AF6" w:rsidRDefault="00EF69BA" w:rsidP="00274CBE">
      <w:pPr>
        <w:ind w:right="-2" w:firstLine="567"/>
        <w:jc w:val="both"/>
      </w:pPr>
      <w:r w:rsidRPr="00111AF6">
        <w:t>Общие требования техники безопасности при ведении работ на складах предусматривают следующ</w:t>
      </w:r>
      <w:r w:rsidR="00893CDB">
        <w:t>и</w:t>
      </w:r>
      <w:r w:rsidRPr="00111AF6">
        <w:t>е</w:t>
      </w:r>
      <w:r w:rsidR="00A73342">
        <w:t xml:space="preserve"> мероприятия</w:t>
      </w:r>
      <w:r w:rsidRPr="00111AF6">
        <w:t xml:space="preserve">: </w:t>
      </w:r>
    </w:p>
    <w:p w:rsidR="00570CFC" w:rsidRPr="00111AF6" w:rsidRDefault="00EF69BA" w:rsidP="00274CBE">
      <w:pPr>
        <w:pStyle w:val="a3"/>
        <w:numPr>
          <w:ilvl w:val="1"/>
          <w:numId w:val="61"/>
        </w:numPr>
        <w:ind w:left="0" w:right="-2" w:firstLine="567"/>
        <w:jc w:val="both"/>
      </w:pPr>
      <w:r w:rsidRPr="00111AF6">
        <w:t xml:space="preserve">устранение на территории склада выбоин, ям, неровностей; </w:t>
      </w:r>
    </w:p>
    <w:p w:rsidR="00570CFC" w:rsidRPr="00111AF6" w:rsidRDefault="00EF69BA" w:rsidP="00274CBE">
      <w:pPr>
        <w:pStyle w:val="a3"/>
        <w:numPr>
          <w:ilvl w:val="1"/>
          <w:numId w:val="61"/>
        </w:numPr>
        <w:ind w:left="0" w:right="-2" w:firstLine="567"/>
        <w:jc w:val="both"/>
      </w:pPr>
      <w:r w:rsidRPr="00111AF6">
        <w:t xml:space="preserve">посыпку песком и щебнем </w:t>
      </w:r>
      <w:r w:rsidR="00A73342">
        <w:t xml:space="preserve">на </w:t>
      </w:r>
      <w:r w:rsidRPr="00111AF6">
        <w:t>пе</w:t>
      </w:r>
      <w:r w:rsidRPr="00111AF6">
        <w:softHyphen/>
        <w:t>шеходных и транспортных коммуникаци</w:t>
      </w:r>
      <w:r w:rsidR="00A73342">
        <w:t>ях</w:t>
      </w:r>
      <w:r w:rsidRPr="00111AF6">
        <w:t xml:space="preserve"> в зимний период; </w:t>
      </w:r>
    </w:p>
    <w:p w:rsidR="00570CFC" w:rsidRPr="00111AF6" w:rsidRDefault="00EF69BA" w:rsidP="00274CBE">
      <w:pPr>
        <w:pStyle w:val="a3"/>
        <w:numPr>
          <w:ilvl w:val="1"/>
          <w:numId w:val="61"/>
        </w:numPr>
        <w:ind w:left="0" w:right="-2" w:firstLine="567"/>
        <w:jc w:val="both"/>
      </w:pPr>
      <w:r w:rsidRPr="00111AF6">
        <w:t>обес</w:t>
      </w:r>
      <w:r w:rsidRPr="00111AF6">
        <w:softHyphen/>
        <w:t xml:space="preserve">печенность рамп лестницами и наклонными спусками в достаточном количестве; </w:t>
      </w:r>
    </w:p>
    <w:p w:rsidR="00570CFC" w:rsidRPr="00111AF6" w:rsidRDefault="00EF69BA" w:rsidP="00274CBE">
      <w:pPr>
        <w:pStyle w:val="a3"/>
        <w:numPr>
          <w:ilvl w:val="1"/>
          <w:numId w:val="61"/>
        </w:numPr>
        <w:ind w:left="0" w:right="-2" w:firstLine="567"/>
        <w:jc w:val="both"/>
      </w:pPr>
      <w:r w:rsidRPr="00111AF6">
        <w:t xml:space="preserve">наличие ограждений и предупредительных надписей в местах пересечения автогужевых и рельсовых путей, у люков и подъемников; </w:t>
      </w:r>
    </w:p>
    <w:p w:rsidR="00570CFC" w:rsidRPr="00111AF6" w:rsidRDefault="00EF69BA" w:rsidP="00274CBE">
      <w:pPr>
        <w:pStyle w:val="a3"/>
        <w:numPr>
          <w:ilvl w:val="1"/>
          <w:numId w:val="61"/>
        </w:numPr>
        <w:ind w:left="0" w:right="-2" w:firstLine="567"/>
        <w:jc w:val="both"/>
      </w:pPr>
      <w:r w:rsidRPr="00111AF6">
        <w:t xml:space="preserve">соблюдение допустимых норм нагрузки на </w:t>
      </w:r>
      <w:smartTag w:uri="urn:schemas-microsoft-com:office:smarttags" w:element="metricconverter">
        <w:smartTagPr>
          <w:attr w:name="ProductID" w:val="1 м"/>
        </w:smartTagPr>
        <w:r w:rsidRPr="00111AF6">
          <w:t>1 м</w:t>
        </w:r>
      </w:smartTag>
      <w:r w:rsidRPr="00111AF6">
        <w:rPr>
          <w:vertAlign w:val="superscript"/>
        </w:rPr>
        <w:t xml:space="preserve">2 </w:t>
      </w:r>
      <w:r w:rsidRPr="00111AF6">
        <w:t>полезной площади пола склада и загрузки стеллажей, а также пре</w:t>
      </w:r>
      <w:r w:rsidRPr="00111AF6">
        <w:softHyphen/>
        <w:t>дельной высоты укладки штабелей, обеспечивающей их устойчи</w:t>
      </w:r>
      <w:r w:rsidRPr="00111AF6">
        <w:softHyphen/>
        <w:t xml:space="preserve">вость; </w:t>
      </w:r>
    </w:p>
    <w:p w:rsidR="00EF69BA" w:rsidRPr="00111AF6" w:rsidRDefault="00EF69BA" w:rsidP="00274CBE">
      <w:pPr>
        <w:pStyle w:val="a3"/>
        <w:numPr>
          <w:ilvl w:val="1"/>
          <w:numId w:val="61"/>
        </w:numPr>
        <w:ind w:left="0" w:right="-2" w:firstLine="567"/>
        <w:jc w:val="both"/>
      </w:pPr>
      <w:r w:rsidRPr="00111AF6">
        <w:t>систематические инструктаж и информирование работни</w:t>
      </w:r>
      <w:r w:rsidRPr="00111AF6">
        <w:softHyphen/>
        <w:t>ков склада о требованиях правил техники безопасности</w:t>
      </w:r>
      <w:r w:rsidR="004700E4">
        <w:t>. О</w:t>
      </w:r>
      <w:r w:rsidRPr="00111AF6">
        <w:t>собое внимание должно уделяться правилам обращения с легковоспла</w:t>
      </w:r>
      <w:r w:rsidRPr="00111AF6">
        <w:softHyphen/>
        <w:t>меняющимися, взрывоопасными, вредно действующими материала</w:t>
      </w:r>
      <w:r w:rsidRPr="00111AF6">
        <w:softHyphen/>
        <w:t>ми</w:t>
      </w:r>
      <w:r w:rsidRPr="00111AF6">
        <w:rPr>
          <w:color w:val="000000"/>
          <w:spacing w:val="-4"/>
        </w:rPr>
        <w:t>.</w:t>
      </w:r>
    </w:p>
    <w:p w:rsidR="006F698A" w:rsidRPr="00111AF6" w:rsidRDefault="006F698A" w:rsidP="00274CBE">
      <w:pPr>
        <w:ind w:right="-2" w:firstLine="567"/>
        <w:jc w:val="both"/>
        <w:rPr>
          <w:b/>
          <w:bCs/>
        </w:rPr>
      </w:pPr>
    </w:p>
    <w:p w:rsidR="00EF69BA" w:rsidRPr="00111AF6" w:rsidRDefault="006F698A" w:rsidP="00274CBE">
      <w:pPr>
        <w:ind w:right="-2" w:firstLine="567"/>
        <w:jc w:val="both"/>
        <w:rPr>
          <w:b/>
          <w:bCs/>
        </w:rPr>
      </w:pPr>
      <w:r w:rsidRPr="00111AF6">
        <w:rPr>
          <w:b/>
          <w:bCs/>
        </w:rPr>
        <w:t>5</w:t>
      </w:r>
      <w:r w:rsidR="00EF69BA" w:rsidRPr="00111AF6">
        <w:rPr>
          <w:b/>
          <w:bCs/>
        </w:rPr>
        <w:t>.5. Технический паспорт складского объекта</w:t>
      </w:r>
    </w:p>
    <w:p w:rsidR="00737D78" w:rsidRPr="00111AF6" w:rsidRDefault="00737D78" w:rsidP="00274CBE">
      <w:pPr>
        <w:ind w:right="-2" w:firstLine="567"/>
        <w:jc w:val="both"/>
      </w:pPr>
    </w:p>
    <w:p w:rsidR="00111AF6" w:rsidRPr="00111AF6" w:rsidRDefault="00EF69BA" w:rsidP="00274CBE">
      <w:pPr>
        <w:ind w:right="-2" w:firstLine="567"/>
        <w:jc w:val="both"/>
      </w:pPr>
      <w:r w:rsidRPr="00111AF6">
        <w:t>Технический паспорт содержит краткую характеристику складского хозяйства. В нем приводятся сведения о земельном участке, занимаемом складом, о железнодорожных путях и</w:t>
      </w:r>
      <w:r w:rsidR="00111AF6" w:rsidRPr="00111AF6">
        <w:t xml:space="preserve"> об </w:t>
      </w:r>
      <w:r w:rsidRPr="00111AF6">
        <w:t>автомобильных дорогах, проложен</w:t>
      </w:r>
      <w:r w:rsidRPr="00111AF6">
        <w:softHyphen/>
        <w:t>ных по территории склада, приводится характеристика всех зданий и соо</w:t>
      </w:r>
      <w:r w:rsidRPr="00111AF6">
        <w:softHyphen/>
        <w:t xml:space="preserve">ружений, сетей водопровода, канализации, газификации и энергоснабжения, а также технического оснащения склада. </w:t>
      </w:r>
    </w:p>
    <w:p w:rsidR="00EF69BA" w:rsidRPr="00111AF6" w:rsidRDefault="00EF69BA" w:rsidP="00274CBE">
      <w:pPr>
        <w:ind w:right="-2" w:firstLine="567"/>
        <w:jc w:val="both"/>
      </w:pPr>
      <w:r w:rsidRPr="00111AF6">
        <w:t>При отсутствии документальных данных технический паспорт составляется по данным топографических съемок и замеров. Все изменения в хозяйстве склада отражаются в паспор</w:t>
      </w:r>
      <w:r w:rsidRPr="00111AF6">
        <w:softHyphen/>
        <w:t>те по состоянию на 1 января каждого года.</w:t>
      </w:r>
    </w:p>
    <w:p w:rsidR="00EF69BA" w:rsidRPr="00111AF6" w:rsidRDefault="00EF69BA" w:rsidP="00274CBE">
      <w:pPr>
        <w:pStyle w:val="a7"/>
        <w:ind w:right="-2" w:firstLine="567"/>
        <w:rPr>
          <w:sz w:val="24"/>
          <w:szCs w:val="24"/>
        </w:rPr>
      </w:pPr>
      <w:r w:rsidRPr="004700E4">
        <w:rPr>
          <w:sz w:val="24"/>
          <w:szCs w:val="24"/>
        </w:rPr>
        <w:lastRenderedPageBreak/>
        <w:t xml:space="preserve">В техническом паспорте </w:t>
      </w:r>
      <w:r w:rsidR="004700E4" w:rsidRPr="004700E4">
        <w:rPr>
          <w:bCs/>
          <w:sz w:val="24"/>
          <w:szCs w:val="24"/>
        </w:rPr>
        <w:t>складского объекта</w:t>
      </w:r>
      <w:r w:rsidRPr="004700E4">
        <w:rPr>
          <w:sz w:val="24"/>
          <w:szCs w:val="24"/>
        </w:rPr>
        <w:t>приводятся данные об общей площади и</w:t>
      </w:r>
      <w:r w:rsidRPr="00111AF6">
        <w:rPr>
          <w:sz w:val="24"/>
          <w:szCs w:val="24"/>
        </w:rPr>
        <w:t xml:space="preserve"> объе</w:t>
      </w:r>
      <w:r w:rsidRPr="00111AF6">
        <w:rPr>
          <w:sz w:val="24"/>
          <w:szCs w:val="24"/>
        </w:rPr>
        <w:softHyphen/>
        <w:t>мах закрытых складских помещений, площадок открытого хранения, резервуаров для хранения жидких продуктов, а также оснащенности подъ</w:t>
      </w:r>
      <w:r w:rsidRPr="00111AF6">
        <w:rPr>
          <w:sz w:val="24"/>
          <w:szCs w:val="24"/>
        </w:rPr>
        <w:softHyphen/>
        <w:t xml:space="preserve">емно-транспортными и другими машинами и механизмами, стеллажами оборудованием. </w:t>
      </w:r>
      <w:r w:rsidR="00111AF6" w:rsidRPr="00111AF6">
        <w:rPr>
          <w:rStyle w:val="FontStyle47"/>
          <w:sz w:val="24"/>
          <w:szCs w:val="24"/>
        </w:rPr>
        <w:t>Кроме того, в немсодержатся</w:t>
      </w:r>
      <w:r w:rsidRPr="00111AF6">
        <w:rPr>
          <w:sz w:val="24"/>
          <w:szCs w:val="24"/>
        </w:rPr>
        <w:t>основные технико-экономические показатели склада, характеризующие товарооборот и грузооборот, общий объем погрузочно-разгрузочных работ, выполненных за год, уровень меха</w:t>
      </w:r>
      <w:r w:rsidRPr="00111AF6">
        <w:rPr>
          <w:sz w:val="24"/>
          <w:szCs w:val="24"/>
        </w:rPr>
        <w:softHyphen/>
        <w:t>низации</w:t>
      </w:r>
      <w:r w:rsidR="00111AF6" w:rsidRPr="00111AF6">
        <w:rPr>
          <w:sz w:val="24"/>
          <w:szCs w:val="24"/>
        </w:rPr>
        <w:t>,</w:t>
      </w:r>
      <w:r w:rsidRPr="00111AF6">
        <w:rPr>
          <w:sz w:val="24"/>
          <w:szCs w:val="24"/>
        </w:rPr>
        <w:t xml:space="preserve"> приводятся среднесписочное число работающих, балансовая стоимость зданий и сооружени</w:t>
      </w:r>
      <w:r w:rsidR="00111AF6" w:rsidRPr="00111AF6">
        <w:rPr>
          <w:sz w:val="24"/>
          <w:szCs w:val="24"/>
        </w:rPr>
        <w:t>й</w:t>
      </w:r>
      <w:r w:rsidRPr="00111AF6">
        <w:rPr>
          <w:sz w:val="24"/>
          <w:szCs w:val="24"/>
        </w:rPr>
        <w:t>, процент износа, производственные затраты на капитальный ремонт и др.</w:t>
      </w:r>
    </w:p>
    <w:p w:rsidR="00EF69BA" w:rsidRPr="00111AF6" w:rsidRDefault="00EF69BA" w:rsidP="00274CBE">
      <w:pPr>
        <w:ind w:right="-2" w:firstLine="567"/>
        <w:jc w:val="both"/>
      </w:pPr>
      <w:r w:rsidRPr="00111AF6">
        <w:t>К техническому паспорту обязательно прикладывают план склада.</w:t>
      </w:r>
    </w:p>
    <w:p w:rsidR="009E5F34" w:rsidRPr="004661E6" w:rsidRDefault="009E5F34" w:rsidP="00274CBE">
      <w:pPr>
        <w:pStyle w:val="Style9"/>
        <w:widowControl/>
        <w:tabs>
          <w:tab w:val="left" w:pos="709"/>
        </w:tabs>
        <w:spacing w:line="240" w:lineRule="auto"/>
        <w:ind w:right="-2" w:firstLine="567"/>
        <w:rPr>
          <w:rStyle w:val="FontStyle168"/>
          <w:sz w:val="24"/>
          <w:szCs w:val="24"/>
        </w:rPr>
      </w:pPr>
    </w:p>
    <w:p w:rsidR="00111AF6" w:rsidRPr="004661E6" w:rsidRDefault="00111AF6" w:rsidP="00274CBE">
      <w:pPr>
        <w:pStyle w:val="Style9"/>
        <w:widowControl/>
        <w:tabs>
          <w:tab w:val="left" w:pos="709"/>
        </w:tabs>
        <w:spacing w:line="240" w:lineRule="auto"/>
        <w:ind w:right="-2" w:firstLine="567"/>
        <w:rPr>
          <w:rStyle w:val="FontStyle168"/>
          <w:b/>
          <w:sz w:val="24"/>
          <w:szCs w:val="24"/>
        </w:rPr>
      </w:pPr>
      <w:r w:rsidRPr="00730CBF">
        <w:rPr>
          <w:rStyle w:val="FontStyle168"/>
          <w:b/>
          <w:sz w:val="24"/>
          <w:szCs w:val="24"/>
        </w:rPr>
        <w:t xml:space="preserve">5. 6. </w:t>
      </w:r>
      <w:r w:rsidR="00514476" w:rsidRPr="00730CBF">
        <w:rPr>
          <w:rStyle w:val="FontStyle201"/>
          <w:rFonts w:ascii="Times New Roman" w:hAnsi="Times New Roman" w:cs="Times New Roman"/>
          <w:b/>
          <w:sz w:val="24"/>
          <w:szCs w:val="24"/>
        </w:rPr>
        <w:t>Планировка складов</w:t>
      </w:r>
    </w:p>
    <w:p w:rsidR="00F21C0C" w:rsidRPr="00C41EDD" w:rsidRDefault="00F21C0C" w:rsidP="00274CBE">
      <w:pPr>
        <w:pStyle w:val="Style21"/>
        <w:widowControl/>
        <w:spacing w:line="240" w:lineRule="auto"/>
        <w:ind w:firstLine="567"/>
        <w:rPr>
          <w:rStyle w:val="FontStyle47"/>
          <w:sz w:val="24"/>
          <w:szCs w:val="24"/>
        </w:rPr>
      </w:pPr>
    </w:p>
    <w:p w:rsidR="00C41EDD" w:rsidRPr="00C41EDD" w:rsidRDefault="00C41EDD" w:rsidP="00274CBE">
      <w:pPr>
        <w:pStyle w:val="Style21"/>
        <w:widowControl/>
        <w:spacing w:line="240" w:lineRule="auto"/>
        <w:ind w:firstLine="567"/>
        <w:rPr>
          <w:rStyle w:val="FontStyle47"/>
          <w:sz w:val="24"/>
          <w:szCs w:val="24"/>
        </w:rPr>
      </w:pPr>
      <w:r w:rsidRPr="00C41EDD">
        <w:rPr>
          <w:rStyle w:val="FontStyle47"/>
          <w:sz w:val="24"/>
          <w:szCs w:val="24"/>
        </w:rPr>
        <w:t>Устройства для хранения единиц грузов вместе с оборудованием для механизации и автоматизации различных складских операций размещаются на соответствующим образом рассчитанных складских площадях.</w:t>
      </w:r>
    </w:p>
    <w:p w:rsidR="00C41EDD" w:rsidRPr="00C41EDD" w:rsidRDefault="00C41EDD" w:rsidP="00274CBE">
      <w:pPr>
        <w:pStyle w:val="Style21"/>
        <w:widowControl/>
        <w:spacing w:line="240" w:lineRule="auto"/>
        <w:ind w:firstLine="567"/>
        <w:rPr>
          <w:rStyle w:val="FontStyle47"/>
          <w:sz w:val="24"/>
          <w:szCs w:val="24"/>
        </w:rPr>
      </w:pPr>
      <w:r w:rsidRPr="00C41EDD">
        <w:rPr>
          <w:rStyle w:val="FontStyle47"/>
          <w:sz w:val="24"/>
          <w:szCs w:val="24"/>
        </w:rPr>
        <w:t>В соответствии с нормами технологического проектиро</w:t>
      </w:r>
      <w:r w:rsidRPr="00C41EDD">
        <w:rPr>
          <w:rStyle w:val="FontStyle47"/>
          <w:sz w:val="24"/>
          <w:szCs w:val="24"/>
        </w:rPr>
        <w:softHyphen/>
        <w:t xml:space="preserve">вания, </w:t>
      </w:r>
      <w:r w:rsidRPr="00C41EDD">
        <w:rPr>
          <w:rStyle w:val="FontStyle47"/>
          <w:i/>
          <w:sz w:val="24"/>
          <w:szCs w:val="24"/>
        </w:rPr>
        <w:t>общая площадь склада</w:t>
      </w:r>
      <w:r w:rsidRPr="00C41EDD">
        <w:rPr>
          <w:rStyle w:val="FontStyle47"/>
          <w:sz w:val="24"/>
          <w:szCs w:val="24"/>
        </w:rPr>
        <w:t xml:space="preserve"> делится на </w:t>
      </w:r>
      <w:r w:rsidRPr="00C41EDD">
        <w:rPr>
          <w:rStyle w:val="FontStyle47"/>
          <w:i/>
          <w:sz w:val="24"/>
          <w:szCs w:val="24"/>
        </w:rPr>
        <w:t>три основные пло</w:t>
      </w:r>
      <w:r w:rsidRPr="00C41EDD">
        <w:rPr>
          <w:rStyle w:val="FontStyle47"/>
          <w:i/>
          <w:sz w:val="24"/>
          <w:szCs w:val="24"/>
        </w:rPr>
        <w:softHyphen/>
        <w:t>щади</w:t>
      </w:r>
      <w:r w:rsidRPr="00C41EDD">
        <w:rPr>
          <w:rStyle w:val="FontStyle47"/>
          <w:sz w:val="24"/>
          <w:szCs w:val="24"/>
        </w:rPr>
        <w:t xml:space="preserve">: </w:t>
      </w:r>
      <w:r w:rsidRPr="00C41EDD">
        <w:rPr>
          <w:rStyle w:val="FontStyle47"/>
          <w:i/>
          <w:sz w:val="24"/>
          <w:szCs w:val="24"/>
        </w:rPr>
        <w:t>складскую, подсобную</w:t>
      </w:r>
      <w:r w:rsidRPr="00C41EDD">
        <w:rPr>
          <w:rStyle w:val="FontStyle47"/>
          <w:sz w:val="24"/>
          <w:szCs w:val="24"/>
        </w:rPr>
        <w:t xml:space="preserve"> и </w:t>
      </w:r>
      <w:r w:rsidRPr="00C41EDD">
        <w:rPr>
          <w:rStyle w:val="FontStyle47"/>
          <w:i/>
          <w:sz w:val="24"/>
          <w:szCs w:val="24"/>
        </w:rPr>
        <w:t>вспомогательную</w:t>
      </w:r>
      <w:r w:rsidRPr="00C41EDD">
        <w:rPr>
          <w:rStyle w:val="FontStyle47"/>
          <w:sz w:val="24"/>
          <w:szCs w:val="24"/>
        </w:rPr>
        <w:t>.</w:t>
      </w:r>
    </w:p>
    <w:p w:rsidR="00C41EDD" w:rsidRPr="00C41EDD" w:rsidRDefault="00C41EDD" w:rsidP="00274CBE">
      <w:pPr>
        <w:pStyle w:val="Style21"/>
        <w:widowControl/>
        <w:spacing w:line="240" w:lineRule="auto"/>
        <w:ind w:firstLine="567"/>
        <w:rPr>
          <w:rStyle w:val="FontStyle47"/>
          <w:sz w:val="24"/>
          <w:szCs w:val="24"/>
        </w:rPr>
      </w:pPr>
      <w:r w:rsidRPr="00C41EDD">
        <w:rPr>
          <w:rStyle w:val="FontStyle45"/>
          <w:sz w:val="24"/>
          <w:szCs w:val="24"/>
        </w:rPr>
        <w:t xml:space="preserve">Складская площадь </w:t>
      </w:r>
      <w:r w:rsidRPr="00C41EDD">
        <w:rPr>
          <w:rStyle w:val="FontStyle47"/>
          <w:sz w:val="24"/>
          <w:szCs w:val="24"/>
        </w:rPr>
        <w:t>включает складские секции под хра</w:t>
      </w:r>
      <w:r w:rsidRPr="00C41EDD">
        <w:rPr>
          <w:rStyle w:val="FontStyle47"/>
          <w:sz w:val="24"/>
          <w:szCs w:val="24"/>
        </w:rPr>
        <w:softHyphen/>
        <w:t>нение, приемку, сортировку, разбраковку, комплектацию, предпродажную подготовку, охлаждаемые камеры, цех фа</w:t>
      </w:r>
      <w:r w:rsidRPr="00C41EDD">
        <w:rPr>
          <w:rStyle w:val="FontStyle47"/>
          <w:sz w:val="24"/>
          <w:szCs w:val="24"/>
        </w:rPr>
        <w:softHyphen/>
        <w:t>совки, экспедиции, секции хранения конфликтных партий товара</w:t>
      </w:r>
      <w:r w:rsidR="0049151D">
        <w:rPr>
          <w:rStyle w:val="FontStyle47"/>
          <w:sz w:val="24"/>
          <w:szCs w:val="24"/>
        </w:rPr>
        <w:t xml:space="preserve"> и т.п</w:t>
      </w:r>
      <w:r w:rsidRPr="00C41EDD">
        <w:rPr>
          <w:rStyle w:val="FontStyle47"/>
          <w:sz w:val="24"/>
          <w:szCs w:val="24"/>
        </w:rPr>
        <w:t>.</w:t>
      </w:r>
    </w:p>
    <w:p w:rsidR="00C41EDD" w:rsidRPr="00C41EDD" w:rsidRDefault="00C41EDD" w:rsidP="00274CBE">
      <w:pPr>
        <w:pStyle w:val="Style21"/>
        <w:widowControl/>
        <w:spacing w:line="240" w:lineRule="auto"/>
        <w:ind w:firstLine="567"/>
        <w:rPr>
          <w:rStyle w:val="FontStyle47"/>
          <w:sz w:val="24"/>
          <w:szCs w:val="24"/>
        </w:rPr>
      </w:pPr>
      <w:r w:rsidRPr="00C41EDD">
        <w:rPr>
          <w:rStyle w:val="FontStyle47"/>
          <w:sz w:val="24"/>
          <w:szCs w:val="24"/>
        </w:rPr>
        <w:t xml:space="preserve">К </w:t>
      </w:r>
      <w:r w:rsidRPr="00C41EDD">
        <w:rPr>
          <w:rStyle w:val="FontStyle45"/>
          <w:sz w:val="24"/>
          <w:szCs w:val="24"/>
        </w:rPr>
        <w:t xml:space="preserve">площадям подсобного назначения </w:t>
      </w:r>
      <w:r w:rsidRPr="00C41EDD">
        <w:rPr>
          <w:rStyle w:val="FontStyle47"/>
          <w:sz w:val="24"/>
          <w:szCs w:val="24"/>
        </w:rPr>
        <w:t>относятся ремонт</w:t>
      </w:r>
      <w:r w:rsidRPr="00C41EDD">
        <w:rPr>
          <w:rStyle w:val="FontStyle47"/>
          <w:sz w:val="24"/>
          <w:szCs w:val="24"/>
        </w:rPr>
        <w:softHyphen/>
        <w:t>ные мастерские, зарядные, гараж для подъемно-транспорт</w:t>
      </w:r>
      <w:r w:rsidRPr="00C41EDD">
        <w:rPr>
          <w:rStyle w:val="FontStyle47"/>
          <w:sz w:val="24"/>
          <w:szCs w:val="24"/>
        </w:rPr>
        <w:softHyphen/>
        <w:t>ного оборудования, машинное отделение холодильных ка</w:t>
      </w:r>
      <w:r w:rsidRPr="00C41EDD">
        <w:rPr>
          <w:rStyle w:val="FontStyle47"/>
          <w:sz w:val="24"/>
          <w:szCs w:val="24"/>
        </w:rPr>
        <w:softHyphen/>
        <w:t>мер, железнодорожные и закрытые автотранспортные плат</w:t>
      </w:r>
      <w:r w:rsidRPr="00C41EDD">
        <w:rPr>
          <w:rStyle w:val="FontStyle47"/>
          <w:sz w:val="24"/>
          <w:szCs w:val="24"/>
        </w:rPr>
        <w:softHyphen/>
        <w:t xml:space="preserve">формы и боксы, материальный склад, склад тары, кладовые отходов упаковки и хозяйственного инвентаря и </w:t>
      </w:r>
      <w:r w:rsidR="00EF432A">
        <w:rPr>
          <w:rStyle w:val="FontStyle47"/>
          <w:sz w:val="24"/>
          <w:szCs w:val="24"/>
        </w:rPr>
        <w:t>т.п</w:t>
      </w:r>
      <w:r w:rsidRPr="00C41EDD">
        <w:rPr>
          <w:rStyle w:val="FontStyle47"/>
          <w:sz w:val="24"/>
          <w:szCs w:val="24"/>
        </w:rPr>
        <w:t>.</w:t>
      </w:r>
    </w:p>
    <w:p w:rsidR="00C41EDD" w:rsidRDefault="00C41EDD" w:rsidP="00274CBE">
      <w:pPr>
        <w:pStyle w:val="Style21"/>
        <w:widowControl/>
        <w:spacing w:line="240" w:lineRule="auto"/>
        <w:ind w:firstLine="567"/>
        <w:rPr>
          <w:rStyle w:val="FontStyle47"/>
          <w:sz w:val="24"/>
          <w:szCs w:val="24"/>
        </w:rPr>
      </w:pPr>
      <w:r w:rsidRPr="00C41EDD">
        <w:rPr>
          <w:rStyle w:val="FontStyle45"/>
          <w:sz w:val="24"/>
          <w:szCs w:val="24"/>
        </w:rPr>
        <w:t xml:space="preserve">Площади вспомогательных помещений </w:t>
      </w:r>
      <w:r w:rsidRPr="00C41EDD">
        <w:rPr>
          <w:rStyle w:val="FontStyle47"/>
          <w:sz w:val="24"/>
          <w:szCs w:val="24"/>
        </w:rPr>
        <w:t>включают офис</w:t>
      </w:r>
      <w:r w:rsidRPr="00C41EDD">
        <w:rPr>
          <w:rStyle w:val="FontStyle47"/>
          <w:sz w:val="24"/>
          <w:szCs w:val="24"/>
        </w:rPr>
        <w:softHyphen/>
        <w:t>ные (служебные) помещения для административно-управ</w:t>
      </w:r>
      <w:r w:rsidRPr="00C41EDD">
        <w:rPr>
          <w:rStyle w:val="FontStyle47"/>
          <w:sz w:val="24"/>
          <w:szCs w:val="24"/>
        </w:rPr>
        <w:softHyphen/>
        <w:t>ленческого персонала, бытовые помещения, комнаты образ</w:t>
      </w:r>
      <w:r w:rsidRPr="00C41EDD">
        <w:rPr>
          <w:rStyle w:val="FontStyle47"/>
          <w:sz w:val="24"/>
          <w:szCs w:val="24"/>
        </w:rPr>
        <w:softHyphen/>
        <w:t>цов, столовую и т.</w:t>
      </w:r>
      <w:r w:rsidR="00EF432A">
        <w:rPr>
          <w:rStyle w:val="FontStyle47"/>
          <w:sz w:val="24"/>
          <w:szCs w:val="24"/>
        </w:rPr>
        <w:t>п</w:t>
      </w:r>
      <w:r w:rsidRPr="00C41EDD">
        <w:rPr>
          <w:rStyle w:val="FontStyle47"/>
          <w:sz w:val="24"/>
          <w:szCs w:val="24"/>
        </w:rPr>
        <w:t>.</w:t>
      </w:r>
    </w:p>
    <w:p w:rsidR="006461DA" w:rsidRPr="00454C52" w:rsidRDefault="006461DA" w:rsidP="00274CBE">
      <w:pPr>
        <w:shd w:val="clear" w:color="auto" w:fill="FFFFFF"/>
        <w:tabs>
          <w:tab w:val="left" w:pos="709"/>
        </w:tabs>
        <w:ind w:firstLine="567"/>
        <w:jc w:val="both"/>
      </w:pPr>
      <w:r w:rsidRPr="00454C52">
        <w:rPr>
          <w:color w:val="000000"/>
          <w:spacing w:val="-3"/>
        </w:rPr>
        <w:t>Каждый процесс-компонент</w:t>
      </w:r>
      <w:r w:rsidR="00E806F5">
        <w:rPr>
          <w:color w:val="000000"/>
          <w:spacing w:val="-3"/>
        </w:rPr>
        <w:t xml:space="preserve"> склада</w:t>
      </w:r>
      <w:r w:rsidRPr="00454C52">
        <w:rPr>
          <w:color w:val="000000"/>
          <w:spacing w:val="-3"/>
        </w:rPr>
        <w:t xml:space="preserve"> (разгрузка, приемка, хранение, комплектация </w:t>
      </w:r>
      <w:r w:rsidRPr="00454C52">
        <w:rPr>
          <w:color w:val="000000"/>
          <w:spacing w:val="-5"/>
        </w:rPr>
        <w:t>и отгрузка), состоящий из ряда операций, осуществляется в соответствующей рабо</w:t>
      </w:r>
      <w:r w:rsidRPr="00454C52">
        <w:rPr>
          <w:color w:val="000000"/>
          <w:spacing w:val="-5"/>
        </w:rPr>
        <w:softHyphen/>
      </w:r>
      <w:r w:rsidRPr="00454C52">
        <w:rPr>
          <w:color w:val="000000"/>
          <w:spacing w:val="-4"/>
        </w:rPr>
        <w:t xml:space="preserve">чей зоне. </w:t>
      </w:r>
    </w:p>
    <w:p w:rsidR="00C41EDD" w:rsidRDefault="00C41EDD" w:rsidP="00274CBE">
      <w:pPr>
        <w:pStyle w:val="Style21"/>
        <w:widowControl/>
        <w:spacing w:line="240" w:lineRule="auto"/>
        <w:ind w:firstLine="567"/>
        <w:rPr>
          <w:rStyle w:val="FontStyle47"/>
          <w:sz w:val="24"/>
          <w:szCs w:val="24"/>
        </w:rPr>
      </w:pPr>
      <w:r w:rsidRPr="00C41EDD">
        <w:rPr>
          <w:rStyle w:val="FontStyle47"/>
          <w:sz w:val="24"/>
          <w:szCs w:val="24"/>
        </w:rPr>
        <w:t xml:space="preserve">Наряду с </w:t>
      </w:r>
      <w:r w:rsidRPr="00C41EDD">
        <w:rPr>
          <w:rStyle w:val="FontStyle47"/>
          <w:i/>
          <w:sz w:val="24"/>
          <w:szCs w:val="24"/>
        </w:rPr>
        <w:t>рабочими зонами</w:t>
      </w:r>
      <w:r w:rsidRPr="00C41EDD">
        <w:rPr>
          <w:rStyle w:val="FontStyle47"/>
          <w:sz w:val="24"/>
          <w:szCs w:val="24"/>
        </w:rPr>
        <w:t>, к складской площади относят</w:t>
      </w:r>
      <w:r w:rsidRPr="00C41EDD">
        <w:rPr>
          <w:rStyle w:val="FontStyle47"/>
          <w:sz w:val="24"/>
          <w:szCs w:val="24"/>
        </w:rPr>
        <w:softHyphen/>
        <w:t xml:space="preserve">ся </w:t>
      </w:r>
      <w:r w:rsidR="003C4850">
        <w:rPr>
          <w:rStyle w:val="FontStyle47"/>
          <w:sz w:val="24"/>
          <w:szCs w:val="24"/>
        </w:rPr>
        <w:t xml:space="preserve">также </w:t>
      </w:r>
      <w:r w:rsidRPr="00C41EDD">
        <w:rPr>
          <w:rStyle w:val="FontStyle47"/>
          <w:sz w:val="24"/>
          <w:szCs w:val="24"/>
        </w:rPr>
        <w:t xml:space="preserve">такие помещения, как </w:t>
      </w:r>
      <w:r w:rsidR="00454C52" w:rsidRPr="00454C52">
        <w:rPr>
          <w:color w:val="000000"/>
          <w:spacing w:val="-3"/>
        </w:rPr>
        <w:t>экспедиция приемки и экспедиция отправки</w:t>
      </w:r>
      <w:r w:rsidRPr="00454C52">
        <w:rPr>
          <w:rStyle w:val="FontStyle47"/>
          <w:sz w:val="24"/>
          <w:szCs w:val="24"/>
        </w:rPr>
        <w:t>.</w:t>
      </w:r>
    </w:p>
    <w:p w:rsidR="00BE2C62" w:rsidRPr="00280DEB" w:rsidRDefault="002E4400" w:rsidP="00274CBE">
      <w:pPr>
        <w:shd w:val="clear" w:color="auto" w:fill="FFFFFF"/>
        <w:tabs>
          <w:tab w:val="left" w:pos="709"/>
        </w:tabs>
        <w:ind w:firstLine="567"/>
        <w:jc w:val="both"/>
        <w:rPr>
          <w:color w:val="000000"/>
          <w:spacing w:val="-4"/>
        </w:rPr>
      </w:pPr>
      <w:r w:rsidRPr="00280DEB">
        <w:rPr>
          <w:color w:val="000000"/>
          <w:spacing w:val="-3"/>
        </w:rPr>
        <w:t xml:space="preserve">По взаимному расположению рабочих зон возможно около 40 компоновочных </w:t>
      </w:r>
      <w:r w:rsidRPr="00280DEB">
        <w:rPr>
          <w:color w:val="000000"/>
          <w:spacing w:val="-4"/>
        </w:rPr>
        <w:t>решений склада. По общим компоновкам складов основным принципом клас</w:t>
      </w:r>
      <w:r w:rsidRPr="00280DEB">
        <w:rPr>
          <w:color w:val="000000"/>
          <w:spacing w:val="-4"/>
        </w:rPr>
        <w:softHyphen/>
        <w:t>сификации является расположение основной зоны хранения по отношению к зонам приемки и комплект</w:t>
      </w:r>
      <w:r w:rsidR="00BE2C62" w:rsidRPr="00280DEB">
        <w:rPr>
          <w:color w:val="000000"/>
          <w:spacing w:val="-4"/>
        </w:rPr>
        <w:t>ования</w:t>
      </w:r>
      <w:r w:rsidRPr="00280DEB">
        <w:rPr>
          <w:color w:val="000000"/>
          <w:spacing w:val="-4"/>
        </w:rPr>
        <w:t xml:space="preserve">. </w:t>
      </w:r>
    </w:p>
    <w:p w:rsidR="002E4400" w:rsidRPr="00280DEB" w:rsidRDefault="002E4400" w:rsidP="00274CBE">
      <w:pPr>
        <w:shd w:val="clear" w:color="auto" w:fill="FFFFFF"/>
        <w:tabs>
          <w:tab w:val="left" w:pos="709"/>
        </w:tabs>
        <w:ind w:firstLine="567"/>
        <w:jc w:val="both"/>
      </w:pPr>
      <w:r w:rsidRPr="00280DEB">
        <w:rPr>
          <w:color w:val="000000"/>
          <w:spacing w:val="-4"/>
        </w:rPr>
        <w:t xml:space="preserve">По этому принципу склады могут быть разделены на </w:t>
      </w:r>
      <w:r w:rsidRPr="00280DEB">
        <w:rPr>
          <w:i/>
          <w:color w:val="000000"/>
          <w:spacing w:val="-4"/>
        </w:rPr>
        <w:t>две группы</w:t>
      </w:r>
      <w:r w:rsidRPr="00280DEB">
        <w:rPr>
          <w:color w:val="000000"/>
          <w:spacing w:val="-4"/>
        </w:rPr>
        <w:t xml:space="preserve">: склады с </w:t>
      </w:r>
      <w:r w:rsidRPr="00280DEB">
        <w:rPr>
          <w:i/>
          <w:color w:val="000000"/>
          <w:spacing w:val="-4"/>
        </w:rPr>
        <w:t>односторонним</w:t>
      </w:r>
      <w:r w:rsidRPr="00280DEB">
        <w:rPr>
          <w:color w:val="000000"/>
          <w:spacing w:val="-4"/>
        </w:rPr>
        <w:t xml:space="preserve"> и </w:t>
      </w:r>
      <w:r w:rsidRPr="00280DEB">
        <w:rPr>
          <w:i/>
          <w:color w:val="000000"/>
          <w:spacing w:val="-4"/>
        </w:rPr>
        <w:t>двусторонним</w:t>
      </w:r>
      <w:r w:rsidRPr="00280DEB">
        <w:rPr>
          <w:color w:val="000000"/>
          <w:spacing w:val="-4"/>
        </w:rPr>
        <w:t xml:space="preserve"> расположением складских зон.</w:t>
      </w:r>
    </w:p>
    <w:p w:rsidR="002E4400" w:rsidRPr="00280DEB" w:rsidRDefault="00BE2C62" w:rsidP="00274CBE">
      <w:pPr>
        <w:shd w:val="clear" w:color="auto" w:fill="FFFFFF"/>
        <w:tabs>
          <w:tab w:val="left" w:pos="709"/>
        </w:tabs>
        <w:ind w:firstLine="567"/>
        <w:jc w:val="both"/>
      </w:pPr>
      <w:r w:rsidRPr="00280DEB">
        <w:rPr>
          <w:color w:val="000000"/>
          <w:spacing w:val="-4"/>
        </w:rPr>
        <w:t xml:space="preserve">В практике планировки складов выделяют </w:t>
      </w:r>
      <w:r w:rsidRPr="00280DEB">
        <w:rPr>
          <w:i/>
          <w:color w:val="000000"/>
          <w:spacing w:val="-4"/>
        </w:rPr>
        <w:t>дв</w:t>
      </w:r>
      <w:r w:rsidR="00847771" w:rsidRPr="00280DEB">
        <w:rPr>
          <w:i/>
          <w:color w:val="000000"/>
          <w:spacing w:val="-4"/>
        </w:rPr>
        <w:t>а</w:t>
      </w:r>
      <w:r w:rsidRPr="00280DEB">
        <w:rPr>
          <w:i/>
          <w:color w:val="000000"/>
          <w:spacing w:val="-4"/>
        </w:rPr>
        <w:t xml:space="preserve"> о</w:t>
      </w:r>
      <w:r w:rsidR="002E4400" w:rsidRPr="00280DEB">
        <w:rPr>
          <w:i/>
          <w:color w:val="000000"/>
          <w:spacing w:val="-4"/>
        </w:rPr>
        <w:t>сновны</w:t>
      </w:r>
      <w:r w:rsidR="00847771" w:rsidRPr="00280DEB">
        <w:rPr>
          <w:i/>
          <w:color w:val="000000"/>
          <w:spacing w:val="-4"/>
        </w:rPr>
        <w:t>хварианта</w:t>
      </w:r>
      <w:r w:rsidRPr="00280DEB">
        <w:rPr>
          <w:color w:val="000000"/>
          <w:spacing w:val="-4"/>
        </w:rPr>
        <w:t xml:space="preserve">их </w:t>
      </w:r>
      <w:r w:rsidR="002E4400" w:rsidRPr="00280DEB">
        <w:rPr>
          <w:color w:val="000000"/>
          <w:spacing w:val="-4"/>
        </w:rPr>
        <w:t>компоновок:</w:t>
      </w:r>
    </w:p>
    <w:p w:rsidR="002E4400" w:rsidRPr="00280DEB" w:rsidRDefault="002E4400" w:rsidP="00B1343B">
      <w:pPr>
        <w:widowControl w:val="0"/>
        <w:numPr>
          <w:ilvl w:val="0"/>
          <w:numId w:val="63"/>
        </w:numPr>
        <w:shd w:val="clear" w:color="auto" w:fill="FFFFFF"/>
        <w:tabs>
          <w:tab w:val="left" w:pos="-1985"/>
          <w:tab w:val="left" w:pos="851"/>
        </w:tabs>
        <w:autoSpaceDE w:val="0"/>
        <w:autoSpaceDN w:val="0"/>
        <w:adjustRightInd w:val="0"/>
        <w:ind w:left="0" w:right="403" w:firstLine="567"/>
        <w:jc w:val="both"/>
        <w:rPr>
          <w:color w:val="000000"/>
        </w:rPr>
      </w:pPr>
      <w:r w:rsidRPr="00280DEB">
        <w:rPr>
          <w:i/>
          <w:color w:val="000000"/>
          <w:spacing w:val="-4"/>
        </w:rPr>
        <w:t>тупиковый вариант</w:t>
      </w:r>
      <w:r w:rsidRPr="00280DEB">
        <w:rPr>
          <w:color w:val="000000"/>
          <w:spacing w:val="-4"/>
        </w:rPr>
        <w:t xml:space="preserve"> с прямоточным, фронтальным, боковым, угловымгрузопотоками;</w:t>
      </w:r>
    </w:p>
    <w:p w:rsidR="002E4400" w:rsidRPr="00280DEB" w:rsidRDefault="002E4400" w:rsidP="00B1343B">
      <w:pPr>
        <w:widowControl w:val="0"/>
        <w:numPr>
          <w:ilvl w:val="0"/>
          <w:numId w:val="63"/>
        </w:numPr>
        <w:shd w:val="clear" w:color="auto" w:fill="FFFFFF"/>
        <w:tabs>
          <w:tab w:val="left" w:pos="-1985"/>
          <w:tab w:val="left" w:pos="851"/>
        </w:tabs>
        <w:autoSpaceDE w:val="0"/>
        <w:autoSpaceDN w:val="0"/>
        <w:adjustRightInd w:val="0"/>
        <w:ind w:left="0" w:firstLine="567"/>
        <w:jc w:val="both"/>
        <w:rPr>
          <w:color w:val="000000"/>
        </w:rPr>
      </w:pPr>
      <w:r w:rsidRPr="00280DEB">
        <w:rPr>
          <w:i/>
          <w:color w:val="000000"/>
          <w:spacing w:val="-5"/>
        </w:rPr>
        <w:t>проходной (сквозной) вариант</w:t>
      </w:r>
      <w:r w:rsidRPr="00280DEB">
        <w:rPr>
          <w:color w:val="000000"/>
          <w:spacing w:val="-5"/>
        </w:rPr>
        <w:t xml:space="preserve"> с прямоточным, боковым, обратным и угловым </w:t>
      </w:r>
      <w:r w:rsidRPr="00280DEB">
        <w:rPr>
          <w:color w:val="000000"/>
          <w:spacing w:val="-4"/>
        </w:rPr>
        <w:t>грузопотоками.</w:t>
      </w:r>
    </w:p>
    <w:p w:rsidR="002E4400" w:rsidRPr="00280DEB" w:rsidRDefault="002E4400" w:rsidP="00274CBE">
      <w:pPr>
        <w:shd w:val="clear" w:color="auto" w:fill="FFFFFF"/>
        <w:tabs>
          <w:tab w:val="left" w:pos="709"/>
        </w:tabs>
        <w:ind w:right="6" w:firstLine="567"/>
        <w:jc w:val="both"/>
      </w:pPr>
      <w:r w:rsidRPr="00280DEB">
        <w:rPr>
          <w:color w:val="000000"/>
          <w:spacing w:val="-4"/>
        </w:rPr>
        <w:t>Расположение основных рабочих зон влияет на систему складирования, основ</w:t>
      </w:r>
      <w:r w:rsidRPr="00280DEB">
        <w:rPr>
          <w:color w:val="000000"/>
          <w:spacing w:val="-4"/>
        </w:rPr>
        <w:softHyphen/>
      </w:r>
      <w:r w:rsidRPr="00280DEB">
        <w:rPr>
          <w:color w:val="000000"/>
          <w:spacing w:val="-5"/>
        </w:rPr>
        <w:t>ные внутрискладские грузопотоки, технологию переработки груза, ориентацию ло</w:t>
      </w:r>
      <w:r w:rsidRPr="00280DEB">
        <w:rPr>
          <w:color w:val="000000"/>
          <w:spacing w:val="-5"/>
        </w:rPr>
        <w:softHyphen/>
        <w:t>гистического процесса и на объемно-планировочные решения видов складирования.</w:t>
      </w:r>
    </w:p>
    <w:p w:rsidR="002E4400" w:rsidRPr="00280DEB" w:rsidRDefault="002E4400" w:rsidP="00274CBE">
      <w:pPr>
        <w:shd w:val="clear" w:color="auto" w:fill="FFFFFF"/>
        <w:tabs>
          <w:tab w:val="left" w:pos="709"/>
        </w:tabs>
        <w:ind w:firstLine="567"/>
        <w:jc w:val="both"/>
        <w:rPr>
          <w:color w:val="000000"/>
          <w:spacing w:val="-2"/>
        </w:rPr>
      </w:pPr>
      <w:r w:rsidRPr="00280DEB">
        <w:rPr>
          <w:color w:val="000000"/>
          <w:spacing w:val="-3"/>
        </w:rPr>
        <w:t>Тупиковый вариант компоновки рабочих зон склада получил достаточно широ</w:t>
      </w:r>
      <w:r w:rsidRPr="00280DEB">
        <w:rPr>
          <w:color w:val="000000"/>
          <w:spacing w:val="-3"/>
        </w:rPr>
        <w:softHyphen/>
      </w:r>
      <w:r w:rsidRPr="00280DEB">
        <w:rPr>
          <w:color w:val="000000"/>
          <w:spacing w:val="-2"/>
        </w:rPr>
        <w:t>кое распространение для различных складов, особенно для автоматизированных.</w:t>
      </w:r>
    </w:p>
    <w:p w:rsidR="00C41EDD" w:rsidRPr="00C41EDD" w:rsidRDefault="00C41EDD" w:rsidP="00274CBE">
      <w:pPr>
        <w:pStyle w:val="Style21"/>
        <w:widowControl/>
        <w:spacing w:line="240" w:lineRule="auto"/>
        <w:ind w:firstLine="567"/>
        <w:rPr>
          <w:rStyle w:val="FontStyle47"/>
          <w:sz w:val="24"/>
          <w:szCs w:val="24"/>
        </w:rPr>
      </w:pPr>
      <w:r w:rsidRPr="00C41EDD">
        <w:rPr>
          <w:rStyle w:val="FontStyle47"/>
          <w:sz w:val="24"/>
          <w:szCs w:val="24"/>
        </w:rPr>
        <w:t xml:space="preserve">В качестве </w:t>
      </w:r>
      <w:r w:rsidRPr="00C41EDD">
        <w:rPr>
          <w:rStyle w:val="FontStyle47"/>
          <w:i/>
          <w:sz w:val="24"/>
          <w:szCs w:val="24"/>
        </w:rPr>
        <w:t xml:space="preserve">элементов </w:t>
      </w:r>
      <w:r w:rsidR="00125790">
        <w:rPr>
          <w:rStyle w:val="FontStyle47"/>
          <w:i/>
          <w:sz w:val="24"/>
          <w:szCs w:val="24"/>
        </w:rPr>
        <w:t xml:space="preserve">(участков) </w:t>
      </w:r>
      <w:r w:rsidRPr="00C41EDD">
        <w:rPr>
          <w:rStyle w:val="FontStyle47"/>
          <w:i/>
          <w:sz w:val="24"/>
          <w:szCs w:val="24"/>
        </w:rPr>
        <w:t>площади склада</w:t>
      </w:r>
      <w:r w:rsidRPr="00C41EDD">
        <w:rPr>
          <w:rStyle w:val="FontStyle47"/>
          <w:sz w:val="24"/>
          <w:szCs w:val="24"/>
        </w:rPr>
        <w:t xml:space="preserve"> в общем случае рассматриваются:</w:t>
      </w:r>
    </w:p>
    <w:p w:rsidR="00125790" w:rsidRDefault="00125790" w:rsidP="00B1343B">
      <w:pPr>
        <w:pStyle w:val="Style21"/>
        <w:widowControl/>
        <w:numPr>
          <w:ilvl w:val="0"/>
          <w:numId w:val="62"/>
        </w:numPr>
        <w:spacing w:line="240" w:lineRule="auto"/>
        <w:ind w:left="0" w:firstLine="567"/>
        <w:rPr>
          <w:rStyle w:val="FontStyle47"/>
          <w:sz w:val="24"/>
          <w:szCs w:val="24"/>
        </w:rPr>
      </w:pPr>
      <w:r w:rsidRPr="00125790">
        <w:rPr>
          <w:rStyle w:val="FontStyle47"/>
          <w:sz w:val="24"/>
          <w:szCs w:val="24"/>
        </w:rPr>
        <w:t>погрузочно-разгрузочные рампы с примыкающими к ним подъездными путями (железнодорожными или автомобильными)</w:t>
      </w:r>
      <w:r>
        <w:rPr>
          <w:rStyle w:val="FontStyle47"/>
          <w:sz w:val="24"/>
          <w:szCs w:val="24"/>
        </w:rPr>
        <w:t>;</w:t>
      </w:r>
    </w:p>
    <w:p w:rsidR="00125790" w:rsidRPr="00C41EDD" w:rsidRDefault="00125790" w:rsidP="00B1343B">
      <w:pPr>
        <w:pStyle w:val="Style21"/>
        <w:widowControl/>
        <w:numPr>
          <w:ilvl w:val="0"/>
          <w:numId w:val="62"/>
        </w:numPr>
        <w:spacing w:line="240" w:lineRule="auto"/>
        <w:ind w:left="0" w:firstLine="567"/>
        <w:rPr>
          <w:rStyle w:val="FontStyle47"/>
          <w:sz w:val="24"/>
          <w:szCs w:val="24"/>
        </w:rPr>
      </w:pPr>
      <w:r w:rsidRPr="00C41EDD">
        <w:rPr>
          <w:rStyle w:val="FontStyle47"/>
          <w:sz w:val="24"/>
          <w:szCs w:val="24"/>
        </w:rPr>
        <w:t>приемочная экспедиция;</w:t>
      </w:r>
    </w:p>
    <w:p w:rsidR="00125790" w:rsidRDefault="00125790" w:rsidP="00B1343B">
      <w:pPr>
        <w:pStyle w:val="Style21"/>
        <w:widowControl/>
        <w:numPr>
          <w:ilvl w:val="0"/>
          <w:numId w:val="62"/>
        </w:numPr>
        <w:spacing w:line="240" w:lineRule="auto"/>
        <w:ind w:left="0" w:firstLine="567"/>
        <w:rPr>
          <w:rStyle w:val="FontStyle47"/>
          <w:sz w:val="24"/>
          <w:szCs w:val="24"/>
        </w:rPr>
      </w:pPr>
      <w:r>
        <w:rPr>
          <w:rStyle w:val="FontStyle47"/>
          <w:sz w:val="24"/>
          <w:szCs w:val="24"/>
        </w:rPr>
        <w:t>участок приемки;</w:t>
      </w:r>
    </w:p>
    <w:p w:rsidR="00C41EDD" w:rsidRPr="00C41EDD" w:rsidRDefault="00C41EDD" w:rsidP="00B1343B">
      <w:pPr>
        <w:pStyle w:val="Style21"/>
        <w:widowControl/>
        <w:numPr>
          <w:ilvl w:val="0"/>
          <w:numId w:val="62"/>
        </w:numPr>
        <w:spacing w:line="240" w:lineRule="auto"/>
        <w:ind w:left="0" w:firstLine="567"/>
        <w:rPr>
          <w:rStyle w:val="FontStyle47"/>
          <w:sz w:val="24"/>
          <w:szCs w:val="24"/>
        </w:rPr>
      </w:pPr>
      <w:r w:rsidRPr="00C41EDD">
        <w:rPr>
          <w:rStyle w:val="FontStyle47"/>
          <w:sz w:val="24"/>
          <w:szCs w:val="24"/>
        </w:rPr>
        <w:t>зона хранения;</w:t>
      </w:r>
    </w:p>
    <w:p w:rsidR="00C41EDD" w:rsidRPr="00C41EDD" w:rsidRDefault="00C41EDD" w:rsidP="00B1343B">
      <w:pPr>
        <w:pStyle w:val="Style21"/>
        <w:widowControl/>
        <w:numPr>
          <w:ilvl w:val="0"/>
          <w:numId w:val="62"/>
        </w:numPr>
        <w:spacing w:line="240" w:lineRule="auto"/>
        <w:ind w:left="0" w:firstLine="567"/>
        <w:rPr>
          <w:rStyle w:val="FontStyle47"/>
          <w:sz w:val="24"/>
          <w:szCs w:val="24"/>
        </w:rPr>
      </w:pPr>
      <w:r w:rsidRPr="00C41EDD">
        <w:rPr>
          <w:rStyle w:val="FontStyle47"/>
          <w:sz w:val="24"/>
          <w:szCs w:val="24"/>
        </w:rPr>
        <w:t>отправочная экспедиция;</w:t>
      </w:r>
    </w:p>
    <w:p w:rsidR="00125790" w:rsidRDefault="00125790" w:rsidP="00B1343B">
      <w:pPr>
        <w:pStyle w:val="Style21"/>
        <w:widowControl/>
        <w:numPr>
          <w:ilvl w:val="0"/>
          <w:numId w:val="62"/>
        </w:numPr>
        <w:spacing w:line="240" w:lineRule="auto"/>
        <w:ind w:left="0" w:firstLine="567"/>
        <w:rPr>
          <w:rStyle w:val="FontStyle47"/>
          <w:sz w:val="24"/>
          <w:szCs w:val="24"/>
        </w:rPr>
      </w:pPr>
      <w:r>
        <w:rPr>
          <w:rStyle w:val="FontStyle47"/>
          <w:sz w:val="24"/>
          <w:szCs w:val="24"/>
        </w:rPr>
        <w:t>участок комплектования;</w:t>
      </w:r>
    </w:p>
    <w:p w:rsidR="00C41EDD" w:rsidRPr="00C41EDD" w:rsidRDefault="00C41EDD" w:rsidP="00B1343B">
      <w:pPr>
        <w:pStyle w:val="Style21"/>
        <w:widowControl/>
        <w:numPr>
          <w:ilvl w:val="0"/>
          <w:numId w:val="62"/>
        </w:numPr>
        <w:spacing w:line="240" w:lineRule="auto"/>
        <w:ind w:left="0" w:firstLine="567"/>
        <w:rPr>
          <w:rStyle w:val="FontStyle47"/>
          <w:sz w:val="24"/>
          <w:szCs w:val="24"/>
        </w:rPr>
      </w:pPr>
      <w:r w:rsidRPr="00C41EDD">
        <w:rPr>
          <w:rStyle w:val="FontStyle47"/>
          <w:sz w:val="24"/>
          <w:szCs w:val="24"/>
        </w:rPr>
        <w:t>вспомогательная площадь;</w:t>
      </w:r>
    </w:p>
    <w:p w:rsidR="00730CBF" w:rsidRPr="00125790" w:rsidRDefault="00C41EDD" w:rsidP="00B1343B">
      <w:pPr>
        <w:pStyle w:val="Style21"/>
        <w:widowControl/>
        <w:numPr>
          <w:ilvl w:val="0"/>
          <w:numId w:val="62"/>
        </w:numPr>
        <w:spacing w:line="240" w:lineRule="auto"/>
        <w:ind w:left="0" w:firstLine="567"/>
        <w:rPr>
          <w:rStyle w:val="FontStyle47"/>
          <w:sz w:val="24"/>
          <w:szCs w:val="24"/>
        </w:rPr>
      </w:pPr>
      <w:r w:rsidRPr="00125790">
        <w:rPr>
          <w:rStyle w:val="FontStyle47"/>
          <w:sz w:val="24"/>
          <w:szCs w:val="24"/>
        </w:rPr>
        <w:t>территория со служебными помещениями</w:t>
      </w:r>
      <w:r w:rsidR="00125790" w:rsidRPr="00125790">
        <w:rPr>
          <w:rStyle w:val="FontStyle47"/>
          <w:sz w:val="24"/>
          <w:szCs w:val="24"/>
        </w:rPr>
        <w:t xml:space="preserve"> (служебная зона)</w:t>
      </w:r>
      <w:r w:rsidR="00730CBF" w:rsidRPr="00125790">
        <w:rPr>
          <w:rStyle w:val="FontStyle47"/>
          <w:sz w:val="24"/>
          <w:szCs w:val="24"/>
        </w:rPr>
        <w:t>.</w:t>
      </w:r>
    </w:p>
    <w:p w:rsidR="00730CBF" w:rsidRDefault="00DF5619" w:rsidP="00274CBE">
      <w:pPr>
        <w:pStyle w:val="Style21"/>
        <w:widowControl/>
        <w:spacing w:line="240" w:lineRule="auto"/>
        <w:ind w:firstLine="567"/>
        <w:rPr>
          <w:noProof/>
        </w:rPr>
      </w:pPr>
      <w:r>
        <w:rPr>
          <w:noProof/>
        </w:rPr>
        <w:lastRenderedPageBreak/>
        <w:pict>
          <v:group id="_x0000_s1447" style="position:absolute;left:0;text-align:left;margin-left:29.1pt;margin-top:26.2pt;width:454.5pt;height:299.5pt;z-index:251723264" coordorigin="2784,8426" coordsize="8046,5472">
            <v:shapetype id="_x0000_t202" coordsize="21600,21600" o:spt="202" path="m,l,21600r21600,l21600,xe">
              <v:stroke joinstyle="miter"/>
              <v:path gradientshapeok="t" o:connecttype="rect"/>
            </v:shapetype>
            <v:shape id="_x0000_s1448" type="#_x0000_t202" style="position:absolute;left:2796;top:8426;width:8034;height:4824" fillcolor="#ff9" strokeweight="3pt">
              <v:textbox style="mso-next-textbox:#_x0000_s1448">
                <w:txbxContent>
                  <w:p w:rsidR="00A04CD3" w:rsidRDefault="00A04CD3" w:rsidP="00730CBF"/>
                </w:txbxContent>
              </v:textbox>
            </v:shape>
            <v:shape id="_x0000_s1449" type="#_x0000_t202" style="position:absolute;left:2784;top:8426;width:8034;height:726" strokeweight="3pt">
              <v:textbox style="mso-next-textbox:#_x0000_s1449">
                <w:txbxContent>
                  <w:p w:rsidR="00A04CD3" w:rsidRPr="00F21C0C" w:rsidRDefault="00A04CD3" w:rsidP="00730CBF">
                    <w:pPr>
                      <w:jc w:val="center"/>
                      <w:rPr>
                        <w:b/>
                      </w:rPr>
                    </w:pPr>
                    <w:r w:rsidRPr="00F21C0C">
                      <w:rPr>
                        <w:b/>
                      </w:rPr>
                      <w:t>ЖЕЛЕЗНОДОРОЖНАЯ РАМПА</w:t>
                    </w:r>
                  </w:p>
                  <w:p w:rsidR="00A04CD3" w:rsidRDefault="00A04CD3" w:rsidP="00730CBF">
                    <w:pPr>
                      <w:jc w:val="center"/>
                    </w:pPr>
                    <w:r>
                      <w:t>(участок разгрузки)</w:t>
                    </w:r>
                  </w:p>
                </w:txbxContent>
              </v:textbox>
            </v:shape>
            <v:shape id="_x0000_s1450" type="#_x0000_t202" style="position:absolute;left:2784;top:12422;width:8034;height:828" strokeweight="3pt">
              <v:textbox style="mso-next-textbox:#_x0000_s1450">
                <w:txbxContent>
                  <w:p w:rsidR="00A04CD3" w:rsidRPr="00F21C0C" w:rsidRDefault="00A04CD3" w:rsidP="00730CBF">
                    <w:pPr>
                      <w:jc w:val="center"/>
                      <w:rPr>
                        <w:b/>
                      </w:rPr>
                    </w:pPr>
                    <w:r w:rsidRPr="00F21C0C">
                      <w:rPr>
                        <w:b/>
                      </w:rPr>
                      <w:t>АВТОМОБИЛЬНАЯ РАМПА</w:t>
                    </w:r>
                  </w:p>
                  <w:p w:rsidR="00A04CD3" w:rsidRDefault="00A04CD3" w:rsidP="00730CBF">
                    <w:pPr>
                      <w:jc w:val="center"/>
                    </w:pPr>
                    <w:r>
                      <w:t>(участок погрузки)</w:t>
                    </w:r>
                  </w:p>
                </w:txbxContent>
              </v:textbox>
            </v:shape>
            <v:shape id="_x0000_s1451" type="#_x0000_t202" style="position:absolute;left:2784;top:9152;width:3048;height:672" strokeweight="2.25pt">
              <v:textbox style="mso-next-textbox:#_x0000_s1451">
                <w:txbxContent>
                  <w:p w:rsidR="00A04CD3" w:rsidRDefault="00A04CD3" w:rsidP="00730CBF">
                    <w:pPr>
                      <w:pStyle w:val="aa"/>
                    </w:pPr>
                    <w:r>
                      <w:t>Приемочная экспедиция</w:t>
                    </w:r>
                  </w:p>
                </w:txbxContent>
              </v:textbox>
            </v:shape>
            <v:shape id="_x0000_s1452" type="#_x0000_t202" style="position:absolute;left:2784;top:11642;width:3048;height:780" strokeweight="2.25pt">
              <v:textbox style="mso-next-textbox:#_x0000_s1452">
                <w:txbxContent>
                  <w:p w:rsidR="00A04CD3" w:rsidRDefault="00A04CD3" w:rsidP="00730CBF">
                    <w:pPr>
                      <w:pStyle w:val="aa"/>
                    </w:pPr>
                    <w:r>
                      <w:t>Отправочная экспедиция</w:t>
                    </w:r>
                  </w:p>
                </w:txbxContent>
              </v:textbox>
            </v:shape>
            <v:shape id="_x0000_s1453" type="#_x0000_t202" style="position:absolute;left:7770;top:11642;width:3048;height:780" filled="f" fillcolor="silver" strokeweight="2.25pt">
              <v:stroke dashstyle="1 1" endcap="round"/>
              <v:textbox style="mso-next-textbox:#_x0000_s1453">
                <w:txbxContent>
                  <w:p w:rsidR="00A04CD3" w:rsidRDefault="00A04CD3" w:rsidP="00730CBF">
                    <w:pPr>
                      <w:pStyle w:val="aa"/>
                    </w:pPr>
                    <w:r>
                      <w:t>Участок комплектования</w:t>
                    </w:r>
                  </w:p>
                </w:txbxContent>
              </v:textbox>
            </v:shape>
            <v:shape id="_x0000_s1454" type="#_x0000_t202" style="position:absolute;left:7770;top:9152;width:3048;height:672" filled="f" fillcolor="silver" strokeweight="2.25pt">
              <v:stroke dashstyle="1 1" endcap="round"/>
              <v:textbox style="mso-next-textbox:#_x0000_s1454">
                <w:txbxContent>
                  <w:p w:rsidR="00A04CD3" w:rsidRDefault="00A04CD3" w:rsidP="00730CBF">
                    <w:pPr>
                      <w:pStyle w:val="aa"/>
                    </w:pPr>
                    <w:r>
                      <w:t>Участок приемки</w:t>
                    </w:r>
                  </w:p>
                </w:txbxContent>
              </v:textbox>
            </v:shape>
            <v:shape id="_x0000_s1455" type="#_x0000_t202" style="position:absolute;left:2841;top:9884;width:7896;height:1692" fillcolor="#ff9" stroked="f">
              <v:textbox style="mso-next-textbox:#_x0000_s1455">
                <w:txbxContent>
                  <w:p w:rsidR="00A04CD3" w:rsidRDefault="00A04CD3" w:rsidP="00730CBF">
                    <w:pPr>
                      <w:pStyle w:val="4"/>
                      <w:spacing w:line="240" w:lineRule="auto"/>
                      <w:jc w:val="center"/>
                      <w:rPr>
                        <w:b/>
                      </w:rPr>
                    </w:pPr>
                  </w:p>
                  <w:p w:rsidR="00A04CD3" w:rsidRPr="00F21C0C" w:rsidRDefault="00A04CD3" w:rsidP="00730CBF">
                    <w:pPr>
                      <w:pStyle w:val="4"/>
                      <w:spacing w:line="240" w:lineRule="auto"/>
                      <w:jc w:val="center"/>
                      <w:rPr>
                        <w:b/>
                      </w:rPr>
                    </w:pPr>
                    <w:r w:rsidRPr="00F21C0C">
                      <w:rPr>
                        <w:b/>
                      </w:rPr>
                      <w:t>ЗОНА ХРАНЕНИЯ</w:t>
                    </w:r>
                  </w:p>
                  <w:p w:rsidR="00A04CD3" w:rsidRDefault="00A04CD3" w:rsidP="00730CBF">
                    <w:pPr>
                      <w:jc w:val="center"/>
                    </w:pPr>
                    <w:r w:rsidRPr="00F21C0C">
                      <w:t xml:space="preserve">основное помещение склада </w:t>
                    </w:r>
                  </w:p>
                  <w:p w:rsidR="00A04CD3" w:rsidRPr="00F21C0C" w:rsidRDefault="00A04CD3" w:rsidP="00730CBF">
                    <w:pPr>
                      <w:jc w:val="center"/>
                    </w:pPr>
                    <w:r w:rsidRPr="00F21C0C">
                      <w:t>с единой материальной ответственностью</w:t>
                    </w:r>
                  </w:p>
                </w:txbxContent>
              </v:textbox>
            </v:shape>
            <v:rect id="_x0000_s1456" style="position:absolute;left:4026;top:9050;width:468;height:204" stroked="f"/>
            <v:rect id="_x0000_s1457" style="position:absolute;left:4026;top:12338;width:468;height:204" stroked="f"/>
            <v:rect id="_x0000_s1458" style="position:absolute;left:6516;top:9072;width:468;height:150" stroked="f"/>
            <v:rect id="_x0000_s1459" style="position:absolute;left:6576;top:12392;width:468;height:138" stroked="f"/>
            <v:rect id="_x0000_s1460" style="position:absolute;left:5706;top:9380;width:150;height:204" stroked="f"/>
            <v:rect id="_x0000_s1461" style="position:absolute;left:5706;top:11936;width:150;height:204" stroked="f"/>
            <v:shape id="_x0000_s1462" type="#_x0000_t202" style="position:absolute;left:2784;top:13460;width:8034;height:438" stroked="f">
              <v:textbox style="mso-next-textbox:#_x0000_s1462">
                <w:txbxContent>
                  <w:p w:rsidR="00A04CD3" w:rsidRPr="004661E6" w:rsidRDefault="00A04CD3" w:rsidP="00730CBF">
                    <w:pPr>
                      <w:pStyle w:val="11"/>
                      <w:ind w:firstLine="0"/>
                      <w:jc w:val="center"/>
                      <w:rPr>
                        <w:rFonts w:ascii="Times New Roman" w:hAnsi="Times New Roman"/>
                        <w:noProof w:val="0"/>
                        <w:sz w:val="24"/>
                      </w:rPr>
                    </w:pPr>
                    <w:r w:rsidRPr="004661E6">
                      <w:rPr>
                        <w:rFonts w:ascii="Times New Roman" w:hAnsi="Times New Roman"/>
                        <w:noProof w:val="0"/>
                        <w:sz w:val="24"/>
                      </w:rPr>
                      <w:t>Рисунок</w:t>
                    </w:r>
                    <w:r>
                      <w:rPr>
                        <w:rFonts w:ascii="Times New Roman" w:hAnsi="Times New Roman"/>
                        <w:noProof w:val="0"/>
                        <w:sz w:val="24"/>
                      </w:rPr>
                      <w:t xml:space="preserve"> 5. 2.</w:t>
                    </w:r>
                    <w:r w:rsidRPr="004661E6">
                      <w:rPr>
                        <w:rFonts w:ascii="Times New Roman" w:hAnsi="Times New Roman"/>
                        <w:noProof w:val="0"/>
                        <w:sz w:val="24"/>
                      </w:rPr>
                      <w:t xml:space="preserve"> Склад предприятия</w:t>
                    </w:r>
                  </w:p>
                  <w:p w:rsidR="00A04CD3" w:rsidRPr="004661E6" w:rsidRDefault="00A04CD3" w:rsidP="00730CBF"/>
                </w:txbxContent>
              </v:textbox>
            </v:shape>
            <w10:wrap type="topAndBottom"/>
          </v:group>
        </w:pict>
      </w:r>
      <w:r w:rsidR="00730CBF" w:rsidRPr="00C41EDD">
        <w:rPr>
          <w:rStyle w:val="FontStyle47"/>
          <w:sz w:val="24"/>
          <w:szCs w:val="24"/>
        </w:rPr>
        <w:t>Различные участки склада представлены на рис.5.</w:t>
      </w:r>
      <w:r w:rsidR="00730CBF">
        <w:rPr>
          <w:rStyle w:val="FontStyle47"/>
          <w:sz w:val="24"/>
          <w:szCs w:val="24"/>
        </w:rPr>
        <w:t>2</w:t>
      </w:r>
      <w:r w:rsidR="00730CBF" w:rsidRPr="00C41EDD">
        <w:rPr>
          <w:rStyle w:val="FontStyle47"/>
          <w:sz w:val="24"/>
          <w:szCs w:val="24"/>
        </w:rPr>
        <w:t>.</w:t>
      </w:r>
    </w:p>
    <w:p w:rsidR="00847771" w:rsidRPr="008B2BFB" w:rsidRDefault="00847771" w:rsidP="00274CBE">
      <w:pPr>
        <w:pStyle w:val="Style21"/>
        <w:widowControl/>
        <w:spacing w:line="240" w:lineRule="auto"/>
        <w:ind w:firstLine="567"/>
        <w:rPr>
          <w:rStyle w:val="FontStyle45"/>
          <w:i w:val="0"/>
          <w:sz w:val="24"/>
          <w:szCs w:val="24"/>
        </w:rPr>
      </w:pPr>
    </w:p>
    <w:p w:rsidR="00847771" w:rsidRPr="00280DEB" w:rsidRDefault="00136550" w:rsidP="00274CBE">
      <w:pPr>
        <w:pStyle w:val="11"/>
        <w:tabs>
          <w:tab w:val="left" w:pos="709"/>
        </w:tabs>
        <w:spacing w:line="240" w:lineRule="auto"/>
        <w:rPr>
          <w:rFonts w:ascii="Times New Roman" w:hAnsi="Times New Roman"/>
          <w:noProof w:val="0"/>
          <w:sz w:val="24"/>
          <w:szCs w:val="24"/>
        </w:rPr>
      </w:pPr>
      <w:r w:rsidRPr="00280DEB">
        <w:rPr>
          <w:rFonts w:ascii="Times New Roman" w:hAnsi="Times New Roman"/>
          <w:noProof w:val="0"/>
          <w:sz w:val="24"/>
          <w:szCs w:val="24"/>
        </w:rPr>
        <w:t xml:space="preserve">Ниже приводятся </w:t>
      </w:r>
      <w:r w:rsidR="00847771" w:rsidRPr="00280DEB">
        <w:rPr>
          <w:rFonts w:ascii="Times New Roman" w:hAnsi="Times New Roman"/>
          <w:noProof w:val="0"/>
          <w:sz w:val="24"/>
          <w:szCs w:val="24"/>
        </w:rPr>
        <w:t>основные операции, которые выполняются на выделенных участках склада.</w:t>
      </w:r>
    </w:p>
    <w:p w:rsidR="00730CBF" w:rsidRPr="00280DEB" w:rsidRDefault="00730CBF" w:rsidP="00274CBE">
      <w:pPr>
        <w:pStyle w:val="Style21"/>
        <w:widowControl/>
        <w:spacing w:line="240" w:lineRule="auto"/>
        <w:ind w:firstLine="567"/>
        <w:rPr>
          <w:rStyle w:val="FontStyle47"/>
          <w:sz w:val="24"/>
          <w:szCs w:val="24"/>
        </w:rPr>
      </w:pPr>
      <w:r w:rsidRPr="00280DEB">
        <w:rPr>
          <w:rStyle w:val="FontStyle45"/>
          <w:sz w:val="24"/>
          <w:szCs w:val="24"/>
        </w:rPr>
        <w:t xml:space="preserve">Участок разгрузки </w:t>
      </w:r>
      <w:r w:rsidRPr="00280DEB">
        <w:rPr>
          <w:rStyle w:val="FontStyle47"/>
          <w:sz w:val="24"/>
          <w:szCs w:val="24"/>
        </w:rPr>
        <w:t>(железнодорожная рампа) предназначен для механизи</w:t>
      </w:r>
      <w:r w:rsidRPr="00280DEB">
        <w:rPr>
          <w:rStyle w:val="FontStyle47"/>
          <w:sz w:val="24"/>
          <w:szCs w:val="24"/>
        </w:rPr>
        <w:softHyphen/>
        <w:t>рованной и/или ручной разгрузки транспортных средств.</w:t>
      </w:r>
    </w:p>
    <w:p w:rsidR="00C41EDD" w:rsidRPr="00280DEB" w:rsidRDefault="00C41EDD" w:rsidP="00274CBE">
      <w:pPr>
        <w:pStyle w:val="Style21"/>
        <w:widowControl/>
        <w:spacing w:line="240" w:lineRule="auto"/>
        <w:ind w:firstLine="567"/>
        <w:rPr>
          <w:rStyle w:val="FontStyle47"/>
          <w:sz w:val="24"/>
          <w:szCs w:val="24"/>
        </w:rPr>
      </w:pPr>
      <w:r w:rsidRPr="00280DEB">
        <w:rPr>
          <w:rStyle w:val="FontStyle45"/>
          <w:sz w:val="24"/>
          <w:szCs w:val="24"/>
        </w:rPr>
        <w:t xml:space="preserve">Приемочная экспедиция </w:t>
      </w:r>
      <w:r w:rsidRPr="00280DEB">
        <w:rPr>
          <w:rStyle w:val="FontStyle47"/>
          <w:sz w:val="24"/>
          <w:szCs w:val="24"/>
        </w:rPr>
        <w:t>(размещается в отдельном поме</w:t>
      </w:r>
      <w:r w:rsidRPr="00280DEB">
        <w:rPr>
          <w:rStyle w:val="FontStyle47"/>
          <w:sz w:val="24"/>
          <w:szCs w:val="24"/>
        </w:rPr>
        <w:softHyphen/>
        <w:t xml:space="preserve">щении склада) служит для приемки грузов (продукции), прибывших в нерабочее (ночное) время суток, </w:t>
      </w:r>
      <w:r w:rsidR="0097550B" w:rsidRPr="00280DEB">
        <w:rPr>
          <w:rStyle w:val="FontStyle47"/>
          <w:sz w:val="24"/>
          <w:szCs w:val="24"/>
        </w:rPr>
        <w:t xml:space="preserve">то есть </w:t>
      </w:r>
      <w:r w:rsidRPr="00280DEB">
        <w:rPr>
          <w:rStyle w:val="FontStyle47"/>
          <w:sz w:val="24"/>
          <w:szCs w:val="24"/>
        </w:rPr>
        <w:t>когда склад не функционирует, а транспортные средства н</w:t>
      </w:r>
      <w:r w:rsidR="0097550B" w:rsidRPr="00280DEB">
        <w:rPr>
          <w:rStyle w:val="FontStyle47"/>
          <w:sz w:val="24"/>
          <w:szCs w:val="24"/>
        </w:rPr>
        <w:t>еобходим</w:t>
      </w:r>
      <w:r w:rsidRPr="00280DEB">
        <w:rPr>
          <w:rStyle w:val="FontStyle47"/>
          <w:sz w:val="24"/>
          <w:szCs w:val="24"/>
        </w:rPr>
        <w:t xml:space="preserve">о разгружать. Здесь происходит кратковременное хранение грузов (продукции) до передачи их на основной склад. Грузы в </w:t>
      </w:r>
      <w:r w:rsidR="0097550B" w:rsidRPr="00280DEB">
        <w:t>приемочную экспедицию</w:t>
      </w:r>
      <w:r w:rsidRPr="00280DEB">
        <w:rPr>
          <w:rStyle w:val="FontStyle47"/>
          <w:sz w:val="24"/>
          <w:szCs w:val="24"/>
        </w:rPr>
        <w:t xml:space="preserve"> поступают из участка разгрузки.</w:t>
      </w:r>
    </w:p>
    <w:p w:rsidR="00C41EDD" w:rsidRPr="00280DEB" w:rsidRDefault="00C41EDD" w:rsidP="00274CBE">
      <w:pPr>
        <w:pStyle w:val="Style21"/>
        <w:widowControl/>
        <w:spacing w:line="240" w:lineRule="auto"/>
        <w:ind w:firstLine="567"/>
        <w:rPr>
          <w:rStyle w:val="FontStyle47"/>
          <w:sz w:val="24"/>
          <w:szCs w:val="24"/>
        </w:rPr>
      </w:pPr>
      <w:r w:rsidRPr="00280DEB">
        <w:rPr>
          <w:rStyle w:val="FontStyle45"/>
          <w:sz w:val="24"/>
          <w:szCs w:val="24"/>
        </w:rPr>
        <w:t xml:space="preserve">Участок приемки </w:t>
      </w:r>
      <w:r w:rsidRPr="00280DEB">
        <w:rPr>
          <w:rStyle w:val="FontStyle47"/>
          <w:sz w:val="24"/>
          <w:szCs w:val="24"/>
        </w:rPr>
        <w:t xml:space="preserve">(размещается в основном помещении склада) необходим для приемки товаров по количеству и </w:t>
      </w:r>
      <w:r w:rsidR="00744E7F" w:rsidRPr="00280DEB">
        <w:rPr>
          <w:rStyle w:val="FontStyle47"/>
          <w:sz w:val="24"/>
          <w:szCs w:val="24"/>
        </w:rPr>
        <w:t xml:space="preserve">по </w:t>
      </w:r>
      <w:r w:rsidRPr="00280DEB">
        <w:rPr>
          <w:rStyle w:val="FontStyle47"/>
          <w:sz w:val="24"/>
          <w:szCs w:val="24"/>
        </w:rPr>
        <w:t>качеству. Грузы сюда могут поступать как из участка разгрузки, так и прие</w:t>
      </w:r>
      <w:r w:rsidRPr="00280DEB">
        <w:rPr>
          <w:rStyle w:val="FontStyle47"/>
          <w:sz w:val="24"/>
          <w:szCs w:val="24"/>
        </w:rPr>
        <w:softHyphen/>
        <w:t>мочной экспедиции.</w:t>
      </w:r>
    </w:p>
    <w:p w:rsidR="00C41EDD" w:rsidRPr="00280DEB" w:rsidRDefault="00C41EDD" w:rsidP="00274CBE">
      <w:pPr>
        <w:pStyle w:val="Style21"/>
        <w:widowControl/>
        <w:spacing w:line="240" w:lineRule="auto"/>
        <w:ind w:firstLine="567"/>
        <w:rPr>
          <w:rStyle w:val="FontStyle47"/>
          <w:sz w:val="24"/>
          <w:szCs w:val="24"/>
        </w:rPr>
      </w:pPr>
      <w:r w:rsidRPr="00280DEB">
        <w:rPr>
          <w:rStyle w:val="FontStyle45"/>
          <w:sz w:val="24"/>
          <w:szCs w:val="24"/>
        </w:rPr>
        <w:t xml:space="preserve">Зона хранения </w:t>
      </w:r>
      <w:r w:rsidRPr="00280DEB">
        <w:rPr>
          <w:rStyle w:val="FontStyle47"/>
          <w:sz w:val="24"/>
          <w:szCs w:val="24"/>
        </w:rPr>
        <w:t>(главная часть основного помещения склада) предназначена для размещени</w:t>
      </w:r>
      <w:r w:rsidR="00350AB0" w:rsidRPr="00280DEB">
        <w:rPr>
          <w:rStyle w:val="FontStyle47"/>
          <w:sz w:val="24"/>
          <w:szCs w:val="24"/>
        </w:rPr>
        <w:t>я грузов на хранение (стеллажи)</w:t>
      </w:r>
      <w:r w:rsidR="0054344B" w:rsidRPr="00280DEB">
        <w:rPr>
          <w:rStyle w:val="FontStyle47"/>
          <w:sz w:val="24"/>
          <w:szCs w:val="24"/>
        </w:rPr>
        <w:t xml:space="preserve"> и их</w:t>
      </w:r>
      <w:r w:rsidRPr="00280DEB">
        <w:rPr>
          <w:rStyle w:val="FontStyle47"/>
          <w:sz w:val="24"/>
          <w:szCs w:val="24"/>
        </w:rPr>
        <w:t xml:space="preserve"> отборки из мест хранения.</w:t>
      </w:r>
    </w:p>
    <w:p w:rsidR="00C41EDD" w:rsidRPr="00280DEB" w:rsidRDefault="00C41EDD" w:rsidP="00274CBE">
      <w:pPr>
        <w:pStyle w:val="Style21"/>
        <w:widowControl/>
        <w:spacing w:line="240" w:lineRule="auto"/>
        <w:ind w:firstLine="567"/>
        <w:rPr>
          <w:rStyle w:val="FontStyle47"/>
          <w:sz w:val="24"/>
          <w:szCs w:val="24"/>
        </w:rPr>
      </w:pPr>
      <w:r w:rsidRPr="00280DEB">
        <w:rPr>
          <w:rStyle w:val="FontStyle45"/>
          <w:sz w:val="24"/>
          <w:szCs w:val="24"/>
        </w:rPr>
        <w:t xml:space="preserve">Участок комплектования </w:t>
      </w:r>
      <w:r w:rsidRPr="00280DEB">
        <w:rPr>
          <w:rStyle w:val="FontStyle47"/>
          <w:sz w:val="24"/>
          <w:szCs w:val="24"/>
        </w:rPr>
        <w:t>(размещается в основном по</w:t>
      </w:r>
      <w:r w:rsidRPr="00280DEB">
        <w:rPr>
          <w:rStyle w:val="FontStyle47"/>
          <w:sz w:val="24"/>
          <w:szCs w:val="24"/>
        </w:rPr>
        <w:softHyphen/>
        <w:t>мещении склада) необходим для формирования грузовых единиц, содержа</w:t>
      </w:r>
      <w:r w:rsidRPr="00280DEB">
        <w:rPr>
          <w:rStyle w:val="FontStyle47"/>
          <w:sz w:val="24"/>
          <w:szCs w:val="24"/>
        </w:rPr>
        <w:softHyphen/>
        <w:t>щих подобранный в соответствии с заказами покупателей ас</w:t>
      </w:r>
      <w:r w:rsidRPr="00280DEB">
        <w:rPr>
          <w:rStyle w:val="FontStyle47"/>
          <w:sz w:val="24"/>
          <w:szCs w:val="24"/>
        </w:rPr>
        <w:softHyphen/>
        <w:t>сортимент товаров.</w:t>
      </w:r>
    </w:p>
    <w:p w:rsidR="002E4400" w:rsidRPr="00280DEB" w:rsidRDefault="00C41EDD" w:rsidP="00274CBE">
      <w:pPr>
        <w:pStyle w:val="Style21"/>
        <w:widowControl/>
        <w:spacing w:line="240" w:lineRule="auto"/>
        <w:ind w:firstLine="567"/>
        <w:rPr>
          <w:color w:val="000000"/>
          <w:spacing w:val="-4"/>
        </w:rPr>
      </w:pPr>
      <w:r w:rsidRPr="00280DEB">
        <w:rPr>
          <w:rStyle w:val="FontStyle45"/>
          <w:sz w:val="24"/>
          <w:szCs w:val="24"/>
        </w:rPr>
        <w:t xml:space="preserve">Отправочная экспедиция </w:t>
      </w:r>
      <w:r w:rsidRPr="00280DEB">
        <w:rPr>
          <w:rStyle w:val="FontStyle47"/>
          <w:sz w:val="24"/>
          <w:szCs w:val="24"/>
        </w:rPr>
        <w:t>(связывает транспорт и поку</w:t>
      </w:r>
      <w:r w:rsidRPr="00280DEB">
        <w:rPr>
          <w:rStyle w:val="FontStyle47"/>
          <w:sz w:val="24"/>
          <w:szCs w:val="24"/>
        </w:rPr>
        <w:softHyphen/>
        <w:t>пателя логистическим процессом)предназначена для ком</w:t>
      </w:r>
      <w:r w:rsidRPr="00280DEB">
        <w:rPr>
          <w:rStyle w:val="FontStyle47"/>
          <w:sz w:val="24"/>
          <w:szCs w:val="24"/>
        </w:rPr>
        <w:softHyphen/>
        <w:t>плектации партий отгрузки, кратковременного хране</w:t>
      </w:r>
      <w:r w:rsidRPr="00280DEB">
        <w:rPr>
          <w:rStyle w:val="FontStyle47"/>
          <w:sz w:val="24"/>
          <w:szCs w:val="24"/>
        </w:rPr>
        <w:softHyphen/>
        <w:t>ния подготовленных к отправке грузовых единиц, организа</w:t>
      </w:r>
      <w:r w:rsidRPr="00280DEB">
        <w:rPr>
          <w:rStyle w:val="FontStyle47"/>
          <w:sz w:val="24"/>
          <w:szCs w:val="24"/>
        </w:rPr>
        <w:softHyphen/>
        <w:t>ции их доставки покупателю. Она необходима в случаях, когда склад делится на несколько складских помещений, или при осуществлении централизованной поставки в соответствии с оптимальным маршрутом доставки груза покупателям. Кроме того, отправочная экспедициявыполняет роль гаранта от рисков, связанных с хищениями.</w:t>
      </w:r>
    </w:p>
    <w:p w:rsidR="00C41EDD" w:rsidRPr="00C41EDD" w:rsidRDefault="00C41EDD" w:rsidP="00274CBE">
      <w:pPr>
        <w:pStyle w:val="Style21"/>
        <w:widowControl/>
        <w:spacing w:line="240" w:lineRule="auto"/>
        <w:ind w:firstLine="567"/>
        <w:rPr>
          <w:rStyle w:val="FontStyle47"/>
          <w:sz w:val="24"/>
          <w:szCs w:val="24"/>
        </w:rPr>
      </w:pPr>
      <w:r w:rsidRPr="00280DEB">
        <w:rPr>
          <w:rStyle w:val="FontStyle45"/>
          <w:sz w:val="24"/>
          <w:szCs w:val="24"/>
        </w:rPr>
        <w:t xml:space="preserve">Участок погрузки </w:t>
      </w:r>
      <w:r w:rsidRPr="00280DEB">
        <w:rPr>
          <w:rStyle w:val="FontStyle47"/>
          <w:sz w:val="24"/>
          <w:szCs w:val="24"/>
        </w:rPr>
        <w:t>(автомобильная рампа)предназначен для ручной и/или ме</w:t>
      </w:r>
      <w:r w:rsidRPr="00280DEB">
        <w:rPr>
          <w:rStyle w:val="FontStyle47"/>
          <w:sz w:val="24"/>
          <w:szCs w:val="24"/>
        </w:rPr>
        <w:softHyphen/>
        <w:t>ханизированной погрузки транспортных средств, с последующей доставкой покупателю.</w:t>
      </w:r>
    </w:p>
    <w:p w:rsidR="00274CBE" w:rsidRDefault="00274CBE" w:rsidP="00274CBE">
      <w:pPr>
        <w:ind w:firstLine="567"/>
        <w:jc w:val="both"/>
        <w:rPr>
          <w:rStyle w:val="FontStyle168"/>
          <w:b/>
          <w:sz w:val="24"/>
          <w:szCs w:val="24"/>
        </w:rPr>
      </w:pPr>
    </w:p>
    <w:p w:rsidR="00480F07" w:rsidRPr="001E3768" w:rsidRDefault="004D43C6" w:rsidP="00274CBE">
      <w:pPr>
        <w:ind w:firstLine="567"/>
        <w:jc w:val="both"/>
        <w:rPr>
          <w:b/>
        </w:rPr>
      </w:pPr>
      <w:r w:rsidRPr="001E3768">
        <w:rPr>
          <w:rStyle w:val="FontStyle168"/>
          <w:b/>
          <w:sz w:val="24"/>
          <w:szCs w:val="24"/>
        </w:rPr>
        <w:t xml:space="preserve">5. 7. </w:t>
      </w:r>
      <w:r w:rsidR="00480F07" w:rsidRPr="001E3768">
        <w:rPr>
          <w:b/>
        </w:rPr>
        <w:t xml:space="preserve">Расчет показателей </w:t>
      </w:r>
      <w:r w:rsidR="00403816" w:rsidRPr="001E3768">
        <w:rPr>
          <w:b/>
        </w:rPr>
        <w:t>грузопотока на складе</w:t>
      </w:r>
    </w:p>
    <w:p w:rsidR="00480F07" w:rsidRPr="001E3768" w:rsidRDefault="00480F07" w:rsidP="00274CBE">
      <w:pPr>
        <w:ind w:firstLine="567"/>
        <w:jc w:val="both"/>
      </w:pPr>
    </w:p>
    <w:p w:rsidR="00B034C8" w:rsidRPr="001E3768" w:rsidRDefault="0092340C" w:rsidP="00274CBE">
      <w:pPr>
        <w:pStyle w:val="Style21"/>
        <w:widowControl/>
        <w:spacing w:line="240" w:lineRule="auto"/>
        <w:ind w:firstLine="567"/>
        <w:rPr>
          <w:rStyle w:val="FontStyle47"/>
          <w:sz w:val="24"/>
          <w:szCs w:val="24"/>
        </w:rPr>
      </w:pPr>
      <w:r w:rsidRPr="0092340C">
        <w:rPr>
          <w:b/>
          <w:bCs/>
        </w:rPr>
        <w:lastRenderedPageBreak/>
        <w:t>Склад</w:t>
      </w:r>
      <w:r w:rsidRPr="0092340C">
        <w:t xml:space="preserve"> в логистической системе работает на преобразование материальных, изменяющихся по интенсивности и характеру входящих и выходящих потоков (грузопотока).</w:t>
      </w:r>
      <w:r w:rsidR="00480F07" w:rsidRPr="001E3768">
        <w:rPr>
          <w:rStyle w:val="FontStyle47"/>
          <w:sz w:val="24"/>
          <w:szCs w:val="24"/>
        </w:rPr>
        <w:t xml:space="preserve"> По</w:t>
      </w:r>
      <w:r w:rsidR="00480F07" w:rsidRPr="001E3768">
        <w:rPr>
          <w:rStyle w:val="FontStyle47"/>
          <w:sz w:val="24"/>
          <w:szCs w:val="24"/>
        </w:rPr>
        <w:softHyphen/>
        <w:t>этому основные показатели складских мощностей будут на</w:t>
      </w:r>
      <w:r w:rsidR="00480F07" w:rsidRPr="001E3768">
        <w:rPr>
          <w:rStyle w:val="FontStyle47"/>
          <w:sz w:val="24"/>
          <w:szCs w:val="24"/>
        </w:rPr>
        <w:softHyphen/>
        <w:t>прямую зависеть от характеристик перерабатываемых гру</w:t>
      </w:r>
      <w:r w:rsidR="00480F07" w:rsidRPr="001E3768">
        <w:rPr>
          <w:rStyle w:val="FontStyle47"/>
          <w:sz w:val="24"/>
          <w:szCs w:val="24"/>
        </w:rPr>
        <w:softHyphen/>
        <w:t xml:space="preserve">зопотоков и, прежде всего, от величины </w:t>
      </w:r>
      <w:r w:rsidR="00480F07" w:rsidRPr="001E3768">
        <w:rPr>
          <w:rStyle w:val="FontStyle45"/>
          <w:sz w:val="24"/>
          <w:szCs w:val="24"/>
        </w:rPr>
        <w:t>суточного грузопотока</w:t>
      </w:r>
      <w:r w:rsidR="00781568" w:rsidRPr="001E3768">
        <w:rPr>
          <w:rStyle w:val="FontStyle45"/>
          <w:i w:val="0"/>
          <w:sz w:val="24"/>
          <w:szCs w:val="24"/>
        </w:rPr>
        <w:t xml:space="preserve"> склада</w:t>
      </w:r>
      <w:r w:rsidR="00B034C8" w:rsidRPr="001E3768">
        <w:rPr>
          <w:rStyle w:val="FontStyle47"/>
          <w:sz w:val="24"/>
          <w:szCs w:val="24"/>
        </w:rPr>
        <w:t>.</w:t>
      </w:r>
    </w:p>
    <w:p w:rsidR="00480F07" w:rsidRPr="001E3768" w:rsidRDefault="00282E41" w:rsidP="00274CBE">
      <w:pPr>
        <w:pStyle w:val="Style21"/>
        <w:widowControl/>
        <w:spacing w:line="240" w:lineRule="auto"/>
        <w:ind w:firstLine="567"/>
        <w:rPr>
          <w:rStyle w:val="FontStyle47"/>
          <w:sz w:val="24"/>
          <w:szCs w:val="24"/>
        </w:rPr>
      </w:pPr>
      <w:r w:rsidRPr="001E3768">
        <w:rPr>
          <w:rStyle w:val="FontStyle47"/>
          <w:sz w:val="24"/>
          <w:szCs w:val="24"/>
        </w:rPr>
        <w:t>Величина среднесуточного</w:t>
      </w:r>
      <w:r w:rsidR="00B034C8" w:rsidRPr="001E3768">
        <w:rPr>
          <w:rStyle w:val="FontStyle47"/>
          <w:sz w:val="24"/>
          <w:szCs w:val="24"/>
        </w:rPr>
        <w:t xml:space="preserve"> грузопоток</w:t>
      </w:r>
      <w:r w:rsidRPr="001E3768">
        <w:rPr>
          <w:rStyle w:val="FontStyle47"/>
          <w:sz w:val="24"/>
          <w:szCs w:val="24"/>
        </w:rPr>
        <w:t>а</w:t>
      </w:r>
      <w:r w:rsidR="0097219F" w:rsidRPr="001E3768">
        <w:rPr>
          <w:rStyle w:val="FontStyle47"/>
          <w:sz w:val="24"/>
          <w:szCs w:val="24"/>
        </w:rPr>
        <w:t>(</w:t>
      </w:r>
      <w:r w:rsidRPr="001E3768">
        <w:rPr>
          <w:color w:val="000000"/>
          <w:spacing w:val="-6"/>
        </w:rPr>
        <w:t>среднесуточн</w:t>
      </w:r>
      <w:r w:rsidR="0097219F" w:rsidRPr="001E3768">
        <w:rPr>
          <w:color w:val="000000"/>
          <w:spacing w:val="-6"/>
        </w:rPr>
        <w:t>ая</w:t>
      </w:r>
      <w:r w:rsidRPr="001E3768">
        <w:rPr>
          <w:color w:val="000000"/>
          <w:spacing w:val="-6"/>
        </w:rPr>
        <w:t>грузопереработк</w:t>
      </w:r>
      <w:r w:rsidR="0097219F" w:rsidRPr="001E3768">
        <w:rPr>
          <w:color w:val="000000"/>
          <w:spacing w:val="-6"/>
        </w:rPr>
        <w:t>а)</w:t>
      </w:r>
      <w:r w:rsidR="0097219F" w:rsidRPr="001E3768">
        <w:rPr>
          <w:rStyle w:val="FontStyle47"/>
          <w:sz w:val="24"/>
          <w:szCs w:val="24"/>
        </w:rPr>
        <w:t>склада</w:t>
      </w:r>
      <w:r w:rsidR="00B034C8" w:rsidRPr="001E3768">
        <w:rPr>
          <w:rStyle w:val="FontStyle47"/>
          <w:i/>
          <w:sz w:val="24"/>
          <w:szCs w:val="24"/>
          <w:lang w:val="en-US"/>
        </w:rPr>
        <w:t>Q</w:t>
      </w:r>
      <w:r w:rsidR="00B034C8" w:rsidRPr="001E3768">
        <w:rPr>
          <w:rStyle w:val="FontStyle47"/>
          <w:i/>
          <w:sz w:val="24"/>
          <w:szCs w:val="24"/>
          <w:vertAlign w:val="subscript"/>
          <w:lang w:val="en-US"/>
        </w:rPr>
        <w:t>cy</w:t>
      </w:r>
      <w:r w:rsidR="00B034C8" w:rsidRPr="001E3768">
        <w:rPr>
          <w:rStyle w:val="FontStyle47"/>
          <w:i/>
          <w:sz w:val="24"/>
          <w:szCs w:val="24"/>
          <w:vertAlign w:val="subscript"/>
        </w:rPr>
        <w:t>т</w:t>
      </w:r>
      <w:r w:rsidR="0097219F" w:rsidRPr="001E3768">
        <w:rPr>
          <w:rStyle w:val="FontStyle47"/>
          <w:i/>
          <w:sz w:val="24"/>
          <w:szCs w:val="24"/>
        </w:rPr>
        <w:t xml:space="preserve"> (</w:t>
      </w:r>
      <w:r w:rsidRPr="001E3768">
        <w:rPr>
          <w:i/>
          <w:color w:val="000000"/>
          <w:spacing w:val="-6"/>
        </w:rPr>
        <w:t>т/сут., усл. п./сут.</w:t>
      </w:r>
      <w:r w:rsidR="00B034C8" w:rsidRPr="001E3768">
        <w:rPr>
          <w:rStyle w:val="FontStyle47"/>
          <w:i/>
          <w:sz w:val="24"/>
          <w:szCs w:val="24"/>
        </w:rPr>
        <w:t xml:space="preserve">) </w:t>
      </w:r>
      <w:r w:rsidR="00480F07" w:rsidRPr="001E3768">
        <w:rPr>
          <w:rStyle w:val="FontStyle47"/>
          <w:sz w:val="24"/>
          <w:szCs w:val="24"/>
        </w:rPr>
        <w:t>рассчитывае</w:t>
      </w:r>
      <w:r w:rsidR="00B034C8" w:rsidRPr="001E3768">
        <w:rPr>
          <w:rStyle w:val="FontStyle47"/>
          <w:sz w:val="24"/>
          <w:szCs w:val="24"/>
        </w:rPr>
        <w:t>тся</w:t>
      </w:r>
      <w:r w:rsidR="00480F07" w:rsidRPr="001E3768">
        <w:rPr>
          <w:rStyle w:val="FontStyle47"/>
          <w:sz w:val="24"/>
          <w:szCs w:val="24"/>
        </w:rPr>
        <w:t xml:space="preserve"> по формуле</w:t>
      </w:r>
    </w:p>
    <w:p w:rsidR="00282E41" w:rsidRPr="001E3768" w:rsidRDefault="00282E41" w:rsidP="00274CBE">
      <w:pPr>
        <w:pStyle w:val="Style21"/>
        <w:widowControl/>
        <w:spacing w:line="240" w:lineRule="auto"/>
        <w:ind w:firstLine="567"/>
        <w:rPr>
          <w:color w:val="000000"/>
          <w:spacing w:val="-6"/>
        </w:rPr>
      </w:pPr>
    </w:p>
    <w:p w:rsidR="00480F07" w:rsidRPr="001E3768" w:rsidRDefault="00480F07" w:rsidP="00274CBE">
      <w:pPr>
        <w:pStyle w:val="Style21"/>
        <w:widowControl/>
        <w:spacing w:line="240" w:lineRule="auto"/>
        <w:ind w:firstLine="567"/>
        <w:rPr>
          <w:rStyle w:val="FontStyle47"/>
          <w:i/>
          <w:sz w:val="24"/>
          <w:szCs w:val="24"/>
        </w:rPr>
      </w:pPr>
      <w:r w:rsidRPr="001E3768">
        <w:rPr>
          <w:rStyle w:val="FontStyle47"/>
          <w:i/>
          <w:position w:val="-14"/>
          <w:sz w:val="24"/>
          <w:szCs w:val="24"/>
        </w:rPr>
        <w:object w:dxaOrig="2799" w:dyaOrig="380">
          <v:shape id="_x0000_i1027" type="#_x0000_t75" style="width:140.25pt;height:18.75pt" o:ole="">
            <v:imagedata r:id="rId16" o:title=""/>
          </v:shape>
          <o:OLEObject Type="Embed" ProgID="Equation.3" ShapeID="_x0000_i1027" DrawAspect="Content" ObjectID="_1479800488" r:id="rId17"/>
        </w:object>
      </w:r>
      <w:r w:rsidRPr="001E3768">
        <w:rPr>
          <w:rStyle w:val="FontStyle47"/>
          <w:i/>
          <w:sz w:val="24"/>
          <w:szCs w:val="24"/>
        </w:rPr>
        <w:t xml:space="preserve">                        (5.1)</w:t>
      </w:r>
    </w:p>
    <w:p w:rsidR="00480F07" w:rsidRPr="001E3768" w:rsidRDefault="00480F07" w:rsidP="00274CBE">
      <w:pPr>
        <w:pStyle w:val="Style21"/>
        <w:widowControl/>
        <w:spacing w:line="240" w:lineRule="auto"/>
        <w:ind w:firstLine="567"/>
      </w:pPr>
    </w:p>
    <w:p w:rsidR="00480F07" w:rsidRPr="001E3768" w:rsidRDefault="00480F07" w:rsidP="00274CBE">
      <w:pPr>
        <w:pStyle w:val="Style3"/>
        <w:widowControl/>
        <w:spacing w:line="240" w:lineRule="auto"/>
        <w:ind w:firstLine="0"/>
        <w:jc w:val="both"/>
        <w:rPr>
          <w:rStyle w:val="FontStyle54"/>
          <w:b w:val="0"/>
          <w:sz w:val="24"/>
          <w:szCs w:val="24"/>
          <w:lang w:eastAsia="en-US"/>
        </w:rPr>
      </w:pPr>
      <w:r w:rsidRPr="001E3768">
        <w:rPr>
          <w:rStyle w:val="FontStyle54"/>
          <w:b w:val="0"/>
          <w:sz w:val="24"/>
          <w:szCs w:val="24"/>
          <w:lang w:eastAsia="en-US"/>
        </w:rPr>
        <w:t xml:space="preserve">где </w:t>
      </w:r>
      <w:r w:rsidRPr="001E3768">
        <w:rPr>
          <w:rStyle w:val="FontStyle53"/>
          <w:rFonts w:ascii="Times New Roman" w:hAnsi="Times New Roman" w:cs="Times New Roman"/>
          <w:b w:val="0"/>
          <w:i/>
          <w:sz w:val="24"/>
          <w:szCs w:val="24"/>
          <w:lang w:val="en-US" w:eastAsia="en-US"/>
        </w:rPr>
        <w:t>Q</w:t>
      </w:r>
      <w:r w:rsidRPr="001E3768">
        <w:rPr>
          <w:rStyle w:val="FontStyle53"/>
          <w:rFonts w:ascii="Times New Roman" w:hAnsi="Times New Roman" w:cs="Times New Roman"/>
          <w:b w:val="0"/>
          <w:i/>
          <w:sz w:val="24"/>
          <w:szCs w:val="24"/>
          <w:vertAlign w:val="subscript"/>
          <w:lang w:eastAsia="en-US"/>
        </w:rPr>
        <w:t>п.сут</w:t>
      </w:r>
      <w:r w:rsidRPr="001E3768">
        <w:rPr>
          <w:rStyle w:val="FontStyle54"/>
          <w:b w:val="0"/>
          <w:sz w:val="24"/>
          <w:szCs w:val="24"/>
          <w:lang w:eastAsia="en-US"/>
        </w:rPr>
        <w:t>- среднесуточный грузопоток прибытия (среднесуточное поступление грузов</w:t>
      </w:r>
      <w:r w:rsidR="009D5C55" w:rsidRPr="001E3768">
        <w:rPr>
          <w:rStyle w:val="FontStyle54"/>
          <w:b w:val="0"/>
          <w:sz w:val="24"/>
          <w:szCs w:val="24"/>
          <w:lang w:eastAsia="en-US"/>
        </w:rPr>
        <w:t>)</w:t>
      </w:r>
      <w:r w:rsidRPr="001E3768">
        <w:rPr>
          <w:rStyle w:val="FontStyle54"/>
          <w:b w:val="0"/>
          <w:sz w:val="24"/>
          <w:szCs w:val="24"/>
          <w:lang w:eastAsia="en-US"/>
        </w:rPr>
        <w:t xml:space="preserve"> на склад, т/сут.</w:t>
      </w:r>
      <w:r w:rsidR="0084707B" w:rsidRPr="001E3768">
        <w:rPr>
          <w:rStyle w:val="FontStyle54"/>
          <w:b w:val="0"/>
          <w:sz w:val="24"/>
          <w:szCs w:val="24"/>
          <w:lang w:eastAsia="en-US"/>
        </w:rPr>
        <w:t>,</w:t>
      </w:r>
      <w:r w:rsidRPr="001E3768">
        <w:rPr>
          <w:rStyle w:val="FontStyle54"/>
          <w:b w:val="0"/>
          <w:sz w:val="24"/>
          <w:szCs w:val="24"/>
          <w:lang w:eastAsia="en-US"/>
        </w:rPr>
        <w:t xml:space="preserve">усл. п./сут.; </w:t>
      </w:r>
    </w:p>
    <w:p w:rsidR="00612742" w:rsidRPr="001E3768" w:rsidRDefault="00612742" w:rsidP="00274CBE">
      <w:pPr>
        <w:pStyle w:val="Style3"/>
        <w:widowControl/>
        <w:spacing w:line="240" w:lineRule="auto"/>
        <w:ind w:firstLine="0"/>
        <w:jc w:val="both"/>
        <w:rPr>
          <w:rStyle w:val="FontStyle54"/>
          <w:b w:val="0"/>
          <w:sz w:val="24"/>
          <w:szCs w:val="24"/>
          <w:lang w:eastAsia="en-US"/>
        </w:rPr>
      </w:pPr>
      <w:r w:rsidRPr="001E3768">
        <w:rPr>
          <w:rStyle w:val="FontStyle54"/>
          <w:b w:val="0"/>
          <w:i/>
          <w:sz w:val="24"/>
          <w:szCs w:val="24"/>
          <w:lang w:val="en-US" w:eastAsia="en-US"/>
        </w:rPr>
        <w:t>Q</w:t>
      </w:r>
      <w:r w:rsidRPr="001E3768">
        <w:rPr>
          <w:rStyle w:val="FontStyle54"/>
          <w:b w:val="0"/>
          <w:i/>
          <w:sz w:val="24"/>
          <w:szCs w:val="24"/>
          <w:vertAlign w:val="subscript"/>
          <w:lang w:val="en-US" w:eastAsia="en-US"/>
        </w:rPr>
        <w:t>o</w:t>
      </w:r>
      <w:r w:rsidRPr="001E3768">
        <w:rPr>
          <w:rStyle w:val="FontStyle52"/>
          <w:b w:val="0"/>
          <w:sz w:val="24"/>
          <w:szCs w:val="24"/>
          <w:vertAlign w:val="subscript"/>
          <w:lang w:eastAsia="en-US"/>
        </w:rPr>
        <w:t>.</w:t>
      </w:r>
      <w:r w:rsidRPr="001E3768">
        <w:rPr>
          <w:rStyle w:val="FontStyle52"/>
          <w:b w:val="0"/>
          <w:sz w:val="24"/>
          <w:szCs w:val="24"/>
          <w:vertAlign w:val="subscript"/>
          <w:lang w:val="en-US" w:eastAsia="en-US"/>
        </w:rPr>
        <w:t>cy</w:t>
      </w:r>
      <w:r w:rsidRPr="001E3768">
        <w:rPr>
          <w:rStyle w:val="FontStyle52"/>
          <w:b w:val="0"/>
          <w:sz w:val="24"/>
          <w:szCs w:val="24"/>
          <w:vertAlign w:val="subscript"/>
          <w:lang w:eastAsia="en-US"/>
        </w:rPr>
        <w:t>т</w:t>
      </w:r>
      <w:r w:rsidRPr="001E3768">
        <w:rPr>
          <w:rStyle w:val="FontStyle54"/>
          <w:b w:val="0"/>
          <w:sz w:val="24"/>
          <w:szCs w:val="24"/>
          <w:lang w:eastAsia="en-US"/>
        </w:rPr>
        <w:t>- среднесуточный грузопоток по отправлению</w:t>
      </w:r>
      <w:r w:rsidR="00B636A5" w:rsidRPr="001E3768">
        <w:rPr>
          <w:rStyle w:val="FontStyle54"/>
          <w:b w:val="0"/>
          <w:sz w:val="24"/>
          <w:szCs w:val="24"/>
          <w:lang w:eastAsia="en-US"/>
        </w:rPr>
        <w:t xml:space="preserve"> (отправки)</w:t>
      </w:r>
      <w:r w:rsidRPr="001E3768">
        <w:rPr>
          <w:rStyle w:val="FontStyle54"/>
          <w:b w:val="0"/>
          <w:sz w:val="24"/>
          <w:szCs w:val="24"/>
          <w:lang w:eastAsia="en-US"/>
        </w:rPr>
        <w:t>, т/сут.</w:t>
      </w:r>
      <w:r w:rsidR="0084707B" w:rsidRPr="001E3768">
        <w:rPr>
          <w:rStyle w:val="FontStyle54"/>
          <w:b w:val="0"/>
          <w:sz w:val="24"/>
          <w:szCs w:val="24"/>
          <w:lang w:eastAsia="en-US"/>
        </w:rPr>
        <w:t>,</w:t>
      </w:r>
      <w:r w:rsidRPr="001E3768">
        <w:rPr>
          <w:rStyle w:val="FontStyle54"/>
          <w:b w:val="0"/>
          <w:sz w:val="24"/>
          <w:szCs w:val="24"/>
          <w:lang w:eastAsia="en-US"/>
        </w:rPr>
        <w:t>усл. п./сут.;</w:t>
      </w:r>
    </w:p>
    <w:p w:rsidR="00612742" w:rsidRPr="001E3768" w:rsidRDefault="00612742" w:rsidP="00274CBE">
      <w:pPr>
        <w:pStyle w:val="Style3"/>
        <w:widowControl/>
        <w:spacing w:line="240" w:lineRule="auto"/>
        <w:ind w:firstLine="0"/>
        <w:jc w:val="both"/>
        <w:rPr>
          <w:rStyle w:val="FontStyle54"/>
          <w:b w:val="0"/>
          <w:sz w:val="24"/>
          <w:szCs w:val="24"/>
          <w:lang w:eastAsia="en-US"/>
        </w:rPr>
      </w:pPr>
      <w:r w:rsidRPr="001E3768">
        <w:rPr>
          <w:rStyle w:val="FontStyle54"/>
          <w:b w:val="0"/>
          <w:i/>
          <w:sz w:val="24"/>
          <w:szCs w:val="24"/>
          <w:lang w:val="en-US" w:eastAsia="en-US"/>
        </w:rPr>
        <w:t>Q</w:t>
      </w:r>
      <w:r w:rsidRPr="001E3768">
        <w:rPr>
          <w:rStyle w:val="FontStyle54"/>
          <w:b w:val="0"/>
          <w:i/>
          <w:sz w:val="24"/>
          <w:szCs w:val="24"/>
          <w:vertAlign w:val="subscript"/>
          <w:lang w:eastAsia="en-US"/>
        </w:rPr>
        <w:t>в</w:t>
      </w:r>
      <w:r w:rsidRPr="001E3768">
        <w:rPr>
          <w:rStyle w:val="FontStyle54"/>
          <w:b w:val="0"/>
          <w:i/>
          <w:sz w:val="24"/>
          <w:szCs w:val="24"/>
          <w:lang w:eastAsia="en-US"/>
        </w:rPr>
        <w:t>.</w:t>
      </w:r>
      <w:r w:rsidRPr="001E3768">
        <w:rPr>
          <w:rStyle w:val="FontStyle54"/>
          <w:b w:val="0"/>
          <w:i/>
          <w:sz w:val="24"/>
          <w:szCs w:val="24"/>
          <w:vertAlign w:val="subscript"/>
          <w:lang w:val="en-US" w:eastAsia="en-US"/>
        </w:rPr>
        <w:t>cy</w:t>
      </w:r>
      <w:r w:rsidRPr="001E3768">
        <w:rPr>
          <w:rStyle w:val="FontStyle54"/>
          <w:b w:val="0"/>
          <w:i/>
          <w:sz w:val="24"/>
          <w:szCs w:val="24"/>
          <w:vertAlign w:val="subscript"/>
          <w:lang w:eastAsia="en-US"/>
        </w:rPr>
        <w:t>т</w:t>
      </w:r>
      <w:r w:rsidRPr="001E3768">
        <w:rPr>
          <w:rStyle w:val="FontStyle54"/>
          <w:b w:val="0"/>
          <w:sz w:val="24"/>
          <w:szCs w:val="24"/>
          <w:lang w:eastAsia="en-US"/>
        </w:rPr>
        <w:t xml:space="preserve"> - среднесуточная внутрискладскаягрузопереработка</w:t>
      </w:r>
      <w:r w:rsidR="00B636A5" w:rsidRPr="001E3768">
        <w:rPr>
          <w:rStyle w:val="FontStyle54"/>
          <w:b w:val="0"/>
          <w:sz w:val="24"/>
          <w:szCs w:val="24"/>
          <w:lang w:eastAsia="en-US"/>
        </w:rPr>
        <w:t>(среднесуточный внутрискладской грузопоток)</w:t>
      </w:r>
      <w:r w:rsidRPr="001E3768">
        <w:rPr>
          <w:rStyle w:val="FontStyle54"/>
          <w:b w:val="0"/>
          <w:sz w:val="24"/>
          <w:szCs w:val="24"/>
          <w:lang w:eastAsia="en-US"/>
        </w:rPr>
        <w:t>, т/сут.</w:t>
      </w:r>
      <w:r w:rsidR="0015342C" w:rsidRPr="001E3768">
        <w:rPr>
          <w:rStyle w:val="FontStyle54"/>
          <w:b w:val="0"/>
          <w:sz w:val="24"/>
          <w:szCs w:val="24"/>
          <w:lang w:eastAsia="en-US"/>
        </w:rPr>
        <w:t xml:space="preserve">, </w:t>
      </w:r>
      <w:r w:rsidRPr="001E3768">
        <w:rPr>
          <w:rStyle w:val="FontStyle54"/>
          <w:b w:val="0"/>
          <w:sz w:val="24"/>
          <w:szCs w:val="24"/>
          <w:lang w:eastAsia="en-US"/>
        </w:rPr>
        <w:t>усл. п./сут.;</w:t>
      </w:r>
    </w:p>
    <w:p w:rsidR="0097219F" w:rsidRPr="001E3768" w:rsidRDefault="0097219F" w:rsidP="00274CBE">
      <w:pPr>
        <w:pStyle w:val="Style3"/>
        <w:widowControl/>
        <w:spacing w:line="240" w:lineRule="auto"/>
        <w:ind w:firstLine="567"/>
        <w:jc w:val="both"/>
        <w:rPr>
          <w:rStyle w:val="FontStyle54"/>
          <w:b w:val="0"/>
          <w:sz w:val="24"/>
          <w:szCs w:val="24"/>
          <w:lang w:eastAsia="en-US"/>
        </w:rPr>
      </w:pPr>
    </w:p>
    <w:p w:rsidR="00B636A5" w:rsidRPr="001E3768" w:rsidRDefault="00B636A5" w:rsidP="00274CBE">
      <w:pPr>
        <w:pStyle w:val="Style3"/>
        <w:widowControl/>
        <w:spacing w:line="240" w:lineRule="auto"/>
        <w:ind w:firstLine="567"/>
        <w:jc w:val="both"/>
        <w:rPr>
          <w:rStyle w:val="FontStyle54"/>
          <w:b w:val="0"/>
          <w:sz w:val="24"/>
          <w:szCs w:val="24"/>
          <w:lang w:eastAsia="en-US"/>
        </w:rPr>
      </w:pPr>
      <w:r w:rsidRPr="001E3768">
        <w:rPr>
          <w:rStyle w:val="FontStyle54"/>
          <w:b w:val="0"/>
          <w:sz w:val="24"/>
          <w:szCs w:val="24"/>
          <w:lang w:eastAsia="en-US"/>
        </w:rPr>
        <w:t xml:space="preserve">Величина среднесуточного грузопотока прибытия (среднесуточного поступления грузов) на склад </w:t>
      </w:r>
      <w:r w:rsidR="000456BD" w:rsidRPr="001E3768">
        <w:rPr>
          <w:rStyle w:val="FontStyle53"/>
          <w:rFonts w:ascii="Times New Roman" w:hAnsi="Times New Roman" w:cs="Times New Roman"/>
          <w:b w:val="0"/>
          <w:i/>
          <w:sz w:val="24"/>
          <w:szCs w:val="24"/>
          <w:lang w:val="en-US" w:eastAsia="en-US"/>
        </w:rPr>
        <w:t>Q</w:t>
      </w:r>
      <w:r w:rsidR="000456BD" w:rsidRPr="001E3768">
        <w:rPr>
          <w:rStyle w:val="FontStyle53"/>
          <w:rFonts w:ascii="Times New Roman" w:hAnsi="Times New Roman" w:cs="Times New Roman"/>
          <w:b w:val="0"/>
          <w:i/>
          <w:sz w:val="24"/>
          <w:szCs w:val="24"/>
          <w:vertAlign w:val="subscript"/>
          <w:lang w:eastAsia="en-US"/>
        </w:rPr>
        <w:t>п.сут</w:t>
      </w:r>
      <w:r w:rsidRPr="001E3768">
        <w:rPr>
          <w:rStyle w:val="FontStyle54"/>
          <w:b w:val="0"/>
          <w:sz w:val="24"/>
          <w:szCs w:val="24"/>
          <w:lang w:eastAsia="en-US"/>
        </w:rPr>
        <w:t>определяется по формуле</w:t>
      </w:r>
      <w:r w:rsidRPr="001E3768">
        <w:rPr>
          <w:rStyle w:val="FontStyle54"/>
          <w:b w:val="0"/>
          <w:sz w:val="24"/>
          <w:szCs w:val="24"/>
          <w:lang w:eastAsia="en-US"/>
        </w:rPr>
        <w:tab/>
      </w:r>
    </w:p>
    <w:p w:rsidR="00B636A5" w:rsidRPr="001E3768" w:rsidRDefault="00B636A5" w:rsidP="00274CBE">
      <w:pPr>
        <w:pStyle w:val="Style21"/>
        <w:widowControl/>
        <w:spacing w:line="240" w:lineRule="auto"/>
        <w:ind w:firstLine="567"/>
        <w:rPr>
          <w:rStyle w:val="FontStyle47"/>
          <w:i/>
          <w:position w:val="-30"/>
          <w:sz w:val="24"/>
          <w:szCs w:val="24"/>
        </w:rPr>
      </w:pPr>
    </w:p>
    <w:p w:rsidR="00480F07" w:rsidRPr="001E3768" w:rsidRDefault="00480F07" w:rsidP="00274CBE">
      <w:pPr>
        <w:pStyle w:val="Style21"/>
        <w:widowControl/>
        <w:spacing w:line="240" w:lineRule="auto"/>
        <w:ind w:firstLine="567"/>
        <w:rPr>
          <w:rStyle w:val="FontStyle47"/>
          <w:i/>
          <w:sz w:val="24"/>
          <w:szCs w:val="24"/>
        </w:rPr>
      </w:pPr>
      <w:r w:rsidRPr="001E3768">
        <w:rPr>
          <w:rStyle w:val="FontStyle47"/>
          <w:i/>
          <w:position w:val="-30"/>
          <w:sz w:val="24"/>
          <w:szCs w:val="24"/>
        </w:rPr>
        <w:object w:dxaOrig="2060" w:dyaOrig="720">
          <v:shape id="_x0000_i1028" type="#_x0000_t75" style="width:103.5pt;height:36pt" o:ole="">
            <v:imagedata r:id="rId18" o:title=""/>
          </v:shape>
          <o:OLEObject Type="Embed" ProgID="Equation.3" ShapeID="_x0000_i1028" DrawAspect="Content" ObjectID="_1479800489" r:id="rId19"/>
        </w:object>
      </w:r>
      <w:r w:rsidRPr="001E3768">
        <w:rPr>
          <w:rStyle w:val="FontStyle47"/>
          <w:i/>
          <w:sz w:val="24"/>
          <w:szCs w:val="24"/>
        </w:rPr>
        <w:t xml:space="preserve">    (5.2)</w:t>
      </w:r>
    </w:p>
    <w:p w:rsidR="00480F07" w:rsidRPr="001E3768" w:rsidRDefault="00480F07" w:rsidP="00274CBE">
      <w:pPr>
        <w:pStyle w:val="Style3"/>
        <w:widowControl/>
        <w:spacing w:line="240" w:lineRule="auto"/>
        <w:ind w:firstLine="567"/>
        <w:jc w:val="both"/>
        <w:rPr>
          <w:rStyle w:val="FontStyle54"/>
          <w:b w:val="0"/>
          <w:sz w:val="24"/>
          <w:szCs w:val="24"/>
          <w:lang w:eastAsia="en-US"/>
        </w:rPr>
      </w:pPr>
    </w:p>
    <w:p w:rsidR="00480F07" w:rsidRPr="001E3768" w:rsidRDefault="00480F07" w:rsidP="00274CBE">
      <w:pPr>
        <w:pStyle w:val="Style38"/>
        <w:widowControl/>
        <w:spacing w:line="240" w:lineRule="auto"/>
        <w:ind w:firstLine="0"/>
        <w:jc w:val="both"/>
        <w:rPr>
          <w:rStyle w:val="FontStyle54"/>
          <w:b w:val="0"/>
          <w:sz w:val="24"/>
          <w:szCs w:val="24"/>
          <w:lang w:eastAsia="en-US"/>
        </w:rPr>
      </w:pPr>
      <w:r w:rsidRPr="001E3768">
        <w:rPr>
          <w:rStyle w:val="FontStyle54"/>
          <w:b w:val="0"/>
          <w:sz w:val="24"/>
          <w:szCs w:val="24"/>
          <w:lang w:eastAsia="en-US"/>
        </w:rPr>
        <w:t xml:space="preserve">где </w:t>
      </w:r>
      <w:r w:rsidRPr="001E3768">
        <w:rPr>
          <w:rStyle w:val="FontStyle54"/>
          <w:b w:val="0"/>
          <w:i/>
          <w:sz w:val="24"/>
          <w:szCs w:val="24"/>
          <w:lang w:val="en-US" w:eastAsia="en-US"/>
        </w:rPr>
        <w:t>Q</w:t>
      </w:r>
      <w:r w:rsidRPr="001E3768">
        <w:rPr>
          <w:rStyle w:val="FontStyle54"/>
          <w:b w:val="0"/>
          <w:i/>
          <w:sz w:val="24"/>
          <w:szCs w:val="24"/>
          <w:vertAlign w:val="subscript"/>
          <w:lang w:eastAsia="en-US"/>
        </w:rPr>
        <w:t>п.год</w:t>
      </w:r>
      <w:r w:rsidRPr="001E3768">
        <w:rPr>
          <w:rStyle w:val="FontStyle54"/>
          <w:b w:val="0"/>
          <w:sz w:val="24"/>
          <w:szCs w:val="24"/>
          <w:lang w:eastAsia="en-US"/>
        </w:rPr>
        <w:t xml:space="preserve"> - годовой  грузопоток склада по прибытию, т/год</w:t>
      </w:r>
      <w:r w:rsidR="00636D76" w:rsidRPr="001E3768">
        <w:rPr>
          <w:rStyle w:val="FontStyle54"/>
          <w:b w:val="0"/>
          <w:sz w:val="24"/>
          <w:szCs w:val="24"/>
          <w:lang w:eastAsia="en-US"/>
        </w:rPr>
        <w:t>,</w:t>
      </w:r>
      <w:r w:rsidRPr="001E3768">
        <w:rPr>
          <w:rStyle w:val="FontStyle54"/>
          <w:b w:val="0"/>
          <w:sz w:val="24"/>
          <w:szCs w:val="24"/>
          <w:lang w:eastAsia="en-US"/>
        </w:rPr>
        <w:t xml:space="preserve">усл. п./год; </w:t>
      </w:r>
    </w:p>
    <w:p w:rsidR="00480F07" w:rsidRPr="001E3768" w:rsidRDefault="00480F07" w:rsidP="00274CBE">
      <w:pPr>
        <w:pStyle w:val="Style38"/>
        <w:widowControl/>
        <w:spacing w:line="240" w:lineRule="auto"/>
        <w:ind w:firstLine="0"/>
        <w:jc w:val="both"/>
        <w:rPr>
          <w:rStyle w:val="FontStyle54"/>
          <w:b w:val="0"/>
          <w:sz w:val="24"/>
          <w:szCs w:val="24"/>
          <w:lang w:eastAsia="en-US"/>
        </w:rPr>
      </w:pPr>
      <w:r w:rsidRPr="001E3768">
        <w:rPr>
          <w:rStyle w:val="FontStyle45"/>
          <w:sz w:val="24"/>
          <w:szCs w:val="24"/>
          <w:lang w:eastAsia="en-US"/>
        </w:rPr>
        <w:t>Т</w:t>
      </w:r>
      <w:r w:rsidRPr="001E3768">
        <w:rPr>
          <w:rStyle w:val="FontStyle45"/>
          <w:sz w:val="24"/>
          <w:szCs w:val="24"/>
          <w:vertAlign w:val="subscript"/>
          <w:lang w:eastAsia="en-US"/>
        </w:rPr>
        <w:t>п</w:t>
      </w:r>
      <w:r w:rsidR="00AA523A" w:rsidRPr="001E3768">
        <w:rPr>
          <w:rStyle w:val="FontStyle54"/>
          <w:b w:val="0"/>
          <w:sz w:val="24"/>
          <w:szCs w:val="24"/>
          <w:lang w:eastAsia="en-US"/>
        </w:rPr>
        <w:t>–</w:t>
      </w:r>
      <w:r w:rsidRPr="001E3768">
        <w:rPr>
          <w:rStyle w:val="FontStyle54"/>
          <w:b w:val="0"/>
          <w:sz w:val="24"/>
          <w:szCs w:val="24"/>
          <w:lang w:eastAsia="en-US"/>
        </w:rPr>
        <w:t xml:space="preserve"> количестводней работы склада на прием грузов</w:t>
      </w:r>
      <w:r w:rsidR="00446EC2" w:rsidRPr="001E3768">
        <w:rPr>
          <w:rStyle w:val="FontStyle54"/>
          <w:b w:val="0"/>
          <w:sz w:val="24"/>
          <w:szCs w:val="24"/>
          <w:lang w:eastAsia="en-US"/>
        </w:rPr>
        <w:t xml:space="preserve"> в год</w:t>
      </w:r>
      <w:r w:rsidRPr="001E3768">
        <w:rPr>
          <w:rStyle w:val="FontStyle54"/>
          <w:b w:val="0"/>
          <w:sz w:val="24"/>
          <w:szCs w:val="24"/>
          <w:lang w:eastAsia="en-US"/>
        </w:rPr>
        <w:t xml:space="preserve">, дн. (при поставках грузов железнодорожным транспортом </w:t>
      </w:r>
      <w:r w:rsidRPr="001E3768">
        <w:rPr>
          <w:rStyle w:val="FontStyle54"/>
          <w:b w:val="0"/>
          <w:i/>
          <w:sz w:val="24"/>
          <w:szCs w:val="24"/>
          <w:lang w:val="en-US" w:eastAsia="en-US"/>
        </w:rPr>
        <w:t>T</w:t>
      </w:r>
      <w:r w:rsidR="00AA523A" w:rsidRPr="001E3768">
        <w:rPr>
          <w:rStyle w:val="FontStyle54"/>
          <w:b w:val="0"/>
          <w:i/>
          <w:sz w:val="24"/>
          <w:szCs w:val="24"/>
          <w:vertAlign w:val="subscript"/>
          <w:lang w:val="en-US" w:eastAsia="en-US"/>
        </w:rPr>
        <w:t>n</w:t>
      </w:r>
      <w:r w:rsidRPr="001E3768">
        <w:rPr>
          <w:rStyle w:val="FontStyle54"/>
          <w:b w:val="0"/>
          <w:i/>
          <w:sz w:val="24"/>
          <w:szCs w:val="24"/>
          <w:lang w:eastAsia="en-US"/>
        </w:rPr>
        <w:t>=365 дней</w:t>
      </w:r>
      <w:r w:rsidRPr="001E3768">
        <w:rPr>
          <w:rStyle w:val="FontStyle54"/>
          <w:b w:val="0"/>
          <w:sz w:val="24"/>
          <w:szCs w:val="24"/>
          <w:lang w:eastAsia="en-US"/>
        </w:rPr>
        <w:t xml:space="preserve">); </w:t>
      </w:r>
    </w:p>
    <w:p w:rsidR="00480F07" w:rsidRPr="001E3768" w:rsidRDefault="00480F07" w:rsidP="00274CBE">
      <w:pPr>
        <w:pStyle w:val="Style38"/>
        <w:widowControl/>
        <w:spacing w:line="240" w:lineRule="auto"/>
        <w:ind w:firstLine="0"/>
        <w:jc w:val="both"/>
        <w:rPr>
          <w:lang w:eastAsia="en-US"/>
        </w:rPr>
      </w:pPr>
      <w:r w:rsidRPr="001E3768">
        <w:rPr>
          <w:rStyle w:val="FontStyle50"/>
          <w:rFonts w:ascii="Times New Roman" w:hAnsi="Times New Roman" w:cs="Times New Roman"/>
          <w:b w:val="0"/>
          <w:i/>
          <w:sz w:val="24"/>
          <w:szCs w:val="24"/>
          <w:lang w:val="en-US" w:eastAsia="en-US"/>
        </w:rPr>
        <w:t>k</w:t>
      </w:r>
      <w:r w:rsidRPr="001E3768">
        <w:rPr>
          <w:rStyle w:val="FontStyle50"/>
          <w:rFonts w:ascii="Times New Roman" w:hAnsi="Times New Roman" w:cs="Times New Roman"/>
          <w:b w:val="0"/>
          <w:i/>
          <w:sz w:val="24"/>
          <w:szCs w:val="24"/>
          <w:vertAlign w:val="subscript"/>
          <w:lang w:eastAsia="en-US"/>
        </w:rPr>
        <w:t>нер.п</w:t>
      </w:r>
      <w:r w:rsidRPr="001E3768">
        <w:rPr>
          <w:rStyle w:val="FontStyle50"/>
          <w:rFonts w:ascii="Times New Roman" w:hAnsi="Times New Roman" w:cs="Times New Roman"/>
          <w:b w:val="0"/>
          <w:sz w:val="24"/>
          <w:szCs w:val="24"/>
          <w:lang w:eastAsia="en-US"/>
        </w:rPr>
        <w:t xml:space="preserve"> - </w:t>
      </w:r>
      <w:r w:rsidRPr="001E3768">
        <w:rPr>
          <w:rStyle w:val="FontStyle54"/>
          <w:b w:val="0"/>
          <w:sz w:val="24"/>
          <w:szCs w:val="24"/>
          <w:lang w:eastAsia="en-US"/>
        </w:rPr>
        <w:t xml:space="preserve">коэффициент неравномерности по приему </w:t>
      </w:r>
      <w:r w:rsidR="00432810" w:rsidRPr="001E3768">
        <w:rPr>
          <w:rStyle w:val="FontStyle54"/>
          <w:b w:val="0"/>
          <w:sz w:val="24"/>
          <w:szCs w:val="24"/>
          <w:lang w:eastAsia="en-US"/>
        </w:rPr>
        <w:t xml:space="preserve">(прибытия, поступления) </w:t>
      </w:r>
      <w:r w:rsidRPr="001E3768">
        <w:rPr>
          <w:rStyle w:val="FontStyle54"/>
          <w:b w:val="0"/>
          <w:sz w:val="24"/>
          <w:szCs w:val="24"/>
          <w:lang w:eastAsia="en-US"/>
        </w:rPr>
        <w:t xml:space="preserve">грузов  на склад, определяемый как отношение грузооборота наиболее напряженного месяца к среднемесячному грузооборота, и в проектных расчетах принимаемый равным </w:t>
      </w:r>
      <w:r w:rsidRPr="001E3768">
        <w:rPr>
          <w:rStyle w:val="FontStyle54"/>
          <w:b w:val="0"/>
          <w:i/>
          <w:sz w:val="24"/>
          <w:szCs w:val="24"/>
          <w:lang w:eastAsia="en-US"/>
        </w:rPr>
        <w:t>1,2-1,5</w:t>
      </w:r>
      <w:r w:rsidRPr="001E3768">
        <w:rPr>
          <w:rStyle w:val="FontStyle54"/>
          <w:b w:val="0"/>
          <w:sz w:val="24"/>
          <w:szCs w:val="24"/>
          <w:lang w:eastAsia="en-US"/>
        </w:rPr>
        <w:t>;</w:t>
      </w:r>
    </w:p>
    <w:p w:rsidR="00432810" w:rsidRPr="001E3768" w:rsidRDefault="00432810" w:rsidP="00274CBE">
      <w:pPr>
        <w:pStyle w:val="Style38"/>
        <w:widowControl/>
        <w:spacing w:line="240" w:lineRule="auto"/>
        <w:ind w:firstLine="567"/>
        <w:jc w:val="both"/>
        <w:rPr>
          <w:lang w:eastAsia="en-US"/>
        </w:rPr>
      </w:pPr>
    </w:p>
    <w:p w:rsidR="00A77696" w:rsidRPr="001E3768" w:rsidRDefault="00A77696" w:rsidP="00274CBE">
      <w:pPr>
        <w:pStyle w:val="Style3"/>
        <w:widowControl/>
        <w:spacing w:line="240" w:lineRule="auto"/>
        <w:ind w:firstLine="567"/>
        <w:jc w:val="both"/>
        <w:rPr>
          <w:rStyle w:val="FontStyle54"/>
          <w:b w:val="0"/>
          <w:sz w:val="24"/>
          <w:szCs w:val="24"/>
          <w:lang w:eastAsia="en-US"/>
        </w:rPr>
      </w:pPr>
      <w:r w:rsidRPr="001E3768">
        <w:rPr>
          <w:rStyle w:val="FontStyle54"/>
          <w:b w:val="0"/>
          <w:sz w:val="24"/>
          <w:szCs w:val="24"/>
          <w:lang w:eastAsia="en-US"/>
        </w:rPr>
        <w:t xml:space="preserve">Величина среднесуточного грузопотока по отправлению (отправки) </w:t>
      </w:r>
      <w:r w:rsidRPr="001E3768">
        <w:rPr>
          <w:rStyle w:val="FontStyle54"/>
          <w:b w:val="0"/>
          <w:i/>
          <w:sz w:val="24"/>
          <w:szCs w:val="24"/>
          <w:lang w:val="en-US" w:eastAsia="en-US"/>
        </w:rPr>
        <w:t>Q</w:t>
      </w:r>
      <w:r w:rsidRPr="001E3768">
        <w:rPr>
          <w:rStyle w:val="FontStyle54"/>
          <w:b w:val="0"/>
          <w:i/>
          <w:sz w:val="24"/>
          <w:szCs w:val="24"/>
          <w:vertAlign w:val="subscript"/>
          <w:lang w:val="en-US" w:eastAsia="en-US"/>
        </w:rPr>
        <w:t>o</w:t>
      </w:r>
      <w:r w:rsidRPr="001E3768">
        <w:rPr>
          <w:rStyle w:val="FontStyle52"/>
          <w:b w:val="0"/>
          <w:i/>
          <w:sz w:val="24"/>
          <w:szCs w:val="24"/>
          <w:vertAlign w:val="subscript"/>
          <w:lang w:eastAsia="en-US"/>
        </w:rPr>
        <w:t>.</w:t>
      </w:r>
      <w:r w:rsidRPr="001E3768">
        <w:rPr>
          <w:rStyle w:val="FontStyle52"/>
          <w:b w:val="0"/>
          <w:i/>
          <w:sz w:val="24"/>
          <w:szCs w:val="24"/>
          <w:vertAlign w:val="subscript"/>
          <w:lang w:val="en-US" w:eastAsia="en-US"/>
        </w:rPr>
        <w:t>cy</w:t>
      </w:r>
      <w:r w:rsidRPr="001E3768">
        <w:rPr>
          <w:rStyle w:val="FontStyle52"/>
          <w:b w:val="0"/>
          <w:i/>
          <w:sz w:val="24"/>
          <w:szCs w:val="24"/>
          <w:vertAlign w:val="subscript"/>
          <w:lang w:eastAsia="en-US"/>
        </w:rPr>
        <w:t>т</w:t>
      </w:r>
      <w:r w:rsidRPr="001E3768">
        <w:rPr>
          <w:rStyle w:val="FontStyle54"/>
          <w:b w:val="0"/>
          <w:sz w:val="24"/>
          <w:szCs w:val="24"/>
          <w:lang w:eastAsia="en-US"/>
        </w:rPr>
        <w:t>определяется по формуле</w:t>
      </w:r>
      <w:r w:rsidRPr="001E3768">
        <w:rPr>
          <w:rStyle w:val="FontStyle54"/>
          <w:b w:val="0"/>
          <w:sz w:val="24"/>
          <w:szCs w:val="24"/>
          <w:lang w:eastAsia="en-US"/>
        </w:rPr>
        <w:tab/>
      </w:r>
    </w:p>
    <w:p w:rsidR="00AD5315" w:rsidRPr="001E3768" w:rsidRDefault="00AD5315" w:rsidP="00274CBE">
      <w:pPr>
        <w:pStyle w:val="Style3"/>
        <w:widowControl/>
        <w:spacing w:line="240" w:lineRule="auto"/>
        <w:ind w:firstLine="567"/>
        <w:jc w:val="both"/>
        <w:rPr>
          <w:rStyle w:val="FontStyle54"/>
          <w:b w:val="0"/>
          <w:sz w:val="24"/>
          <w:szCs w:val="24"/>
          <w:lang w:eastAsia="en-US"/>
        </w:rPr>
      </w:pPr>
    </w:p>
    <w:p w:rsidR="00480F07" w:rsidRPr="001E3768" w:rsidRDefault="00480F07" w:rsidP="00274CBE">
      <w:pPr>
        <w:pStyle w:val="Style21"/>
        <w:widowControl/>
        <w:spacing w:line="240" w:lineRule="auto"/>
        <w:ind w:firstLine="567"/>
        <w:rPr>
          <w:rStyle w:val="FontStyle47"/>
          <w:i/>
          <w:sz w:val="24"/>
          <w:szCs w:val="24"/>
        </w:rPr>
      </w:pPr>
      <w:r w:rsidRPr="001E3768">
        <w:rPr>
          <w:rStyle w:val="FontStyle47"/>
          <w:i/>
          <w:position w:val="-30"/>
          <w:sz w:val="24"/>
          <w:szCs w:val="24"/>
        </w:rPr>
        <w:object w:dxaOrig="2060" w:dyaOrig="720">
          <v:shape id="_x0000_i1029" type="#_x0000_t75" style="width:103.5pt;height:36pt" o:ole="">
            <v:imagedata r:id="rId20" o:title=""/>
          </v:shape>
          <o:OLEObject Type="Embed" ProgID="Equation.3" ShapeID="_x0000_i1029" DrawAspect="Content" ObjectID="_1479800490" r:id="rId21"/>
        </w:object>
      </w:r>
      <w:r w:rsidRPr="001E3768">
        <w:rPr>
          <w:rStyle w:val="FontStyle47"/>
          <w:i/>
          <w:sz w:val="24"/>
          <w:szCs w:val="24"/>
        </w:rPr>
        <w:t xml:space="preserve">    (5.</w:t>
      </w:r>
      <w:r w:rsidR="00A25B4D" w:rsidRPr="001E3768">
        <w:rPr>
          <w:rStyle w:val="FontStyle47"/>
          <w:i/>
          <w:sz w:val="24"/>
          <w:szCs w:val="24"/>
        </w:rPr>
        <w:t>3</w:t>
      </w:r>
      <w:r w:rsidRPr="001E3768">
        <w:rPr>
          <w:rStyle w:val="FontStyle47"/>
          <w:i/>
          <w:sz w:val="24"/>
          <w:szCs w:val="24"/>
        </w:rPr>
        <w:t>)</w:t>
      </w:r>
    </w:p>
    <w:p w:rsidR="00A77696" w:rsidRPr="001E3768" w:rsidRDefault="00A77696" w:rsidP="00274CBE">
      <w:pPr>
        <w:pStyle w:val="Style3"/>
        <w:widowControl/>
        <w:spacing w:line="240" w:lineRule="auto"/>
        <w:ind w:firstLine="567"/>
        <w:jc w:val="both"/>
        <w:rPr>
          <w:rStyle w:val="FontStyle54"/>
          <w:b w:val="0"/>
          <w:sz w:val="24"/>
          <w:szCs w:val="24"/>
          <w:lang w:eastAsia="en-US"/>
        </w:rPr>
      </w:pPr>
    </w:p>
    <w:p w:rsidR="00480F07" w:rsidRPr="001E3768" w:rsidRDefault="00480F07" w:rsidP="00274CBE">
      <w:pPr>
        <w:pStyle w:val="Style8"/>
        <w:widowControl/>
        <w:spacing w:line="240" w:lineRule="auto"/>
        <w:jc w:val="both"/>
        <w:rPr>
          <w:rStyle w:val="FontStyle54"/>
          <w:b w:val="0"/>
          <w:sz w:val="24"/>
          <w:szCs w:val="24"/>
        </w:rPr>
      </w:pPr>
      <w:r w:rsidRPr="001E3768">
        <w:rPr>
          <w:rStyle w:val="FontStyle54"/>
          <w:b w:val="0"/>
          <w:sz w:val="24"/>
          <w:szCs w:val="24"/>
        </w:rPr>
        <w:t xml:space="preserve">где </w:t>
      </w:r>
      <w:r w:rsidRPr="001E3768">
        <w:rPr>
          <w:rStyle w:val="FontStyle58"/>
          <w:rFonts w:ascii="Times New Roman" w:hAnsi="Times New Roman" w:cs="Times New Roman"/>
          <w:b w:val="0"/>
          <w:i/>
          <w:sz w:val="24"/>
          <w:szCs w:val="24"/>
          <w:lang w:val="en-US"/>
        </w:rPr>
        <w:t>Q</w:t>
      </w:r>
      <w:r w:rsidRPr="001E3768">
        <w:rPr>
          <w:rStyle w:val="FontStyle58"/>
          <w:rFonts w:ascii="Times New Roman" w:hAnsi="Times New Roman" w:cs="Times New Roman"/>
          <w:b w:val="0"/>
          <w:i/>
          <w:sz w:val="24"/>
          <w:szCs w:val="24"/>
          <w:vertAlign w:val="subscript"/>
          <w:lang w:val="en-US"/>
        </w:rPr>
        <w:t>o</w:t>
      </w:r>
      <w:r w:rsidRPr="001E3768">
        <w:rPr>
          <w:rStyle w:val="FontStyle58"/>
          <w:rFonts w:ascii="Times New Roman" w:hAnsi="Times New Roman" w:cs="Times New Roman"/>
          <w:b w:val="0"/>
          <w:i/>
          <w:sz w:val="24"/>
          <w:szCs w:val="24"/>
          <w:vertAlign w:val="subscript"/>
        </w:rPr>
        <w:t>.год</w:t>
      </w:r>
      <w:r w:rsidRPr="001E3768">
        <w:rPr>
          <w:rStyle w:val="FontStyle54"/>
          <w:b w:val="0"/>
          <w:sz w:val="24"/>
          <w:szCs w:val="24"/>
        </w:rPr>
        <w:t>- годовой грузопоток склада по отправке грузов, т/год</w:t>
      </w:r>
      <w:r w:rsidR="00636D76" w:rsidRPr="001E3768">
        <w:rPr>
          <w:rStyle w:val="FontStyle54"/>
          <w:b w:val="0"/>
          <w:sz w:val="24"/>
          <w:szCs w:val="24"/>
        </w:rPr>
        <w:t>,</w:t>
      </w:r>
      <w:r w:rsidRPr="001E3768">
        <w:rPr>
          <w:rStyle w:val="FontStyle54"/>
          <w:b w:val="0"/>
          <w:sz w:val="24"/>
          <w:szCs w:val="24"/>
        </w:rPr>
        <w:t xml:space="preserve">усл. п/год; </w:t>
      </w:r>
    </w:p>
    <w:p w:rsidR="00480F07" w:rsidRPr="001E3768" w:rsidRDefault="00480F07" w:rsidP="00274CBE">
      <w:pPr>
        <w:pStyle w:val="Style8"/>
        <w:widowControl/>
        <w:spacing w:line="240" w:lineRule="auto"/>
        <w:jc w:val="both"/>
        <w:rPr>
          <w:rStyle w:val="FontStyle54"/>
          <w:b w:val="0"/>
          <w:sz w:val="24"/>
          <w:szCs w:val="24"/>
        </w:rPr>
      </w:pPr>
      <w:r w:rsidRPr="001E3768">
        <w:rPr>
          <w:rStyle w:val="FontStyle54"/>
          <w:b w:val="0"/>
          <w:i/>
          <w:sz w:val="24"/>
          <w:szCs w:val="24"/>
          <w:lang w:val="en-US"/>
        </w:rPr>
        <w:t>T</w:t>
      </w:r>
      <w:r w:rsidRPr="001E3768">
        <w:rPr>
          <w:rStyle w:val="FontStyle54"/>
          <w:b w:val="0"/>
          <w:i/>
          <w:sz w:val="24"/>
          <w:szCs w:val="24"/>
          <w:vertAlign w:val="subscript"/>
        </w:rPr>
        <w:t>о</w:t>
      </w:r>
      <w:r w:rsidRPr="001E3768">
        <w:rPr>
          <w:rStyle w:val="FontStyle54"/>
          <w:b w:val="0"/>
          <w:sz w:val="24"/>
          <w:szCs w:val="24"/>
        </w:rPr>
        <w:t xml:space="preserve"> - количество дней работы склада на отправку грузов, т/год</w:t>
      </w:r>
      <w:r w:rsidR="00636D76" w:rsidRPr="001E3768">
        <w:rPr>
          <w:rStyle w:val="FontStyle54"/>
          <w:b w:val="0"/>
          <w:sz w:val="24"/>
          <w:szCs w:val="24"/>
        </w:rPr>
        <w:t>,</w:t>
      </w:r>
      <w:r w:rsidRPr="001E3768">
        <w:rPr>
          <w:rStyle w:val="FontStyle54"/>
          <w:b w:val="0"/>
          <w:sz w:val="24"/>
          <w:szCs w:val="24"/>
        </w:rPr>
        <w:t xml:space="preserve">усл. п/год; </w:t>
      </w:r>
    </w:p>
    <w:p w:rsidR="00480F07" w:rsidRPr="001E3768" w:rsidRDefault="00480F07" w:rsidP="00274CBE">
      <w:pPr>
        <w:pStyle w:val="Style8"/>
        <w:widowControl/>
        <w:spacing w:line="240" w:lineRule="auto"/>
        <w:jc w:val="both"/>
        <w:rPr>
          <w:rStyle w:val="FontStyle54"/>
          <w:b w:val="0"/>
          <w:sz w:val="24"/>
          <w:szCs w:val="24"/>
        </w:rPr>
      </w:pPr>
      <w:r w:rsidRPr="001E3768">
        <w:rPr>
          <w:rStyle w:val="FontStyle45"/>
          <w:sz w:val="24"/>
          <w:szCs w:val="24"/>
          <w:lang w:val="en-US"/>
        </w:rPr>
        <w:t>k</w:t>
      </w:r>
      <w:r w:rsidRPr="001E3768">
        <w:rPr>
          <w:rStyle w:val="FontStyle45"/>
          <w:sz w:val="24"/>
          <w:szCs w:val="24"/>
          <w:vertAlign w:val="subscript"/>
        </w:rPr>
        <w:t>нер.о</w:t>
      </w:r>
      <w:r w:rsidRPr="001E3768">
        <w:rPr>
          <w:rStyle w:val="FontStyle54"/>
          <w:b w:val="0"/>
          <w:sz w:val="24"/>
          <w:szCs w:val="24"/>
        </w:rPr>
        <w:t xml:space="preserve">- коэффициент неравномерности по отправке грузов, принимаемый равным </w:t>
      </w:r>
      <w:r w:rsidRPr="001E3768">
        <w:rPr>
          <w:rStyle w:val="FontStyle54"/>
          <w:b w:val="0"/>
          <w:i/>
          <w:sz w:val="24"/>
          <w:szCs w:val="24"/>
        </w:rPr>
        <w:t>1,1-1,2;</w:t>
      </w:r>
    </w:p>
    <w:p w:rsidR="00364866" w:rsidRPr="001E3768" w:rsidRDefault="00364866" w:rsidP="00274CBE">
      <w:pPr>
        <w:pStyle w:val="Style3"/>
        <w:widowControl/>
        <w:spacing w:line="240" w:lineRule="auto"/>
        <w:ind w:firstLine="0"/>
        <w:jc w:val="both"/>
        <w:rPr>
          <w:rStyle w:val="FontStyle54"/>
          <w:b w:val="0"/>
          <w:sz w:val="24"/>
          <w:szCs w:val="24"/>
          <w:lang w:eastAsia="en-US"/>
        </w:rPr>
      </w:pPr>
    </w:p>
    <w:p w:rsidR="00A77696" w:rsidRPr="001E3768" w:rsidRDefault="00A77696" w:rsidP="00274CBE">
      <w:pPr>
        <w:pStyle w:val="Style3"/>
        <w:widowControl/>
        <w:spacing w:line="240" w:lineRule="auto"/>
        <w:ind w:firstLine="567"/>
        <w:jc w:val="both"/>
        <w:rPr>
          <w:rStyle w:val="FontStyle54"/>
          <w:b w:val="0"/>
          <w:sz w:val="24"/>
          <w:szCs w:val="24"/>
          <w:lang w:eastAsia="en-US"/>
        </w:rPr>
      </w:pPr>
      <w:r w:rsidRPr="001E3768">
        <w:rPr>
          <w:rStyle w:val="FontStyle54"/>
          <w:b w:val="0"/>
          <w:sz w:val="24"/>
          <w:szCs w:val="24"/>
          <w:lang w:eastAsia="en-US"/>
        </w:rPr>
        <w:t xml:space="preserve">Величина среднесуточного грузопотока по отправлению (отправки) </w:t>
      </w:r>
      <w:r w:rsidRPr="001E3768">
        <w:rPr>
          <w:rStyle w:val="FontStyle54"/>
          <w:b w:val="0"/>
          <w:i/>
          <w:sz w:val="24"/>
          <w:szCs w:val="24"/>
          <w:lang w:val="en-US" w:eastAsia="en-US"/>
        </w:rPr>
        <w:t>Q</w:t>
      </w:r>
      <w:r w:rsidRPr="001E3768">
        <w:rPr>
          <w:rStyle w:val="FontStyle54"/>
          <w:b w:val="0"/>
          <w:i/>
          <w:sz w:val="24"/>
          <w:szCs w:val="24"/>
          <w:vertAlign w:val="subscript"/>
          <w:lang w:val="en-US" w:eastAsia="en-US"/>
        </w:rPr>
        <w:t>o</w:t>
      </w:r>
      <w:r w:rsidRPr="001E3768">
        <w:rPr>
          <w:rStyle w:val="FontStyle52"/>
          <w:b w:val="0"/>
          <w:i/>
          <w:sz w:val="24"/>
          <w:szCs w:val="24"/>
          <w:vertAlign w:val="subscript"/>
          <w:lang w:eastAsia="en-US"/>
        </w:rPr>
        <w:t>.</w:t>
      </w:r>
      <w:r w:rsidRPr="001E3768">
        <w:rPr>
          <w:rStyle w:val="FontStyle52"/>
          <w:b w:val="0"/>
          <w:i/>
          <w:sz w:val="24"/>
          <w:szCs w:val="24"/>
          <w:vertAlign w:val="subscript"/>
          <w:lang w:val="en-US" w:eastAsia="en-US"/>
        </w:rPr>
        <w:t>cy</w:t>
      </w:r>
      <w:r w:rsidRPr="001E3768">
        <w:rPr>
          <w:rStyle w:val="FontStyle52"/>
          <w:b w:val="0"/>
          <w:i/>
          <w:sz w:val="24"/>
          <w:szCs w:val="24"/>
          <w:vertAlign w:val="subscript"/>
          <w:lang w:eastAsia="en-US"/>
        </w:rPr>
        <w:t>т</w:t>
      </w:r>
      <w:r w:rsidRPr="001E3768">
        <w:rPr>
          <w:rStyle w:val="FontStyle54"/>
          <w:b w:val="0"/>
          <w:sz w:val="24"/>
          <w:szCs w:val="24"/>
          <w:lang w:eastAsia="en-US"/>
        </w:rPr>
        <w:t>определяется по формуле</w:t>
      </w:r>
      <w:r w:rsidRPr="001E3768">
        <w:rPr>
          <w:rStyle w:val="FontStyle54"/>
          <w:b w:val="0"/>
          <w:sz w:val="24"/>
          <w:szCs w:val="24"/>
          <w:lang w:eastAsia="en-US"/>
        </w:rPr>
        <w:tab/>
      </w:r>
    </w:p>
    <w:p w:rsidR="00A77696" w:rsidRPr="001E3768" w:rsidRDefault="00A77696" w:rsidP="00274CBE">
      <w:pPr>
        <w:pStyle w:val="Style3"/>
        <w:widowControl/>
        <w:spacing w:line="240" w:lineRule="auto"/>
        <w:ind w:firstLine="0"/>
        <w:jc w:val="both"/>
        <w:rPr>
          <w:rStyle w:val="FontStyle54"/>
          <w:b w:val="0"/>
          <w:sz w:val="24"/>
          <w:szCs w:val="24"/>
          <w:lang w:eastAsia="en-US"/>
        </w:rPr>
      </w:pPr>
    </w:p>
    <w:p w:rsidR="00480F07" w:rsidRPr="001E3768" w:rsidRDefault="00480F07" w:rsidP="00274CBE">
      <w:pPr>
        <w:pStyle w:val="Style21"/>
        <w:widowControl/>
        <w:spacing w:line="240" w:lineRule="auto"/>
        <w:ind w:firstLine="567"/>
        <w:rPr>
          <w:rStyle w:val="FontStyle47"/>
          <w:i/>
          <w:sz w:val="24"/>
          <w:szCs w:val="24"/>
        </w:rPr>
      </w:pPr>
      <w:r w:rsidRPr="001E3768">
        <w:rPr>
          <w:rStyle w:val="FontStyle47"/>
          <w:i/>
          <w:position w:val="-14"/>
          <w:sz w:val="24"/>
          <w:szCs w:val="24"/>
        </w:rPr>
        <w:object w:dxaOrig="2780" w:dyaOrig="380">
          <v:shape id="_x0000_i1030" type="#_x0000_t75" style="width:139.5pt;height:18.75pt" o:ole="">
            <v:imagedata r:id="rId22" o:title=""/>
          </v:shape>
          <o:OLEObject Type="Embed" ProgID="Equation.3" ShapeID="_x0000_i1030" DrawAspect="Content" ObjectID="_1479800491" r:id="rId23"/>
        </w:object>
      </w:r>
      <w:r w:rsidRPr="001E3768">
        <w:rPr>
          <w:rStyle w:val="FontStyle47"/>
          <w:i/>
          <w:sz w:val="24"/>
          <w:szCs w:val="24"/>
        </w:rPr>
        <w:t xml:space="preserve">                  (5.</w:t>
      </w:r>
      <w:r w:rsidR="00A25B4D" w:rsidRPr="001E3768">
        <w:rPr>
          <w:rStyle w:val="FontStyle47"/>
          <w:i/>
          <w:sz w:val="24"/>
          <w:szCs w:val="24"/>
        </w:rPr>
        <w:t>4</w:t>
      </w:r>
      <w:r w:rsidRPr="001E3768">
        <w:rPr>
          <w:rStyle w:val="FontStyle47"/>
          <w:i/>
          <w:sz w:val="24"/>
          <w:szCs w:val="24"/>
        </w:rPr>
        <w:t>)</w:t>
      </w:r>
    </w:p>
    <w:p w:rsidR="00480F07" w:rsidRPr="001E3768" w:rsidRDefault="00480F07" w:rsidP="00274CBE">
      <w:pPr>
        <w:ind w:firstLine="567"/>
        <w:jc w:val="both"/>
        <w:rPr>
          <w:rStyle w:val="FontStyle53"/>
          <w:rFonts w:ascii="Times New Roman" w:hAnsi="Times New Roman" w:cs="Times New Roman"/>
          <w:b w:val="0"/>
          <w:sz w:val="24"/>
          <w:szCs w:val="24"/>
        </w:rPr>
      </w:pPr>
    </w:p>
    <w:p w:rsidR="00480F07" w:rsidRPr="001E3768" w:rsidRDefault="00480F07" w:rsidP="00274CBE">
      <w:pPr>
        <w:pStyle w:val="Style8"/>
        <w:widowControl/>
        <w:spacing w:line="240" w:lineRule="auto"/>
        <w:jc w:val="both"/>
        <w:rPr>
          <w:rStyle w:val="FontStyle54"/>
          <w:b w:val="0"/>
          <w:sz w:val="24"/>
          <w:szCs w:val="24"/>
        </w:rPr>
      </w:pPr>
      <w:r w:rsidRPr="001E3768">
        <w:rPr>
          <w:rStyle w:val="FontStyle54"/>
          <w:b w:val="0"/>
          <w:sz w:val="24"/>
          <w:szCs w:val="24"/>
        </w:rPr>
        <w:t xml:space="preserve">где </w:t>
      </w:r>
      <w:r w:rsidRPr="001E3768">
        <w:rPr>
          <w:rStyle w:val="FontStyle45"/>
          <w:sz w:val="24"/>
          <w:szCs w:val="24"/>
          <w:lang w:val="en-US"/>
        </w:rPr>
        <w:t>k</w:t>
      </w:r>
      <w:r w:rsidRPr="001E3768">
        <w:rPr>
          <w:rStyle w:val="FontStyle45"/>
          <w:sz w:val="24"/>
          <w:szCs w:val="24"/>
          <w:vertAlign w:val="subscript"/>
        </w:rPr>
        <w:t>пер</w:t>
      </w:r>
      <w:r w:rsidRPr="001E3768">
        <w:rPr>
          <w:rStyle w:val="FontStyle54"/>
          <w:b w:val="0"/>
          <w:sz w:val="24"/>
          <w:szCs w:val="24"/>
        </w:rPr>
        <w:t xml:space="preserve">- коэффициент внутрискладских перевалок грузов, учитывающий, сколько законченных операций совершается в </w:t>
      </w:r>
      <w:r w:rsidR="00BC6C36">
        <w:rPr>
          <w:rStyle w:val="FontStyle54"/>
          <w:b w:val="0"/>
          <w:sz w:val="24"/>
          <w:szCs w:val="24"/>
        </w:rPr>
        <w:t xml:space="preserve">одном </w:t>
      </w:r>
      <w:r w:rsidRPr="001E3768">
        <w:rPr>
          <w:rStyle w:val="FontStyle54"/>
          <w:b w:val="0"/>
          <w:sz w:val="24"/>
          <w:szCs w:val="24"/>
        </w:rPr>
        <w:t>технологическом цикле.</w:t>
      </w:r>
    </w:p>
    <w:p w:rsidR="009E5F34" w:rsidRPr="001E3768" w:rsidRDefault="009E5F34" w:rsidP="00274CBE">
      <w:pPr>
        <w:pStyle w:val="Style76"/>
        <w:widowControl/>
        <w:tabs>
          <w:tab w:val="left" w:pos="709"/>
        </w:tabs>
        <w:spacing w:line="240" w:lineRule="auto"/>
        <w:ind w:right="-2" w:firstLine="567"/>
        <w:rPr>
          <w:rStyle w:val="FontStyle168"/>
          <w:sz w:val="24"/>
          <w:szCs w:val="24"/>
        </w:rPr>
      </w:pPr>
    </w:p>
    <w:p w:rsidR="001E3768" w:rsidRPr="001E3768" w:rsidRDefault="00F052A4" w:rsidP="00274CBE">
      <w:pPr>
        <w:shd w:val="clear" w:color="auto" w:fill="FFFFFF"/>
        <w:ind w:firstLine="567"/>
        <w:jc w:val="both"/>
        <w:rPr>
          <w:b/>
        </w:rPr>
      </w:pPr>
      <w:r w:rsidRPr="001E3768">
        <w:rPr>
          <w:rStyle w:val="FontStyle168"/>
          <w:b/>
          <w:sz w:val="24"/>
          <w:szCs w:val="24"/>
        </w:rPr>
        <w:t xml:space="preserve">5. 8. </w:t>
      </w:r>
      <w:r w:rsidR="001E3768" w:rsidRPr="001E3768">
        <w:rPr>
          <w:b/>
          <w:bCs/>
          <w:color w:val="000000"/>
          <w:spacing w:val="-3"/>
        </w:rPr>
        <w:t xml:space="preserve">Расчет </w:t>
      </w:r>
      <w:r w:rsidR="001E3768" w:rsidRPr="001E3768">
        <w:rPr>
          <w:b/>
          <w:bCs/>
          <w:iCs/>
          <w:color w:val="000000"/>
          <w:spacing w:val="-3"/>
        </w:rPr>
        <w:t>длины погрузочно-разгрузочного фронта</w:t>
      </w:r>
      <w:r w:rsidR="00B311F8">
        <w:rPr>
          <w:b/>
          <w:bCs/>
          <w:iCs/>
          <w:color w:val="000000"/>
          <w:spacing w:val="-3"/>
        </w:rPr>
        <w:t xml:space="preserve">на </w:t>
      </w:r>
      <w:r w:rsidR="00626176">
        <w:rPr>
          <w:b/>
          <w:bCs/>
          <w:iCs/>
          <w:color w:val="000000"/>
          <w:spacing w:val="-3"/>
        </w:rPr>
        <w:t>склад</w:t>
      </w:r>
      <w:r w:rsidR="00B311F8">
        <w:rPr>
          <w:b/>
          <w:bCs/>
          <w:iCs/>
          <w:color w:val="000000"/>
          <w:spacing w:val="-3"/>
        </w:rPr>
        <w:t>е</w:t>
      </w:r>
    </w:p>
    <w:p w:rsidR="00B83598" w:rsidRDefault="00B83598" w:rsidP="00274CBE">
      <w:pPr>
        <w:shd w:val="clear" w:color="auto" w:fill="FFFFFF"/>
        <w:ind w:firstLine="567"/>
        <w:jc w:val="both"/>
        <w:rPr>
          <w:color w:val="000000"/>
          <w:spacing w:val="-5"/>
        </w:rPr>
      </w:pPr>
    </w:p>
    <w:p w:rsidR="00626176" w:rsidRDefault="0075107F" w:rsidP="00274CBE">
      <w:pPr>
        <w:shd w:val="clear" w:color="auto" w:fill="FFFFFF"/>
        <w:ind w:firstLine="567"/>
        <w:jc w:val="both"/>
        <w:rPr>
          <w:color w:val="000000"/>
          <w:spacing w:val="-5"/>
        </w:rPr>
      </w:pPr>
      <w:r w:rsidRPr="0075107F">
        <w:rPr>
          <w:color w:val="000000"/>
          <w:spacing w:val="-5"/>
        </w:rPr>
        <w:t xml:space="preserve">Исходными данными для установления необходимой протяженности </w:t>
      </w:r>
      <w:r w:rsidR="00B311F8">
        <w:rPr>
          <w:color w:val="000000"/>
          <w:spacing w:val="-5"/>
        </w:rPr>
        <w:t xml:space="preserve">(длины) </w:t>
      </w:r>
      <w:r w:rsidRPr="0075107F">
        <w:rPr>
          <w:color w:val="000000"/>
          <w:spacing w:val="-5"/>
        </w:rPr>
        <w:t xml:space="preserve">погрузочно-разгрузочного фронта </w:t>
      </w:r>
      <w:r w:rsidR="00EA2FFA">
        <w:rPr>
          <w:color w:val="000000"/>
          <w:spacing w:val="-5"/>
        </w:rPr>
        <w:t xml:space="preserve">на складе </w:t>
      </w:r>
      <w:r w:rsidRPr="0075107F">
        <w:rPr>
          <w:color w:val="000000"/>
          <w:spacing w:val="-5"/>
        </w:rPr>
        <w:t>служат</w:t>
      </w:r>
      <w:r w:rsidR="00626176">
        <w:rPr>
          <w:color w:val="000000"/>
          <w:spacing w:val="-5"/>
        </w:rPr>
        <w:t>:</w:t>
      </w:r>
    </w:p>
    <w:p w:rsidR="00626176" w:rsidRPr="00626176" w:rsidRDefault="0075107F" w:rsidP="00B1343B">
      <w:pPr>
        <w:pStyle w:val="a3"/>
        <w:numPr>
          <w:ilvl w:val="0"/>
          <w:numId w:val="64"/>
        </w:numPr>
        <w:shd w:val="clear" w:color="auto" w:fill="FFFFFF"/>
        <w:ind w:left="0" w:firstLine="567"/>
        <w:jc w:val="both"/>
        <w:rPr>
          <w:color w:val="000000"/>
          <w:spacing w:val="-5"/>
        </w:rPr>
      </w:pPr>
      <w:r w:rsidRPr="00626176">
        <w:rPr>
          <w:color w:val="000000"/>
          <w:spacing w:val="-5"/>
        </w:rPr>
        <w:t>показатели годового грузооборота склада</w:t>
      </w:r>
      <w:r w:rsidR="00C305C5">
        <w:rPr>
          <w:color w:val="000000"/>
          <w:spacing w:val="-5"/>
        </w:rPr>
        <w:t xml:space="preserve"> (</w:t>
      </w:r>
      <w:r w:rsidR="00C305C5" w:rsidRPr="001E3768">
        <w:rPr>
          <w:color w:val="000000"/>
          <w:spacing w:val="-5"/>
        </w:rPr>
        <w:t>годо</w:t>
      </w:r>
      <w:r w:rsidR="00C305C5" w:rsidRPr="001E3768">
        <w:rPr>
          <w:color w:val="000000"/>
          <w:spacing w:val="-3"/>
        </w:rPr>
        <w:t>вого поступления на склад и отправки его со склада</w:t>
      </w:r>
      <w:r w:rsidR="00C305C5">
        <w:rPr>
          <w:color w:val="000000"/>
          <w:spacing w:val="-5"/>
        </w:rPr>
        <w:t>)</w:t>
      </w:r>
      <w:r w:rsidR="00626176" w:rsidRPr="00626176">
        <w:rPr>
          <w:color w:val="000000"/>
          <w:spacing w:val="-5"/>
        </w:rPr>
        <w:t>;</w:t>
      </w:r>
    </w:p>
    <w:p w:rsidR="00B311F8" w:rsidRDefault="00C305C5" w:rsidP="00B1343B">
      <w:pPr>
        <w:pStyle w:val="a3"/>
        <w:numPr>
          <w:ilvl w:val="0"/>
          <w:numId w:val="64"/>
        </w:numPr>
        <w:shd w:val="clear" w:color="auto" w:fill="FFFFFF"/>
        <w:ind w:left="0" w:firstLine="567"/>
        <w:jc w:val="both"/>
        <w:rPr>
          <w:color w:val="000000"/>
          <w:spacing w:val="-5"/>
        </w:rPr>
      </w:pPr>
      <w:r>
        <w:rPr>
          <w:color w:val="000000"/>
          <w:spacing w:val="-5"/>
        </w:rPr>
        <w:lastRenderedPageBreak/>
        <w:t xml:space="preserve">средняя </w:t>
      </w:r>
      <w:r w:rsidR="0075107F" w:rsidRPr="00626176">
        <w:rPr>
          <w:color w:val="000000"/>
          <w:spacing w:val="-5"/>
        </w:rPr>
        <w:t>грузоподъемност</w:t>
      </w:r>
      <w:r w:rsidR="00626176" w:rsidRPr="00626176">
        <w:rPr>
          <w:color w:val="000000"/>
          <w:spacing w:val="-5"/>
        </w:rPr>
        <w:t>ь</w:t>
      </w:r>
      <w:r w:rsidR="00B311F8">
        <w:rPr>
          <w:color w:val="000000"/>
          <w:spacing w:val="-5"/>
        </w:rPr>
        <w:t>(</w:t>
      </w:r>
      <w:r w:rsidR="00B311F8" w:rsidRPr="001E3768">
        <w:rPr>
          <w:color w:val="000000"/>
          <w:spacing w:val="-3"/>
        </w:rPr>
        <w:t>грузовместимост</w:t>
      </w:r>
      <w:r w:rsidR="00B311F8">
        <w:rPr>
          <w:color w:val="000000"/>
          <w:spacing w:val="-3"/>
        </w:rPr>
        <w:t>ь</w:t>
      </w:r>
      <w:r w:rsidR="00B311F8">
        <w:rPr>
          <w:color w:val="000000"/>
          <w:spacing w:val="-5"/>
        </w:rPr>
        <w:t xml:space="preserve">) </w:t>
      </w:r>
      <w:r w:rsidR="0075107F" w:rsidRPr="00626176">
        <w:rPr>
          <w:color w:val="000000"/>
          <w:spacing w:val="-5"/>
        </w:rPr>
        <w:t>и габарит</w:t>
      </w:r>
      <w:r w:rsidR="00626176" w:rsidRPr="00626176">
        <w:rPr>
          <w:color w:val="000000"/>
          <w:spacing w:val="-5"/>
        </w:rPr>
        <w:t>ы</w:t>
      </w:r>
      <w:r w:rsidR="0075107F" w:rsidRPr="00626176">
        <w:rPr>
          <w:color w:val="000000"/>
          <w:spacing w:val="-5"/>
        </w:rPr>
        <w:t xml:space="preserve"> транспортных средств</w:t>
      </w:r>
      <w:r w:rsidR="00B311F8">
        <w:rPr>
          <w:color w:val="000000"/>
          <w:spacing w:val="-5"/>
        </w:rPr>
        <w:t xml:space="preserve"> (</w:t>
      </w:r>
      <w:r w:rsidR="00B311F8" w:rsidRPr="00626176">
        <w:rPr>
          <w:color w:val="000000"/>
          <w:spacing w:val="-5"/>
        </w:rPr>
        <w:t>железнодорожных вагонов и автомобилей</w:t>
      </w:r>
      <w:r w:rsidR="00B311F8">
        <w:rPr>
          <w:color w:val="000000"/>
          <w:spacing w:val="-5"/>
        </w:rPr>
        <w:t>);</w:t>
      </w:r>
    </w:p>
    <w:p w:rsidR="00626176" w:rsidRPr="00626176" w:rsidRDefault="0075107F" w:rsidP="00B1343B">
      <w:pPr>
        <w:pStyle w:val="a3"/>
        <w:numPr>
          <w:ilvl w:val="0"/>
          <w:numId w:val="64"/>
        </w:numPr>
        <w:shd w:val="clear" w:color="auto" w:fill="FFFFFF"/>
        <w:ind w:left="0" w:firstLine="567"/>
        <w:jc w:val="both"/>
        <w:rPr>
          <w:color w:val="000000"/>
          <w:spacing w:val="-5"/>
        </w:rPr>
      </w:pPr>
      <w:r w:rsidRPr="00626176">
        <w:rPr>
          <w:color w:val="000000"/>
          <w:spacing w:val="-5"/>
        </w:rPr>
        <w:t>частот</w:t>
      </w:r>
      <w:r w:rsidR="00626176" w:rsidRPr="00626176">
        <w:rPr>
          <w:color w:val="000000"/>
          <w:spacing w:val="-5"/>
        </w:rPr>
        <w:t>а</w:t>
      </w:r>
      <w:r w:rsidRPr="00626176">
        <w:rPr>
          <w:color w:val="000000"/>
          <w:spacing w:val="-5"/>
        </w:rPr>
        <w:t xml:space="preserve"> подачи </w:t>
      </w:r>
      <w:r w:rsidR="00B311F8" w:rsidRPr="00626176">
        <w:rPr>
          <w:color w:val="000000"/>
          <w:spacing w:val="-5"/>
        </w:rPr>
        <w:t>транспортных средств</w:t>
      </w:r>
      <w:r w:rsidRPr="00626176">
        <w:rPr>
          <w:color w:val="000000"/>
          <w:spacing w:val="-5"/>
        </w:rPr>
        <w:t xml:space="preserve"> к складу</w:t>
      </w:r>
      <w:r w:rsidR="00626176" w:rsidRPr="00626176">
        <w:rPr>
          <w:color w:val="000000"/>
          <w:spacing w:val="-5"/>
        </w:rPr>
        <w:t>;</w:t>
      </w:r>
    </w:p>
    <w:p w:rsidR="00626176" w:rsidRDefault="0075107F" w:rsidP="00B1343B">
      <w:pPr>
        <w:pStyle w:val="a3"/>
        <w:numPr>
          <w:ilvl w:val="0"/>
          <w:numId w:val="64"/>
        </w:numPr>
        <w:shd w:val="clear" w:color="auto" w:fill="FFFFFF"/>
        <w:ind w:left="0" w:firstLine="567"/>
        <w:jc w:val="both"/>
        <w:rPr>
          <w:color w:val="000000"/>
          <w:spacing w:val="-5"/>
        </w:rPr>
      </w:pPr>
      <w:r w:rsidRPr="00626176">
        <w:rPr>
          <w:color w:val="000000"/>
          <w:spacing w:val="-5"/>
        </w:rPr>
        <w:t>числ</w:t>
      </w:r>
      <w:r w:rsidR="00626176" w:rsidRPr="00626176">
        <w:rPr>
          <w:color w:val="000000"/>
          <w:spacing w:val="-5"/>
        </w:rPr>
        <w:t>о</w:t>
      </w:r>
      <w:r w:rsidRPr="00626176">
        <w:rPr>
          <w:color w:val="000000"/>
          <w:spacing w:val="-5"/>
        </w:rPr>
        <w:t xml:space="preserve"> одновременно подаваемых под разгрузку-погрузку железнодорожных вагонов и </w:t>
      </w:r>
      <w:r w:rsidR="00B311F8" w:rsidRPr="001E3768">
        <w:rPr>
          <w:color w:val="000000"/>
          <w:spacing w:val="-4"/>
        </w:rPr>
        <w:t>автотранспортн</w:t>
      </w:r>
      <w:r w:rsidR="00B311F8">
        <w:rPr>
          <w:color w:val="000000"/>
          <w:spacing w:val="-4"/>
        </w:rPr>
        <w:t>ых</w:t>
      </w:r>
      <w:r w:rsidR="00B311F8" w:rsidRPr="001E3768">
        <w:rPr>
          <w:color w:val="000000"/>
          <w:spacing w:val="-4"/>
        </w:rPr>
        <w:t xml:space="preserve"> средств</w:t>
      </w:r>
      <w:r w:rsidRPr="00626176">
        <w:rPr>
          <w:color w:val="000000"/>
          <w:spacing w:val="-5"/>
        </w:rPr>
        <w:t xml:space="preserve">. </w:t>
      </w:r>
    </w:p>
    <w:p w:rsidR="0075107F" w:rsidRDefault="0075107F" w:rsidP="00274CBE">
      <w:pPr>
        <w:shd w:val="clear" w:color="auto" w:fill="FFFFFF"/>
        <w:ind w:firstLine="567"/>
        <w:jc w:val="both"/>
        <w:rPr>
          <w:color w:val="000000"/>
          <w:spacing w:val="-5"/>
        </w:rPr>
      </w:pPr>
      <w:r w:rsidRPr="00217D97">
        <w:rPr>
          <w:i/>
          <w:color w:val="000000"/>
          <w:spacing w:val="-5"/>
        </w:rPr>
        <w:t xml:space="preserve">Протяженность </w:t>
      </w:r>
      <w:r w:rsidR="00B311F8" w:rsidRPr="00217D97">
        <w:rPr>
          <w:i/>
          <w:color w:val="000000"/>
          <w:spacing w:val="-5"/>
        </w:rPr>
        <w:t xml:space="preserve">(длина) </w:t>
      </w:r>
      <w:r w:rsidRPr="00217D97">
        <w:rPr>
          <w:i/>
          <w:color w:val="000000"/>
          <w:spacing w:val="-5"/>
        </w:rPr>
        <w:t xml:space="preserve">разгрузочного фронта </w:t>
      </w:r>
      <w:r w:rsidR="00B311F8" w:rsidRPr="00E0549F">
        <w:rPr>
          <w:i/>
          <w:color w:val="000000"/>
          <w:spacing w:val="-5"/>
          <w:lang w:val="en-US"/>
        </w:rPr>
        <w:t>L</w:t>
      </w:r>
      <w:r w:rsidR="00E0549F" w:rsidRPr="00E0549F">
        <w:rPr>
          <w:i/>
          <w:color w:val="000000"/>
          <w:spacing w:val="-5"/>
          <w:vertAlign w:val="subscript"/>
        </w:rPr>
        <w:t>р</w:t>
      </w:r>
      <w:r w:rsidR="00EA2FFA" w:rsidRPr="00E0549F">
        <w:rPr>
          <w:i/>
          <w:color w:val="000000"/>
          <w:spacing w:val="-5"/>
          <w:vertAlign w:val="subscript"/>
        </w:rPr>
        <w:t>фр</w:t>
      </w:r>
      <w:r w:rsidR="00B311F8" w:rsidRPr="00B311F8">
        <w:rPr>
          <w:i/>
          <w:color w:val="000000"/>
          <w:spacing w:val="-5"/>
        </w:rPr>
        <w:t xml:space="preserve"> (м)</w:t>
      </w:r>
      <w:r w:rsidRPr="0075107F">
        <w:rPr>
          <w:color w:val="000000"/>
          <w:spacing w:val="-5"/>
        </w:rPr>
        <w:t>определяется по формуле</w:t>
      </w:r>
    </w:p>
    <w:p w:rsidR="00B311F8" w:rsidRPr="00A12E29" w:rsidRDefault="00B311F8" w:rsidP="00274CBE">
      <w:pPr>
        <w:pStyle w:val="Style7"/>
        <w:widowControl/>
        <w:ind w:firstLine="567"/>
        <w:jc w:val="both"/>
        <w:rPr>
          <w:rStyle w:val="FontStyle54"/>
          <w:b w:val="0"/>
          <w:sz w:val="24"/>
          <w:szCs w:val="24"/>
        </w:rPr>
      </w:pPr>
    </w:p>
    <w:p w:rsidR="00B311F8" w:rsidRPr="00960AD0" w:rsidRDefault="00E0549F" w:rsidP="00274CBE">
      <w:pPr>
        <w:pStyle w:val="Style21"/>
        <w:widowControl/>
        <w:spacing w:line="240" w:lineRule="auto"/>
        <w:ind w:firstLine="567"/>
        <w:rPr>
          <w:rStyle w:val="FontStyle47"/>
          <w:i/>
          <w:sz w:val="24"/>
          <w:szCs w:val="24"/>
        </w:rPr>
      </w:pPr>
      <w:r w:rsidRPr="00960AD0">
        <w:rPr>
          <w:rStyle w:val="FontStyle47"/>
          <w:i/>
          <w:position w:val="-14"/>
          <w:sz w:val="24"/>
          <w:szCs w:val="24"/>
        </w:rPr>
        <w:object w:dxaOrig="2439" w:dyaOrig="380">
          <v:shape id="_x0000_i1031" type="#_x0000_t75" style="width:121.5pt;height:19.5pt" o:ole="">
            <v:imagedata r:id="rId24" o:title=""/>
          </v:shape>
          <o:OLEObject Type="Embed" ProgID="Equation.3" ShapeID="_x0000_i1031" DrawAspect="Content" ObjectID="_1479800492" r:id="rId25"/>
        </w:object>
      </w:r>
      <w:r w:rsidR="00B311F8" w:rsidRPr="00960AD0">
        <w:rPr>
          <w:rStyle w:val="FontStyle47"/>
          <w:i/>
          <w:sz w:val="24"/>
          <w:szCs w:val="24"/>
        </w:rPr>
        <w:t xml:space="preserve">                                                                                                                (5.5)</w:t>
      </w:r>
    </w:p>
    <w:p w:rsidR="00B311F8" w:rsidRPr="00960AD0" w:rsidRDefault="00B311F8" w:rsidP="00274CBE">
      <w:pPr>
        <w:pStyle w:val="Style7"/>
        <w:widowControl/>
        <w:ind w:firstLine="567"/>
        <w:jc w:val="both"/>
        <w:rPr>
          <w:rStyle w:val="FontStyle54"/>
          <w:b w:val="0"/>
          <w:sz w:val="24"/>
          <w:szCs w:val="24"/>
        </w:rPr>
      </w:pPr>
    </w:p>
    <w:p w:rsidR="00EF6EDD" w:rsidRPr="00960AD0" w:rsidRDefault="00B311F8" w:rsidP="00274CBE">
      <w:pPr>
        <w:pStyle w:val="Style8"/>
        <w:widowControl/>
        <w:spacing w:line="240" w:lineRule="auto"/>
        <w:jc w:val="both"/>
        <w:rPr>
          <w:rStyle w:val="FontStyle54"/>
          <w:b w:val="0"/>
          <w:sz w:val="24"/>
          <w:szCs w:val="24"/>
        </w:rPr>
      </w:pPr>
      <w:r w:rsidRPr="00960AD0">
        <w:rPr>
          <w:rStyle w:val="FontStyle54"/>
          <w:b w:val="0"/>
          <w:sz w:val="24"/>
          <w:szCs w:val="24"/>
        </w:rPr>
        <w:t xml:space="preserve">где </w:t>
      </w:r>
      <w:r w:rsidR="00EF6EDD" w:rsidRPr="00960AD0">
        <w:rPr>
          <w:rStyle w:val="FontStyle54"/>
          <w:b w:val="0"/>
          <w:i/>
          <w:sz w:val="24"/>
          <w:szCs w:val="24"/>
          <w:lang w:val="en-US"/>
        </w:rPr>
        <w:t>n</w:t>
      </w:r>
      <w:r w:rsidR="00EF6EDD" w:rsidRPr="00960AD0">
        <w:rPr>
          <w:rStyle w:val="FontStyle54"/>
          <w:b w:val="0"/>
          <w:sz w:val="24"/>
          <w:szCs w:val="24"/>
        </w:rPr>
        <w:t xml:space="preserve"> - коли</w:t>
      </w:r>
      <w:r w:rsidR="00EF6EDD" w:rsidRPr="00960AD0">
        <w:rPr>
          <w:rStyle w:val="FontStyle54"/>
          <w:b w:val="0"/>
          <w:sz w:val="24"/>
          <w:szCs w:val="24"/>
        </w:rPr>
        <w:softHyphen/>
        <w:t>чество транспортных средств, одновременно подаваемых под разгруз</w:t>
      </w:r>
      <w:r w:rsidR="00EF6EDD" w:rsidRPr="00960AD0">
        <w:rPr>
          <w:rStyle w:val="FontStyle54"/>
          <w:b w:val="0"/>
          <w:sz w:val="24"/>
          <w:szCs w:val="24"/>
        </w:rPr>
        <w:softHyphen/>
        <w:t xml:space="preserve">ку, </w:t>
      </w:r>
      <w:r w:rsidR="001C0580">
        <w:rPr>
          <w:rStyle w:val="FontStyle54"/>
          <w:b w:val="0"/>
          <w:sz w:val="24"/>
          <w:szCs w:val="24"/>
        </w:rPr>
        <w:t>шт</w:t>
      </w:r>
      <w:r w:rsidR="00EF6EDD" w:rsidRPr="00960AD0">
        <w:rPr>
          <w:rStyle w:val="FontStyle54"/>
          <w:b w:val="0"/>
          <w:sz w:val="24"/>
          <w:szCs w:val="24"/>
        </w:rPr>
        <w:t>.;</w:t>
      </w:r>
    </w:p>
    <w:p w:rsidR="00B311F8" w:rsidRPr="00960AD0" w:rsidRDefault="00B311F8" w:rsidP="00274CBE">
      <w:pPr>
        <w:pStyle w:val="Style8"/>
        <w:widowControl/>
        <w:spacing w:line="240" w:lineRule="auto"/>
        <w:jc w:val="both"/>
        <w:rPr>
          <w:rStyle w:val="FontStyle54"/>
          <w:b w:val="0"/>
          <w:sz w:val="24"/>
          <w:szCs w:val="24"/>
        </w:rPr>
      </w:pPr>
      <w:r w:rsidRPr="00960AD0">
        <w:rPr>
          <w:rStyle w:val="FontStyle54"/>
          <w:b w:val="0"/>
          <w:i/>
          <w:sz w:val="24"/>
          <w:szCs w:val="24"/>
          <w:lang w:val="en-US"/>
        </w:rPr>
        <w:t>l</w:t>
      </w:r>
      <w:r w:rsidR="00EF6EDD" w:rsidRPr="00960AD0">
        <w:rPr>
          <w:rStyle w:val="FontStyle54"/>
          <w:b w:val="0"/>
          <w:i/>
          <w:sz w:val="24"/>
          <w:szCs w:val="24"/>
          <w:vertAlign w:val="subscript"/>
        </w:rPr>
        <w:t>тр</w:t>
      </w:r>
      <w:r w:rsidRPr="00960AD0">
        <w:rPr>
          <w:rStyle w:val="FontStyle54"/>
          <w:b w:val="0"/>
          <w:sz w:val="24"/>
          <w:szCs w:val="24"/>
        </w:rPr>
        <w:t xml:space="preserve">- длина транспортного средства, м; </w:t>
      </w:r>
    </w:p>
    <w:p w:rsidR="00B311F8" w:rsidRPr="00960AD0" w:rsidRDefault="00B311F8" w:rsidP="00274CBE">
      <w:pPr>
        <w:pStyle w:val="Style8"/>
        <w:widowControl/>
        <w:spacing w:line="240" w:lineRule="auto"/>
        <w:jc w:val="both"/>
        <w:rPr>
          <w:rStyle w:val="FontStyle54"/>
          <w:b w:val="0"/>
          <w:sz w:val="24"/>
          <w:szCs w:val="24"/>
        </w:rPr>
      </w:pPr>
      <w:r w:rsidRPr="00960AD0">
        <w:rPr>
          <w:rStyle w:val="FontStyle54"/>
          <w:b w:val="0"/>
          <w:i/>
          <w:sz w:val="24"/>
          <w:szCs w:val="24"/>
          <w:lang w:val="en-US"/>
        </w:rPr>
        <w:t>l</w:t>
      </w:r>
      <w:r w:rsidRPr="00960AD0">
        <w:rPr>
          <w:rStyle w:val="FontStyle54"/>
          <w:b w:val="0"/>
          <w:i/>
          <w:sz w:val="24"/>
          <w:szCs w:val="24"/>
          <w:vertAlign w:val="subscript"/>
        </w:rPr>
        <w:t>1</w:t>
      </w:r>
      <w:r w:rsidRPr="00960AD0">
        <w:rPr>
          <w:rStyle w:val="FontStyle54"/>
          <w:b w:val="0"/>
          <w:sz w:val="24"/>
          <w:szCs w:val="24"/>
        </w:rPr>
        <w:t xml:space="preserve"> - длина промежутков меж</w:t>
      </w:r>
      <w:r w:rsidRPr="00960AD0">
        <w:rPr>
          <w:rStyle w:val="FontStyle54"/>
          <w:b w:val="0"/>
          <w:sz w:val="24"/>
          <w:szCs w:val="24"/>
        </w:rPr>
        <w:softHyphen/>
        <w:t>ду транспортными средствами, одновременно поставленными под раз</w:t>
      </w:r>
      <w:r w:rsidRPr="00960AD0">
        <w:rPr>
          <w:rStyle w:val="FontStyle54"/>
          <w:b w:val="0"/>
          <w:sz w:val="24"/>
          <w:szCs w:val="24"/>
        </w:rPr>
        <w:softHyphen/>
        <w:t xml:space="preserve">грузочные работы </w:t>
      </w:r>
      <w:r w:rsidRPr="00960AD0">
        <w:rPr>
          <w:rStyle w:val="FontStyle45"/>
          <w:sz w:val="24"/>
          <w:szCs w:val="24"/>
        </w:rPr>
        <w:t>(</w:t>
      </w:r>
      <w:r w:rsidR="009A6430" w:rsidRPr="00960AD0">
        <w:rPr>
          <w:rStyle w:val="FontStyle45"/>
          <w:i w:val="0"/>
          <w:sz w:val="24"/>
          <w:szCs w:val="24"/>
        </w:rPr>
        <w:t xml:space="preserve">принимается </w:t>
      </w:r>
      <w:r w:rsidRPr="00960AD0">
        <w:rPr>
          <w:rStyle w:val="FontStyle45"/>
          <w:sz w:val="24"/>
          <w:szCs w:val="24"/>
        </w:rPr>
        <w:t>1</w:t>
      </w:r>
      <w:r w:rsidRPr="00960AD0">
        <w:rPr>
          <w:rStyle w:val="FontStyle45"/>
          <w:sz w:val="24"/>
          <w:szCs w:val="24"/>
          <w:vertAlign w:val="subscript"/>
        </w:rPr>
        <w:t>1</w:t>
      </w:r>
      <w:r w:rsidRPr="00960AD0">
        <w:rPr>
          <w:rStyle w:val="FontStyle54"/>
          <w:b w:val="0"/>
          <w:i/>
          <w:sz w:val="24"/>
          <w:szCs w:val="24"/>
        </w:rPr>
        <w:t>= 1,0-1,5 м</w:t>
      </w:r>
      <w:r w:rsidRPr="00960AD0">
        <w:rPr>
          <w:rStyle w:val="FontStyle54"/>
          <w:b w:val="0"/>
          <w:sz w:val="24"/>
          <w:szCs w:val="24"/>
        </w:rPr>
        <w:t xml:space="preserve"> - для вагонов; </w:t>
      </w:r>
      <w:r w:rsidRPr="00960AD0">
        <w:rPr>
          <w:rStyle w:val="FontStyle54"/>
          <w:b w:val="0"/>
          <w:i/>
          <w:sz w:val="24"/>
          <w:szCs w:val="24"/>
          <w:lang w:val="en-US"/>
        </w:rPr>
        <w:t>l</w:t>
      </w:r>
      <w:r w:rsidRPr="00960AD0">
        <w:rPr>
          <w:rStyle w:val="FontStyle54"/>
          <w:b w:val="0"/>
          <w:i/>
          <w:sz w:val="24"/>
          <w:szCs w:val="24"/>
          <w:vertAlign w:val="subscript"/>
        </w:rPr>
        <w:t>1</w:t>
      </w:r>
      <w:r w:rsidRPr="00960AD0">
        <w:rPr>
          <w:rStyle w:val="FontStyle54"/>
          <w:b w:val="0"/>
          <w:i/>
          <w:sz w:val="24"/>
          <w:szCs w:val="24"/>
        </w:rPr>
        <w:t xml:space="preserve"> = 1 м</w:t>
      </w:r>
      <w:r w:rsidRPr="00960AD0">
        <w:rPr>
          <w:rStyle w:val="FontStyle54"/>
          <w:b w:val="0"/>
          <w:sz w:val="24"/>
          <w:szCs w:val="24"/>
        </w:rPr>
        <w:t xml:space="preserve"> - для автомо</w:t>
      </w:r>
      <w:r w:rsidRPr="00960AD0">
        <w:rPr>
          <w:rStyle w:val="FontStyle54"/>
          <w:b w:val="0"/>
          <w:sz w:val="24"/>
          <w:szCs w:val="24"/>
        </w:rPr>
        <w:softHyphen/>
        <w:t xml:space="preserve">билей, установленных к разгрузочному фронту торцом; </w:t>
      </w:r>
      <w:r w:rsidRPr="00960AD0">
        <w:rPr>
          <w:rStyle w:val="FontStyle45"/>
          <w:sz w:val="24"/>
          <w:szCs w:val="24"/>
          <w:lang w:val="en-US"/>
        </w:rPr>
        <w:t>l</w:t>
      </w:r>
      <w:r w:rsidRPr="00960AD0">
        <w:rPr>
          <w:rStyle w:val="FontStyle45"/>
          <w:sz w:val="24"/>
          <w:szCs w:val="24"/>
          <w:vertAlign w:val="subscript"/>
        </w:rPr>
        <w:t xml:space="preserve">1 </w:t>
      </w:r>
      <w:r w:rsidRPr="00960AD0">
        <w:rPr>
          <w:rStyle w:val="FontStyle45"/>
          <w:sz w:val="24"/>
          <w:szCs w:val="24"/>
        </w:rPr>
        <w:t xml:space="preserve">= </w:t>
      </w:r>
      <w:r w:rsidRPr="00960AD0">
        <w:rPr>
          <w:rStyle w:val="FontStyle54"/>
          <w:b w:val="0"/>
          <w:i/>
          <w:sz w:val="24"/>
          <w:szCs w:val="24"/>
        </w:rPr>
        <w:t>2,8 м</w:t>
      </w:r>
      <w:r w:rsidRPr="00960AD0">
        <w:rPr>
          <w:rStyle w:val="FontStyle54"/>
          <w:b w:val="0"/>
          <w:sz w:val="24"/>
          <w:szCs w:val="24"/>
        </w:rPr>
        <w:t xml:space="preserve"> - для автомобилей, установленных вдоль разгрузочного фронта)</w:t>
      </w:r>
      <w:r w:rsidR="00D85370" w:rsidRPr="00960AD0">
        <w:rPr>
          <w:rStyle w:val="FontStyle54"/>
          <w:b w:val="0"/>
          <w:sz w:val="24"/>
          <w:szCs w:val="24"/>
        </w:rPr>
        <w:t>.</w:t>
      </w:r>
    </w:p>
    <w:p w:rsidR="00D85370" w:rsidRPr="00960AD0" w:rsidRDefault="00D85370" w:rsidP="00274CBE">
      <w:pPr>
        <w:pStyle w:val="Style8"/>
        <w:widowControl/>
        <w:spacing w:line="240" w:lineRule="auto"/>
        <w:ind w:firstLine="567"/>
        <w:jc w:val="both"/>
        <w:rPr>
          <w:rStyle w:val="FontStyle54"/>
          <w:b w:val="0"/>
          <w:sz w:val="24"/>
          <w:szCs w:val="24"/>
        </w:rPr>
      </w:pPr>
    </w:p>
    <w:p w:rsidR="00D85370" w:rsidRPr="00960AD0" w:rsidRDefault="001C68AC" w:rsidP="00274CBE">
      <w:pPr>
        <w:pStyle w:val="Style8"/>
        <w:widowControl/>
        <w:spacing w:line="240" w:lineRule="auto"/>
        <w:ind w:firstLine="567"/>
        <w:jc w:val="both"/>
        <w:rPr>
          <w:rStyle w:val="FontStyle54"/>
          <w:b w:val="0"/>
          <w:sz w:val="24"/>
          <w:szCs w:val="24"/>
        </w:rPr>
      </w:pPr>
      <w:r w:rsidRPr="00960AD0">
        <w:rPr>
          <w:rStyle w:val="FontStyle54"/>
          <w:b w:val="0"/>
          <w:sz w:val="24"/>
          <w:szCs w:val="24"/>
        </w:rPr>
        <w:t>Коли</w:t>
      </w:r>
      <w:r w:rsidRPr="00960AD0">
        <w:rPr>
          <w:rStyle w:val="FontStyle54"/>
          <w:b w:val="0"/>
          <w:sz w:val="24"/>
          <w:szCs w:val="24"/>
        </w:rPr>
        <w:softHyphen/>
        <w:t>чество транспортных средств, одновременно подаваемых под разгруз</w:t>
      </w:r>
      <w:r w:rsidRPr="00960AD0">
        <w:rPr>
          <w:rStyle w:val="FontStyle54"/>
          <w:b w:val="0"/>
          <w:sz w:val="24"/>
          <w:szCs w:val="24"/>
        </w:rPr>
        <w:softHyphen/>
        <w:t>ку</w:t>
      </w:r>
      <w:r w:rsidRPr="00960AD0">
        <w:rPr>
          <w:rStyle w:val="FontStyle54"/>
          <w:b w:val="0"/>
          <w:i/>
          <w:sz w:val="24"/>
          <w:szCs w:val="24"/>
          <w:lang w:val="en-US"/>
        </w:rPr>
        <w:t>n</w:t>
      </w:r>
      <w:r w:rsidR="00217D97">
        <w:rPr>
          <w:rStyle w:val="FontStyle54"/>
          <w:b w:val="0"/>
          <w:sz w:val="24"/>
          <w:szCs w:val="24"/>
        </w:rPr>
        <w:t>,</w:t>
      </w:r>
      <w:r w:rsidRPr="00960AD0">
        <w:rPr>
          <w:rStyle w:val="FontStyle54"/>
          <w:b w:val="0"/>
          <w:sz w:val="24"/>
          <w:szCs w:val="24"/>
        </w:rPr>
        <w:t xml:space="preserve"> определяется по формуле</w:t>
      </w:r>
    </w:p>
    <w:p w:rsidR="00B311F8" w:rsidRPr="00960AD0" w:rsidRDefault="00B311F8" w:rsidP="00274CBE">
      <w:pPr>
        <w:pStyle w:val="Style8"/>
        <w:widowControl/>
        <w:spacing w:line="240" w:lineRule="auto"/>
        <w:ind w:firstLine="567"/>
        <w:jc w:val="both"/>
        <w:rPr>
          <w:rStyle w:val="FontStyle54"/>
          <w:b w:val="0"/>
          <w:sz w:val="24"/>
          <w:szCs w:val="24"/>
        </w:rPr>
      </w:pPr>
    </w:p>
    <w:p w:rsidR="00D85370" w:rsidRPr="00960AD0" w:rsidRDefault="00D85370" w:rsidP="00274CBE">
      <w:pPr>
        <w:pStyle w:val="Style21"/>
        <w:widowControl/>
        <w:spacing w:line="240" w:lineRule="auto"/>
        <w:ind w:firstLine="567"/>
        <w:rPr>
          <w:rStyle w:val="FontStyle47"/>
          <w:i/>
          <w:sz w:val="24"/>
          <w:szCs w:val="24"/>
        </w:rPr>
      </w:pPr>
      <w:r w:rsidRPr="00960AD0">
        <w:rPr>
          <w:rStyle w:val="FontStyle54"/>
          <w:b w:val="0"/>
          <w:sz w:val="24"/>
          <w:szCs w:val="24"/>
          <w:lang w:eastAsia="en-US"/>
        </w:rPr>
        <w:tab/>
      </w:r>
      <w:r w:rsidRPr="00960AD0">
        <w:rPr>
          <w:rStyle w:val="FontStyle47"/>
          <w:i/>
          <w:position w:val="-30"/>
          <w:sz w:val="24"/>
          <w:szCs w:val="24"/>
        </w:rPr>
        <w:object w:dxaOrig="880" w:dyaOrig="720">
          <v:shape id="_x0000_i1032" type="#_x0000_t75" style="width:44.25pt;height:36pt" o:ole="">
            <v:imagedata r:id="rId26" o:title=""/>
          </v:shape>
          <o:OLEObject Type="Embed" ProgID="Equation.3" ShapeID="_x0000_i1032" DrawAspect="Content" ObjectID="_1479800493" r:id="rId27"/>
        </w:object>
      </w:r>
      <w:r w:rsidRPr="00960AD0">
        <w:rPr>
          <w:rStyle w:val="FontStyle47"/>
          <w:i/>
          <w:sz w:val="24"/>
          <w:szCs w:val="24"/>
        </w:rPr>
        <w:t xml:space="preserve">                                                (5.6)</w:t>
      </w:r>
    </w:p>
    <w:p w:rsidR="00D85370" w:rsidRPr="00960AD0" w:rsidRDefault="00D85370" w:rsidP="00274CBE">
      <w:pPr>
        <w:pStyle w:val="Style8"/>
        <w:widowControl/>
        <w:spacing w:line="240" w:lineRule="auto"/>
        <w:ind w:firstLine="567"/>
        <w:jc w:val="both"/>
        <w:rPr>
          <w:rStyle w:val="FontStyle54"/>
          <w:b w:val="0"/>
          <w:sz w:val="24"/>
          <w:szCs w:val="24"/>
        </w:rPr>
      </w:pPr>
    </w:p>
    <w:p w:rsidR="00D85370" w:rsidRPr="00960AD0" w:rsidRDefault="00D85370" w:rsidP="00274CBE">
      <w:pPr>
        <w:pStyle w:val="Style8"/>
        <w:widowControl/>
        <w:spacing w:line="240" w:lineRule="auto"/>
        <w:jc w:val="both"/>
        <w:rPr>
          <w:rStyle w:val="FontStyle54"/>
          <w:b w:val="0"/>
          <w:sz w:val="24"/>
          <w:szCs w:val="24"/>
        </w:rPr>
      </w:pPr>
      <w:r w:rsidRPr="00960AD0">
        <w:rPr>
          <w:rStyle w:val="FontStyle54"/>
          <w:b w:val="0"/>
          <w:sz w:val="24"/>
          <w:szCs w:val="24"/>
        </w:rPr>
        <w:t xml:space="preserve">где </w:t>
      </w:r>
      <w:r w:rsidRPr="00960AD0">
        <w:rPr>
          <w:rStyle w:val="FontStyle45"/>
          <w:sz w:val="24"/>
          <w:szCs w:val="24"/>
        </w:rPr>
        <w:t>п</w:t>
      </w:r>
      <w:r w:rsidRPr="00960AD0">
        <w:rPr>
          <w:rStyle w:val="FontStyle45"/>
          <w:sz w:val="24"/>
          <w:szCs w:val="24"/>
          <w:vertAlign w:val="subscript"/>
        </w:rPr>
        <w:t>тр</w:t>
      </w:r>
      <w:r w:rsidRPr="00960AD0">
        <w:rPr>
          <w:rStyle w:val="FontStyle54"/>
          <w:b w:val="0"/>
          <w:sz w:val="24"/>
          <w:szCs w:val="24"/>
        </w:rPr>
        <w:t xml:space="preserve">– количество транспортных средств, подаваемых в течение суток на разгрузку, </w:t>
      </w:r>
      <w:r w:rsidR="001C0580">
        <w:rPr>
          <w:rStyle w:val="FontStyle54"/>
          <w:b w:val="0"/>
          <w:sz w:val="24"/>
          <w:szCs w:val="24"/>
        </w:rPr>
        <w:t>шт</w:t>
      </w:r>
      <w:r w:rsidRPr="00960AD0">
        <w:rPr>
          <w:rStyle w:val="FontStyle54"/>
          <w:b w:val="0"/>
          <w:sz w:val="24"/>
          <w:szCs w:val="24"/>
        </w:rPr>
        <w:t>.;</w:t>
      </w:r>
    </w:p>
    <w:p w:rsidR="00D85370" w:rsidRPr="00960AD0" w:rsidRDefault="00D85370" w:rsidP="00274CBE">
      <w:pPr>
        <w:pStyle w:val="Style8"/>
        <w:widowControl/>
        <w:spacing w:line="240" w:lineRule="auto"/>
        <w:jc w:val="both"/>
        <w:rPr>
          <w:rStyle w:val="FontStyle54"/>
          <w:b w:val="0"/>
          <w:sz w:val="24"/>
          <w:szCs w:val="24"/>
        </w:rPr>
      </w:pPr>
      <w:r w:rsidRPr="00960AD0">
        <w:rPr>
          <w:rStyle w:val="FontStyle54"/>
          <w:b w:val="0"/>
          <w:i/>
          <w:sz w:val="24"/>
          <w:szCs w:val="24"/>
          <w:lang w:val="en-US"/>
        </w:rPr>
        <w:t>r</w:t>
      </w:r>
      <w:r w:rsidRPr="00960AD0">
        <w:rPr>
          <w:rStyle w:val="FontStyle54"/>
          <w:b w:val="0"/>
          <w:i/>
          <w:sz w:val="24"/>
          <w:szCs w:val="24"/>
          <w:vertAlign w:val="subscript"/>
        </w:rPr>
        <w:t>под</w:t>
      </w:r>
      <w:r w:rsidRPr="00960AD0">
        <w:rPr>
          <w:rStyle w:val="FontStyle54"/>
          <w:b w:val="0"/>
          <w:sz w:val="24"/>
          <w:szCs w:val="24"/>
        </w:rPr>
        <w:t xml:space="preserve"> – число подач транспортных средств в сутки, раз;</w:t>
      </w:r>
    </w:p>
    <w:p w:rsidR="001C68AC" w:rsidRPr="00960AD0" w:rsidRDefault="001C68AC" w:rsidP="00274CBE">
      <w:pPr>
        <w:pStyle w:val="Style8"/>
        <w:widowControl/>
        <w:spacing w:line="240" w:lineRule="auto"/>
        <w:ind w:firstLine="567"/>
        <w:jc w:val="both"/>
        <w:rPr>
          <w:rStyle w:val="FontStyle54"/>
          <w:b w:val="0"/>
          <w:sz w:val="24"/>
          <w:szCs w:val="24"/>
        </w:rPr>
      </w:pPr>
    </w:p>
    <w:p w:rsidR="001C68AC" w:rsidRPr="00960AD0" w:rsidRDefault="00960AD0" w:rsidP="00274CBE">
      <w:pPr>
        <w:pStyle w:val="Style8"/>
        <w:widowControl/>
        <w:spacing w:line="240" w:lineRule="auto"/>
        <w:ind w:firstLine="567"/>
        <w:jc w:val="both"/>
        <w:rPr>
          <w:rStyle w:val="FontStyle54"/>
          <w:b w:val="0"/>
          <w:sz w:val="24"/>
          <w:szCs w:val="24"/>
        </w:rPr>
      </w:pPr>
      <w:r w:rsidRPr="00960AD0">
        <w:rPr>
          <w:rStyle w:val="FontStyle54"/>
          <w:b w:val="0"/>
          <w:sz w:val="24"/>
          <w:szCs w:val="24"/>
        </w:rPr>
        <w:t xml:space="preserve">Число подач транспортных средств в сутки </w:t>
      </w:r>
      <w:r w:rsidRPr="00960AD0">
        <w:rPr>
          <w:rStyle w:val="FontStyle54"/>
          <w:b w:val="0"/>
          <w:i/>
          <w:sz w:val="24"/>
          <w:szCs w:val="24"/>
          <w:lang w:val="en-US"/>
        </w:rPr>
        <w:t>r</w:t>
      </w:r>
      <w:r w:rsidRPr="00960AD0">
        <w:rPr>
          <w:rStyle w:val="FontStyle54"/>
          <w:b w:val="0"/>
          <w:i/>
          <w:sz w:val="24"/>
          <w:szCs w:val="24"/>
          <w:vertAlign w:val="subscript"/>
        </w:rPr>
        <w:t>под</w:t>
      </w:r>
      <w:r w:rsidRPr="00960AD0">
        <w:rPr>
          <w:rStyle w:val="FontStyle54"/>
          <w:b w:val="0"/>
          <w:sz w:val="24"/>
          <w:szCs w:val="24"/>
        </w:rPr>
        <w:t xml:space="preserve"> определяется по формуле</w:t>
      </w:r>
    </w:p>
    <w:p w:rsidR="001C68AC" w:rsidRPr="00960AD0" w:rsidRDefault="001C68AC" w:rsidP="00274CBE">
      <w:pPr>
        <w:pStyle w:val="Style8"/>
        <w:widowControl/>
        <w:spacing w:line="240" w:lineRule="auto"/>
        <w:ind w:firstLine="567"/>
        <w:jc w:val="both"/>
        <w:rPr>
          <w:rStyle w:val="FontStyle54"/>
          <w:b w:val="0"/>
          <w:sz w:val="24"/>
          <w:szCs w:val="24"/>
        </w:rPr>
      </w:pPr>
    </w:p>
    <w:p w:rsidR="00376B9E" w:rsidRPr="00960AD0" w:rsidRDefault="00376B9E" w:rsidP="00274CBE">
      <w:pPr>
        <w:pStyle w:val="Style21"/>
        <w:widowControl/>
        <w:spacing w:line="240" w:lineRule="auto"/>
        <w:ind w:firstLine="567"/>
        <w:rPr>
          <w:rStyle w:val="FontStyle47"/>
          <w:i/>
          <w:sz w:val="24"/>
          <w:szCs w:val="24"/>
        </w:rPr>
      </w:pPr>
      <w:r w:rsidRPr="00960AD0">
        <w:rPr>
          <w:rStyle w:val="FontStyle54"/>
          <w:b w:val="0"/>
          <w:sz w:val="24"/>
          <w:szCs w:val="24"/>
          <w:lang w:eastAsia="en-US"/>
        </w:rPr>
        <w:tab/>
      </w:r>
      <w:r w:rsidR="00217D97" w:rsidRPr="00E0549F">
        <w:rPr>
          <w:rStyle w:val="FontStyle47"/>
          <w:i/>
          <w:position w:val="-30"/>
          <w:sz w:val="24"/>
          <w:szCs w:val="24"/>
        </w:rPr>
        <w:object w:dxaOrig="1780" w:dyaOrig="720">
          <v:shape id="_x0000_i1033" type="#_x0000_t75" style="width:89.25pt;height:36pt" o:ole="">
            <v:imagedata r:id="rId28" o:title=""/>
          </v:shape>
          <o:OLEObject Type="Embed" ProgID="Equation.3" ShapeID="_x0000_i1033" DrawAspect="Content" ObjectID="_1479800494" r:id="rId29"/>
        </w:object>
      </w:r>
      <w:r w:rsidRPr="00960AD0">
        <w:rPr>
          <w:rStyle w:val="FontStyle47"/>
          <w:i/>
          <w:sz w:val="24"/>
          <w:szCs w:val="24"/>
        </w:rPr>
        <w:t xml:space="preserve">               (5.7)</w:t>
      </w:r>
    </w:p>
    <w:p w:rsidR="00376B9E" w:rsidRPr="00960AD0" w:rsidRDefault="00376B9E" w:rsidP="00274CBE">
      <w:pPr>
        <w:pStyle w:val="Style8"/>
        <w:widowControl/>
        <w:spacing w:line="240" w:lineRule="auto"/>
        <w:ind w:firstLine="567"/>
        <w:jc w:val="both"/>
        <w:rPr>
          <w:rStyle w:val="FontStyle54"/>
          <w:b w:val="0"/>
          <w:sz w:val="24"/>
          <w:szCs w:val="24"/>
        </w:rPr>
      </w:pPr>
    </w:p>
    <w:p w:rsidR="00376B9E" w:rsidRPr="00960AD0" w:rsidRDefault="00376B9E" w:rsidP="00274CBE">
      <w:pPr>
        <w:pStyle w:val="Style8"/>
        <w:widowControl/>
        <w:spacing w:line="240" w:lineRule="auto"/>
        <w:jc w:val="both"/>
        <w:rPr>
          <w:rStyle w:val="FontStyle54"/>
          <w:b w:val="0"/>
          <w:sz w:val="24"/>
          <w:szCs w:val="24"/>
        </w:rPr>
      </w:pPr>
      <w:r w:rsidRPr="00960AD0">
        <w:rPr>
          <w:rStyle w:val="FontStyle54"/>
          <w:b w:val="0"/>
          <w:sz w:val="24"/>
          <w:szCs w:val="24"/>
        </w:rPr>
        <w:t xml:space="preserve">где </w:t>
      </w:r>
      <w:r w:rsidRPr="00960AD0">
        <w:rPr>
          <w:rStyle w:val="FontStyle51"/>
          <w:b w:val="0"/>
          <w:sz w:val="24"/>
          <w:szCs w:val="24"/>
          <w:lang w:val="en-US"/>
        </w:rPr>
        <w:t>Q</w:t>
      </w:r>
      <w:r w:rsidRPr="00960AD0">
        <w:rPr>
          <w:rStyle w:val="FontStyle51"/>
          <w:b w:val="0"/>
          <w:sz w:val="24"/>
          <w:szCs w:val="24"/>
          <w:vertAlign w:val="subscript"/>
        </w:rPr>
        <w:t>год</w:t>
      </w:r>
      <w:r w:rsidRPr="00960AD0">
        <w:rPr>
          <w:rStyle w:val="FontStyle54"/>
          <w:b w:val="0"/>
          <w:sz w:val="24"/>
          <w:szCs w:val="24"/>
        </w:rPr>
        <w:t xml:space="preserve">- годовой грузооборот склада, т; </w:t>
      </w:r>
    </w:p>
    <w:p w:rsidR="00376B9E" w:rsidRDefault="00376B9E" w:rsidP="00274CBE">
      <w:pPr>
        <w:pStyle w:val="Style8"/>
        <w:widowControl/>
        <w:spacing w:line="240" w:lineRule="auto"/>
        <w:jc w:val="both"/>
        <w:rPr>
          <w:rStyle w:val="FontStyle54"/>
          <w:b w:val="0"/>
          <w:sz w:val="24"/>
          <w:szCs w:val="24"/>
        </w:rPr>
      </w:pPr>
      <w:r w:rsidRPr="00960AD0">
        <w:rPr>
          <w:rStyle w:val="FontStyle54"/>
          <w:b w:val="0"/>
          <w:i/>
          <w:sz w:val="24"/>
          <w:szCs w:val="24"/>
        </w:rPr>
        <w:t>Д</w:t>
      </w:r>
      <w:r w:rsidRPr="00960AD0">
        <w:rPr>
          <w:rStyle w:val="FontStyle54"/>
          <w:b w:val="0"/>
          <w:i/>
          <w:sz w:val="24"/>
          <w:szCs w:val="24"/>
          <w:vertAlign w:val="subscript"/>
        </w:rPr>
        <w:t>т</w:t>
      </w:r>
      <w:r w:rsidRPr="00960AD0">
        <w:rPr>
          <w:rStyle w:val="FontStyle54"/>
          <w:b w:val="0"/>
          <w:sz w:val="24"/>
          <w:szCs w:val="24"/>
        </w:rPr>
        <w:t xml:space="preserve"> - грузовместимость одного транс</w:t>
      </w:r>
      <w:r w:rsidRPr="00960AD0">
        <w:rPr>
          <w:rStyle w:val="FontStyle54"/>
          <w:b w:val="0"/>
          <w:sz w:val="24"/>
          <w:szCs w:val="24"/>
        </w:rPr>
        <w:softHyphen/>
        <w:t>портного средства, т.</w:t>
      </w:r>
      <w:r w:rsidR="001C68AC" w:rsidRPr="00960AD0">
        <w:rPr>
          <w:rStyle w:val="FontStyle54"/>
          <w:b w:val="0"/>
          <w:sz w:val="24"/>
          <w:szCs w:val="24"/>
        </w:rPr>
        <w:t>;</w:t>
      </w:r>
    </w:p>
    <w:p w:rsidR="001C68AC" w:rsidRDefault="001C68AC" w:rsidP="00274CBE">
      <w:pPr>
        <w:pStyle w:val="Style38"/>
        <w:widowControl/>
        <w:spacing w:line="240" w:lineRule="auto"/>
        <w:ind w:firstLine="0"/>
        <w:jc w:val="both"/>
        <w:rPr>
          <w:rStyle w:val="FontStyle54"/>
          <w:b w:val="0"/>
          <w:sz w:val="24"/>
          <w:szCs w:val="24"/>
          <w:lang w:eastAsia="en-US"/>
        </w:rPr>
      </w:pPr>
      <w:r w:rsidRPr="001E3768">
        <w:rPr>
          <w:rStyle w:val="FontStyle50"/>
          <w:rFonts w:ascii="Times New Roman" w:hAnsi="Times New Roman" w:cs="Times New Roman"/>
          <w:b w:val="0"/>
          <w:i/>
          <w:sz w:val="24"/>
          <w:szCs w:val="24"/>
          <w:lang w:val="en-US" w:eastAsia="en-US"/>
        </w:rPr>
        <w:t>k</w:t>
      </w:r>
      <w:r w:rsidRPr="001E3768">
        <w:rPr>
          <w:rStyle w:val="FontStyle50"/>
          <w:rFonts w:ascii="Times New Roman" w:hAnsi="Times New Roman" w:cs="Times New Roman"/>
          <w:b w:val="0"/>
          <w:i/>
          <w:sz w:val="24"/>
          <w:szCs w:val="24"/>
          <w:vertAlign w:val="subscript"/>
          <w:lang w:eastAsia="en-US"/>
        </w:rPr>
        <w:t>нер.п</w:t>
      </w:r>
      <w:r w:rsidRPr="001E3768">
        <w:rPr>
          <w:rStyle w:val="FontStyle50"/>
          <w:rFonts w:ascii="Times New Roman" w:hAnsi="Times New Roman" w:cs="Times New Roman"/>
          <w:b w:val="0"/>
          <w:sz w:val="24"/>
          <w:szCs w:val="24"/>
          <w:lang w:eastAsia="en-US"/>
        </w:rPr>
        <w:t xml:space="preserve"> - </w:t>
      </w:r>
      <w:r w:rsidRPr="001E3768">
        <w:rPr>
          <w:rStyle w:val="FontStyle54"/>
          <w:b w:val="0"/>
          <w:sz w:val="24"/>
          <w:szCs w:val="24"/>
          <w:lang w:eastAsia="en-US"/>
        </w:rPr>
        <w:t xml:space="preserve">коэффициент неравномерности по приему грузов на склад, принимаемый равным </w:t>
      </w:r>
      <w:r w:rsidRPr="001E3768">
        <w:rPr>
          <w:rStyle w:val="FontStyle54"/>
          <w:b w:val="0"/>
          <w:i/>
          <w:sz w:val="24"/>
          <w:szCs w:val="24"/>
          <w:lang w:eastAsia="en-US"/>
        </w:rPr>
        <w:t>1,2-1,5</w:t>
      </w:r>
      <w:r>
        <w:rPr>
          <w:rStyle w:val="FontStyle54"/>
          <w:b w:val="0"/>
          <w:sz w:val="24"/>
          <w:szCs w:val="24"/>
          <w:lang w:eastAsia="en-US"/>
        </w:rPr>
        <w:t>;</w:t>
      </w:r>
    </w:p>
    <w:p w:rsidR="001C68AC" w:rsidRPr="001E3768" w:rsidRDefault="001C68AC" w:rsidP="00274CBE">
      <w:pPr>
        <w:pStyle w:val="Style38"/>
        <w:widowControl/>
        <w:spacing w:line="240" w:lineRule="auto"/>
        <w:ind w:firstLine="0"/>
        <w:jc w:val="both"/>
        <w:rPr>
          <w:lang w:eastAsia="en-US"/>
        </w:rPr>
      </w:pPr>
      <w:r w:rsidRPr="001C68AC">
        <w:rPr>
          <w:rStyle w:val="FontStyle54"/>
          <w:b w:val="0"/>
          <w:i/>
          <w:sz w:val="24"/>
          <w:szCs w:val="24"/>
          <w:lang w:eastAsia="en-US"/>
        </w:rPr>
        <w:t>365</w:t>
      </w:r>
      <w:r>
        <w:rPr>
          <w:rStyle w:val="FontStyle54"/>
          <w:b w:val="0"/>
          <w:sz w:val="24"/>
          <w:szCs w:val="24"/>
          <w:lang w:eastAsia="en-US"/>
        </w:rPr>
        <w:t xml:space="preserve"> – количестве дней в году.</w:t>
      </w:r>
    </w:p>
    <w:p w:rsidR="001C68AC" w:rsidRDefault="001C68AC" w:rsidP="00274CBE">
      <w:pPr>
        <w:shd w:val="clear" w:color="auto" w:fill="FFFFFF"/>
        <w:ind w:firstLine="709"/>
        <w:jc w:val="both"/>
        <w:rPr>
          <w:iCs/>
          <w:color w:val="000000"/>
          <w:spacing w:val="-17"/>
        </w:rPr>
      </w:pPr>
    </w:p>
    <w:p w:rsidR="00EE093C" w:rsidRPr="001E3768" w:rsidRDefault="00A12E29" w:rsidP="00274CBE">
      <w:pPr>
        <w:pStyle w:val="Style7"/>
        <w:widowControl/>
        <w:ind w:firstLine="567"/>
        <w:jc w:val="both"/>
        <w:rPr>
          <w:lang w:eastAsia="en-US"/>
        </w:rPr>
      </w:pPr>
      <w:r w:rsidRPr="00EE093C">
        <w:rPr>
          <w:rStyle w:val="FontStyle54"/>
          <w:b w:val="0"/>
          <w:sz w:val="24"/>
          <w:szCs w:val="24"/>
        </w:rPr>
        <w:t xml:space="preserve">Таким же способом рассчитывается </w:t>
      </w:r>
      <w:r w:rsidR="00217D97" w:rsidRPr="00EE093C">
        <w:rPr>
          <w:rStyle w:val="FontStyle54"/>
          <w:b w:val="0"/>
          <w:sz w:val="24"/>
          <w:szCs w:val="24"/>
        </w:rPr>
        <w:t>протяженность (</w:t>
      </w:r>
      <w:r w:rsidRPr="00EE093C">
        <w:rPr>
          <w:rStyle w:val="FontStyle45"/>
          <w:sz w:val="24"/>
          <w:szCs w:val="24"/>
        </w:rPr>
        <w:t>длина</w:t>
      </w:r>
      <w:r w:rsidR="00217D97" w:rsidRPr="00EE093C">
        <w:rPr>
          <w:rStyle w:val="FontStyle45"/>
          <w:sz w:val="24"/>
          <w:szCs w:val="24"/>
        </w:rPr>
        <w:t>)</w:t>
      </w:r>
      <w:r w:rsidRPr="00EE093C">
        <w:rPr>
          <w:rStyle w:val="FontStyle45"/>
          <w:sz w:val="24"/>
          <w:szCs w:val="24"/>
        </w:rPr>
        <w:t xml:space="preserve"> погрузочного фронта</w:t>
      </w:r>
      <w:r w:rsidR="00217D97" w:rsidRPr="00EE093C">
        <w:rPr>
          <w:rStyle w:val="FontStyle45"/>
          <w:sz w:val="24"/>
          <w:szCs w:val="24"/>
          <w:lang w:val="en-US"/>
        </w:rPr>
        <w:t>L</w:t>
      </w:r>
      <w:r w:rsidR="00217D97" w:rsidRPr="00EE093C">
        <w:rPr>
          <w:rStyle w:val="FontStyle45"/>
          <w:sz w:val="24"/>
          <w:szCs w:val="24"/>
          <w:vertAlign w:val="subscript"/>
        </w:rPr>
        <w:t>пфр</w:t>
      </w:r>
      <w:r w:rsidRPr="00EE093C">
        <w:rPr>
          <w:rStyle w:val="FontStyle45"/>
          <w:sz w:val="24"/>
          <w:szCs w:val="24"/>
        </w:rPr>
        <w:t xml:space="preserve">, </w:t>
      </w:r>
      <w:r w:rsidRPr="00EE093C">
        <w:rPr>
          <w:rStyle w:val="FontStyle54"/>
          <w:b w:val="0"/>
          <w:sz w:val="24"/>
          <w:szCs w:val="24"/>
        </w:rPr>
        <w:t xml:space="preserve">но вместо </w:t>
      </w:r>
      <w:r w:rsidRPr="00EE093C">
        <w:rPr>
          <w:rStyle w:val="FontStyle54"/>
          <w:b w:val="0"/>
          <w:sz w:val="24"/>
          <w:szCs w:val="24"/>
          <w:lang w:eastAsia="en-US"/>
        </w:rPr>
        <w:t>коэффициента неравномерности по приему грузов на склад</w:t>
      </w:r>
      <w:r w:rsidRPr="00EE093C">
        <w:rPr>
          <w:rStyle w:val="FontStyle50"/>
          <w:rFonts w:ascii="Times New Roman" w:hAnsi="Times New Roman" w:cs="Times New Roman"/>
          <w:b w:val="0"/>
          <w:i/>
          <w:sz w:val="24"/>
          <w:szCs w:val="24"/>
          <w:lang w:val="en-US" w:eastAsia="en-US"/>
        </w:rPr>
        <w:t>k</w:t>
      </w:r>
      <w:r w:rsidRPr="00EE093C">
        <w:rPr>
          <w:rStyle w:val="FontStyle50"/>
          <w:rFonts w:ascii="Times New Roman" w:hAnsi="Times New Roman" w:cs="Times New Roman"/>
          <w:b w:val="0"/>
          <w:i/>
          <w:sz w:val="24"/>
          <w:szCs w:val="24"/>
          <w:vertAlign w:val="subscript"/>
          <w:lang w:eastAsia="en-US"/>
        </w:rPr>
        <w:t>нер.п</w:t>
      </w:r>
      <w:r w:rsidRPr="00EE093C">
        <w:rPr>
          <w:rStyle w:val="FontStyle50"/>
          <w:rFonts w:ascii="Times New Roman" w:hAnsi="Times New Roman" w:cs="Times New Roman"/>
          <w:b w:val="0"/>
          <w:sz w:val="24"/>
          <w:szCs w:val="24"/>
          <w:lang w:eastAsia="en-US"/>
        </w:rPr>
        <w:t xml:space="preserve">, </w:t>
      </w:r>
      <w:r w:rsidRPr="00EE093C">
        <w:rPr>
          <w:rStyle w:val="FontStyle54"/>
          <w:b w:val="0"/>
          <w:sz w:val="24"/>
          <w:szCs w:val="24"/>
        </w:rPr>
        <w:t xml:space="preserve">в формулу </w:t>
      </w:r>
      <w:r w:rsidRPr="00EE093C">
        <w:rPr>
          <w:rStyle w:val="FontStyle47"/>
          <w:i/>
          <w:sz w:val="24"/>
          <w:szCs w:val="24"/>
        </w:rPr>
        <w:t xml:space="preserve">(5.7) </w:t>
      </w:r>
      <w:r w:rsidRPr="00EE093C">
        <w:rPr>
          <w:rStyle w:val="FontStyle54"/>
          <w:b w:val="0"/>
          <w:sz w:val="24"/>
          <w:szCs w:val="24"/>
        </w:rPr>
        <w:t xml:space="preserve">следует поставить коэффициент неравномерности по отправке грузов </w:t>
      </w:r>
      <w:r w:rsidRPr="00EE093C">
        <w:rPr>
          <w:rStyle w:val="FontStyle45"/>
          <w:sz w:val="24"/>
          <w:szCs w:val="24"/>
          <w:lang w:val="en-US"/>
        </w:rPr>
        <w:t>k</w:t>
      </w:r>
      <w:r w:rsidRPr="00EE093C">
        <w:rPr>
          <w:rStyle w:val="FontStyle45"/>
          <w:sz w:val="24"/>
          <w:szCs w:val="24"/>
          <w:vertAlign w:val="subscript"/>
        </w:rPr>
        <w:t>нер.о</w:t>
      </w:r>
      <w:r w:rsidR="00EE093C" w:rsidRPr="00EE093C">
        <w:rPr>
          <w:rStyle w:val="FontStyle54"/>
          <w:b w:val="0"/>
          <w:sz w:val="24"/>
          <w:szCs w:val="24"/>
          <w:lang w:eastAsia="en-US"/>
        </w:rPr>
        <w:t>.</w:t>
      </w:r>
    </w:p>
    <w:p w:rsidR="00217D97" w:rsidRDefault="00217D97" w:rsidP="00274CBE">
      <w:pPr>
        <w:pStyle w:val="Style7"/>
        <w:widowControl/>
        <w:ind w:firstLine="567"/>
        <w:jc w:val="both"/>
        <w:rPr>
          <w:rStyle w:val="FontStyle54"/>
          <w:b w:val="0"/>
          <w:sz w:val="24"/>
          <w:szCs w:val="24"/>
        </w:rPr>
      </w:pPr>
    </w:p>
    <w:p w:rsidR="00A12E29" w:rsidRPr="00D56F18" w:rsidRDefault="00292083" w:rsidP="00274CBE">
      <w:pPr>
        <w:pStyle w:val="Style7"/>
        <w:widowControl/>
        <w:ind w:firstLine="567"/>
        <w:jc w:val="both"/>
        <w:rPr>
          <w:rStyle w:val="FontStyle54"/>
          <w:b w:val="0"/>
          <w:sz w:val="24"/>
          <w:szCs w:val="24"/>
        </w:rPr>
      </w:pPr>
      <w:r w:rsidRPr="00D56F18">
        <w:rPr>
          <w:i/>
          <w:color w:val="000000"/>
          <w:spacing w:val="-5"/>
        </w:rPr>
        <w:t>Протяженность (длина)</w:t>
      </w:r>
      <w:r w:rsidR="00A12E29" w:rsidRPr="00D56F18">
        <w:rPr>
          <w:rStyle w:val="FontStyle54"/>
          <w:b w:val="0"/>
          <w:i/>
          <w:sz w:val="24"/>
          <w:szCs w:val="24"/>
        </w:rPr>
        <w:t>погрузочно-разгрузочного фронта</w:t>
      </w:r>
      <w:r w:rsidR="00246FBF" w:rsidRPr="00246FBF">
        <w:rPr>
          <w:rStyle w:val="FontStyle54"/>
          <w:b w:val="0"/>
          <w:i/>
          <w:sz w:val="24"/>
          <w:szCs w:val="24"/>
          <w:lang w:val="en-US"/>
        </w:rPr>
        <w:t>L</w:t>
      </w:r>
      <w:r w:rsidR="00246FBF" w:rsidRPr="00246FBF">
        <w:rPr>
          <w:rStyle w:val="FontStyle54"/>
          <w:b w:val="0"/>
          <w:i/>
          <w:sz w:val="24"/>
          <w:szCs w:val="24"/>
          <w:vertAlign w:val="subscript"/>
        </w:rPr>
        <w:t>п-р</w:t>
      </w:r>
      <w:r w:rsidR="00A12E29" w:rsidRPr="00D56F18">
        <w:rPr>
          <w:rStyle w:val="FontStyle54"/>
          <w:b w:val="0"/>
          <w:sz w:val="24"/>
          <w:szCs w:val="24"/>
        </w:rPr>
        <w:t>автомобильной платформы может быть рассчитана и по другой формуле</w:t>
      </w:r>
    </w:p>
    <w:p w:rsidR="00A12E29" w:rsidRPr="00D56F18" w:rsidRDefault="00A12E29" w:rsidP="00274CBE">
      <w:pPr>
        <w:pStyle w:val="Style7"/>
        <w:widowControl/>
        <w:ind w:firstLine="567"/>
        <w:jc w:val="both"/>
        <w:rPr>
          <w:rStyle w:val="FontStyle54"/>
          <w:b w:val="0"/>
          <w:sz w:val="24"/>
          <w:szCs w:val="24"/>
        </w:rPr>
      </w:pPr>
    </w:p>
    <w:p w:rsidR="00A12E29" w:rsidRPr="00D56F18" w:rsidRDefault="000604D4" w:rsidP="00274CBE">
      <w:pPr>
        <w:pStyle w:val="Style21"/>
        <w:widowControl/>
        <w:spacing w:line="240" w:lineRule="auto"/>
        <w:ind w:firstLine="567"/>
        <w:rPr>
          <w:rStyle w:val="FontStyle47"/>
          <w:i/>
          <w:sz w:val="24"/>
          <w:szCs w:val="24"/>
        </w:rPr>
      </w:pPr>
      <w:r w:rsidRPr="00D56F18">
        <w:rPr>
          <w:rStyle w:val="FontStyle47"/>
          <w:i/>
          <w:position w:val="-14"/>
          <w:sz w:val="24"/>
          <w:szCs w:val="24"/>
        </w:rPr>
        <w:object w:dxaOrig="2200" w:dyaOrig="380">
          <v:shape id="_x0000_i1034" type="#_x0000_t75" style="width:109.5pt;height:18.75pt" o:ole="">
            <v:imagedata r:id="rId30" o:title=""/>
          </v:shape>
          <o:OLEObject Type="Embed" ProgID="Equation.3" ShapeID="_x0000_i1034" DrawAspect="Content" ObjectID="_1479800495" r:id="rId31"/>
        </w:object>
      </w:r>
      <w:r w:rsidR="00A12E29" w:rsidRPr="00D56F18">
        <w:rPr>
          <w:rStyle w:val="FontStyle47"/>
          <w:i/>
          <w:sz w:val="24"/>
          <w:szCs w:val="24"/>
        </w:rPr>
        <w:t xml:space="preserve">                                                                                                                    (5.8)</w:t>
      </w:r>
    </w:p>
    <w:p w:rsidR="00A12E29" w:rsidRPr="00D56F18" w:rsidRDefault="00A12E29" w:rsidP="00274CBE">
      <w:pPr>
        <w:pStyle w:val="Style8"/>
        <w:widowControl/>
        <w:spacing w:line="240" w:lineRule="auto"/>
        <w:jc w:val="both"/>
        <w:rPr>
          <w:rStyle w:val="FontStyle54"/>
          <w:b w:val="0"/>
          <w:sz w:val="24"/>
          <w:szCs w:val="24"/>
        </w:rPr>
      </w:pPr>
    </w:p>
    <w:p w:rsidR="00A12E29" w:rsidRPr="00D56F18" w:rsidRDefault="00A12E29" w:rsidP="00274CBE">
      <w:pPr>
        <w:pStyle w:val="Style8"/>
        <w:widowControl/>
        <w:spacing w:line="240" w:lineRule="auto"/>
        <w:jc w:val="both"/>
        <w:rPr>
          <w:rStyle w:val="FontStyle54"/>
          <w:b w:val="0"/>
          <w:sz w:val="24"/>
          <w:szCs w:val="24"/>
        </w:rPr>
      </w:pPr>
      <w:r w:rsidRPr="00D56F18">
        <w:rPr>
          <w:rStyle w:val="FontStyle54"/>
          <w:b w:val="0"/>
          <w:sz w:val="24"/>
          <w:szCs w:val="24"/>
        </w:rPr>
        <w:t xml:space="preserve">где </w:t>
      </w:r>
      <w:r w:rsidRPr="00D56F18">
        <w:rPr>
          <w:rStyle w:val="FontStyle54"/>
          <w:b w:val="0"/>
          <w:i/>
          <w:sz w:val="24"/>
          <w:szCs w:val="24"/>
          <w:lang w:val="en-US"/>
        </w:rPr>
        <w:t>n</w:t>
      </w:r>
      <w:r w:rsidRPr="00D56F18">
        <w:rPr>
          <w:rStyle w:val="FontStyle54"/>
          <w:b w:val="0"/>
          <w:i/>
          <w:sz w:val="24"/>
          <w:szCs w:val="24"/>
          <w:vertAlign w:val="subscript"/>
        </w:rPr>
        <w:t>а</w:t>
      </w:r>
      <w:r w:rsidRPr="00D56F18">
        <w:rPr>
          <w:rStyle w:val="FontStyle54"/>
          <w:b w:val="0"/>
          <w:sz w:val="24"/>
          <w:szCs w:val="24"/>
        </w:rPr>
        <w:t xml:space="preserve"> - количество автомашин, поступающих и отправляемых в час, шт.;</w:t>
      </w:r>
    </w:p>
    <w:p w:rsidR="00A12E29" w:rsidRPr="00D56F18" w:rsidRDefault="00A12E29" w:rsidP="00274CBE">
      <w:pPr>
        <w:pStyle w:val="Style8"/>
        <w:widowControl/>
        <w:spacing w:line="240" w:lineRule="auto"/>
        <w:jc w:val="both"/>
        <w:rPr>
          <w:rStyle w:val="FontStyle54"/>
          <w:b w:val="0"/>
          <w:sz w:val="24"/>
          <w:szCs w:val="24"/>
        </w:rPr>
      </w:pPr>
      <w:r w:rsidRPr="00D56F18">
        <w:rPr>
          <w:rStyle w:val="FontStyle45"/>
          <w:sz w:val="24"/>
          <w:szCs w:val="24"/>
          <w:lang w:val="en-US"/>
        </w:rPr>
        <w:t>k</w:t>
      </w:r>
      <w:r w:rsidRPr="00D56F18">
        <w:rPr>
          <w:rStyle w:val="FontStyle45"/>
          <w:sz w:val="24"/>
          <w:szCs w:val="24"/>
          <w:vertAlign w:val="subscript"/>
        </w:rPr>
        <w:t>нер</w:t>
      </w:r>
      <w:r w:rsidRPr="00D56F18">
        <w:rPr>
          <w:rStyle w:val="FontStyle54"/>
          <w:b w:val="0"/>
          <w:sz w:val="24"/>
          <w:szCs w:val="24"/>
        </w:rPr>
        <w:t xml:space="preserve">- коэффициент неравномерности поступления и отпуска грузов; </w:t>
      </w:r>
    </w:p>
    <w:p w:rsidR="00A12E29" w:rsidRPr="00D56F18" w:rsidRDefault="00A12E29" w:rsidP="00274CBE">
      <w:pPr>
        <w:pStyle w:val="Style8"/>
        <w:widowControl/>
        <w:spacing w:line="240" w:lineRule="auto"/>
        <w:jc w:val="both"/>
        <w:rPr>
          <w:rStyle w:val="FontStyle54"/>
          <w:b w:val="0"/>
          <w:sz w:val="24"/>
          <w:szCs w:val="24"/>
        </w:rPr>
      </w:pPr>
      <w:r w:rsidRPr="00D56F18">
        <w:rPr>
          <w:rStyle w:val="FontStyle45"/>
          <w:sz w:val="24"/>
          <w:szCs w:val="24"/>
          <w:lang w:val="en-US"/>
        </w:rPr>
        <w:t>t</w:t>
      </w:r>
      <w:r w:rsidRPr="00D56F18">
        <w:rPr>
          <w:rStyle w:val="FontStyle54"/>
          <w:b w:val="0"/>
          <w:sz w:val="24"/>
          <w:szCs w:val="24"/>
        </w:rPr>
        <w:t>- время нахождения автотранспорта под погрузкой или разгрузкой, ч.;</w:t>
      </w:r>
    </w:p>
    <w:p w:rsidR="00A12E29" w:rsidRPr="00A12E29" w:rsidRDefault="00A12E29" w:rsidP="00274CBE">
      <w:pPr>
        <w:pStyle w:val="Style8"/>
        <w:widowControl/>
        <w:spacing w:line="240" w:lineRule="auto"/>
        <w:jc w:val="both"/>
        <w:rPr>
          <w:rStyle w:val="FontStyle54"/>
          <w:b w:val="0"/>
          <w:sz w:val="24"/>
          <w:szCs w:val="24"/>
        </w:rPr>
      </w:pPr>
      <w:r w:rsidRPr="00D56F18">
        <w:rPr>
          <w:rStyle w:val="FontStyle54"/>
          <w:b w:val="0"/>
          <w:i/>
          <w:sz w:val="24"/>
          <w:szCs w:val="24"/>
        </w:rPr>
        <w:t>4,5</w:t>
      </w:r>
      <w:r w:rsidRPr="00D56F18">
        <w:rPr>
          <w:rStyle w:val="FontStyle54"/>
          <w:b w:val="0"/>
          <w:sz w:val="24"/>
          <w:szCs w:val="24"/>
        </w:rPr>
        <w:t xml:space="preserve"> - протяженность фронта платформы для одного автотранспортного средства при его погрузке или разгрузке с торца, м.</w:t>
      </w:r>
    </w:p>
    <w:p w:rsidR="009E5F34" w:rsidRDefault="009E5F34" w:rsidP="00274CBE">
      <w:pPr>
        <w:pStyle w:val="Style9"/>
        <w:widowControl/>
        <w:tabs>
          <w:tab w:val="left" w:pos="709"/>
        </w:tabs>
        <w:spacing w:line="240" w:lineRule="auto"/>
        <w:ind w:right="-2" w:firstLine="567"/>
        <w:rPr>
          <w:rStyle w:val="FontStyle168"/>
          <w:sz w:val="24"/>
          <w:szCs w:val="24"/>
        </w:rPr>
      </w:pPr>
    </w:p>
    <w:p w:rsidR="001E3768" w:rsidRPr="001E3768" w:rsidRDefault="001D15A0" w:rsidP="00274CBE">
      <w:pPr>
        <w:shd w:val="clear" w:color="auto" w:fill="FFFFFF"/>
        <w:ind w:firstLine="567"/>
        <w:jc w:val="both"/>
        <w:rPr>
          <w:b/>
        </w:rPr>
      </w:pPr>
      <w:r>
        <w:rPr>
          <w:rStyle w:val="FontStyle168"/>
          <w:b/>
          <w:sz w:val="24"/>
          <w:szCs w:val="24"/>
        </w:rPr>
        <w:t>5</w:t>
      </w:r>
      <w:r w:rsidR="001E3768" w:rsidRPr="001E3768">
        <w:rPr>
          <w:rStyle w:val="FontStyle168"/>
          <w:b/>
          <w:sz w:val="24"/>
          <w:szCs w:val="24"/>
        </w:rPr>
        <w:t xml:space="preserve">. 9. </w:t>
      </w:r>
      <w:r w:rsidR="001E3768" w:rsidRPr="001E3768">
        <w:rPr>
          <w:b/>
          <w:bCs/>
          <w:color w:val="000000"/>
          <w:spacing w:val="-10"/>
        </w:rPr>
        <w:t>Расчет количества транспортных средств</w:t>
      </w:r>
      <w:r w:rsidR="00DA5C32">
        <w:rPr>
          <w:b/>
          <w:bCs/>
          <w:color w:val="000000"/>
          <w:spacing w:val="-10"/>
        </w:rPr>
        <w:t xml:space="preserve"> на складе</w:t>
      </w:r>
    </w:p>
    <w:p w:rsidR="00A12E29" w:rsidRDefault="00A12E29" w:rsidP="00274CBE">
      <w:pPr>
        <w:shd w:val="clear" w:color="auto" w:fill="FFFFFF"/>
        <w:ind w:firstLine="567"/>
        <w:jc w:val="both"/>
        <w:rPr>
          <w:color w:val="000000"/>
          <w:spacing w:val="1"/>
        </w:rPr>
      </w:pPr>
    </w:p>
    <w:p w:rsidR="00BF0191" w:rsidRPr="00C66AEC" w:rsidRDefault="00BF0191" w:rsidP="00274CBE">
      <w:pPr>
        <w:pStyle w:val="Style7"/>
        <w:widowControl/>
        <w:ind w:firstLine="567"/>
        <w:jc w:val="both"/>
        <w:rPr>
          <w:rStyle w:val="FontStyle54"/>
          <w:b w:val="0"/>
          <w:sz w:val="24"/>
          <w:szCs w:val="24"/>
        </w:rPr>
      </w:pPr>
      <w:r w:rsidRPr="00C66AEC">
        <w:rPr>
          <w:rStyle w:val="FontStyle54"/>
          <w:b w:val="0"/>
          <w:sz w:val="24"/>
          <w:szCs w:val="24"/>
        </w:rPr>
        <w:lastRenderedPageBreak/>
        <w:t>Дли</w:t>
      </w:r>
      <w:r w:rsidRPr="00C66AEC">
        <w:rPr>
          <w:rStyle w:val="FontStyle54"/>
          <w:b w:val="0"/>
          <w:sz w:val="24"/>
          <w:szCs w:val="24"/>
        </w:rPr>
        <w:softHyphen/>
        <w:t xml:space="preserve">на фронта разгрузки зависит от количества и размеров транспортных средств (автомобилей или вагонов), прибывающих на склад, а также от времени, необходимого для их разгрузки. </w:t>
      </w:r>
    </w:p>
    <w:p w:rsidR="00BF0191" w:rsidRPr="00C66AEC" w:rsidRDefault="00BF0191" w:rsidP="00274CBE">
      <w:pPr>
        <w:pStyle w:val="Style7"/>
        <w:widowControl/>
        <w:ind w:firstLine="567"/>
        <w:jc w:val="both"/>
        <w:rPr>
          <w:rStyle w:val="FontStyle54"/>
          <w:b w:val="0"/>
          <w:sz w:val="24"/>
          <w:szCs w:val="24"/>
        </w:rPr>
      </w:pPr>
      <w:r w:rsidRPr="00C66AEC">
        <w:rPr>
          <w:rStyle w:val="FontStyle54"/>
          <w:b w:val="0"/>
          <w:sz w:val="24"/>
          <w:szCs w:val="24"/>
        </w:rPr>
        <w:t xml:space="preserve">Количество транспортных средств, прибывающих на склад за смену </w:t>
      </w:r>
      <w:r w:rsidR="0008694C" w:rsidRPr="00C66AEC">
        <w:rPr>
          <w:rStyle w:val="FontStyle54"/>
          <w:b w:val="0"/>
          <w:i/>
          <w:sz w:val="24"/>
          <w:szCs w:val="24"/>
          <w:lang w:val="en-US"/>
        </w:rPr>
        <w:t>N</w:t>
      </w:r>
      <w:r w:rsidR="0008694C" w:rsidRPr="00C66AEC">
        <w:rPr>
          <w:rStyle w:val="FontStyle54"/>
          <w:b w:val="0"/>
          <w:i/>
          <w:sz w:val="24"/>
          <w:szCs w:val="24"/>
          <w:vertAlign w:val="subscript"/>
        </w:rPr>
        <w:t>тс</w:t>
      </w:r>
      <w:r w:rsidR="00716A51">
        <w:rPr>
          <w:rStyle w:val="FontStyle54"/>
          <w:b w:val="0"/>
          <w:i/>
          <w:sz w:val="24"/>
          <w:szCs w:val="24"/>
          <w:vertAlign w:val="subscript"/>
        </w:rPr>
        <w:t>.</w:t>
      </w:r>
      <w:r w:rsidR="0008694C" w:rsidRPr="00C66AEC">
        <w:rPr>
          <w:rStyle w:val="FontStyle54"/>
          <w:b w:val="0"/>
          <w:i/>
          <w:sz w:val="24"/>
          <w:szCs w:val="24"/>
          <w:vertAlign w:val="subscript"/>
        </w:rPr>
        <w:t>см</w:t>
      </w:r>
      <w:r w:rsidRPr="00C66AEC">
        <w:rPr>
          <w:rStyle w:val="FontStyle54"/>
          <w:b w:val="0"/>
          <w:i/>
          <w:sz w:val="24"/>
          <w:szCs w:val="24"/>
        </w:rPr>
        <w:t>(</w:t>
      </w:r>
      <w:r w:rsidR="0008694C" w:rsidRPr="00C66AEC">
        <w:rPr>
          <w:rStyle w:val="FontStyle54"/>
          <w:b w:val="0"/>
          <w:i/>
          <w:sz w:val="24"/>
          <w:szCs w:val="24"/>
        </w:rPr>
        <w:t>шт.</w:t>
      </w:r>
      <w:r w:rsidRPr="00C66AEC">
        <w:rPr>
          <w:rStyle w:val="FontStyle54"/>
          <w:b w:val="0"/>
          <w:i/>
          <w:sz w:val="24"/>
          <w:szCs w:val="24"/>
        </w:rPr>
        <w:t>)</w:t>
      </w:r>
      <w:r w:rsidRPr="00C66AEC">
        <w:rPr>
          <w:rStyle w:val="FontStyle54"/>
          <w:b w:val="0"/>
          <w:sz w:val="24"/>
          <w:szCs w:val="24"/>
        </w:rPr>
        <w:t>, можно опреде</w:t>
      </w:r>
      <w:r w:rsidRPr="00C66AEC">
        <w:rPr>
          <w:rStyle w:val="FontStyle54"/>
          <w:b w:val="0"/>
          <w:sz w:val="24"/>
          <w:szCs w:val="24"/>
        </w:rPr>
        <w:softHyphen/>
        <w:t>лить по формуле</w:t>
      </w:r>
    </w:p>
    <w:p w:rsidR="00BF0191" w:rsidRPr="00C66AEC" w:rsidRDefault="00CA013F" w:rsidP="00CA013F">
      <w:pPr>
        <w:pStyle w:val="Style7"/>
        <w:widowControl/>
        <w:tabs>
          <w:tab w:val="left" w:pos="2385"/>
        </w:tabs>
        <w:ind w:firstLine="567"/>
        <w:jc w:val="both"/>
        <w:rPr>
          <w:rStyle w:val="FontStyle54"/>
          <w:b w:val="0"/>
          <w:sz w:val="24"/>
          <w:szCs w:val="24"/>
        </w:rPr>
      </w:pPr>
      <w:r>
        <w:rPr>
          <w:rStyle w:val="FontStyle54"/>
          <w:b w:val="0"/>
          <w:sz w:val="24"/>
          <w:szCs w:val="24"/>
        </w:rPr>
        <w:tab/>
      </w:r>
    </w:p>
    <w:p w:rsidR="00BF0191" w:rsidRPr="00C66AEC" w:rsidRDefault="00756DF1" w:rsidP="00274CBE">
      <w:pPr>
        <w:pStyle w:val="Style21"/>
        <w:widowControl/>
        <w:spacing w:line="240" w:lineRule="auto"/>
        <w:ind w:firstLine="567"/>
        <w:rPr>
          <w:rStyle w:val="FontStyle47"/>
          <w:i/>
          <w:sz w:val="24"/>
          <w:szCs w:val="24"/>
        </w:rPr>
      </w:pPr>
      <w:r w:rsidRPr="00C66AEC">
        <w:rPr>
          <w:rStyle w:val="FontStyle47"/>
          <w:i/>
          <w:position w:val="-32"/>
          <w:sz w:val="24"/>
          <w:szCs w:val="24"/>
        </w:rPr>
        <w:object w:dxaOrig="2180" w:dyaOrig="740">
          <v:shape id="_x0000_i1035" type="#_x0000_t75" style="width:109.5pt;height:36.75pt" o:ole="">
            <v:imagedata r:id="rId32" o:title=""/>
          </v:shape>
          <o:OLEObject Type="Embed" ProgID="Equation.3" ShapeID="_x0000_i1035" DrawAspect="Content" ObjectID="_1479800496" r:id="rId33"/>
        </w:object>
      </w:r>
      <w:r w:rsidR="00BF0191" w:rsidRPr="00C66AEC">
        <w:rPr>
          <w:rStyle w:val="FontStyle47"/>
          <w:i/>
          <w:sz w:val="24"/>
          <w:szCs w:val="24"/>
        </w:rPr>
        <w:t xml:space="preserve">                                                                  (5.9)</w:t>
      </w:r>
    </w:p>
    <w:p w:rsidR="00BF0191" w:rsidRPr="00C66AEC" w:rsidRDefault="00BF0191" w:rsidP="00274CBE">
      <w:pPr>
        <w:pStyle w:val="Style7"/>
        <w:widowControl/>
        <w:ind w:firstLine="567"/>
        <w:jc w:val="both"/>
        <w:rPr>
          <w:rStyle w:val="FontStyle54"/>
          <w:b w:val="0"/>
          <w:sz w:val="24"/>
          <w:szCs w:val="24"/>
        </w:rPr>
      </w:pP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sz w:val="24"/>
          <w:szCs w:val="24"/>
        </w:rPr>
        <w:t xml:space="preserve">где </w:t>
      </w:r>
      <w:r w:rsidRPr="00C66AEC">
        <w:rPr>
          <w:rStyle w:val="FontStyle58"/>
          <w:rFonts w:ascii="Times New Roman" w:hAnsi="Times New Roman" w:cs="Times New Roman"/>
          <w:b w:val="0"/>
          <w:i/>
          <w:sz w:val="24"/>
          <w:szCs w:val="24"/>
          <w:lang w:val="en-US"/>
        </w:rPr>
        <w:t>Q</w:t>
      </w:r>
      <w:r w:rsidRPr="00C66AEC">
        <w:rPr>
          <w:rStyle w:val="FontStyle58"/>
          <w:rFonts w:ascii="Times New Roman" w:hAnsi="Times New Roman" w:cs="Times New Roman"/>
          <w:b w:val="0"/>
          <w:i/>
          <w:sz w:val="24"/>
          <w:szCs w:val="24"/>
          <w:vertAlign w:val="subscript"/>
          <w:lang w:val="en-US"/>
        </w:rPr>
        <w:t>cp</w:t>
      </w:r>
      <w:r w:rsidRPr="00C66AEC">
        <w:rPr>
          <w:rStyle w:val="FontStyle52"/>
          <w:b w:val="0"/>
          <w:i/>
          <w:sz w:val="24"/>
          <w:szCs w:val="24"/>
          <w:vertAlign w:val="subscript"/>
        </w:rPr>
        <w:t>.см</w:t>
      </w:r>
      <w:r w:rsidRPr="00C66AEC">
        <w:rPr>
          <w:rStyle w:val="FontStyle54"/>
          <w:b w:val="0"/>
          <w:sz w:val="24"/>
          <w:szCs w:val="24"/>
        </w:rPr>
        <w:t>- среднесменный грузооборот склада, т</w:t>
      </w:r>
      <w:r w:rsidR="0008694C" w:rsidRPr="00C66AEC">
        <w:rPr>
          <w:rStyle w:val="FontStyle54"/>
          <w:b w:val="0"/>
          <w:sz w:val="24"/>
          <w:szCs w:val="24"/>
        </w:rPr>
        <w:t>/см.</w:t>
      </w:r>
      <w:r w:rsidRPr="00C66AEC">
        <w:rPr>
          <w:rStyle w:val="FontStyle54"/>
          <w:b w:val="0"/>
          <w:sz w:val="24"/>
          <w:szCs w:val="24"/>
        </w:rPr>
        <w:t xml:space="preserve">; </w:t>
      </w: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i/>
          <w:sz w:val="24"/>
          <w:szCs w:val="24"/>
          <w:lang w:val="en-US"/>
        </w:rPr>
        <w:t>Q</w:t>
      </w:r>
      <w:r w:rsidRPr="00C66AEC">
        <w:rPr>
          <w:rStyle w:val="FontStyle54"/>
          <w:b w:val="0"/>
          <w:i/>
          <w:sz w:val="24"/>
          <w:szCs w:val="24"/>
          <w:vertAlign w:val="subscript"/>
        </w:rPr>
        <w:t>тс</w:t>
      </w:r>
      <w:r w:rsidRPr="00C66AEC">
        <w:rPr>
          <w:rStyle w:val="FontStyle54"/>
          <w:b w:val="0"/>
          <w:sz w:val="24"/>
          <w:szCs w:val="24"/>
        </w:rPr>
        <w:t xml:space="preserve"> - грузо</w:t>
      </w:r>
      <w:r w:rsidRPr="00C66AEC">
        <w:rPr>
          <w:rStyle w:val="FontStyle54"/>
          <w:b w:val="0"/>
          <w:sz w:val="24"/>
          <w:szCs w:val="24"/>
        </w:rPr>
        <w:softHyphen/>
        <w:t xml:space="preserve">подъемность </w:t>
      </w:r>
      <w:r w:rsidR="0008694C" w:rsidRPr="00C66AEC">
        <w:rPr>
          <w:rStyle w:val="FontStyle54"/>
          <w:b w:val="0"/>
          <w:sz w:val="24"/>
          <w:szCs w:val="24"/>
        </w:rPr>
        <w:t xml:space="preserve">(грузовместимость) </w:t>
      </w:r>
      <w:r w:rsidRPr="00C66AEC">
        <w:rPr>
          <w:rStyle w:val="FontStyle54"/>
          <w:b w:val="0"/>
          <w:sz w:val="24"/>
          <w:szCs w:val="24"/>
        </w:rPr>
        <w:t xml:space="preserve">транспортного средства, т; </w:t>
      </w:r>
    </w:p>
    <w:p w:rsidR="0008694C" w:rsidRPr="00C66AEC" w:rsidRDefault="0008694C" w:rsidP="00274CBE">
      <w:pPr>
        <w:pStyle w:val="Style8"/>
        <w:widowControl/>
        <w:spacing w:line="240" w:lineRule="auto"/>
        <w:jc w:val="both"/>
        <w:rPr>
          <w:rStyle w:val="FontStyle54"/>
          <w:b w:val="0"/>
          <w:sz w:val="24"/>
          <w:szCs w:val="24"/>
        </w:rPr>
      </w:pPr>
      <w:r w:rsidRPr="00C66AEC">
        <w:rPr>
          <w:rStyle w:val="FontStyle50"/>
          <w:rFonts w:ascii="Times New Roman" w:hAnsi="Times New Roman" w:cs="Times New Roman"/>
          <w:b w:val="0"/>
          <w:i/>
          <w:sz w:val="24"/>
          <w:szCs w:val="24"/>
          <w:lang w:val="en-US" w:eastAsia="en-US"/>
        </w:rPr>
        <w:t>k</w:t>
      </w:r>
      <w:r w:rsidRPr="00C66AEC">
        <w:rPr>
          <w:rStyle w:val="FontStyle50"/>
          <w:rFonts w:ascii="Times New Roman" w:hAnsi="Times New Roman" w:cs="Times New Roman"/>
          <w:b w:val="0"/>
          <w:i/>
          <w:sz w:val="24"/>
          <w:szCs w:val="24"/>
          <w:vertAlign w:val="subscript"/>
          <w:lang w:eastAsia="en-US"/>
        </w:rPr>
        <w:t>нер.п</w:t>
      </w:r>
      <w:r w:rsidRPr="00C66AEC">
        <w:rPr>
          <w:rStyle w:val="FontStyle50"/>
          <w:rFonts w:ascii="Times New Roman" w:hAnsi="Times New Roman" w:cs="Times New Roman"/>
          <w:b w:val="0"/>
          <w:sz w:val="24"/>
          <w:szCs w:val="24"/>
          <w:lang w:eastAsia="en-US"/>
        </w:rPr>
        <w:t xml:space="preserve"> - </w:t>
      </w:r>
      <w:r w:rsidRPr="00C66AEC">
        <w:rPr>
          <w:rStyle w:val="FontStyle54"/>
          <w:b w:val="0"/>
          <w:sz w:val="24"/>
          <w:szCs w:val="24"/>
          <w:lang w:eastAsia="en-US"/>
        </w:rPr>
        <w:t xml:space="preserve">коэффициент неравномерности по приему грузов  на склад, принимаемый равным </w:t>
      </w:r>
      <w:r w:rsidRPr="00C66AEC">
        <w:rPr>
          <w:rStyle w:val="FontStyle54"/>
          <w:b w:val="0"/>
          <w:i/>
          <w:sz w:val="24"/>
          <w:szCs w:val="24"/>
          <w:lang w:eastAsia="en-US"/>
        </w:rPr>
        <w:t>1,2-1,5</w:t>
      </w:r>
      <w:r w:rsidRPr="00C66AEC">
        <w:rPr>
          <w:rStyle w:val="FontStyle54"/>
          <w:b w:val="0"/>
          <w:sz w:val="24"/>
          <w:szCs w:val="24"/>
          <w:lang w:eastAsia="en-US"/>
        </w:rPr>
        <w:t xml:space="preserve">; </w:t>
      </w:r>
    </w:p>
    <w:p w:rsidR="00BF0191" w:rsidRPr="00C66AEC" w:rsidRDefault="00C84E94" w:rsidP="00274CBE">
      <w:pPr>
        <w:pStyle w:val="Style8"/>
        <w:widowControl/>
        <w:spacing w:line="240" w:lineRule="auto"/>
        <w:jc w:val="both"/>
        <w:rPr>
          <w:rStyle w:val="FontStyle54"/>
          <w:b w:val="0"/>
          <w:sz w:val="24"/>
          <w:szCs w:val="24"/>
        </w:rPr>
      </w:pPr>
      <w:r>
        <w:rPr>
          <w:rStyle w:val="FontStyle54"/>
          <w:b w:val="0"/>
          <w:i/>
          <w:sz w:val="24"/>
          <w:szCs w:val="24"/>
          <w:lang w:val="en-US"/>
        </w:rPr>
        <w:t>k</w:t>
      </w:r>
      <w:r w:rsidR="00BF0191" w:rsidRPr="00C66AEC">
        <w:rPr>
          <w:rStyle w:val="FontStyle54"/>
          <w:b w:val="0"/>
          <w:i/>
          <w:sz w:val="24"/>
          <w:szCs w:val="24"/>
          <w:vertAlign w:val="subscript"/>
        </w:rPr>
        <w:t>исп.гр</w:t>
      </w:r>
      <w:r w:rsidR="00BF0191" w:rsidRPr="00C66AEC">
        <w:rPr>
          <w:rStyle w:val="FontStyle54"/>
          <w:b w:val="0"/>
          <w:sz w:val="24"/>
          <w:szCs w:val="24"/>
        </w:rPr>
        <w:t xml:space="preserve"> - коэффициент исполь</w:t>
      </w:r>
      <w:r w:rsidR="00BF0191" w:rsidRPr="00C66AEC">
        <w:rPr>
          <w:rStyle w:val="FontStyle54"/>
          <w:b w:val="0"/>
          <w:sz w:val="24"/>
          <w:szCs w:val="24"/>
        </w:rPr>
        <w:softHyphen/>
        <w:t>зования грузоподъемности.</w:t>
      </w:r>
    </w:p>
    <w:p w:rsidR="00BF0191" w:rsidRPr="00C66AEC" w:rsidRDefault="00BF0191" w:rsidP="00274CBE">
      <w:pPr>
        <w:pStyle w:val="Style7"/>
        <w:widowControl/>
        <w:ind w:firstLine="567"/>
        <w:jc w:val="both"/>
        <w:rPr>
          <w:rStyle w:val="FontStyle54"/>
          <w:b w:val="0"/>
          <w:sz w:val="24"/>
          <w:szCs w:val="24"/>
        </w:rPr>
      </w:pPr>
    </w:p>
    <w:p w:rsidR="00BF0191" w:rsidRPr="00C66AEC" w:rsidRDefault="00BF0191" w:rsidP="00274CBE">
      <w:pPr>
        <w:pStyle w:val="Style7"/>
        <w:widowControl/>
        <w:ind w:firstLine="567"/>
        <w:jc w:val="both"/>
        <w:rPr>
          <w:rStyle w:val="FontStyle54"/>
          <w:b w:val="0"/>
          <w:sz w:val="24"/>
          <w:szCs w:val="24"/>
        </w:rPr>
      </w:pPr>
      <w:r w:rsidRPr="00C66AEC">
        <w:rPr>
          <w:rStyle w:val="FontStyle54"/>
          <w:b w:val="0"/>
          <w:sz w:val="24"/>
          <w:szCs w:val="24"/>
        </w:rPr>
        <w:t>Количество транспортных средств, одновременно находящихся под разгруз</w:t>
      </w:r>
      <w:r w:rsidRPr="00C66AEC">
        <w:rPr>
          <w:rStyle w:val="FontStyle54"/>
          <w:b w:val="0"/>
          <w:sz w:val="24"/>
          <w:szCs w:val="24"/>
        </w:rPr>
        <w:softHyphen/>
        <w:t xml:space="preserve">кой, должно соответствовать количеству постов разгрузки (бригад) </w:t>
      </w:r>
      <w:r w:rsidRPr="00C66AEC">
        <w:rPr>
          <w:rStyle w:val="FontStyle45"/>
          <w:spacing w:val="40"/>
          <w:sz w:val="24"/>
          <w:szCs w:val="24"/>
          <w:lang w:val="en-US"/>
        </w:rPr>
        <w:t>N</w:t>
      </w:r>
      <w:r w:rsidR="004E7613" w:rsidRPr="00C66AEC">
        <w:rPr>
          <w:rStyle w:val="FontStyle45"/>
          <w:spacing w:val="40"/>
          <w:sz w:val="24"/>
          <w:szCs w:val="24"/>
        </w:rPr>
        <w:t>(шт.)</w:t>
      </w:r>
      <w:r w:rsidRPr="00C66AEC">
        <w:rPr>
          <w:rStyle w:val="FontStyle45"/>
          <w:spacing w:val="40"/>
          <w:sz w:val="24"/>
          <w:szCs w:val="24"/>
        </w:rPr>
        <w:t>,</w:t>
      </w:r>
      <w:r w:rsidRPr="00C66AEC">
        <w:rPr>
          <w:rStyle w:val="FontStyle54"/>
          <w:b w:val="0"/>
          <w:sz w:val="24"/>
          <w:szCs w:val="24"/>
        </w:rPr>
        <w:t>которое можно определить по формуле</w:t>
      </w:r>
    </w:p>
    <w:p w:rsidR="00BF0191" w:rsidRPr="00C66AEC" w:rsidRDefault="00BF0191" w:rsidP="00274CBE">
      <w:pPr>
        <w:pStyle w:val="Style7"/>
        <w:widowControl/>
        <w:ind w:firstLine="567"/>
        <w:jc w:val="both"/>
        <w:rPr>
          <w:rStyle w:val="FontStyle54"/>
          <w:b w:val="0"/>
          <w:sz w:val="24"/>
          <w:szCs w:val="24"/>
        </w:rPr>
      </w:pPr>
    </w:p>
    <w:p w:rsidR="00BF0191" w:rsidRPr="00C66AEC" w:rsidRDefault="0028027D" w:rsidP="00274CBE">
      <w:pPr>
        <w:pStyle w:val="Style21"/>
        <w:widowControl/>
        <w:spacing w:line="240" w:lineRule="auto"/>
        <w:ind w:firstLine="567"/>
        <w:rPr>
          <w:rStyle w:val="FontStyle47"/>
          <w:i/>
          <w:sz w:val="24"/>
          <w:szCs w:val="24"/>
        </w:rPr>
      </w:pPr>
      <w:r w:rsidRPr="00E34501">
        <w:rPr>
          <w:rStyle w:val="FontStyle47"/>
          <w:i/>
          <w:position w:val="-30"/>
          <w:sz w:val="24"/>
          <w:szCs w:val="24"/>
        </w:rPr>
        <w:object w:dxaOrig="1280" w:dyaOrig="700">
          <v:shape id="_x0000_i1036" type="#_x0000_t75" style="width:64.5pt;height:35.25pt" o:ole="">
            <v:imagedata r:id="rId34" o:title=""/>
          </v:shape>
          <o:OLEObject Type="Embed" ProgID="Equation.3" ShapeID="_x0000_i1036" DrawAspect="Content" ObjectID="_1479800497" r:id="rId35"/>
        </w:object>
      </w:r>
      <w:r w:rsidR="00BF0191" w:rsidRPr="00C66AEC">
        <w:rPr>
          <w:rStyle w:val="FontStyle47"/>
          <w:i/>
          <w:sz w:val="24"/>
          <w:szCs w:val="24"/>
        </w:rPr>
        <w:t xml:space="preserve">                                 (5.10)</w:t>
      </w:r>
    </w:p>
    <w:p w:rsidR="00BF0191" w:rsidRPr="00C66AEC" w:rsidRDefault="00BF0191" w:rsidP="00274CBE">
      <w:pPr>
        <w:pStyle w:val="Style7"/>
        <w:widowControl/>
        <w:ind w:firstLine="567"/>
        <w:jc w:val="both"/>
        <w:rPr>
          <w:rStyle w:val="FontStyle54"/>
          <w:b w:val="0"/>
          <w:sz w:val="24"/>
          <w:szCs w:val="24"/>
        </w:rPr>
      </w:pP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sz w:val="24"/>
          <w:szCs w:val="24"/>
        </w:rPr>
        <w:t xml:space="preserve">где </w:t>
      </w:r>
      <w:r w:rsidRPr="00C66AEC">
        <w:rPr>
          <w:rStyle w:val="FontStyle54"/>
          <w:b w:val="0"/>
          <w:i/>
          <w:sz w:val="24"/>
          <w:szCs w:val="24"/>
        </w:rPr>
        <w:t>П</w:t>
      </w:r>
      <w:r w:rsidR="00144816" w:rsidRPr="00144816">
        <w:rPr>
          <w:rStyle w:val="FontStyle54"/>
          <w:b w:val="0"/>
          <w:i/>
          <w:sz w:val="24"/>
          <w:szCs w:val="24"/>
          <w:vertAlign w:val="subscript"/>
        </w:rPr>
        <w:t>тс</w:t>
      </w:r>
      <w:r w:rsidR="00144816">
        <w:rPr>
          <w:rStyle w:val="FontStyle54"/>
          <w:b w:val="0"/>
          <w:i/>
          <w:sz w:val="24"/>
          <w:szCs w:val="24"/>
          <w:vertAlign w:val="subscript"/>
        </w:rPr>
        <w:t>.</w:t>
      </w:r>
      <w:r w:rsidRPr="00C66AEC">
        <w:rPr>
          <w:rStyle w:val="FontStyle54"/>
          <w:b w:val="0"/>
          <w:i/>
          <w:sz w:val="24"/>
          <w:szCs w:val="24"/>
          <w:vertAlign w:val="subscript"/>
        </w:rPr>
        <w:t>см</w:t>
      </w:r>
      <w:r w:rsidRPr="00C66AEC">
        <w:rPr>
          <w:rStyle w:val="FontStyle54"/>
          <w:b w:val="0"/>
          <w:sz w:val="24"/>
          <w:szCs w:val="24"/>
        </w:rPr>
        <w:t xml:space="preserve"> - средняя производительность одного поста (бригады) транспортных средствв смену</w:t>
      </w:r>
      <w:r w:rsidR="004E7613" w:rsidRPr="00C66AEC">
        <w:rPr>
          <w:rStyle w:val="FontStyle54"/>
          <w:b w:val="0"/>
          <w:sz w:val="24"/>
          <w:szCs w:val="24"/>
        </w:rPr>
        <w:t>, определяемая по формуле</w:t>
      </w:r>
    </w:p>
    <w:p w:rsidR="00BF0191" w:rsidRPr="00C66AEC" w:rsidRDefault="00BF0191" w:rsidP="00274CBE">
      <w:pPr>
        <w:pStyle w:val="Style8"/>
        <w:widowControl/>
        <w:spacing w:line="240" w:lineRule="auto"/>
        <w:jc w:val="both"/>
        <w:rPr>
          <w:rStyle w:val="FontStyle54"/>
          <w:b w:val="0"/>
          <w:sz w:val="24"/>
          <w:szCs w:val="24"/>
        </w:rPr>
      </w:pPr>
    </w:p>
    <w:p w:rsidR="00BF0191" w:rsidRPr="00C66AEC" w:rsidRDefault="0028027D" w:rsidP="00274CBE">
      <w:pPr>
        <w:pStyle w:val="Style21"/>
        <w:widowControl/>
        <w:spacing w:line="240" w:lineRule="auto"/>
        <w:ind w:firstLine="567"/>
        <w:rPr>
          <w:rStyle w:val="FontStyle47"/>
          <w:i/>
          <w:sz w:val="24"/>
          <w:szCs w:val="24"/>
        </w:rPr>
      </w:pPr>
      <w:r w:rsidRPr="00C66AEC">
        <w:rPr>
          <w:rStyle w:val="FontStyle47"/>
          <w:i/>
          <w:position w:val="-32"/>
          <w:sz w:val="24"/>
          <w:szCs w:val="24"/>
        </w:rPr>
        <w:object w:dxaOrig="1920" w:dyaOrig="720">
          <v:shape id="_x0000_i1037" type="#_x0000_t75" style="width:96.75pt;height:36pt" o:ole="">
            <v:imagedata r:id="rId36" o:title=""/>
          </v:shape>
          <o:OLEObject Type="Embed" ProgID="Equation.3" ShapeID="_x0000_i1037" DrawAspect="Content" ObjectID="_1479800498" r:id="rId37"/>
        </w:object>
      </w:r>
      <w:r w:rsidR="00BF0191" w:rsidRPr="00C66AEC">
        <w:rPr>
          <w:rStyle w:val="FontStyle47"/>
          <w:i/>
          <w:sz w:val="24"/>
          <w:szCs w:val="24"/>
        </w:rPr>
        <w:t xml:space="preserve">                                        (5.11)</w:t>
      </w: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sz w:val="24"/>
          <w:szCs w:val="24"/>
        </w:rPr>
        <w:tab/>
      </w: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sz w:val="24"/>
          <w:szCs w:val="24"/>
        </w:rPr>
        <w:t xml:space="preserve">где </w:t>
      </w:r>
      <w:r w:rsidRPr="00C66AEC">
        <w:rPr>
          <w:rStyle w:val="FontStyle54"/>
          <w:b w:val="0"/>
          <w:i/>
          <w:sz w:val="24"/>
          <w:szCs w:val="24"/>
          <w:lang w:val="en-US"/>
        </w:rPr>
        <w:t>T</w:t>
      </w:r>
      <w:r w:rsidRPr="00C66AEC">
        <w:rPr>
          <w:rStyle w:val="FontStyle54"/>
          <w:b w:val="0"/>
          <w:i/>
          <w:sz w:val="24"/>
          <w:szCs w:val="24"/>
          <w:vertAlign w:val="subscript"/>
        </w:rPr>
        <w:t>см</w:t>
      </w:r>
      <w:r w:rsidRPr="00C66AEC">
        <w:rPr>
          <w:rStyle w:val="FontStyle54"/>
          <w:b w:val="0"/>
          <w:sz w:val="24"/>
          <w:szCs w:val="24"/>
        </w:rPr>
        <w:t xml:space="preserve"> - продолжительность смены, ч; </w:t>
      </w:r>
    </w:p>
    <w:p w:rsidR="00BF0191" w:rsidRPr="00C66AEC" w:rsidRDefault="00BF0191" w:rsidP="00274CBE">
      <w:pPr>
        <w:pStyle w:val="Style8"/>
        <w:widowControl/>
        <w:spacing w:line="240" w:lineRule="auto"/>
        <w:jc w:val="both"/>
        <w:rPr>
          <w:rStyle w:val="FontStyle54"/>
          <w:b w:val="0"/>
          <w:sz w:val="24"/>
          <w:szCs w:val="24"/>
        </w:rPr>
      </w:pPr>
      <w:r w:rsidRPr="00C66AEC">
        <w:rPr>
          <w:rStyle w:val="FontStyle54"/>
          <w:b w:val="0"/>
          <w:i/>
          <w:sz w:val="24"/>
          <w:szCs w:val="24"/>
          <w:lang w:val="en-US"/>
        </w:rPr>
        <w:t>T</w:t>
      </w:r>
      <w:r w:rsidRPr="00C66AEC">
        <w:rPr>
          <w:rStyle w:val="FontStyle54"/>
          <w:b w:val="0"/>
          <w:i/>
          <w:sz w:val="24"/>
          <w:szCs w:val="24"/>
          <w:vertAlign w:val="subscript"/>
          <w:lang w:val="en-US"/>
        </w:rPr>
        <w:t>cp</w:t>
      </w:r>
      <w:r w:rsidRPr="00C66AEC">
        <w:rPr>
          <w:rStyle w:val="FontStyle54"/>
          <w:b w:val="0"/>
          <w:i/>
          <w:sz w:val="24"/>
          <w:szCs w:val="24"/>
          <w:vertAlign w:val="subscript"/>
        </w:rPr>
        <w:t>.</w:t>
      </w:r>
      <w:r w:rsidRPr="00C66AEC">
        <w:rPr>
          <w:rStyle w:val="FontStyle54"/>
          <w:b w:val="0"/>
          <w:i/>
          <w:sz w:val="24"/>
          <w:szCs w:val="24"/>
          <w:vertAlign w:val="subscript"/>
          <w:lang w:val="en-US"/>
        </w:rPr>
        <w:t>pa</w:t>
      </w:r>
      <w:r w:rsidRPr="00C66AEC">
        <w:rPr>
          <w:rStyle w:val="FontStyle54"/>
          <w:b w:val="0"/>
          <w:i/>
          <w:sz w:val="24"/>
          <w:szCs w:val="24"/>
          <w:vertAlign w:val="subscript"/>
        </w:rPr>
        <w:t>з</w:t>
      </w:r>
      <w:r w:rsidRPr="00C66AEC">
        <w:rPr>
          <w:rStyle w:val="FontStyle54"/>
          <w:b w:val="0"/>
          <w:i/>
          <w:sz w:val="24"/>
          <w:szCs w:val="24"/>
          <w:vertAlign w:val="subscript"/>
          <w:lang w:val="en-US"/>
        </w:rPr>
        <w:t>rp</w:t>
      </w:r>
      <w:r w:rsidRPr="00C66AEC">
        <w:rPr>
          <w:rStyle w:val="FontStyle54"/>
          <w:b w:val="0"/>
          <w:i/>
          <w:sz w:val="24"/>
          <w:szCs w:val="24"/>
          <w:vertAlign w:val="subscript"/>
        </w:rPr>
        <w:t>.тс</w:t>
      </w:r>
      <w:r w:rsidRPr="00C66AEC">
        <w:rPr>
          <w:rStyle w:val="FontStyle54"/>
          <w:b w:val="0"/>
          <w:sz w:val="24"/>
          <w:szCs w:val="24"/>
        </w:rPr>
        <w:t xml:space="preserve"> - среднее время разгрузки транспортных средств, ч.</w:t>
      </w:r>
    </w:p>
    <w:p w:rsidR="0008694C" w:rsidRPr="009C2C3B" w:rsidRDefault="0008694C" w:rsidP="00274CBE">
      <w:pPr>
        <w:shd w:val="clear" w:color="auto" w:fill="FFFFFF"/>
        <w:jc w:val="both"/>
        <w:rPr>
          <w:color w:val="000000"/>
          <w:spacing w:val="1"/>
        </w:rPr>
      </w:pPr>
    </w:p>
    <w:p w:rsidR="00BF0191" w:rsidRPr="009C2C3B" w:rsidRDefault="00DE63AC" w:rsidP="00274CBE">
      <w:pPr>
        <w:pStyle w:val="Style7"/>
        <w:widowControl/>
        <w:ind w:firstLine="567"/>
        <w:jc w:val="both"/>
        <w:rPr>
          <w:rStyle w:val="FontStyle54"/>
          <w:b w:val="0"/>
          <w:sz w:val="24"/>
          <w:szCs w:val="24"/>
        </w:rPr>
      </w:pPr>
      <w:r>
        <w:rPr>
          <w:rStyle w:val="FontStyle45"/>
          <w:i w:val="0"/>
          <w:sz w:val="24"/>
          <w:szCs w:val="24"/>
        </w:rPr>
        <w:t>С</w:t>
      </w:r>
      <w:r w:rsidR="00BF0191" w:rsidRPr="009C2C3B">
        <w:rPr>
          <w:rStyle w:val="FontStyle45"/>
          <w:i w:val="0"/>
          <w:sz w:val="24"/>
          <w:szCs w:val="24"/>
        </w:rPr>
        <w:t xml:space="preserve">ледует учитывать, </w:t>
      </w:r>
      <w:r w:rsidR="00C66AEC" w:rsidRPr="009C2C3B">
        <w:rPr>
          <w:rStyle w:val="FontStyle45"/>
          <w:i w:val="0"/>
          <w:sz w:val="24"/>
          <w:szCs w:val="24"/>
        </w:rPr>
        <w:t xml:space="preserve">что </w:t>
      </w:r>
      <w:r w:rsidR="00BF0191" w:rsidRPr="009C2C3B">
        <w:rPr>
          <w:rStyle w:val="FontStyle54"/>
          <w:b w:val="0"/>
          <w:sz w:val="24"/>
          <w:szCs w:val="24"/>
        </w:rPr>
        <w:t>габариты транспортных средств не должны превышать по ширине 2,5м (для рефрижераторов и изот</w:t>
      </w:r>
      <w:r>
        <w:rPr>
          <w:rStyle w:val="FontStyle54"/>
          <w:b w:val="0"/>
          <w:sz w:val="24"/>
          <w:szCs w:val="24"/>
        </w:rPr>
        <w:t xml:space="preserve">ермических кузовов допускается </w:t>
      </w:r>
      <w:r w:rsidR="00BF0191" w:rsidRPr="009C2C3B">
        <w:rPr>
          <w:rStyle w:val="FontStyle54"/>
          <w:b w:val="0"/>
          <w:sz w:val="24"/>
          <w:szCs w:val="24"/>
        </w:rPr>
        <w:t>6м). Следовательно, расстояние между осями для мест разгрузки должно быть не менее 3,6 м.</w:t>
      </w:r>
    </w:p>
    <w:p w:rsidR="001E3768" w:rsidRPr="009C2C3B" w:rsidRDefault="001E3768" w:rsidP="00274CBE">
      <w:pPr>
        <w:pStyle w:val="FR1"/>
        <w:ind w:left="0" w:firstLine="567"/>
        <w:jc w:val="both"/>
        <w:rPr>
          <w:rFonts w:ascii="Times New Roman" w:hAnsi="Times New Roman" w:cs="Times New Roman"/>
          <w:b/>
          <w:sz w:val="24"/>
          <w:szCs w:val="24"/>
        </w:rPr>
      </w:pPr>
    </w:p>
    <w:p w:rsidR="001E3768" w:rsidRPr="009C2C3B" w:rsidRDefault="001D15A0" w:rsidP="00274CBE">
      <w:pPr>
        <w:pStyle w:val="FR1"/>
        <w:ind w:left="0" w:firstLine="567"/>
        <w:jc w:val="both"/>
        <w:rPr>
          <w:rFonts w:ascii="Times New Roman" w:hAnsi="Times New Roman" w:cs="Times New Roman"/>
          <w:b/>
          <w:sz w:val="24"/>
          <w:szCs w:val="24"/>
        </w:rPr>
      </w:pPr>
      <w:r>
        <w:rPr>
          <w:rFonts w:ascii="Times New Roman" w:hAnsi="Times New Roman" w:cs="Times New Roman"/>
          <w:b/>
          <w:sz w:val="24"/>
          <w:szCs w:val="24"/>
        </w:rPr>
        <w:t>5</w:t>
      </w:r>
      <w:r w:rsidR="001E3768" w:rsidRPr="009C2C3B">
        <w:rPr>
          <w:rFonts w:ascii="Times New Roman" w:hAnsi="Times New Roman" w:cs="Times New Roman"/>
          <w:b/>
          <w:sz w:val="24"/>
          <w:szCs w:val="24"/>
        </w:rPr>
        <w:t>.10. Расчёт складских площадей</w:t>
      </w:r>
    </w:p>
    <w:p w:rsidR="001E3768" w:rsidRPr="009C2C3B" w:rsidRDefault="001E3768" w:rsidP="00274CBE">
      <w:pPr>
        <w:pStyle w:val="FR1"/>
        <w:ind w:left="0" w:firstLine="567"/>
        <w:jc w:val="both"/>
        <w:rPr>
          <w:rFonts w:ascii="Times New Roman" w:hAnsi="Times New Roman" w:cs="Times New Roman"/>
          <w:sz w:val="24"/>
          <w:szCs w:val="24"/>
        </w:rPr>
      </w:pPr>
    </w:p>
    <w:p w:rsidR="00A16839" w:rsidRPr="00306B37" w:rsidRDefault="00A16839" w:rsidP="00274CBE">
      <w:pPr>
        <w:pStyle w:val="Style7"/>
        <w:widowControl/>
        <w:ind w:firstLine="567"/>
        <w:jc w:val="both"/>
        <w:rPr>
          <w:rStyle w:val="FontStyle54"/>
          <w:b w:val="0"/>
          <w:sz w:val="24"/>
          <w:szCs w:val="24"/>
        </w:rPr>
      </w:pPr>
      <w:r w:rsidRPr="00306B37">
        <w:rPr>
          <w:rStyle w:val="FontStyle45"/>
          <w:b/>
          <w:sz w:val="24"/>
          <w:szCs w:val="24"/>
        </w:rPr>
        <w:t xml:space="preserve">Общая </w:t>
      </w:r>
      <w:r w:rsidRPr="00B744AB">
        <w:rPr>
          <w:rStyle w:val="FontStyle45"/>
          <w:b/>
          <w:sz w:val="24"/>
          <w:szCs w:val="24"/>
        </w:rPr>
        <w:t xml:space="preserve">площадь </w:t>
      </w:r>
      <w:r w:rsidRPr="00B744AB">
        <w:rPr>
          <w:rStyle w:val="FontStyle54"/>
          <w:i/>
          <w:sz w:val="24"/>
          <w:szCs w:val="24"/>
        </w:rPr>
        <w:t>склад</w:t>
      </w:r>
      <w:r w:rsidR="00B744AB" w:rsidRPr="00B744AB">
        <w:rPr>
          <w:rStyle w:val="FontStyle54"/>
          <w:i/>
          <w:sz w:val="24"/>
          <w:szCs w:val="24"/>
        </w:rPr>
        <w:t>а</w:t>
      </w:r>
      <w:r w:rsidRPr="00B744AB">
        <w:rPr>
          <w:rStyle w:val="FontStyle54"/>
          <w:i/>
          <w:sz w:val="24"/>
          <w:szCs w:val="24"/>
          <w:lang w:val="en-US"/>
        </w:rPr>
        <w:t>S</w:t>
      </w:r>
      <w:r w:rsidRPr="00B744AB">
        <w:rPr>
          <w:rStyle w:val="FontStyle54"/>
          <w:i/>
          <w:sz w:val="24"/>
          <w:szCs w:val="24"/>
          <w:vertAlign w:val="subscript"/>
        </w:rPr>
        <w:t>общ</w:t>
      </w:r>
      <w:r w:rsidR="00373E0A" w:rsidRPr="00373E0A">
        <w:rPr>
          <w:rStyle w:val="FontStyle54"/>
          <w:b w:val="0"/>
          <w:i/>
          <w:sz w:val="24"/>
          <w:szCs w:val="24"/>
        </w:rPr>
        <w:t>(</w:t>
      </w:r>
      <w:r w:rsidR="00373E0A">
        <w:rPr>
          <w:rStyle w:val="FontStyle54"/>
          <w:b w:val="0"/>
          <w:i/>
          <w:sz w:val="24"/>
          <w:szCs w:val="24"/>
        </w:rPr>
        <w:t>м</w:t>
      </w:r>
      <w:r w:rsidR="00373E0A" w:rsidRPr="00373E0A">
        <w:rPr>
          <w:rStyle w:val="FontStyle54"/>
          <w:b w:val="0"/>
          <w:i/>
          <w:sz w:val="24"/>
          <w:szCs w:val="24"/>
          <w:vertAlign w:val="superscript"/>
        </w:rPr>
        <w:t>2</w:t>
      </w:r>
      <w:r w:rsidR="00373E0A" w:rsidRPr="00373E0A">
        <w:rPr>
          <w:rStyle w:val="FontStyle54"/>
          <w:b w:val="0"/>
          <w:i/>
          <w:sz w:val="24"/>
          <w:szCs w:val="24"/>
        </w:rPr>
        <w:t xml:space="preserve">) </w:t>
      </w:r>
      <w:r w:rsidRPr="00306B37">
        <w:rPr>
          <w:rStyle w:val="FontStyle54"/>
          <w:b w:val="0"/>
          <w:sz w:val="24"/>
          <w:szCs w:val="24"/>
        </w:rPr>
        <w:t>определяется по формуле</w:t>
      </w:r>
    </w:p>
    <w:p w:rsidR="00A16839" w:rsidRPr="00306B37" w:rsidRDefault="00A16839" w:rsidP="00274CBE">
      <w:pPr>
        <w:pStyle w:val="Style7"/>
        <w:widowControl/>
        <w:ind w:firstLine="567"/>
        <w:jc w:val="both"/>
        <w:rPr>
          <w:rStyle w:val="FontStyle54"/>
          <w:b w:val="0"/>
          <w:sz w:val="24"/>
          <w:szCs w:val="24"/>
        </w:rPr>
      </w:pPr>
    </w:p>
    <w:p w:rsidR="00A16839" w:rsidRPr="00306B37" w:rsidRDefault="00A16839" w:rsidP="00274CBE">
      <w:pPr>
        <w:pStyle w:val="Style21"/>
        <w:widowControl/>
        <w:spacing w:line="240" w:lineRule="auto"/>
        <w:ind w:firstLine="567"/>
        <w:rPr>
          <w:rStyle w:val="FontStyle47"/>
          <w:i/>
          <w:sz w:val="24"/>
          <w:szCs w:val="24"/>
        </w:rPr>
      </w:pPr>
      <w:r w:rsidRPr="00306B37">
        <w:rPr>
          <w:rStyle w:val="FontStyle47"/>
          <w:i/>
          <w:position w:val="-14"/>
          <w:sz w:val="24"/>
          <w:szCs w:val="24"/>
        </w:rPr>
        <w:object w:dxaOrig="3159" w:dyaOrig="380">
          <v:shape id="_x0000_i1038" type="#_x0000_t75" style="width:158.25pt;height:18.75pt" o:ole="">
            <v:imagedata r:id="rId38" o:title=""/>
          </v:shape>
          <o:OLEObject Type="Embed" ProgID="Equation.3" ShapeID="_x0000_i1038" DrawAspect="Content" ObjectID="_1479800499" r:id="rId39"/>
        </w:object>
      </w:r>
      <w:r w:rsidRPr="00306B37">
        <w:rPr>
          <w:rStyle w:val="FontStyle47"/>
          <w:i/>
          <w:sz w:val="24"/>
          <w:szCs w:val="24"/>
        </w:rPr>
        <w:t xml:space="preserve">                                                                                                 (5.12)</w:t>
      </w:r>
    </w:p>
    <w:p w:rsidR="00A16839" w:rsidRPr="00306B37" w:rsidRDefault="00A16839" w:rsidP="00274CBE">
      <w:pPr>
        <w:pStyle w:val="Style7"/>
        <w:widowControl/>
        <w:ind w:firstLine="567"/>
        <w:jc w:val="both"/>
        <w:rPr>
          <w:rStyle w:val="FontStyle54"/>
          <w:b w:val="0"/>
          <w:sz w:val="24"/>
          <w:szCs w:val="24"/>
        </w:rPr>
      </w:pPr>
    </w:p>
    <w:p w:rsidR="00A16839" w:rsidRPr="00306B37" w:rsidRDefault="00A16839" w:rsidP="00274CBE">
      <w:pPr>
        <w:pStyle w:val="Style8"/>
        <w:widowControl/>
        <w:spacing w:line="240" w:lineRule="auto"/>
        <w:jc w:val="both"/>
        <w:rPr>
          <w:rStyle w:val="FontStyle54"/>
          <w:b w:val="0"/>
          <w:sz w:val="24"/>
          <w:szCs w:val="24"/>
        </w:rPr>
      </w:pPr>
      <w:r w:rsidRPr="00306B37">
        <w:rPr>
          <w:rStyle w:val="FontStyle54"/>
          <w:b w:val="0"/>
          <w:sz w:val="24"/>
          <w:szCs w:val="24"/>
        </w:rPr>
        <w:t xml:space="preserve">где </w:t>
      </w:r>
      <w:r w:rsidRPr="00306B37">
        <w:rPr>
          <w:rStyle w:val="FontStyle45"/>
          <w:sz w:val="24"/>
          <w:szCs w:val="24"/>
          <w:lang w:val="en-US"/>
        </w:rPr>
        <w:t>S</w:t>
      </w:r>
      <w:r w:rsidRPr="00306B37">
        <w:rPr>
          <w:rStyle w:val="FontStyle45"/>
          <w:sz w:val="24"/>
          <w:szCs w:val="24"/>
          <w:vertAlign w:val="subscript"/>
        </w:rPr>
        <w:t>пол</w:t>
      </w:r>
      <w:r w:rsidRPr="00306B37">
        <w:rPr>
          <w:rStyle w:val="FontStyle54"/>
          <w:b w:val="0"/>
          <w:sz w:val="24"/>
          <w:szCs w:val="24"/>
        </w:rPr>
        <w:t>- полезная площадь</w:t>
      </w:r>
      <w:r w:rsidR="00650CAC" w:rsidRPr="00306B37">
        <w:rPr>
          <w:rStyle w:val="FontStyle54"/>
          <w:b w:val="0"/>
          <w:sz w:val="24"/>
          <w:szCs w:val="24"/>
        </w:rPr>
        <w:t xml:space="preserve"> склада</w:t>
      </w:r>
      <w:r w:rsidRPr="00306B37">
        <w:rPr>
          <w:rStyle w:val="FontStyle54"/>
          <w:b w:val="0"/>
          <w:sz w:val="24"/>
          <w:szCs w:val="24"/>
        </w:rPr>
        <w:t xml:space="preserve">, занимаемая хранимыми </w:t>
      </w:r>
      <w:r w:rsidR="00DE63AC">
        <w:rPr>
          <w:rStyle w:val="FontStyle54"/>
          <w:b w:val="0"/>
          <w:sz w:val="24"/>
          <w:szCs w:val="24"/>
        </w:rPr>
        <w:t>товарно-</w:t>
      </w:r>
      <w:r w:rsidRPr="00306B37">
        <w:rPr>
          <w:rStyle w:val="FontStyle54"/>
          <w:b w:val="0"/>
          <w:sz w:val="24"/>
          <w:szCs w:val="24"/>
        </w:rPr>
        <w:t>материал</w:t>
      </w:r>
      <w:r w:rsidR="00DE63AC">
        <w:rPr>
          <w:rStyle w:val="FontStyle54"/>
          <w:b w:val="0"/>
          <w:sz w:val="24"/>
          <w:szCs w:val="24"/>
        </w:rPr>
        <w:t>ьными ценностями</w:t>
      </w:r>
      <w:r w:rsidRPr="00306B37">
        <w:rPr>
          <w:rStyle w:val="FontStyle54"/>
          <w:b w:val="0"/>
          <w:sz w:val="24"/>
          <w:szCs w:val="24"/>
        </w:rPr>
        <w:t>, м</w:t>
      </w:r>
      <w:r w:rsidRPr="00306B37">
        <w:rPr>
          <w:rStyle w:val="FontStyle54"/>
          <w:b w:val="0"/>
          <w:sz w:val="24"/>
          <w:szCs w:val="24"/>
          <w:vertAlign w:val="superscript"/>
        </w:rPr>
        <w:t>2</w:t>
      </w:r>
      <w:r w:rsidRPr="00306B37">
        <w:rPr>
          <w:rStyle w:val="FontStyle54"/>
          <w:b w:val="0"/>
          <w:sz w:val="24"/>
          <w:szCs w:val="24"/>
        </w:rPr>
        <w:t xml:space="preserve">; </w:t>
      </w:r>
    </w:p>
    <w:p w:rsidR="00A16839" w:rsidRPr="00306B37" w:rsidRDefault="00A16839" w:rsidP="00274CBE">
      <w:pPr>
        <w:pStyle w:val="Style8"/>
        <w:widowControl/>
        <w:spacing w:line="240" w:lineRule="auto"/>
        <w:jc w:val="both"/>
        <w:rPr>
          <w:rStyle w:val="FontStyle54"/>
          <w:b w:val="0"/>
          <w:sz w:val="24"/>
          <w:szCs w:val="24"/>
        </w:rPr>
      </w:pPr>
      <w:r w:rsidRPr="00306B37">
        <w:rPr>
          <w:rStyle w:val="FontStyle54"/>
          <w:b w:val="0"/>
          <w:i/>
          <w:sz w:val="24"/>
          <w:szCs w:val="24"/>
          <w:lang w:val="en-US"/>
        </w:rPr>
        <w:t>S</w:t>
      </w:r>
      <w:r w:rsidRPr="00306B37">
        <w:rPr>
          <w:rStyle w:val="FontStyle54"/>
          <w:b w:val="0"/>
          <w:i/>
          <w:sz w:val="24"/>
          <w:szCs w:val="24"/>
          <w:vertAlign w:val="subscript"/>
        </w:rPr>
        <w:t>по</w:t>
      </w:r>
      <w:r w:rsidRPr="00306B37">
        <w:rPr>
          <w:rStyle w:val="FontStyle54"/>
          <w:b w:val="0"/>
          <w:sz w:val="24"/>
          <w:szCs w:val="24"/>
        </w:rPr>
        <w:t xml:space="preserve"> - площадь приемочно-отправочных площадок, м</w:t>
      </w:r>
      <w:r w:rsidRPr="00306B37">
        <w:rPr>
          <w:rStyle w:val="FontStyle54"/>
          <w:b w:val="0"/>
          <w:sz w:val="24"/>
          <w:szCs w:val="24"/>
          <w:vertAlign w:val="superscript"/>
        </w:rPr>
        <w:t>2</w:t>
      </w:r>
      <w:r w:rsidRPr="00306B37">
        <w:rPr>
          <w:rStyle w:val="FontStyle54"/>
          <w:b w:val="0"/>
          <w:sz w:val="24"/>
          <w:szCs w:val="24"/>
        </w:rPr>
        <w:t xml:space="preserve">; </w:t>
      </w:r>
    </w:p>
    <w:p w:rsidR="00A16839" w:rsidRPr="00306B37" w:rsidRDefault="00A16839" w:rsidP="00274CBE">
      <w:pPr>
        <w:pStyle w:val="Style8"/>
        <w:widowControl/>
        <w:spacing w:line="240" w:lineRule="auto"/>
        <w:jc w:val="both"/>
        <w:rPr>
          <w:rStyle w:val="FontStyle54"/>
          <w:b w:val="0"/>
          <w:sz w:val="24"/>
          <w:szCs w:val="24"/>
        </w:rPr>
      </w:pPr>
      <w:r w:rsidRPr="00306B37">
        <w:rPr>
          <w:rStyle w:val="FontStyle54"/>
          <w:b w:val="0"/>
          <w:i/>
          <w:sz w:val="24"/>
          <w:szCs w:val="24"/>
          <w:lang w:val="en-US"/>
        </w:rPr>
        <w:t>S</w:t>
      </w:r>
      <w:r w:rsidRPr="00306B37">
        <w:rPr>
          <w:rStyle w:val="FontStyle54"/>
          <w:b w:val="0"/>
          <w:i/>
          <w:sz w:val="24"/>
          <w:szCs w:val="24"/>
          <w:vertAlign w:val="subscript"/>
        </w:rPr>
        <w:t>вспом</w:t>
      </w:r>
      <w:r w:rsidRPr="00306B37">
        <w:rPr>
          <w:rStyle w:val="FontStyle54"/>
          <w:b w:val="0"/>
          <w:sz w:val="24"/>
          <w:szCs w:val="24"/>
        </w:rPr>
        <w:t xml:space="preserve"> - </w:t>
      </w:r>
      <w:r w:rsidR="00DE63AC" w:rsidRPr="00306B37">
        <w:rPr>
          <w:rStyle w:val="FontStyle54"/>
          <w:b w:val="0"/>
          <w:sz w:val="24"/>
          <w:szCs w:val="24"/>
        </w:rPr>
        <w:t xml:space="preserve">вспомогательная </w:t>
      </w:r>
      <w:r w:rsidRPr="00306B37">
        <w:rPr>
          <w:rStyle w:val="FontStyle54"/>
          <w:b w:val="0"/>
          <w:sz w:val="24"/>
          <w:szCs w:val="24"/>
        </w:rPr>
        <w:t>площадь, представляет собой сумму площадей, занятых транс</w:t>
      </w:r>
      <w:r w:rsidRPr="00306B37">
        <w:rPr>
          <w:rStyle w:val="FontStyle54"/>
          <w:b w:val="0"/>
          <w:sz w:val="24"/>
          <w:szCs w:val="24"/>
        </w:rPr>
        <w:softHyphen/>
        <w:t>портными проездами, противопожарными и технологическими прохо</w:t>
      </w:r>
      <w:r w:rsidRPr="00306B37">
        <w:rPr>
          <w:rStyle w:val="FontStyle54"/>
          <w:b w:val="0"/>
          <w:sz w:val="24"/>
          <w:szCs w:val="24"/>
        </w:rPr>
        <w:softHyphen/>
        <w:t>дами между оборудованием и складом, м</w:t>
      </w:r>
      <w:r w:rsidRPr="00306B37">
        <w:rPr>
          <w:rStyle w:val="FontStyle54"/>
          <w:b w:val="0"/>
          <w:sz w:val="24"/>
          <w:szCs w:val="24"/>
          <w:vertAlign w:val="superscript"/>
        </w:rPr>
        <w:t>2</w:t>
      </w:r>
      <w:r w:rsidRPr="00306B37">
        <w:rPr>
          <w:rStyle w:val="FontStyle54"/>
          <w:b w:val="0"/>
          <w:sz w:val="24"/>
          <w:szCs w:val="24"/>
        </w:rPr>
        <w:t xml:space="preserve">; </w:t>
      </w:r>
    </w:p>
    <w:p w:rsidR="00A16839" w:rsidRPr="00306B37" w:rsidRDefault="00A16839" w:rsidP="00274CBE">
      <w:pPr>
        <w:pStyle w:val="Style8"/>
        <w:widowControl/>
        <w:spacing w:line="240" w:lineRule="auto"/>
        <w:jc w:val="both"/>
        <w:rPr>
          <w:rStyle w:val="FontStyle54"/>
          <w:b w:val="0"/>
          <w:sz w:val="24"/>
          <w:szCs w:val="24"/>
        </w:rPr>
      </w:pPr>
      <w:r w:rsidRPr="00306B37">
        <w:rPr>
          <w:rStyle w:val="FontStyle45"/>
          <w:sz w:val="24"/>
          <w:szCs w:val="24"/>
          <w:lang w:val="en-US"/>
        </w:rPr>
        <w:t>S</w:t>
      </w:r>
      <w:r w:rsidRPr="00306B37">
        <w:rPr>
          <w:rStyle w:val="FontStyle45"/>
          <w:sz w:val="24"/>
          <w:szCs w:val="24"/>
          <w:vertAlign w:val="subscript"/>
          <w:lang w:val="en-US"/>
        </w:rPr>
        <w:t>c</w:t>
      </w:r>
      <w:r w:rsidRPr="00306B37">
        <w:rPr>
          <w:rStyle w:val="FontStyle45"/>
          <w:sz w:val="24"/>
          <w:szCs w:val="24"/>
          <w:vertAlign w:val="subscript"/>
        </w:rPr>
        <w:t>луж</w:t>
      </w:r>
      <w:r w:rsidRPr="00306B37">
        <w:rPr>
          <w:rStyle w:val="FontStyle54"/>
          <w:b w:val="0"/>
          <w:sz w:val="24"/>
          <w:szCs w:val="24"/>
        </w:rPr>
        <w:t>- служебная площадь, которая представляет собой конторские, бытовые площади, устанавливается в зависимости от количества работающих на складе по нормативам (при штате работников склада до 5 чел. включительно - 4 м</w:t>
      </w:r>
      <w:r w:rsidRPr="00306B37">
        <w:rPr>
          <w:rStyle w:val="FontStyle54"/>
          <w:b w:val="0"/>
          <w:sz w:val="24"/>
          <w:szCs w:val="24"/>
          <w:vertAlign w:val="superscript"/>
        </w:rPr>
        <w:t>2</w:t>
      </w:r>
      <w:r w:rsidRPr="00306B37">
        <w:rPr>
          <w:rStyle w:val="FontStyle54"/>
          <w:b w:val="0"/>
          <w:sz w:val="24"/>
          <w:szCs w:val="24"/>
        </w:rPr>
        <w:t xml:space="preserve"> на каждого, 5 чел. и более - 3,25 м</w:t>
      </w:r>
      <w:r w:rsidRPr="00306B37">
        <w:rPr>
          <w:rStyle w:val="FontStyle54"/>
          <w:b w:val="0"/>
          <w:sz w:val="24"/>
          <w:szCs w:val="24"/>
          <w:vertAlign w:val="superscript"/>
        </w:rPr>
        <w:t>2</w:t>
      </w:r>
      <w:r w:rsidR="00930803" w:rsidRPr="00306B37">
        <w:rPr>
          <w:rStyle w:val="FontStyle54"/>
          <w:b w:val="0"/>
          <w:sz w:val="24"/>
          <w:szCs w:val="24"/>
        </w:rPr>
        <w:t>на каждого</w:t>
      </w:r>
      <w:r w:rsidRPr="00306B37">
        <w:rPr>
          <w:rStyle w:val="FontStyle54"/>
          <w:b w:val="0"/>
          <w:sz w:val="24"/>
          <w:szCs w:val="24"/>
        </w:rPr>
        <w:t>), зависящим от размеров склада, хра</w:t>
      </w:r>
      <w:r w:rsidRPr="00306B37">
        <w:rPr>
          <w:rStyle w:val="FontStyle54"/>
          <w:b w:val="0"/>
          <w:sz w:val="24"/>
          <w:szCs w:val="24"/>
        </w:rPr>
        <w:softHyphen/>
        <w:t>нимых материалов и объемов складской переработки, м</w:t>
      </w:r>
      <w:r w:rsidRPr="00306B37">
        <w:rPr>
          <w:rStyle w:val="FontStyle54"/>
          <w:b w:val="0"/>
          <w:sz w:val="24"/>
          <w:szCs w:val="24"/>
          <w:vertAlign w:val="superscript"/>
        </w:rPr>
        <w:t>2</w:t>
      </w:r>
      <w:r w:rsidRPr="00306B37">
        <w:rPr>
          <w:rStyle w:val="FontStyle54"/>
          <w:b w:val="0"/>
          <w:sz w:val="24"/>
          <w:szCs w:val="24"/>
        </w:rPr>
        <w:t>.;</w:t>
      </w:r>
    </w:p>
    <w:p w:rsidR="00930803" w:rsidRPr="00306B37" w:rsidRDefault="00650CAC" w:rsidP="00274CBE">
      <w:pPr>
        <w:pStyle w:val="Style8"/>
        <w:widowControl/>
        <w:spacing w:line="240" w:lineRule="auto"/>
        <w:ind w:firstLine="567"/>
        <w:jc w:val="both"/>
        <w:rPr>
          <w:rStyle w:val="FontStyle54"/>
          <w:b w:val="0"/>
          <w:sz w:val="24"/>
          <w:szCs w:val="24"/>
        </w:rPr>
      </w:pPr>
      <w:r w:rsidRPr="00306B37">
        <w:rPr>
          <w:rStyle w:val="FontStyle54"/>
          <w:b w:val="0"/>
          <w:sz w:val="24"/>
          <w:szCs w:val="24"/>
        </w:rPr>
        <w:t>П</w:t>
      </w:r>
      <w:r w:rsidR="00930803" w:rsidRPr="00306B37">
        <w:rPr>
          <w:rStyle w:val="FontStyle54"/>
          <w:b w:val="0"/>
          <w:sz w:val="24"/>
          <w:szCs w:val="24"/>
        </w:rPr>
        <w:t>олезная площадь</w:t>
      </w:r>
      <w:r w:rsidRPr="00306B37">
        <w:rPr>
          <w:rStyle w:val="FontStyle54"/>
          <w:b w:val="0"/>
          <w:sz w:val="24"/>
          <w:szCs w:val="24"/>
        </w:rPr>
        <w:t xml:space="preserve"> склада</w:t>
      </w:r>
      <w:r w:rsidR="00930803" w:rsidRPr="00306B37">
        <w:rPr>
          <w:rStyle w:val="FontStyle54"/>
          <w:b w:val="0"/>
          <w:sz w:val="24"/>
          <w:szCs w:val="24"/>
        </w:rPr>
        <w:t xml:space="preserve">, занимаемая хранимыми </w:t>
      </w:r>
      <w:r w:rsidR="00A94AED">
        <w:rPr>
          <w:rStyle w:val="FontStyle54"/>
          <w:b w:val="0"/>
          <w:sz w:val="24"/>
          <w:szCs w:val="24"/>
        </w:rPr>
        <w:t>товарно-</w:t>
      </w:r>
      <w:r w:rsidR="00A94AED" w:rsidRPr="00306B37">
        <w:rPr>
          <w:rStyle w:val="FontStyle54"/>
          <w:b w:val="0"/>
          <w:sz w:val="24"/>
          <w:szCs w:val="24"/>
        </w:rPr>
        <w:t>материал</w:t>
      </w:r>
      <w:r w:rsidR="00A94AED">
        <w:rPr>
          <w:rStyle w:val="FontStyle54"/>
          <w:b w:val="0"/>
          <w:sz w:val="24"/>
          <w:szCs w:val="24"/>
        </w:rPr>
        <w:t>ьными ценностями</w:t>
      </w:r>
      <w:r w:rsidRPr="00306B37">
        <w:rPr>
          <w:rStyle w:val="FontStyle45"/>
          <w:sz w:val="24"/>
          <w:szCs w:val="24"/>
          <w:lang w:val="en-US"/>
        </w:rPr>
        <w:t>S</w:t>
      </w:r>
      <w:r w:rsidRPr="00306B37">
        <w:rPr>
          <w:rStyle w:val="FontStyle45"/>
          <w:sz w:val="24"/>
          <w:szCs w:val="24"/>
          <w:vertAlign w:val="subscript"/>
        </w:rPr>
        <w:t>пол</w:t>
      </w:r>
      <w:r w:rsidR="00C44D72" w:rsidRPr="00306B37">
        <w:rPr>
          <w:rStyle w:val="FontStyle54"/>
          <w:b w:val="0"/>
          <w:sz w:val="24"/>
          <w:szCs w:val="24"/>
        </w:rPr>
        <w:t>определяется по формуле</w:t>
      </w:r>
    </w:p>
    <w:p w:rsidR="00930803" w:rsidRPr="00306B37" w:rsidRDefault="00930803" w:rsidP="00274CBE">
      <w:pPr>
        <w:pStyle w:val="FR1"/>
        <w:ind w:firstLine="207"/>
        <w:jc w:val="both"/>
        <w:rPr>
          <w:rFonts w:ascii="Times New Roman" w:hAnsi="Times New Roman" w:cs="Times New Roman"/>
          <w:sz w:val="24"/>
          <w:szCs w:val="24"/>
        </w:rPr>
      </w:pPr>
    </w:p>
    <w:p w:rsidR="00930803" w:rsidRPr="00306B37" w:rsidRDefault="005811E8" w:rsidP="00274CBE">
      <w:pPr>
        <w:pStyle w:val="Style21"/>
        <w:widowControl/>
        <w:spacing w:line="240" w:lineRule="auto"/>
        <w:ind w:firstLine="567"/>
        <w:rPr>
          <w:rStyle w:val="FontStyle47"/>
          <w:i/>
          <w:sz w:val="24"/>
          <w:szCs w:val="24"/>
        </w:rPr>
      </w:pPr>
      <w:r w:rsidRPr="00306B37">
        <w:rPr>
          <w:rStyle w:val="FontStyle47"/>
          <w:i/>
          <w:position w:val="-12"/>
          <w:sz w:val="24"/>
          <w:szCs w:val="24"/>
        </w:rPr>
        <w:object w:dxaOrig="1680" w:dyaOrig="360">
          <v:shape id="_x0000_i1039" type="#_x0000_t75" style="width:84pt;height:18pt" o:ole="">
            <v:imagedata r:id="rId40" o:title=""/>
          </v:shape>
          <o:OLEObject Type="Embed" ProgID="Equation.3" ShapeID="_x0000_i1039" DrawAspect="Content" ObjectID="_1479800500" r:id="rId41"/>
        </w:object>
      </w:r>
      <w:r w:rsidR="00930803" w:rsidRPr="00306B37">
        <w:rPr>
          <w:rStyle w:val="FontStyle47"/>
          <w:i/>
          <w:sz w:val="24"/>
          <w:szCs w:val="24"/>
        </w:rPr>
        <w:t xml:space="preserve">                                                                                                                          (5.13)</w:t>
      </w:r>
    </w:p>
    <w:p w:rsidR="00930803" w:rsidRPr="00306B37" w:rsidRDefault="00930803" w:rsidP="00274CBE">
      <w:pPr>
        <w:pStyle w:val="Style8"/>
        <w:widowControl/>
        <w:spacing w:line="240" w:lineRule="auto"/>
        <w:ind w:firstLine="567"/>
        <w:jc w:val="both"/>
        <w:rPr>
          <w:rStyle w:val="FontStyle54"/>
          <w:b w:val="0"/>
          <w:sz w:val="24"/>
          <w:szCs w:val="24"/>
        </w:rPr>
      </w:pPr>
      <w:r w:rsidRPr="00306B37">
        <w:rPr>
          <w:rStyle w:val="FontStyle54"/>
          <w:b w:val="0"/>
          <w:sz w:val="24"/>
          <w:szCs w:val="24"/>
        </w:rPr>
        <w:tab/>
      </w:r>
    </w:p>
    <w:p w:rsidR="00930803" w:rsidRPr="00306B37" w:rsidRDefault="00930803" w:rsidP="00274CBE">
      <w:pPr>
        <w:pStyle w:val="Style8"/>
        <w:widowControl/>
        <w:spacing w:line="240" w:lineRule="auto"/>
        <w:jc w:val="both"/>
        <w:rPr>
          <w:rStyle w:val="FontStyle54"/>
          <w:b w:val="0"/>
          <w:sz w:val="24"/>
          <w:szCs w:val="24"/>
        </w:rPr>
      </w:pPr>
      <w:r w:rsidRPr="00306B37">
        <w:rPr>
          <w:rStyle w:val="FontStyle54"/>
          <w:b w:val="0"/>
          <w:sz w:val="24"/>
          <w:szCs w:val="24"/>
        </w:rPr>
        <w:t xml:space="preserve">где </w:t>
      </w:r>
      <w:r w:rsidRPr="00306B37">
        <w:rPr>
          <w:rStyle w:val="FontStyle54"/>
          <w:b w:val="0"/>
          <w:i/>
          <w:sz w:val="24"/>
          <w:szCs w:val="24"/>
          <w:lang w:val="en-US"/>
        </w:rPr>
        <w:t>S</w:t>
      </w:r>
      <w:r w:rsidRPr="00306B37">
        <w:rPr>
          <w:rStyle w:val="FontStyle54"/>
          <w:b w:val="0"/>
          <w:i/>
          <w:sz w:val="24"/>
          <w:szCs w:val="24"/>
          <w:vertAlign w:val="subscript"/>
        </w:rPr>
        <w:t>ед.об</w:t>
      </w:r>
      <w:r w:rsidRPr="00306B37">
        <w:rPr>
          <w:rStyle w:val="FontStyle54"/>
          <w:b w:val="0"/>
          <w:sz w:val="24"/>
          <w:szCs w:val="24"/>
        </w:rPr>
        <w:t xml:space="preserve"> - площадь единицы оборудования, м</w:t>
      </w:r>
      <w:r w:rsidRPr="00306B37">
        <w:rPr>
          <w:rStyle w:val="FontStyle54"/>
          <w:b w:val="0"/>
          <w:sz w:val="24"/>
          <w:szCs w:val="24"/>
          <w:vertAlign w:val="superscript"/>
        </w:rPr>
        <w:t>2</w:t>
      </w:r>
      <w:r w:rsidRPr="00306B37">
        <w:rPr>
          <w:rStyle w:val="FontStyle54"/>
          <w:b w:val="0"/>
          <w:sz w:val="24"/>
          <w:szCs w:val="24"/>
        </w:rPr>
        <w:t xml:space="preserve">; </w:t>
      </w:r>
    </w:p>
    <w:p w:rsidR="00930803" w:rsidRPr="00306B37" w:rsidRDefault="00930803" w:rsidP="00274CBE">
      <w:pPr>
        <w:pStyle w:val="Style8"/>
        <w:widowControl/>
        <w:spacing w:line="240" w:lineRule="auto"/>
        <w:jc w:val="both"/>
        <w:rPr>
          <w:rStyle w:val="FontStyle54"/>
          <w:b w:val="0"/>
          <w:sz w:val="24"/>
          <w:szCs w:val="24"/>
        </w:rPr>
      </w:pPr>
      <w:r w:rsidRPr="00306B37">
        <w:rPr>
          <w:rStyle w:val="FontStyle54"/>
          <w:b w:val="0"/>
          <w:i/>
          <w:sz w:val="24"/>
          <w:szCs w:val="24"/>
          <w:lang w:val="en-US"/>
        </w:rPr>
        <w:t>n</w:t>
      </w:r>
      <w:r w:rsidRPr="00306B37">
        <w:rPr>
          <w:rStyle w:val="FontStyle54"/>
          <w:b w:val="0"/>
          <w:i/>
          <w:sz w:val="24"/>
          <w:szCs w:val="24"/>
          <w:vertAlign w:val="subscript"/>
        </w:rPr>
        <w:t>ед</w:t>
      </w:r>
      <w:r w:rsidRPr="00306B37">
        <w:rPr>
          <w:rStyle w:val="FontStyle54"/>
          <w:b w:val="0"/>
          <w:sz w:val="24"/>
          <w:szCs w:val="24"/>
        </w:rPr>
        <w:t xml:space="preserve"> - количество единиц оборудования, шт.;</w:t>
      </w:r>
    </w:p>
    <w:p w:rsidR="00930803" w:rsidRPr="00306B37" w:rsidRDefault="00930803" w:rsidP="00274CBE">
      <w:pPr>
        <w:pStyle w:val="Style8"/>
        <w:widowControl/>
        <w:spacing w:line="240" w:lineRule="auto"/>
        <w:ind w:firstLine="567"/>
        <w:jc w:val="both"/>
        <w:rPr>
          <w:rStyle w:val="FontStyle54"/>
          <w:b w:val="0"/>
          <w:sz w:val="24"/>
          <w:szCs w:val="24"/>
        </w:rPr>
      </w:pPr>
    </w:p>
    <w:p w:rsidR="00C44D72" w:rsidRPr="00306B37" w:rsidRDefault="00C44D72" w:rsidP="00274CBE">
      <w:pPr>
        <w:pStyle w:val="Style8"/>
        <w:widowControl/>
        <w:spacing w:line="240" w:lineRule="auto"/>
        <w:ind w:firstLine="567"/>
        <w:jc w:val="both"/>
        <w:rPr>
          <w:rStyle w:val="FontStyle54"/>
          <w:b w:val="0"/>
          <w:sz w:val="24"/>
          <w:szCs w:val="24"/>
        </w:rPr>
      </w:pPr>
      <w:r w:rsidRPr="00306B37">
        <w:rPr>
          <w:rStyle w:val="FontStyle54"/>
          <w:b w:val="0"/>
          <w:sz w:val="24"/>
          <w:szCs w:val="24"/>
        </w:rPr>
        <w:t>Количество единиц оборудования</w:t>
      </w:r>
      <w:r w:rsidRPr="00306B37">
        <w:rPr>
          <w:rStyle w:val="FontStyle54"/>
          <w:b w:val="0"/>
          <w:i/>
          <w:sz w:val="24"/>
          <w:szCs w:val="24"/>
          <w:lang w:val="en-US"/>
        </w:rPr>
        <w:t>n</w:t>
      </w:r>
      <w:r w:rsidRPr="00306B37">
        <w:rPr>
          <w:rStyle w:val="FontStyle54"/>
          <w:b w:val="0"/>
          <w:i/>
          <w:sz w:val="24"/>
          <w:szCs w:val="24"/>
          <w:vertAlign w:val="subscript"/>
        </w:rPr>
        <w:t>ед</w:t>
      </w:r>
      <w:r w:rsidRPr="00306B37">
        <w:rPr>
          <w:rStyle w:val="FontStyle54"/>
          <w:b w:val="0"/>
          <w:sz w:val="24"/>
          <w:szCs w:val="24"/>
        </w:rPr>
        <w:t xml:space="preserve"> определяется по формуле</w:t>
      </w:r>
    </w:p>
    <w:p w:rsidR="00C44D72" w:rsidRPr="00306B37" w:rsidRDefault="00C44D72" w:rsidP="00274CBE">
      <w:pPr>
        <w:pStyle w:val="Style8"/>
        <w:widowControl/>
        <w:spacing w:line="240" w:lineRule="auto"/>
        <w:ind w:firstLine="567"/>
        <w:jc w:val="both"/>
        <w:rPr>
          <w:rStyle w:val="FontStyle54"/>
          <w:b w:val="0"/>
          <w:sz w:val="24"/>
          <w:szCs w:val="24"/>
        </w:rPr>
      </w:pPr>
    </w:p>
    <w:p w:rsidR="00930803" w:rsidRPr="00306B37" w:rsidRDefault="00C44D72" w:rsidP="00274CBE">
      <w:pPr>
        <w:pStyle w:val="Style21"/>
        <w:widowControl/>
        <w:spacing w:line="240" w:lineRule="auto"/>
        <w:ind w:firstLine="567"/>
        <w:rPr>
          <w:rStyle w:val="FontStyle47"/>
          <w:i/>
          <w:sz w:val="24"/>
          <w:szCs w:val="24"/>
        </w:rPr>
      </w:pPr>
      <w:r w:rsidRPr="00306B37">
        <w:rPr>
          <w:rStyle w:val="FontStyle47"/>
          <w:i/>
          <w:position w:val="-30"/>
          <w:sz w:val="24"/>
          <w:szCs w:val="24"/>
        </w:rPr>
        <w:object w:dxaOrig="3040" w:dyaOrig="720">
          <v:shape id="_x0000_i1040" type="#_x0000_t75" style="width:152.25pt;height:36pt" o:ole="">
            <v:imagedata r:id="rId42" o:title=""/>
          </v:shape>
          <o:OLEObject Type="Embed" ProgID="Equation.3" ShapeID="_x0000_i1040" DrawAspect="Content" ObjectID="_1479800501" r:id="rId43"/>
        </w:object>
      </w:r>
      <w:r w:rsidR="00930803" w:rsidRPr="00306B37">
        <w:rPr>
          <w:rStyle w:val="FontStyle47"/>
          <w:i/>
          <w:sz w:val="24"/>
          <w:szCs w:val="24"/>
        </w:rPr>
        <w:t xml:space="preserve">                                                                                                    (5.14)</w:t>
      </w:r>
    </w:p>
    <w:p w:rsidR="00930803" w:rsidRPr="00306B37" w:rsidRDefault="00930803" w:rsidP="00274CBE">
      <w:pPr>
        <w:pStyle w:val="Style8"/>
        <w:widowControl/>
        <w:spacing w:line="240" w:lineRule="auto"/>
        <w:ind w:firstLine="708"/>
        <w:jc w:val="both"/>
        <w:rPr>
          <w:rStyle w:val="FontStyle54"/>
          <w:b w:val="0"/>
          <w:sz w:val="24"/>
          <w:szCs w:val="24"/>
        </w:rPr>
      </w:pPr>
    </w:p>
    <w:p w:rsidR="00930803" w:rsidRPr="00770F0E" w:rsidRDefault="00930803" w:rsidP="00274CBE">
      <w:pPr>
        <w:pStyle w:val="Style8"/>
        <w:widowControl/>
        <w:spacing w:line="240" w:lineRule="auto"/>
        <w:jc w:val="both"/>
        <w:rPr>
          <w:rStyle w:val="FontStyle54"/>
          <w:b w:val="0"/>
          <w:sz w:val="24"/>
          <w:szCs w:val="24"/>
        </w:rPr>
      </w:pPr>
      <w:r w:rsidRPr="00770F0E">
        <w:rPr>
          <w:rStyle w:val="FontStyle54"/>
          <w:b w:val="0"/>
          <w:sz w:val="24"/>
          <w:szCs w:val="24"/>
        </w:rPr>
        <w:t xml:space="preserve">где </w:t>
      </w:r>
      <w:r w:rsidRPr="00770F0E">
        <w:rPr>
          <w:rStyle w:val="FontStyle45"/>
          <w:sz w:val="24"/>
          <w:szCs w:val="24"/>
          <w:lang w:val="en-US"/>
        </w:rPr>
        <w:t>R</w:t>
      </w:r>
      <w:r w:rsidRPr="00770F0E">
        <w:rPr>
          <w:rStyle w:val="FontStyle45"/>
          <w:sz w:val="24"/>
          <w:szCs w:val="24"/>
          <w:vertAlign w:val="subscript"/>
          <w:lang w:val="en-US"/>
        </w:rPr>
        <w:t>max</w:t>
      </w:r>
      <w:r w:rsidRPr="00770F0E">
        <w:rPr>
          <w:rStyle w:val="FontStyle45"/>
          <w:sz w:val="24"/>
          <w:szCs w:val="24"/>
        </w:rPr>
        <w:t xml:space="preserve"> - </w:t>
      </w:r>
      <w:r w:rsidRPr="00770F0E">
        <w:rPr>
          <w:rStyle w:val="FontStyle54"/>
          <w:b w:val="0"/>
          <w:sz w:val="24"/>
          <w:szCs w:val="24"/>
        </w:rPr>
        <w:t xml:space="preserve">максимальный запас материалов на складе, т; </w:t>
      </w:r>
    </w:p>
    <w:p w:rsidR="00930803" w:rsidRPr="00770F0E" w:rsidRDefault="00930803" w:rsidP="00274CBE">
      <w:pPr>
        <w:pStyle w:val="Style8"/>
        <w:widowControl/>
        <w:spacing w:line="240" w:lineRule="auto"/>
        <w:jc w:val="both"/>
        <w:rPr>
          <w:rStyle w:val="FontStyle54"/>
          <w:b w:val="0"/>
          <w:sz w:val="24"/>
          <w:szCs w:val="24"/>
        </w:rPr>
      </w:pPr>
      <w:r w:rsidRPr="00770F0E">
        <w:rPr>
          <w:rStyle w:val="FontStyle54"/>
          <w:b w:val="0"/>
          <w:i/>
          <w:sz w:val="24"/>
          <w:szCs w:val="24"/>
          <w:lang w:val="en-US"/>
        </w:rPr>
        <w:t>V</w:t>
      </w:r>
      <w:r w:rsidRPr="00770F0E">
        <w:rPr>
          <w:rStyle w:val="FontStyle54"/>
          <w:b w:val="0"/>
          <w:i/>
          <w:sz w:val="24"/>
          <w:szCs w:val="24"/>
          <w:vertAlign w:val="subscript"/>
        </w:rPr>
        <w:t>ед.об</w:t>
      </w:r>
      <w:r w:rsidRPr="00770F0E">
        <w:rPr>
          <w:rStyle w:val="FontStyle54"/>
          <w:b w:val="0"/>
          <w:sz w:val="24"/>
          <w:szCs w:val="24"/>
        </w:rPr>
        <w:t xml:space="preserve"> - вместимость едини</w:t>
      </w:r>
      <w:r w:rsidRPr="00770F0E">
        <w:rPr>
          <w:rStyle w:val="FontStyle54"/>
          <w:b w:val="0"/>
          <w:sz w:val="24"/>
          <w:szCs w:val="24"/>
        </w:rPr>
        <w:softHyphen/>
        <w:t xml:space="preserve">цы оборудования, т; </w:t>
      </w:r>
    </w:p>
    <w:p w:rsidR="00930803" w:rsidRPr="00770F0E" w:rsidRDefault="00C44D72" w:rsidP="00274CBE">
      <w:pPr>
        <w:pStyle w:val="Style8"/>
        <w:widowControl/>
        <w:spacing w:line="240" w:lineRule="auto"/>
        <w:jc w:val="both"/>
        <w:rPr>
          <w:rStyle w:val="FontStyle54"/>
          <w:b w:val="0"/>
          <w:sz w:val="24"/>
          <w:szCs w:val="24"/>
        </w:rPr>
      </w:pPr>
      <w:r w:rsidRPr="00770F0E">
        <w:rPr>
          <w:rStyle w:val="FontStyle54"/>
          <w:b w:val="0"/>
          <w:i/>
          <w:sz w:val="24"/>
          <w:szCs w:val="24"/>
          <w:lang w:val="en-US"/>
        </w:rPr>
        <w:t>Q</w:t>
      </w:r>
      <w:r w:rsidR="00930803" w:rsidRPr="00770F0E">
        <w:rPr>
          <w:rStyle w:val="FontStyle54"/>
          <w:b w:val="0"/>
          <w:i/>
          <w:sz w:val="24"/>
          <w:szCs w:val="24"/>
          <w:vertAlign w:val="subscript"/>
        </w:rPr>
        <w:t>сут</w:t>
      </w:r>
      <w:r w:rsidR="00930803" w:rsidRPr="00770F0E">
        <w:rPr>
          <w:rStyle w:val="FontStyle54"/>
          <w:b w:val="0"/>
          <w:sz w:val="24"/>
          <w:szCs w:val="24"/>
        </w:rPr>
        <w:t xml:space="preserve"> - среднесуточное поступление материалов, т</w:t>
      </w:r>
      <w:r w:rsidRPr="00770F0E">
        <w:rPr>
          <w:rStyle w:val="FontStyle54"/>
          <w:b w:val="0"/>
          <w:sz w:val="24"/>
          <w:szCs w:val="24"/>
        </w:rPr>
        <w:t>/сут.</w:t>
      </w:r>
      <w:r w:rsidR="00930803" w:rsidRPr="00770F0E">
        <w:rPr>
          <w:rStyle w:val="FontStyle54"/>
          <w:b w:val="0"/>
          <w:sz w:val="24"/>
          <w:szCs w:val="24"/>
        </w:rPr>
        <w:t xml:space="preserve">; </w:t>
      </w:r>
    </w:p>
    <w:p w:rsidR="00930803" w:rsidRPr="00770F0E" w:rsidRDefault="00930803" w:rsidP="00274CBE">
      <w:pPr>
        <w:pStyle w:val="Style8"/>
        <w:widowControl/>
        <w:spacing w:line="240" w:lineRule="auto"/>
        <w:jc w:val="both"/>
        <w:rPr>
          <w:rStyle w:val="FontStyle54"/>
          <w:b w:val="0"/>
          <w:sz w:val="24"/>
          <w:szCs w:val="24"/>
        </w:rPr>
      </w:pPr>
      <w:r w:rsidRPr="00770F0E">
        <w:rPr>
          <w:rStyle w:val="FontStyle54"/>
          <w:b w:val="0"/>
          <w:i/>
          <w:sz w:val="24"/>
          <w:szCs w:val="24"/>
          <w:lang w:val="en-US"/>
        </w:rPr>
        <w:t>T</w:t>
      </w:r>
      <w:r w:rsidRPr="00770F0E">
        <w:rPr>
          <w:rStyle w:val="FontStyle54"/>
          <w:b w:val="0"/>
          <w:i/>
          <w:sz w:val="24"/>
          <w:szCs w:val="24"/>
          <w:vertAlign w:val="subscript"/>
        </w:rPr>
        <w:t>хр</w:t>
      </w:r>
      <w:r w:rsidRPr="00770F0E">
        <w:rPr>
          <w:rStyle w:val="FontStyle54"/>
          <w:b w:val="0"/>
          <w:sz w:val="24"/>
          <w:szCs w:val="24"/>
        </w:rPr>
        <w:t xml:space="preserve"> - продолжи</w:t>
      </w:r>
      <w:r w:rsidRPr="00770F0E">
        <w:rPr>
          <w:rStyle w:val="FontStyle54"/>
          <w:b w:val="0"/>
          <w:sz w:val="24"/>
          <w:szCs w:val="24"/>
        </w:rPr>
        <w:softHyphen/>
        <w:t>тельность хранения материалов на складе, дн.</w:t>
      </w:r>
      <w:r w:rsidR="00C44D72" w:rsidRPr="00770F0E">
        <w:rPr>
          <w:rStyle w:val="FontStyle54"/>
          <w:b w:val="0"/>
          <w:sz w:val="24"/>
          <w:szCs w:val="24"/>
        </w:rPr>
        <w:t>;</w:t>
      </w:r>
    </w:p>
    <w:p w:rsidR="00C44D72" w:rsidRPr="00770F0E" w:rsidRDefault="00C44D72" w:rsidP="00274CBE">
      <w:pPr>
        <w:pStyle w:val="FR1"/>
        <w:ind w:left="454"/>
        <w:jc w:val="both"/>
        <w:rPr>
          <w:rFonts w:ascii="Times New Roman" w:hAnsi="Times New Roman" w:cs="Times New Roman"/>
          <w:sz w:val="24"/>
          <w:szCs w:val="24"/>
        </w:rPr>
      </w:pPr>
      <w:r w:rsidRPr="00770F0E">
        <w:rPr>
          <w:rFonts w:ascii="Times New Roman" w:hAnsi="Times New Roman" w:cs="Times New Roman"/>
          <w:i/>
          <w:sz w:val="24"/>
          <w:szCs w:val="24"/>
          <w:lang w:val="en-US"/>
        </w:rPr>
        <w:t>k</w:t>
      </w:r>
      <w:r w:rsidRPr="00770F0E">
        <w:rPr>
          <w:rFonts w:ascii="Times New Roman" w:hAnsi="Times New Roman" w:cs="Times New Roman"/>
          <w:i/>
          <w:sz w:val="24"/>
          <w:szCs w:val="24"/>
          <w:vertAlign w:val="subscript"/>
        </w:rPr>
        <w:t>нер.пг</w:t>
      </w:r>
      <w:r w:rsidRPr="00770F0E">
        <w:rPr>
          <w:rFonts w:ascii="Times New Roman" w:hAnsi="Times New Roman" w:cs="Times New Roman"/>
          <w:sz w:val="24"/>
          <w:szCs w:val="24"/>
        </w:rPr>
        <w:t>- коэффициент неравномерного поступления грузов на склад.</w:t>
      </w:r>
    </w:p>
    <w:p w:rsidR="00C44D72" w:rsidRPr="00770F0E" w:rsidRDefault="00C44D72" w:rsidP="00274CBE">
      <w:pPr>
        <w:pStyle w:val="Style8"/>
        <w:widowControl/>
        <w:spacing w:line="240" w:lineRule="auto"/>
        <w:jc w:val="both"/>
        <w:rPr>
          <w:rStyle w:val="FontStyle54"/>
          <w:b w:val="0"/>
          <w:sz w:val="24"/>
          <w:szCs w:val="24"/>
        </w:rPr>
      </w:pPr>
    </w:p>
    <w:p w:rsidR="00C44D72" w:rsidRPr="00770F0E" w:rsidRDefault="00C44D72" w:rsidP="00274CBE">
      <w:pPr>
        <w:pStyle w:val="Style21"/>
        <w:widowControl/>
        <w:spacing w:line="240" w:lineRule="auto"/>
        <w:ind w:firstLine="567"/>
        <w:rPr>
          <w:rStyle w:val="FontStyle47"/>
          <w:sz w:val="24"/>
          <w:szCs w:val="24"/>
        </w:rPr>
      </w:pPr>
      <w:r w:rsidRPr="00770F0E">
        <w:rPr>
          <w:rStyle w:val="FontStyle45"/>
          <w:b/>
          <w:sz w:val="24"/>
          <w:szCs w:val="24"/>
        </w:rPr>
        <w:t>Неравномерность поступления и отпуска</w:t>
      </w:r>
      <w:r w:rsidRPr="00770F0E">
        <w:rPr>
          <w:rStyle w:val="FontStyle47"/>
          <w:sz w:val="24"/>
          <w:szCs w:val="24"/>
        </w:rPr>
        <w:t xml:space="preserve">материалов выражается коэффициентом неравномерности </w:t>
      </w:r>
      <w:r w:rsidRPr="00770F0E">
        <w:rPr>
          <w:rStyle w:val="FontStyle47"/>
          <w:i/>
          <w:sz w:val="24"/>
          <w:szCs w:val="24"/>
          <w:lang w:val="en-US"/>
        </w:rPr>
        <w:t>k</w:t>
      </w:r>
      <w:r w:rsidRPr="00770F0E">
        <w:rPr>
          <w:rStyle w:val="FontStyle47"/>
          <w:i/>
          <w:sz w:val="24"/>
          <w:szCs w:val="24"/>
          <w:vertAlign w:val="subscript"/>
        </w:rPr>
        <w:t>нер.п.о</w:t>
      </w:r>
      <w:r w:rsidRPr="00770F0E">
        <w:rPr>
          <w:rStyle w:val="FontStyle47"/>
          <w:sz w:val="24"/>
          <w:szCs w:val="24"/>
        </w:rPr>
        <w:t>, и устанавливается по формуле</w:t>
      </w:r>
    </w:p>
    <w:p w:rsidR="00C44D72" w:rsidRPr="00770F0E" w:rsidRDefault="00C44D72" w:rsidP="00274CBE">
      <w:pPr>
        <w:pStyle w:val="Style8"/>
        <w:widowControl/>
        <w:spacing w:line="240" w:lineRule="auto"/>
        <w:jc w:val="both"/>
        <w:rPr>
          <w:rStyle w:val="FontStyle54"/>
          <w:b w:val="0"/>
          <w:sz w:val="24"/>
          <w:szCs w:val="24"/>
        </w:rPr>
      </w:pPr>
    </w:p>
    <w:p w:rsidR="00C44D72" w:rsidRPr="00770F0E" w:rsidRDefault="00B74C99" w:rsidP="00274CBE">
      <w:pPr>
        <w:pStyle w:val="Style21"/>
        <w:widowControl/>
        <w:spacing w:line="240" w:lineRule="auto"/>
        <w:ind w:firstLine="567"/>
        <w:rPr>
          <w:rStyle w:val="FontStyle47"/>
          <w:i/>
          <w:sz w:val="24"/>
          <w:szCs w:val="24"/>
        </w:rPr>
      </w:pPr>
      <w:r w:rsidRPr="00770F0E">
        <w:rPr>
          <w:rStyle w:val="FontStyle47"/>
          <w:i/>
          <w:position w:val="-32"/>
          <w:sz w:val="24"/>
          <w:szCs w:val="24"/>
        </w:rPr>
        <w:object w:dxaOrig="1780" w:dyaOrig="720">
          <v:shape id="_x0000_i1041" type="#_x0000_t75" style="width:89.25pt;height:36pt" o:ole="">
            <v:imagedata r:id="rId44" o:title=""/>
          </v:shape>
          <o:OLEObject Type="Embed" ProgID="Equation.3" ShapeID="_x0000_i1041" DrawAspect="Content" ObjectID="_1479800502" r:id="rId45"/>
        </w:object>
      </w:r>
      <w:r w:rsidR="00C44D72" w:rsidRPr="00770F0E">
        <w:rPr>
          <w:rStyle w:val="FontStyle47"/>
          <w:i/>
          <w:sz w:val="24"/>
          <w:szCs w:val="24"/>
        </w:rPr>
        <w:t xml:space="preserve">                                                                         (5.15)</w:t>
      </w:r>
    </w:p>
    <w:p w:rsidR="00C44D72" w:rsidRPr="00770F0E" w:rsidRDefault="00C44D72" w:rsidP="00274CBE">
      <w:pPr>
        <w:pStyle w:val="Style8"/>
        <w:widowControl/>
        <w:spacing w:line="240" w:lineRule="auto"/>
        <w:jc w:val="both"/>
        <w:rPr>
          <w:rStyle w:val="FontStyle54"/>
          <w:b w:val="0"/>
          <w:sz w:val="24"/>
          <w:szCs w:val="24"/>
        </w:rPr>
      </w:pPr>
    </w:p>
    <w:p w:rsidR="00C44D72" w:rsidRPr="00770F0E" w:rsidRDefault="00C44D72" w:rsidP="00274CBE">
      <w:pPr>
        <w:pStyle w:val="Style8"/>
        <w:widowControl/>
        <w:spacing w:line="240" w:lineRule="auto"/>
        <w:jc w:val="both"/>
        <w:rPr>
          <w:rStyle w:val="FontStyle54"/>
          <w:b w:val="0"/>
          <w:sz w:val="24"/>
          <w:szCs w:val="24"/>
        </w:rPr>
      </w:pPr>
      <w:r w:rsidRPr="00770F0E">
        <w:rPr>
          <w:rStyle w:val="FontStyle54"/>
          <w:b w:val="0"/>
          <w:sz w:val="24"/>
          <w:szCs w:val="24"/>
        </w:rPr>
        <w:t xml:space="preserve">где </w:t>
      </w:r>
      <w:r w:rsidRPr="00770F0E">
        <w:rPr>
          <w:rStyle w:val="FontStyle54"/>
          <w:b w:val="0"/>
          <w:i/>
          <w:sz w:val="24"/>
          <w:szCs w:val="24"/>
          <w:lang w:val="en-US"/>
        </w:rPr>
        <w:t>R</w:t>
      </w:r>
      <w:r w:rsidRPr="00770F0E">
        <w:rPr>
          <w:rStyle w:val="FontStyle54"/>
          <w:b w:val="0"/>
          <w:i/>
          <w:sz w:val="24"/>
          <w:szCs w:val="24"/>
          <w:vertAlign w:val="subscript"/>
          <w:lang w:val="en-US"/>
        </w:rPr>
        <w:t>max</w:t>
      </w:r>
      <w:r w:rsidRPr="00770F0E">
        <w:rPr>
          <w:rStyle w:val="FontStyle54"/>
          <w:b w:val="0"/>
          <w:i/>
          <w:sz w:val="24"/>
          <w:szCs w:val="24"/>
        </w:rPr>
        <w:t xml:space="preserve">, </w:t>
      </w:r>
      <w:r w:rsidRPr="00770F0E">
        <w:rPr>
          <w:rStyle w:val="FontStyle54"/>
          <w:b w:val="0"/>
          <w:i/>
          <w:sz w:val="24"/>
          <w:szCs w:val="24"/>
          <w:lang w:val="en-US"/>
        </w:rPr>
        <w:t>R</w:t>
      </w:r>
      <w:r w:rsidRPr="00770F0E">
        <w:rPr>
          <w:rStyle w:val="FontStyle54"/>
          <w:b w:val="0"/>
          <w:i/>
          <w:sz w:val="24"/>
          <w:szCs w:val="24"/>
          <w:vertAlign w:val="subscript"/>
        </w:rPr>
        <w:t>ср</w:t>
      </w:r>
      <w:r w:rsidRPr="00770F0E">
        <w:rPr>
          <w:rStyle w:val="FontStyle54"/>
          <w:b w:val="0"/>
          <w:sz w:val="24"/>
          <w:szCs w:val="24"/>
        </w:rPr>
        <w:t xml:space="preserve"> - соответственно максимальный и средний запасы мате</w:t>
      </w:r>
      <w:r w:rsidRPr="00770F0E">
        <w:rPr>
          <w:rStyle w:val="FontStyle54"/>
          <w:b w:val="0"/>
          <w:sz w:val="24"/>
          <w:szCs w:val="24"/>
        </w:rPr>
        <w:softHyphen/>
        <w:t>риалов в фиксируемый период времени.</w:t>
      </w:r>
    </w:p>
    <w:p w:rsidR="00C44D72" w:rsidRPr="00770F0E" w:rsidRDefault="00C44D72" w:rsidP="00274CBE">
      <w:pPr>
        <w:pStyle w:val="Style8"/>
        <w:widowControl/>
        <w:spacing w:line="240" w:lineRule="auto"/>
        <w:ind w:firstLine="567"/>
        <w:jc w:val="both"/>
        <w:rPr>
          <w:rStyle w:val="FontStyle54"/>
          <w:b w:val="0"/>
          <w:sz w:val="24"/>
          <w:szCs w:val="24"/>
        </w:rPr>
      </w:pPr>
    </w:p>
    <w:p w:rsidR="00D5590F" w:rsidRPr="00770F0E" w:rsidRDefault="00D5590F" w:rsidP="00274CBE">
      <w:pPr>
        <w:pStyle w:val="Style14"/>
        <w:widowControl/>
        <w:spacing w:line="240" w:lineRule="auto"/>
        <w:ind w:firstLine="567"/>
        <w:rPr>
          <w:rStyle w:val="FontStyle47"/>
          <w:sz w:val="24"/>
          <w:szCs w:val="24"/>
        </w:rPr>
      </w:pPr>
      <w:r w:rsidRPr="00770F0E">
        <w:rPr>
          <w:rStyle w:val="FontStyle45"/>
          <w:b/>
          <w:sz w:val="24"/>
          <w:szCs w:val="24"/>
        </w:rPr>
        <w:t>Приемочно-отправочная площадь</w:t>
      </w:r>
      <w:r w:rsidRPr="00770F0E">
        <w:rPr>
          <w:rStyle w:val="FontStyle45"/>
          <w:sz w:val="24"/>
          <w:szCs w:val="24"/>
          <w:lang w:val="en-US"/>
        </w:rPr>
        <w:t>S</w:t>
      </w:r>
      <w:r w:rsidRPr="00770F0E">
        <w:rPr>
          <w:rStyle w:val="FontStyle45"/>
          <w:sz w:val="24"/>
          <w:szCs w:val="24"/>
          <w:vertAlign w:val="subscript"/>
          <w:lang w:val="en-US"/>
        </w:rPr>
        <w:t>n</w:t>
      </w:r>
      <w:r w:rsidRPr="00770F0E">
        <w:rPr>
          <w:rStyle w:val="FontStyle45"/>
          <w:sz w:val="24"/>
          <w:szCs w:val="24"/>
          <w:vertAlign w:val="subscript"/>
        </w:rPr>
        <w:t>о</w:t>
      </w:r>
      <w:r w:rsidRPr="00770F0E">
        <w:rPr>
          <w:rStyle w:val="FontStyle47"/>
          <w:sz w:val="24"/>
          <w:szCs w:val="24"/>
        </w:rPr>
        <w:t>определяется по формуле</w:t>
      </w:r>
    </w:p>
    <w:p w:rsidR="00D5590F" w:rsidRPr="00770F0E" w:rsidRDefault="00D5590F" w:rsidP="00274CBE">
      <w:pPr>
        <w:pStyle w:val="Style14"/>
        <w:widowControl/>
        <w:spacing w:line="240" w:lineRule="auto"/>
        <w:ind w:firstLine="567"/>
        <w:rPr>
          <w:rStyle w:val="FontStyle47"/>
          <w:sz w:val="24"/>
          <w:szCs w:val="24"/>
        </w:rPr>
      </w:pPr>
    </w:p>
    <w:p w:rsidR="00D5590F" w:rsidRPr="00770F0E" w:rsidRDefault="004174EE" w:rsidP="00274CBE">
      <w:pPr>
        <w:pStyle w:val="Style21"/>
        <w:widowControl/>
        <w:spacing w:line="240" w:lineRule="auto"/>
        <w:ind w:firstLine="567"/>
        <w:rPr>
          <w:rStyle w:val="FontStyle47"/>
          <w:i/>
          <w:sz w:val="24"/>
          <w:szCs w:val="24"/>
        </w:rPr>
      </w:pPr>
      <w:r w:rsidRPr="00770F0E">
        <w:rPr>
          <w:rStyle w:val="FontStyle47"/>
          <w:i/>
          <w:position w:val="-24"/>
          <w:sz w:val="24"/>
          <w:szCs w:val="24"/>
        </w:rPr>
        <w:object w:dxaOrig="2560" w:dyaOrig="660">
          <v:shape id="_x0000_i1042" type="#_x0000_t75" style="width:128.25pt;height:33pt" o:ole="">
            <v:imagedata r:id="rId46" o:title=""/>
          </v:shape>
          <o:OLEObject Type="Embed" ProgID="Equation.3" ShapeID="_x0000_i1042" DrawAspect="Content" ObjectID="_1479800503" r:id="rId47"/>
        </w:object>
      </w:r>
      <w:r w:rsidR="00D5590F" w:rsidRPr="00770F0E">
        <w:rPr>
          <w:rStyle w:val="FontStyle47"/>
          <w:i/>
          <w:sz w:val="24"/>
          <w:szCs w:val="24"/>
        </w:rPr>
        <w:t xml:space="preserve">                                                                                    (5.16)</w:t>
      </w:r>
    </w:p>
    <w:p w:rsidR="00D5590F" w:rsidRPr="00770F0E" w:rsidRDefault="00D5590F" w:rsidP="00274CBE">
      <w:pPr>
        <w:pStyle w:val="Style8"/>
        <w:widowControl/>
        <w:spacing w:line="240" w:lineRule="auto"/>
        <w:jc w:val="both"/>
        <w:rPr>
          <w:rStyle w:val="FontStyle54"/>
          <w:b w:val="0"/>
          <w:sz w:val="24"/>
          <w:szCs w:val="24"/>
        </w:rPr>
      </w:pPr>
    </w:p>
    <w:p w:rsidR="00D5590F" w:rsidRPr="00770F0E" w:rsidRDefault="00D5590F" w:rsidP="00274CBE">
      <w:pPr>
        <w:pStyle w:val="Style8"/>
        <w:widowControl/>
        <w:spacing w:line="240" w:lineRule="auto"/>
        <w:jc w:val="both"/>
        <w:rPr>
          <w:rStyle w:val="FontStyle54"/>
          <w:b w:val="0"/>
          <w:sz w:val="24"/>
          <w:szCs w:val="24"/>
        </w:rPr>
      </w:pPr>
      <w:r w:rsidRPr="00770F0E">
        <w:rPr>
          <w:rStyle w:val="FontStyle54"/>
          <w:b w:val="0"/>
          <w:sz w:val="24"/>
          <w:szCs w:val="24"/>
        </w:rPr>
        <w:t xml:space="preserve">где </w:t>
      </w:r>
      <w:r w:rsidR="004174EE" w:rsidRPr="00770F0E">
        <w:rPr>
          <w:rStyle w:val="FontStyle54"/>
          <w:b w:val="0"/>
          <w:i/>
          <w:sz w:val="24"/>
          <w:szCs w:val="24"/>
          <w:lang w:val="en-US"/>
        </w:rPr>
        <w:t>t</w:t>
      </w:r>
      <w:r w:rsidRPr="00770F0E">
        <w:rPr>
          <w:rStyle w:val="FontStyle54"/>
          <w:b w:val="0"/>
          <w:i/>
          <w:sz w:val="24"/>
          <w:szCs w:val="24"/>
          <w:vertAlign w:val="subscript"/>
        </w:rPr>
        <w:t>хр.п.о</w:t>
      </w:r>
      <w:r w:rsidRPr="00770F0E">
        <w:rPr>
          <w:rStyle w:val="FontStyle54"/>
          <w:b w:val="0"/>
          <w:sz w:val="24"/>
          <w:szCs w:val="24"/>
        </w:rPr>
        <w:t xml:space="preserve"> - продолжительность хранения материалов на приемочно-отправочных площадках, принимаемая равной 1-2 суток; </w:t>
      </w:r>
    </w:p>
    <w:p w:rsidR="004174EE" w:rsidRPr="00770F0E" w:rsidRDefault="004174EE" w:rsidP="00274CBE">
      <w:pPr>
        <w:pStyle w:val="FR1"/>
        <w:ind w:left="454"/>
        <w:jc w:val="both"/>
        <w:rPr>
          <w:rFonts w:ascii="Times New Roman" w:hAnsi="Times New Roman" w:cs="Times New Roman"/>
          <w:sz w:val="24"/>
          <w:szCs w:val="24"/>
        </w:rPr>
      </w:pPr>
      <w:r w:rsidRPr="00770F0E">
        <w:rPr>
          <w:rFonts w:ascii="Times New Roman" w:hAnsi="Times New Roman" w:cs="Times New Roman"/>
          <w:i/>
          <w:sz w:val="24"/>
          <w:szCs w:val="24"/>
          <w:lang w:val="en-US"/>
        </w:rPr>
        <w:t>k</w:t>
      </w:r>
      <w:r w:rsidRPr="00770F0E">
        <w:rPr>
          <w:rFonts w:ascii="Times New Roman" w:hAnsi="Times New Roman" w:cs="Times New Roman"/>
          <w:i/>
          <w:sz w:val="24"/>
          <w:szCs w:val="24"/>
          <w:vertAlign w:val="subscript"/>
        </w:rPr>
        <w:t>нер.по</w:t>
      </w:r>
      <w:r w:rsidRPr="00770F0E">
        <w:rPr>
          <w:rFonts w:ascii="Times New Roman" w:hAnsi="Times New Roman" w:cs="Times New Roman"/>
          <w:sz w:val="24"/>
          <w:szCs w:val="24"/>
        </w:rPr>
        <w:t>- коэффициент неравномерности приемки на склад и отправления со склада грузов;</w:t>
      </w:r>
    </w:p>
    <w:p w:rsidR="00D5590F" w:rsidRPr="00770F0E" w:rsidRDefault="00D5590F" w:rsidP="00274CBE">
      <w:pPr>
        <w:pStyle w:val="Style8"/>
        <w:widowControl/>
        <w:spacing w:line="240" w:lineRule="auto"/>
        <w:jc w:val="both"/>
        <w:rPr>
          <w:rStyle w:val="FontStyle54"/>
          <w:b w:val="0"/>
          <w:sz w:val="24"/>
          <w:szCs w:val="24"/>
        </w:rPr>
      </w:pPr>
      <w:r w:rsidRPr="00770F0E">
        <w:rPr>
          <w:rStyle w:val="FontStyle54"/>
          <w:b w:val="0"/>
          <w:sz w:val="24"/>
          <w:szCs w:val="24"/>
        </w:rPr>
        <w:t>σ - средняя нагрузка на пол скла</w:t>
      </w:r>
      <w:r w:rsidRPr="00770F0E">
        <w:rPr>
          <w:rStyle w:val="FontStyle54"/>
          <w:b w:val="0"/>
          <w:sz w:val="24"/>
          <w:szCs w:val="24"/>
        </w:rPr>
        <w:softHyphen/>
        <w:t>да (т/м</w:t>
      </w:r>
      <w:r w:rsidRPr="00770F0E">
        <w:rPr>
          <w:rStyle w:val="FontStyle54"/>
          <w:b w:val="0"/>
          <w:sz w:val="24"/>
          <w:szCs w:val="24"/>
          <w:vertAlign w:val="superscript"/>
        </w:rPr>
        <w:t>2</w:t>
      </w:r>
      <w:r w:rsidRPr="00770F0E">
        <w:rPr>
          <w:rStyle w:val="FontStyle54"/>
          <w:b w:val="0"/>
          <w:sz w:val="24"/>
          <w:szCs w:val="24"/>
        </w:rPr>
        <w:t>).</w:t>
      </w:r>
    </w:p>
    <w:p w:rsidR="00D5590F" w:rsidRPr="00770F0E" w:rsidRDefault="00D5590F" w:rsidP="00274CBE">
      <w:pPr>
        <w:pStyle w:val="FR1"/>
        <w:ind w:left="0" w:firstLine="709"/>
        <w:jc w:val="both"/>
        <w:rPr>
          <w:rFonts w:ascii="Times New Roman" w:hAnsi="Times New Roman" w:cs="Times New Roman"/>
          <w:sz w:val="24"/>
          <w:szCs w:val="24"/>
        </w:rPr>
      </w:pPr>
    </w:p>
    <w:p w:rsidR="00D5590F" w:rsidRPr="00770F0E" w:rsidRDefault="00D5590F" w:rsidP="00274CBE">
      <w:pPr>
        <w:pStyle w:val="Style7"/>
        <w:widowControl/>
        <w:ind w:firstLine="567"/>
        <w:jc w:val="both"/>
        <w:rPr>
          <w:rStyle w:val="FontStyle47"/>
          <w:sz w:val="24"/>
          <w:szCs w:val="24"/>
        </w:rPr>
      </w:pPr>
      <w:r w:rsidRPr="00770F0E">
        <w:rPr>
          <w:rStyle w:val="FontStyle45"/>
          <w:b/>
          <w:sz w:val="24"/>
          <w:szCs w:val="24"/>
        </w:rPr>
        <w:t>Площадь приемочной экспедиции</w:t>
      </w:r>
      <w:r w:rsidRPr="00770F0E">
        <w:rPr>
          <w:rStyle w:val="FontStyle45"/>
          <w:sz w:val="24"/>
          <w:szCs w:val="24"/>
          <w:lang w:val="en-US"/>
        </w:rPr>
        <w:t>S</w:t>
      </w:r>
      <w:r w:rsidRPr="00770F0E">
        <w:rPr>
          <w:rStyle w:val="FontStyle45"/>
          <w:sz w:val="24"/>
          <w:szCs w:val="24"/>
          <w:vertAlign w:val="subscript"/>
        </w:rPr>
        <w:t>п</w:t>
      </w:r>
      <w:r w:rsidR="004174EE" w:rsidRPr="00770F0E">
        <w:rPr>
          <w:rStyle w:val="FontStyle54"/>
          <w:b w:val="0"/>
          <w:i/>
          <w:sz w:val="24"/>
          <w:szCs w:val="24"/>
        </w:rPr>
        <w:t>(м</w:t>
      </w:r>
      <w:r w:rsidR="004174EE" w:rsidRPr="00770F0E">
        <w:rPr>
          <w:rStyle w:val="FontStyle54"/>
          <w:b w:val="0"/>
          <w:i/>
          <w:sz w:val="24"/>
          <w:szCs w:val="24"/>
          <w:vertAlign w:val="superscript"/>
        </w:rPr>
        <w:t>2</w:t>
      </w:r>
      <w:r w:rsidR="004174EE" w:rsidRPr="00770F0E">
        <w:rPr>
          <w:rStyle w:val="FontStyle54"/>
          <w:b w:val="0"/>
          <w:i/>
          <w:sz w:val="24"/>
          <w:szCs w:val="24"/>
        </w:rPr>
        <w:t xml:space="preserve">) </w:t>
      </w:r>
      <w:r w:rsidRPr="00770F0E">
        <w:rPr>
          <w:rStyle w:val="FontStyle47"/>
          <w:sz w:val="24"/>
          <w:szCs w:val="24"/>
        </w:rPr>
        <w:t>при ежедневном по</w:t>
      </w:r>
      <w:r w:rsidRPr="00770F0E">
        <w:rPr>
          <w:rStyle w:val="FontStyle47"/>
          <w:sz w:val="24"/>
          <w:szCs w:val="24"/>
        </w:rPr>
        <w:softHyphen/>
        <w:t>ступлении грузов определяется по формуле</w:t>
      </w:r>
    </w:p>
    <w:p w:rsidR="00D5590F" w:rsidRPr="00770F0E" w:rsidRDefault="00D5590F" w:rsidP="00274CBE">
      <w:pPr>
        <w:pStyle w:val="Style7"/>
        <w:widowControl/>
        <w:ind w:firstLine="567"/>
        <w:jc w:val="both"/>
        <w:rPr>
          <w:rStyle w:val="FontStyle47"/>
          <w:sz w:val="24"/>
          <w:szCs w:val="24"/>
        </w:rPr>
      </w:pPr>
    </w:p>
    <w:p w:rsidR="00D5590F" w:rsidRPr="00770F0E" w:rsidRDefault="00D34278" w:rsidP="00274CBE">
      <w:pPr>
        <w:pStyle w:val="Style21"/>
        <w:widowControl/>
        <w:spacing w:line="240" w:lineRule="auto"/>
        <w:ind w:firstLine="567"/>
        <w:rPr>
          <w:rStyle w:val="FontStyle47"/>
          <w:i/>
          <w:sz w:val="24"/>
          <w:szCs w:val="24"/>
        </w:rPr>
      </w:pPr>
      <w:r w:rsidRPr="00770F0E">
        <w:rPr>
          <w:rStyle w:val="FontStyle47"/>
          <w:i/>
          <w:position w:val="-24"/>
          <w:sz w:val="24"/>
          <w:szCs w:val="24"/>
        </w:rPr>
        <w:object w:dxaOrig="2200" w:dyaOrig="660">
          <v:shape id="_x0000_i1043" type="#_x0000_t75" style="width:110.25pt;height:33pt" o:ole="">
            <v:imagedata r:id="rId48" o:title=""/>
          </v:shape>
          <o:OLEObject Type="Embed" ProgID="Equation.3" ShapeID="_x0000_i1043" DrawAspect="Content" ObjectID="_1479800504" r:id="rId49"/>
        </w:object>
      </w:r>
      <w:r w:rsidR="00D5590F" w:rsidRPr="00770F0E">
        <w:rPr>
          <w:rStyle w:val="FontStyle47"/>
          <w:i/>
          <w:sz w:val="24"/>
          <w:szCs w:val="24"/>
        </w:rPr>
        <w:t xml:space="preserve">                 (5.17)</w:t>
      </w:r>
    </w:p>
    <w:p w:rsidR="00D5590F" w:rsidRPr="00770F0E" w:rsidRDefault="00D5590F" w:rsidP="00274CBE">
      <w:pPr>
        <w:pStyle w:val="Style7"/>
        <w:widowControl/>
        <w:jc w:val="both"/>
        <w:rPr>
          <w:rStyle w:val="FontStyle47"/>
          <w:sz w:val="24"/>
          <w:szCs w:val="24"/>
        </w:rPr>
      </w:pPr>
    </w:p>
    <w:p w:rsidR="00D5590F" w:rsidRPr="00770F0E" w:rsidRDefault="00D5590F" w:rsidP="00274CBE">
      <w:pPr>
        <w:pStyle w:val="Style7"/>
        <w:widowControl/>
        <w:jc w:val="both"/>
        <w:rPr>
          <w:rStyle w:val="FontStyle47"/>
          <w:sz w:val="24"/>
          <w:szCs w:val="24"/>
        </w:rPr>
      </w:pPr>
      <w:r w:rsidRPr="00770F0E">
        <w:rPr>
          <w:rStyle w:val="FontStyle47"/>
          <w:sz w:val="24"/>
          <w:szCs w:val="24"/>
        </w:rPr>
        <w:t xml:space="preserve">где </w:t>
      </w:r>
      <w:r w:rsidRPr="00770F0E">
        <w:rPr>
          <w:rStyle w:val="FontStyle47"/>
          <w:i/>
          <w:sz w:val="24"/>
          <w:szCs w:val="24"/>
          <w:lang w:val="en-US"/>
        </w:rPr>
        <w:t>Q</w:t>
      </w:r>
      <w:r w:rsidRPr="00770F0E">
        <w:rPr>
          <w:rStyle w:val="FontStyle47"/>
          <w:i/>
          <w:sz w:val="24"/>
          <w:szCs w:val="24"/>
          <w:vertAlign w:val="subscript"/>
        </w:rPr>
        <w:t>год</w:t>
      </w:r>
      <w:r w:rsidRPr="00770F0E">
        <w:rPr>
          <w:rStyle w:val="FontStyle47"/>
          <w:sz w:val="24"/>
          <w:szCs w:val="24"/>
        </w:rPr>
        <w:t xml:space="preserve"> - </w:t>
      </w:r>
      <w:r w:rsidRPr="00770F0E">
        <w:rPr>
          <w:rStyle w:val="FontStyle54"/>
          <w:b w:val="0"/>
          <w:sz w:val="24"/>
          <w:szCs w:val="24"/>
        </w:rPr>
        <w:t>годовой грузооборот склада, т;</w:t>
      </w:r>
    </w:p>
    <w:p w:rsidR="00D5590F" w:rsidRPr="00770F0E" w:rsidRDefault="004174EE" w:rsidP="00274CBE">
      <w:pPr>
        <w:pStyle w:val="Style7"/>
        <w:widowControl/>
        <w:jc w:val="both"/>
        <w:rPr>
          <w:rStyle w:val="FontStyle47"/>
          <w:sz w:val="24"/>
          <w:szCs w:val="24"/>
        </w:rPr>
      </w:pPr>
      <w:r w:rsidRPr="00770F0E">
        <w:rPr>
          <w:rStyle w:val="FontStyle47"/>
          <w:i/>
          <w:sz w:val="24"/>
          <w:szCs w:val="24"/>
          <w:lang w:val="en-US"/>
        </w:rPr>
        <w:t>t</w:t>
      </w:r>
      <w:r w:rsidR="00D5590F" w:rsidRPr="00770F0E">
        <w:rPr>
          <w:rStyle w:val="FontStyle47"/>
          <w:i/>
          <w:sz w:val="24"/>
          <w:szCs w:val="24"/>
          <w:vertAlign w:val="subscript"/>
        </w:rPr>
        <w:t>хр.п</w:t>
      </w:r>
      <w:r w:rsidR="00D5590F" w:rsidRPr="00770F0E">
        <w:rPr>
          <w:rStyle w:val="FontStyle47"/>
          <w:sz w:val="24"/>
          <w:szCs w:val="24"/>
        </w:rPr>
        <w:t xml:space="preserve"> – продолжительность хранения грузов на приемочной экспедиции, принимаемая равной 1-2 суток</w:t>
      </w:r>
      <w:r w:rsidR="00B53215" w:rsidRPr="00770F0E">
        <w:rPr>
          <w:rStyle w:val="FontStyle47"/>
          <w:sz w:val="24"/>
          <w:szCs w:val="24"/>
        </w:rPr>
        <w:t>;</w:t>
      </w:r>
    </w:p>
    <w:p w:rsidR="00B53215" w:rsidRPr="00770F0E" w:rsidRDefault="00B53215" w:rsidP="00274CBE">
      <w:pPr>
        <w:pStyle w:val="FR1"/>
        <w:ind w:left="454"/>
        <w:jc w:val="both"/>
        <w:rPr>
          <w:rFonts w:ascii="Times New Roman" w:hAnsi="Times New Roman" w:cs="Times New Roman"/>
          <w:sz w:val="24"/>
          <w:szCs w:val="24"/>
        </w:rPr>
      </w:pPr>
      <w:r w:rsidRPr="00770F0E">
        <w:rPr>
          <w:rFonts w:ascii="Times New Roman" w:hAnsi="Times New Roman" w:cs="Times New Roman"/>
          <w:i/>
          <w:sz w:val="24"/>
          <w:szCs w:val="24"/>
          <w:lang w:val="en-US"/>
        </w:rPr>
        <w:t>k</w:t>
      </w:r>
      <w:r w:rsidRPr="00770F0E">
        <w:rPr>
          <w:rFonts w:ascii="Times New Roman" w:hAnsi="Times New Roman" w:cs="Times New Roman"/>
          <w:i/>
          <w:sz w:val="24"/>
          <w:szCs w:val="24"/>
          <w:vertAlign w:val="subscript"/>
        </w:rPr>
        <w:t>нер.п</w:t>
      </w:r>
      <w:r w:rsidRPr="00770F0E">
        <w:rPr>
          <w:rFonts w:ascii="Times New Roman" w:hAnsi="Times New Roman" w:cs="Times New Roman"/>
          <w:sz w:val="24"/>
          <w:szCs w:val="24"/>
        </w:rPr>
        <w:t>- коэффициент неравномерности приемочного экспедирования грузов.</w:t>
      </w:r>
    </w:p>
    <w:p w:rsidR="00D5590F" w:rsidRPr="00770F0E" w:rsidRDefault="00D5590F" w:rsidP="00274CBE">
      <w:pPr>
        <w:pStyle w:val="FR1"/>
        <w:ind w:left="0" w:firstLine="709"/>
        <w:jc w:val="both"/>
        <w:rPr>
          <w:rFonts w:ascii="Times New Roman" w:hAnsi="Times New Roman" w:cs="Times New Roman"/>
          <w:sz w:val="24"/>
          <w:szCs w:val="24"/>
        </w:rPr>
      </w:pPr>
    </w:p>
    <w:p w:rsidR="00D5590F" w:rsidRPr="00770F0E" w:rsidRDefault="00D5590F" w:rsidP="00CA013F">
      <w:pPr>
        <w:pStyle w:val="FR1"/>
        <w:tabs>
          <w:tab w:val="left" w:pos="1890"/>
        </w:tabs>
        <w:ind w:left="0" w:firstLine="709"/>
        <w:jc w:val="both"/>
        <w:rPr>
          <w:rStyle w:val="FontStyle47"/>
          <w:sz w:val="24"/>
          <w:szCs w:val="24"/>
        </w:rPr>
      </w:pPr>
      <w:r w:rsidRPr="00770F0E">
        <w:rPr>
          <w:rStyle w:val="FontStyle45"/>
          <w:b/>
          <w:sz w:val="24"/>
          <w:szCs w:val="24"/>
        </w:rPr>
        <w:t>Площадь отправочной экспедиции</w:t>
      </w:r>
      <w:r w:rsidR="00632760" w:rsidRPr="00770F0E">
        <w:rPr>
          <w:rStyle w:val="FontStyle45"/>
          <w:spacing w:val="40"/>
          <w:sz w:val="24"/>
          <w:szCs w:val="24"/>
          <w:lang w:val="en-US"/>
        </w:rPr>
        <w:t>S</w:t>
      </w:r>
      <w:r w:rsidR="00632760" w:rsidRPr="00770F0E">
        <w:rPr>
          <w:rStyle w:val="FontStyle45"/>
          <w:spacing w:val="40"/>
          <w:sz w:val="24"/>
          <w:szCs w:val="24"/>
          <w:vertAlign w:val="subscript"/>
        </w:rPr>
        <w:t>о</w:t>
      </w:r>
      <w:r w:rsidRPr="00770F0E">
        <w:rPr>
          <w:rStyle w:val="FontStyle45"/>
          <w:spacing w:val="40"/>
          <w:sz w:val="24"/>
          <w:szCs w:val="24"/>
        </w:rPr>
        <w:t>(</w:t>
      </w:r>
      <w:r w:rsidR="00632760" w:rsidRPr="00770F0E">
        <w:rPr>
          <w:rStyle w:val="FontStyle45"/>
          <w:spacing w:val="40"/>
          <w:sz w:val="24"/>
          <w:szCs w:val="24"/>
        </w:rPr>
        <w:t>м</w:t>
      </w:r>
      <w:r w:rsidR="00632760" w:rsidRPr="00770F0E">
        <w:rPr>
          <w:rStyle w:val="FontStyle45"/>
          <w:spacing w:val="40"/>
          <w:sz w:val="24"/>
          <w:szCs w:val="24"/>
          <w:vertAlign w:val="superscript"/>
        </w:rPr>
        <w:t>2</w:t>
      </w:r>
      <w:r w:rsidRPr="00770F0E">
        <w:rPr>
          <w:rStyle w:val="FontStyle45"/>
          <w:spacing w:val="40"/>
          <w:sz w:val="24"/>
          <w:szCs w:val="24"/>
        </w:rPr>
        <w:t>)</w:t>
      </w:r>
      <w:r w:rsidRPr="00770F0E">
        <w:rPr>
          <w:rStyle w:val="FontStyle47"/>
          <w:sz w:val="24"/>
          <w:szCs w:val="24"/>
        </w:rPr>
        <w:t>определяется по формуле</w:t>
      </w:r>
    </w:p>
    <w:p w:rsidR="00D5590F" w:rsidRPr="00770F0E" w:rsidRDefault="00D5590F" w:rsidP="00274CBE">
      <w:pPr>
        <w:pStyle w:val="Style8"/>
        <w:widowControl/>
        <w:spacing w:line="240" w:lineRule="auto"/>
        <w:jc w:val="both"/>
        <w:rPr>
          <w:rStyle w:val="FontStyle45"/>
          <w:sz w:val="24"/>
          <w:szCs w:val="24"/>
          <w:lang w:eastAsia="en-US"/>
        </w:rPr>
      </w:pPr>
    </w:p>
    <w:p w:rsidR="00D5590F" w:rsidRPr="00770F0E" w:rsidRDefault="00D34278" w:rsidP="00274CBE">
      <w:pPr>
        <w:pStyle w:val="Style21"/>
        <w:widowControl/>
        <w:spacing w:line="240" w:lineRule="auto"/>
        <w:ind w:firstLine="567"/>
        <w:rPr>
          <w:rStyle w:val="FontStyle47"/>
          <w:i/>
          <w:sz w:val="24"/>
          <w:szCs w:val="24"/>
        </w:rPr>
      </w:pPr>
      <w:r w:rsidRPr="00770F0E">
        <w:rPr>
          <w:rStyle w:val="FontStyle47"/>
          <w:i/>
          <w:position w:val="-24"/>
          <w:sz w:val="24"/>
          <w:szCs w:val="24"/>
        </w:rPr>
        <w:object w:dxaOrig="2200" w:dyaOrig="660">
          <v:shape id="_x0000_i1044" type="#_x0000_t75" style="width:110.25pt;height:33pt" o:ole="">
            <v:imagedata r:id="rId50" o:title=""/>
          </v:shape>
          <o:OLEObject Type="Embed" ProgID="Equation.3" ShapeID="_x0000_i1044" DrawAspect="Content" ObjectID="_1479800505" r:id="rId51"/>
        </w:object>
      </w:r>
      <w:r w:rsidR="00D5590F" w:rsidRPr="00770F0E">
        <w:rPr>
          <w:rStyle w:val="FontStyle47"/>
          <w:i/>
          <w:sz w:val="24"/>
          <w:szCs w:val="24"/>
        </w:rPr>
        <w:t xml:space="preserve">        (5.18)</w:t>
      </w:r>
    </w:p>
    <w:p w:rsidR="00D5590F" w:rsidRPr="00770F0E" w:rsidRDefault="00D5590F" w:rsidP="00274CBE">
      <w:pPr>
        <w:pStyle w:val="Style8"/>
        <w:widowControl/>
        <w:spacing w:line="240" w:lineRule="auto"/>
        <w:ind w:firstLine="708"/>
        <w:jc w:val="both"/>
        <w:rPr>
          <w:rStyle w:val="FontStyle54"/>
          <w:b w:val="0"/>
          <w:sz w:val="24"/>
          <w:szCs w:val="24"/>
        </w:rPr>
      </w:pPr>
    </w:p>
    <w:p w:rsidR="00D5590F" w:rsidRPr="00770F0E" w:rsidRDefault="00D5590F" w:rsidP="00274CBE">
      <w:pPr>
        <w:pStyle w:val="Style8"/>
        <w:widowControl/>
        <w:spacing w:line="240" w:lineRule="auto"/>
        <w:jc w:val="both"/>
        <w:rPr>
          <w:rStyle w:val="FontStyle47"/>
          <w:sz w:val="24"/>
          <w:szCs w:val="24"/>
        </w:rPr>
      </w:pPr>
      <w:r w:rsidRPr="00770F0E">
        <w:rPr>
          <w:rStyle w:val="FontStyle54"/>
          <w:b w:val="0"/>
          <w:sz w:val="24"/>
          <w:szCs w:val="24"/>
        </w:rPr>
        <w:t xml:space="preserve">где </w:t>
      </w:r>
      <w:r w:rsidR="00632760" w:rsidRPr="00770F0E">
        <w:rPr>
          <w:rStyle w:val="FontStyle54"/>
          <w:b w:val="0"/>
          <w:i/>
          <w:sz w:val="24"/>
          <w:szCs w:val="24"/>
          <w:lang w:val="en-US"/>
        </w:rPr>
        <w:t>t</w:t>
      </w:r>
      <w:r w:rsidRPr="00770F0E">
        <w:rPr>
          <w:rStyle w:val="FontStyle54"/>
          <w:b w:val="0"/>
          <w:i/>
          <w:sz w:val="24"/>
          <w:szCs w:val="24"/>
          <w:vertAlign w:val="subscript"/>
        </w:rPr>
        <w:t>хр.о</w:t>
      </w:r>
      <w:r w:rsidRPr="00770F0E">
        <w:rPr>
          <w:rStyle w:val="FontStyle54"/>
          <w:b w:val="0"/>
          <w:sz w:val="24"/>
          <w:szCs w:val="24"/>
        </w:rPr>
        <w:t xml:space="preserve"> - продолжительность хранения грузов на отправочной экспе</w:t>
      </w:r>
      <w:r w:rsidRPr="00770F0E">
        <w:rPr>
          <w:rStyle w:val="FontStyle54"/>
          <w:b w:val="0"/>
          <w:sz w:val="24"/>
          <w:szCs w:val="24"/>
        </w:rPr>
        <w:softHyphen/>
        <w:t>диции</w:t>
      </w:r>
      <w:r w:rsidRPr="00770F0E">
        <w:rPr>
          <w:rStyle w:val="FontStyle47"/>
          <w:sz w:val="24"/>
          <w:szCs w:val="24"/>
        </w:rPr>
        <w:t>, принимаемая равной 1-2 суток.</w:t>
      </w:r>
    </w:p>
    <w:p w:rsidR="00632760" w:rsidRPr="00770F0E" w:rsidRDefault="00632760" w:rsidP="00274CBE">
      <w:pPr>
        <w:pStyle w:val="FR1"/>
        <w:ind w:left="454"/>
        <w:jc w:val="both"/>
        <w:rPr>
          <w:rFonts w:ascii="Times New Roman" w:hAnsi="Times New Roman" w:cs="Times New Roman"/>
          <w:sz w:val="24"/>
          <w:szCs w:val="24"/>
        </w:rPr>
      </w:pPr>
      <w:r w:rsidRPr="00770F0E">
        <w:rPr>
          <w:rFonts w:ascii="Times New Roman" w:hAnsi="Times New Roman" w:cs="Times New Roman"/>
          <w:i/>
          <w:sz w:val="24"/>
          <w:szCs w:val="24"/>
          <w:lang w:val="en-US"/>
        </w:rPr>
        <w:t>k</w:t>
      </w:r>
      <w:r w:rsidRPr="00770F0E">
        <w:rPr>
          <w:rFonts w:ascii="Times New Roman" w:hAnsi="Times New Roman" w:cs="Times New Roman"/>
          <w:i/>
          <w:sz w:val="24"/>
          <w:szCs w:val="24"/>
          <w:vertAlign w:val="subscript"/>
        </w:rPr>
        <w:t>нер.</w:t>
      </w:r>
      <w:r w:rsidR="00CC479D">
        <w:rPr>
          <w:rFonts w:ascii="Times New Roman" w:hAnsi="Times New Roman" w:cs="Times New Roman"/>
          <w:i/>
          <w:sz w:val="24"/>
          <w:szCs w:val="24"/>
          <w:vertAlign w:val="subscript"/>
        </w:rPr>
        <w:t>о</w:t>
      </w:r>
      <w:r w:rsidRPr="00770F0E">
        <w:rPr>
          <w:rFonts w:ascii="Times New Roman" w:hAnsi="Times New Roman" w:cs="Times New Roman"/>
          <w:sz w:val="24"/>
          <w:szCs w:val="24"/>
        </w:rPr>
        <w:t>- коэффициент неравномерности отправочного экспедирования грузов.</w:t>
      </w:r>
    </w:p>
    <w:p w:rsidR="00632760" w:rsidRPr="00770F0E" w:rsidRDefault="00632760" w:rsidP="00274CBE">
      <w:pPr>
        <w:pStyle w:val="Style8"/>
        <w:widowControl/>
        <w:spacing w:line="240" w:lineRule="auto"/>
        <w:jc w:val="both"/>
        <w:rPr>
          <w:rStyle w:val="FontStyle47"/>
          <w:sz w:val="24"/>
          <w:szCs w:val="24"/>
        </w:rPr>
      </w:pPr>
    </w:p>
    <w:p w:rsidR="00D5590F" w:rsidRPr="00770F0E" w:rsidRDefault="00D5590F" w:rsidP="00274CBE">
      <w:pPr>
        <w:pStyle w:val="Style24"/>
        <w:widowControl/>
        <w:ind w:firstLine="567"/>
        <w:jc w:val="both"/>
        <w:rPr>
          <w:rStyle w:val="FontStyle47"/>
          <w:sz w:val="24"/>
          <w:szCs w:val="24"/>
        </w:rPr>
      </w:pPr>
      <w:r w:rsidRPr="00770F0E">
        <w:rPr>
          <w:rStyle w:val="FontStyle45"/>
          <w:b/>
          <w:sz w:val="24"/>
          <w:szCs w:val="24"/>
        </w:rPr>
        <w:t>Вспомогательная площадь</w:t>
      </w:r>
      <w:r w:rsidR="00632760" w:rsidRPr="00770F0E">
        <w:rPr>
          <w:rStyle w:val="FontStyle45"/>
          <w:spacing w:val="40"/>
          <w:sz w:val="24"/>
          <w:szCs w:val="24"/>
          <w:lang w:val="en-US"/>
        </w:rPr>
        <w:t>S</w:t>
      </w:r>
      <w:r w:rsidR="00632760" w:rsidRPr="00770F0E">
        <w:rPr>
          <w:rStyle w:val="FontStyle45"/>
          <w:spacing w:val="40"/>
          <w:sz w:val="24"/>
          <w:szCs w:val="24"/>
          <w:vertAlign w:val="subscript"/>
        </w:rPr>
        <w:t>вспом</w:t>
      </w:r>
      <w:r w:rsidRPr="00770F0E">
        <w:rPr>
          <w:rStyle w:val="FontStyle47"/>
          <w:sz w:val="24"/>
          <w:szCs w:val="24"/>
        </w:rPr>
        <w:t>определяется по формуле</w:t>
      </w:r>
    </w:p>
    <w:p w:rsidR="00D5590F" w:rsidRPr="00770F0E" w:rsidRDefault="00D5590F" w:rsidP="00274CBE">
      <w:pPr>
        <w:pStyle w:val="Style32"/>
        <w:widowControl/>
        <w:spacing w:line="240" w:lineRule="auto"/>
        <w:ind w:firstLine="567"/>
        <w:jc w:val="both"/>
      </w:pPr>
    </w:p>
    <w:p w:rsidR="00D5590F" w:rsidRPr="00770F0E" w:rsidRDefault="0077596C" w:rsidP="00274CBE">
      <w:pPr>
        <w:pStyle w:val="Style21"/>
        <w:widowControl/>
        <w:spacing w:line="240" w:lineRule="auto"/>
        <w:ind w:firstLine="567"/>
        <w:rPr>
          <w:rStyle w:val="FontStyle47"/>
          <w:i/>
          <w:sz w:val="24"/>
          <w:szCs w:val="24"/>
        </w:rPr>
      </w:pPr>
      <w:r w:rsidRPr="00770F0E">
        <w:rPr>
          <w:rStyle w:val="FontStyle47"/>
          <w:i/>
          <w:position w:val="-28"/>
          <w:sz w:val="24"/>
          <w:szCs w:val="24"/>
        </w:rPr>
        <w:object w:dxaOrig="1660" w:dyaOrig="680">
          <v:shape id="_x0000_i1045" type="#_x0000_t75" style="width:84pt;height:34.5pt" o:ole="">
            <v:imagedata r:id="rId52" o:title=""/>
          </v:shape>
          <o:OLEObject Type="Embed" ProgID="Equation.3" ShapeID="_x0000_i1045" DrawAspect="Content" ObjectID="_1479800506" r:id="rId53"/>
        </w:object>
      </w:r>
      <w:r w:rsidR="00D5590F" w:rsidRPr="00770F0E">
        <w:rPr>
          <w:rStyle w:val="FontStyle47"/>
          <w:i/>
          <w:sz w:val="24"/>
          <w:szCs w:val="24"/>
        </w:rPr>
        <w:t xml:space="preserve">  (5.19)</w:t>
      </w:r>
    </w:p>
    <w:p w:rsidR="00D5590F" w:rsidRPr="00770F0E" w:rsidRDefault="00D5590F" w:rsidP="00274CBE">
      <w:pPr>
        <w:pStyle w:val="Style8"/>
        <w:widowControl/>
        <w:spacing w:line="240" w:lineRule="auto"/>
        <w:ind w:firstLine="567"/>
        <w:jc w:val="both"/>
      </w:pPr>
    </w:p>
    <w:p w:rsidR="00632760" w:rsidRPr="00770F0E" w:rsidRDefault="00D5590F" w:rsidP="00274CBE">
      <w:pPr>
        <w:pStyle w:val="Style8"/>
        <w:widowControl/>
        <w:spacing w:line="240" w:lineRule="auto"/>
        <w:jc w:val="both"/>
        <w:rPr>
          <w:rStyle w:val="FontStyle54"/>
          <w:b w:val="0"/>
          <w:sz w:val="24"/>
          <w:szCs w:val="24"/>
        </w:rPr>
      </w:pPr>
      <w:r w:rsidRPr="00770F0E">
        <w:rPr>
          <w:rStyle w:val="FontStyle54"/>
          <w:b w:val="0"/>
          <w:sz w:val="24"/>
          <w:szCs w:val="24"/>
        </w:rPr>
        <w:t xml:space="preserve">где </w:t>
      </w:r>
      <w:r w:rsidRPr="00770F0E">
        <w:rPr>
          <w:rStyle w:val="FontStyle54"/>
          <w:b w:val="0"/>
          <w:i/>
          <w:sz w:val="24"/>
          <w:szCs w:val="24"/>
        </w:rPr>
        <w:t>А</w:t>
      </w:r>
      <w:r w:rsidRPr="00770F0E">
        <w:rPr>
          <w:rStyle w:val="FontStyle54"/>
          <w:b w:val="0"/>
          <w:sz w:val="24"/>
          <w:szCs w:val="24"/>
        </w:rPr>
        <w:t xml:space="preserve"> - длина коридоров, проездов, м; </w:t>
      </w:r>
    </w:p>
    <w:p w:rsidR="00D5590F" w:rsidRPr="00770F0E" w:rsidRDefault="00D5590F" w:rsidP="00274CBE">
      <w:pPr>
        <w:pStyle w:val="Style8"/>
        <w:widowControl/>
        <w:spacing w:line="240" w:lineRule="auto"/>
        <w:jc w:val="both"/>
        <w:rPr>
          <w:rStyle w:val="FontStyle54"/>
          <w:b w:val="0"/>
          <w:sz w:val="24"/>
          <w:szCs w:val="24"/>
        </w:rPr>
      </w:pPr>
      <w:r w:rsidRPr="00770F0E">
        <w:rPr>
          <w:rStyle w:val="FontStyle45"/>
          <w:sz w:val="24"/>
          <w:szCs w:val="24"/>
        </w:rPr>
        <w:t xml:space="preserve">В - </w:t>
      </w:r>
      <w:r w:rsidRPr="00770F0E">
        <w:rPr>
          <w:rStyle w:val="FontStyle54"/>
          <w:b w:val="0"/>
          <w:sz w:val="24"/>
          <w:szCs w:val="24"/>
        </w:rPr>
        <w:t>ширина коридоров, проездов, м.</w:t>
      </w:r>
    </w:p>
    <w:p w:rsidR="00D5590F" w:rsidRPr="00770F0E" w:rsidRDefault="00D5590F" w:rsidP="00274CBE">
      <w:pPr>
        <w:pStyle w:val="FR1"/>
        <w:ind w:left="0" w:firstLine="709"/>
        <w:jc w:val="both"/>
        <w:rPr>
          <w:rFonts w:ascii="Times New Roman" w:hAnsi="Times New Roman" w:cs="Times New Roman"/>
          <w:sz w:val="24"/>
          <w:szCs w:val="24"/>
        </w:rPr>
      </w:pPr>
    </w:p>
    <w:p w:rsidR="00D5590F" w:rsidRPr="00770F0E" w:rsidRDefault="00D5590F" w:rsidP="00274CBE">
      <w:pPr>
        <w:pStyle w:val="Style21"/>
        <w:widowControl/>
        <w:spacing w:line="240" w:lineRule="auto"/>
        <w:ind w:firstLine="567"/>
        <w:rPr>
          <w:rStyle w:val="FontStyle47"/>
          <w:sz w:val="24"/>
          <w:szCs w:val="24"/>
        </w:rPr>
      </w:pPr>
      <w:r w:rsidRPr="00770F0E">
        <w:rPr>
          <w:rStyle w:val="FontStyle47"/>
          <w:sz w:val="24"/>
          <w:szCs w:val="24"/>
        </w:rPr>
        <w:t xml:space="preserve">При максимальном числе работников на складе в смену, </w:t>
      </w:r>
      <w:r w:rsidRPr="00770F0E">
        <w:rPr>
          <w:rStyle w:val="FontStyle45"/>
          <w:b/>
          <w:sz w:val="24"/>
          <w:szCs w:val="24"/>
        </w:rPr>
        <w:t>служебная площадь</w:t>
      </w:r>
      <w:r w:rsidR="00632760" w:rsidRPr="00770F0E">
        <w:rPr>
          <w:rStyle w:val="FontStyle45"/>
          <w:spacing w:val="40"/>
          <w:sz w:val="24"/>
          <w:szCs w:val="24"/>
          <w:lang w:val="en-US"/>
        </w:rPr>
        <w:t>S</w:t>
      </w:r>
      <w:r w:rsidR="00632760" w:rsidRPr="00770F0E">
        <w:rPr>
          <w:rStyle w:val="FontStyle45"/>
          <w:spacing w:val="40"/>
          <w:sz w:val="24"/>
          <w:szCs w:val="24"/>
          <w:vertAlign w:val="subscript"/>
        </w:rPr>
        <w:t>служ</w:t>
      </w:r>
      <w:r w:rsidRPr="00770F0E">
        <w:rPr>
          <w:rStyle w:val="FontStyle47"/>
          <w:sz w:val="24"/>
          <w:szCs w:val="24"/>
        </w:rPr>
        <w:t>составляет</w:t>
      </w:r>
    </w:p>
    <w:p w:rsidR="00D5590F" w:rsidRPr="00770F0E" w:rsidRDefault="00D5590F" w:rsidP="00274CBE">
      <w:pPr>
        <w:pStyle w:val="Style8"/>
        <w:widowControl/>
        <w:spacing w:line="240" w:lineRule="auto"/>
        <w:ind w:firstLine="567"/>
        <w:jc w:val="both"/>
        <w:rPr>
          <w:rStyle w:val="FontStyle54"/>
          <w:b w:val="0"/>
          <w:sz w:val="24"/>
          <w:szCs w:val="24"/>
        </w:rPr>
      </w:pPr>
    </w:p>
    <w:p w:rsidR="00D5590F" w:rsidRPr="00770F0E" w:rsidRDefault="009324E6" w:rsidP="00274CBE">
      <w:pPr>
        <w:pStyle w:val="Style21"/>
        <w:widowControl/>
        <w:spacing w:line="240" w:lineRule="auto"/>
        <w:ind w:firstLine="567"/>
        <w:rPr>
          <w:rStyle w:val="FontStyle47"/>
          <w:i/>
          <w:sz w:val="24"/>
          <w:szCs w:val="24"/>
        </w:rPr>
      </w:pPr>
      <w:r w:rsidRPr="00770F0E">
        <w:rPr>
          <w:rStyle w:val="FontStyle47"/>
          <w:i/>
          <w:position w:val="-14"/>
          <w:sz w:val="24"/>
          <w:szCs w:val="24"/>
        </w:rPr>
        <w:object w:dxaOrig="1579" w:dyaOrig="380">
          <v:shape id="_x0000_i1046" type="#_x0000_t75" style="width:78.75pt;height:18.75pt" o:ole="">
            <v:imagedata r:id="rId54" o:title=""/>
          </v:shape>
          <o:OLEObject Type="Embed" ProgID="Equation.3" ShapeID="_x0000_i1046" DrawAspect="Content" ObjectID="_1479800507" r:id="rId55"/>
        </w:object>
      </w:r>
      <w:r w:rsidR="00D5590F" w:rsidRPr="00770F0E">
        <w:rPr>
          <w:rStyle w:val="FontStyle47"/>
          <w:i/>
          <w:sz w:val="24"/>
          <w:szCs w:val="24"/>
        </w:rPr>
        <w:t xml:space="preserve">                                   (5.20)</w:t>
      </w:r>
    </w:p>
    <w:p w:rsidR="00D5590F" w:rsidRPr="00770F0E" w:rsidRDefault="00D5590F" w:rsidP="00274CBE">
      <w:pPr>
        <w:pStyle w:val="Style8"/>
        <w:widowControl/>
        <w:spacing w:line="240" w:lineRule="auto"/>
        <w:ind w:firstLine="567"/>
        <w:jc w:val="both"/>
        <w:rPr>
          <w:rStyle w:val="FontStyle54"/>
          <w:b w:val="0"/>
          <w:sz w:val="24"/>
          <w:szCs w:val="24"/>
        </w:rPr>
      </w:pPr>
    </w:p>
    <w:p w:rsidR="00D5590F" w:rsidRPr="00770F0E" w:rsidRDefault="00D5590F" w:rsidP="00274CBE">
      <w:pPr>
        <w:pStyle w:val="Style8"/>
        <w:widowControl/>
        <w:spacing w:line="240" w:lineRule="auto"/>
        <w:jc w:val="both"/>
        <w:rPr>
          <w:rStyle w:val="FontStyle54"/>
          <w:b w:val="0"/>
          <w:sz w:val="24"/>
          <w:szCs w:val="24"/>
        </w:rPr>
      </w:pPr>
      <w:r w:rsidRPr="00770F0E">
        <w:rPr>
          <w:rStyle w:val="FontStyle54"/>
          <w:b w:val="0"/>
          <w:sz w:val="24"/>
          <w:szCs w:val="24"/>
        </w:rPr>
        <w:t xml:space="preserve">где </w:t>
      </w:r>
      <w:r w:rsidR="00632760" w:rsidRPr="00770F0E">
        <w:rPr>
          <w:rStyle w:val="FontStyle54"/>
          <w:b w:val="0"/>
          <w:i/>
          <w:sz w:val="24"/>
          <w:szCs w:val="24"/>
          <w:lang w:val="en-US"/>
        </w:rPr>
        <w:t>S</w:t>
      </w:r>
      <w:r w:rsidR="00632760" w:rsidRPr="00770F0E">
        <w:rPr>
          <w:rStyle w:val="FontStyle54"/>
          <w:b w:val="0"/>
          <w:i/>
          <w:sz w:val="24"/>
          <w:szCs w:val="24"/>
          <w:vertAlign w:val="subscript"/>
        </w:rPr>
        <w:t>нч</w:t>
      </w:r>
      <w:r w:rsidRPr="00770F0E">
        <w:rPr>
          <w:rStyle w:val="FontStyle54"/>
          <w:b w:val="0"/>
          <w:sz w:val="24"/>
          <w:szCs w:val="24"/>
        </w:rPr>
        <w:t xml:space="preserve">- норматив выделяемой площади на </w:t>
      </w:r>
      <w:r w:rsidR="00817B3A">
        <w:rPr>
          <w:rStyle w:val="FontStyle54"/>
          <w:b w:val="0"/>
          <w:sz w:val="24"/>
          <w:szCs w:val="24"/>
        </w:rPr>
        <w:t xml:space="preserve">одного </w:t>
      </w:r>
      <w:r w:rsidRPr="00770F0E">
        <w:rPr>
          <w:rStyle w:val="FontStyle54"/>
          <w:b w:val="0"/>
          <w:sz w:val="24"/>
          <w:szCs w:val="24"/>
        </w:rPr>
        <w:t>человека, м</w:t>
      </w:r>
      <w:r w:rsidRPr="00770F0E">
        <w:rPr>
          <w:rStyle w:val="FontStyle54"/>
          <w:b w:val="0"/>
          <w:sz w:val="24"/>
          <w:szCs w:val="24"/>
          <w:vertAlign w:val="superscript"/>
        </w:rPr>
        <w:t>2</w:t>
      </w:r>
      <w:r w:rsidRPr="00770F0E">
        <w:rPr>
          <w:rStyle w:val="FontStyle54"/>
          <w:b w:val="0"/>
          <w:sz w:val="24"/>
          <w:szCs w:val="24"/>
        </w:rPr>
        <w:t xml:space="preserve">; </w:t>
      </w:r>
    </w:p>
    <w:p w:rsidR="00D5590F" w:rsidRPr="00770F0E" w:rsidRDefault="00D5590F" w:rsidP="00274CBE">
      <w:pPr>
        <w:pStyle w:val="Style8"/>
        <w:widowControl/>
        <w:spacing w:line="240" w:lineRule="auto"/>
        <w:jc w:val="both"/>
        <w:rPr>
          <w:rStyle w:val="FontStyle54"/>
          <w:b w:val="0"/>
          <w:sz w:val="24"/>
          <w:szCs w:val="24"/>
        </w:rPr>
      </w:pPr>
      <w:r w:rsidRPr="00770F0E">
        <w:rPr>
          <w:rStyle w:val="FontStyle54"/>
          <w:b w:val="0"/>
          <w:i/>
          <w:sz w:val="24"/>
          <w:szCs w:val="24"/>
          <w:lang w:val="en-US"/>
        </w:rPr>
        <w:t>n</w:t>
      </w:r>
      <w:r w:rsidRPr="00770F0E">
        <w:rPr>
          <w:rStyle w:val="FontStyle54"/>
          <w:b w:val="0"/>
          <w:i/>
          <w:sz w:val="24"/>
          <w:szCs w:val="24"/>
          <w:vertAlign w:val="subscript"/>
        </w:rPr>
        <w:t>р</w:t>
      </w:r>
      <w:r w:rsidRPr="00770F0E">
        <w:rPr>
          <w:rStyle w:val="FontStyle54"/>
          <w:b w:val="0"/>
          <w:sz w:val="24"/>
          <w:szCs w:val="24"/>
        </w:rPr>
        <w:t xml:space="preserve"> - количе</w:t>
      </w:r>
      <w:r w:rsidRPr="00770F0E">
        <w:rPr>
          <w:rStyle w:val="FontStyle54"/>
          <w:b w:val="0"/>
          <w:sz w:val="24"/>
          <w:szCs w:val="24"/>
        </w:rPr>
        <w:softHyphen/>
        <w:t>ство работников на складе в смену, чел.</w:t>
      </w:r>
    </w:p>
    <w:p w:rsidR="00D5590F" w:rsidRPr="00770F0E" w:rsidRDefault="00D5590F" w:rsidP="00274CBE">
      <w:pPr>
        <w:pStyle w:val="FR1"/>
        <w:ind w:left="0" w:firstLine="720"/>
        <w:jc w:val="both"/>
        <w:rPr>
          <w:rFonts w:ascii="Times New Roman" w:hAnsi="Times New Roman" w:cs="Times New Roman"/>
          <w:sz w:val="24"/>
          <w:szCs w:val="24"/>
        </w:rPr>
      </w:pPr>
    </w:p>
    <w:p w:rsidR="00D5590F" w:rsidRPr="00770F0E" w:rsidRDefault="00D5590F" w:rsidP="00274CBE">
      <w:pPr>
        <w:pStyle w:val="Style21"/>
        <w:widowControl/>
        <w:spacing w:line="240" w:lineRule="auto"/>
        <w:ind w:firstLine="567"/>
        <w:rPr>
          <w:rStyle w:val="FontStyle47"/>
          <w:sz w:val="24"/>
          <w:szCs w:val="24"/>
        </w:rPr>
      </w:pPr>
      <w:r w:rsidRPr="00770F0E">
        <w:rPr>
          <w:rStyle w:val="FontStyle47"/>
          <w:sz w:val="24"/>
          <w:szCs w:val="24"/>
        </w:rPr>
        <w:t>Для оценки принятых решений по технологии складиро</w:t>
      </w:r>
      <w:r w:rsidRPr="00770F0E">
        <w:rPr>
          <w:rStyle w:val="FontStyle47"/>
          <w:sz w:val="24"/>
          <w:szCs w:val="24"/>
        </w:rPr>
        <w:softHyphen/>
        <w:t xml:space="preserve">вания введены </w:t>
      </w:r>
      <w:r w:rsidRPr="00770F0E">
        <w:rPr>
          <w:rStyle w:val="FontStyle47"/>
          <w:i/>
          <w:sz w:val="24"/>
          <w:szCs w:val="24"/>
        </w:rPr>
        <w:t>два</w:t>
      </w:r>
      <w:r w:rsidRPr="00770F0E">
        <w:rPr>
          <w:rStyle w:val="FontStyle47"/>
          <w:sz w:val="24"/>
          <w:szCs w:val="24"/>
        </w:rPr>
        <w:t xml:space="preserve"> основных </w:t>
      </w:r>
      <w:r w:rsidRPr="00770F0E">
        <w:rPr>
          <w:rStyle w:val="FontStyle47"/>
          <w:i/>
          <w:sz w:val="24"/>
          <w:szCs w:val="24"/>
        </w:rPr>
        <w:t>показателя</w:t>
      </w:r>
      <w:r w:rsidRPr="00770F0E">
        <w:rPr>
          <w:rStyle w:val="FontStyle47"/>
          <w:sz w:val="24"/>
          <w:szCs w:val="24"/>
        </w:rPr>
        <w:t xml:space="preserve"> - </w:t>
      </w:r>
      <w:r w:rsidRPr="00770F0E">
        <w:rPr>
          <w:rStyle w:val="FontStyle47"/>
          <w:i/>
          <w:sz w:val="24"/>
          <w:szCs w:val="24"/>
        </w:rPr>
        <w:t>коэффициент ис</w:t>
      </w:r>
      <w:r w:rsidRPr="00770F0E">
        <w:rPr>
          <w:rStyle w:val="FontStyle47"/>
          <w:i/>
          <w:sz w:val="24"/>
          <w:szCs w:val="24"/>
        </w:rPr>
        <w:softHyphen/>
        <w:t>пользования площади склада(</w:t>
      </w:r>
      <w:r w:rsidRPr="00770F0E">
        <w:rPr>
          <w:rStyle w:val="FontStyle47"/>
          <w:i/>
          <w:sz w:val="24"/>
          <w:szCs w:val="24"/>
          <w:lang w:val="en-US"/>
        </w:rPr>
        <w:t>k</w:t>
      </w:r>
      <w:r w:rsidRPr="00770F0E">
        <w:rPr>
          <w:rStyle w:val="FontStyle47"/>
          <w:i/>
          <w:sz w:val="24"/>
          <w:szCs w:val="24"/>
          <w:vertAlign w:val="subscript"/>
          <w:lang w:val="en-US"/>
        </w:rPr>
        <w:t>s</w:t>
      </w:r>
      <w:r w:rsidRPr="00770F0E">
        <w:rPr>
          <w:rStyle w:val="FontStyle47"/>
          <w:i/>
          <w:sz w:val="24"/>
          <w:szCs w:val="24"/>
        </w:rPr>
        <w:t>)</w:t>
      </w:r>
      <w:r w:rsidRPr="00770F0E">
        <w:rPr>
          <w:rStyle w:val="FontStyle47"/>
          <w:sz w:val="24"/>
          <w:szCs w:val="24"/>
        </w:rPr>
        <w:t xml:space="preserve"> и </w:t>
      </w:r>
      <w:r w:rsidRPr="00770F0E">
        <w:rPr>
          <w:rStyle w:val="FontStyle47"/>
          <w:i/>
          <w:sz w:val="24"/>
          <w:szCs w:val="24"/>
        </w:rPr>
        <w:t>коэффициент использования объема склада (</w:t>
      </w:r>
      <w:r w:rsidRPr="00770F0E">
        <w:rPr>
          <w:rStyle w:val="FontStyle47"/>
          <w:i/>
          <w:sz w:val="24"/>
          <w:szCs w:val="24"/>
          <w:lang w:val="en-US"/>
        </w:rPr>
        <w:t>k</w:t>
      </w:r>
      <w:r w:rsidRPr="00770F0E">
        <w:rPr>
          <w:rStyle w:val="FontStyle47"/>
          <w:i/>
          <w:sz w:val="24"/>
          <w:szCs w:val="24"/>
          <w:vertAlign w:val="subscript"/>
          <w:lang w:val="en-US"/>
        </w:rPr>
        <w:t>v</w:t>
      </w:r>
      <w:r w:rsidRPr="00770F0E">
        <w:rPr>
          <w:rStyle w:val="FontStyle47"/>
          <w:i/>
          <w:sz w:val="24"/>
          <w:szCs w:val="24"/>
        </w:rPr>
        <w:t>)</w:t>
      </w:r>
      <w:r w:rsidRPr="00770F0E">
        <w:rPr>
          <w:rStyle w:val="FontStyle47"/>
          <w:sz w:val="24"/>
          <w:szCs w:val="24"/>
        </w:rPr>
        <w:t>:</w:t>
      </w:r>
    </w:p>
    <w:p w:rsidR="00D5590F" w:rsidRPr="00770F0E" w:rsidRDefault="00D5590F" w:rsidP="00274CBE">
      <w:pPr>
        <w:widowControl w:val="0"/>
        <w:shd w:val="clear" w:color="auto" w:fill="FFFFFF"/>
        <w:tabs>
          <w:tab w:val="left" w:pos="-2977"/>
        </w:tabs>
        <w:autoSpaceDE w:val="0"/>
        <w:autoSpaceDN w:val="0"/>
        <w:adjustRightInd w:val="0"/>
        <w:ind w:firstLine="567"/>
        <w:jc w:val="both"/>
      </w:pPr>
    </w:p>
    <w:p w:rsidR="00D5590F" w:rsidRPr="00770F0E" w:rsidRDefault="00D5590F" w:rsidP="00274CBE">
      <w:pPr>
        <w:pStyle w:val="Style21"/>
        <w:widowControl/>
        <w:spacing w:line="240" w:lineRule="auto"/>
        <w:ind w:firstLine="567"/>
        <w:rPr>
          <w:rStyle w:val="FontStyle47"/>
          <w:i/>
          <w:sz w:val="24"/>
          <w:szCs w:val="24"/>
        </w:rPr>
      </w:pPr>
      <w:r w:rsidRPr="00770F0E">
        <w:rPr>
          <w:rStyle w:val="FontStyle47"/>
          <w:i/>
          <w:position w:val="-32"/>
          <w:sz w:val="24"/>
          <w:szCs w:val="24"/>
        </w:rPr>
        <w:object w:dxaOrig="1100" w:dyaOrig="720">
          <v:shape id="_x0000_i1047" type="#_x0000_t75" style="width:54.75pt;height:36pt" o:ole="">
            <v:imagedata r:id="rId56" o:title=""/>
          </v:shape>
          <o:OLEObject Type="Embed" ProgID="Equation.3" ShapeID="_x0000_i1047" DrawAspect="Content" ObjectID="_1479800508" r:id="rId57"/>
        </w:object>
      </w:r>
      <w:r w:rsidRPr="00770F0E">
        <w:rPr>
          <w:rStyle w:val="FontStyle47"/>
          <w:i/>
          <w:sz w:val="24"/>
          <w:szCs w:val="24"/>
        </w:rPr>
        <w:t xml:space="preserve">                                                       (5.21)</w:t>
      </w:r>
    </w:p>
    <w:p w:rsidR="00D5590F" w:rsidRPr="00770F0E" w:rsidRDefault="00D5590F" w:rsidP="00274CBE">
      <w:pPr>
        <w:pStyle w:val="Style21"/>
        <w:widowControl/>
        <w:spacing w:line="240" w:lineRule="auto"/>
        <w:ind w:firstLine="567"/>
        <w:rPr>
          <w:rStyle w:val="FontStyle47"/>
          <w:i/>
          <w:position w:val="-32"/>
          <w:sz w:val="24"/>
          <w:szCs w:val="24"/>
        </w:rPr>
      </w:pPr>
    </w:p>
    <w:p w:rsidR="00D5590F" w:rsidRPr="00770F0E" w:rsidRDefault="00205216" w:rsidP="00274CBE">
      <w:pPr>
        <w:pStyle w:val="Style21"/>
        <w:widowControl/>
        <w:spacing w:line="240" w:lineRule="auto"/>
        <w:ind w:firstLine="567"/>
        <w:rPr>
          <w:rStyle w:val="FontStyle47"/>
          <w:i/>
          <w:sz w:val="24"/>
          <w:szCs w:val="24"/>
        </w:rPr>
      </w:pPr>
      <w:r w:rsidRPr="00770F0E">
        <w:rPr>
          <w:rStyle w:val="FontStyle47"/>
          <w:i/>
          <w:position w:val="-32"/>
          <w:sz w:val="24"/>
          <w:szCs w:val="24"/>
        </w:rPr>
        <w:object w:dxaOrig="2299" w:dyaOrig="720">
          <v:shape id="_x0000_i1048" type="#_x0000_t75" style="width:114.75pt;height:36pt" o:ole="">
            <v:imagedata r:id="rId58" o:title=""/>
          </v:shape>
          <o:OLEObject Type="Embed" ProgID="Equation.3" ShapeID="_x0000_i1048" DrawAspect="Content" ObjectID="_1479800509" r:id="rId59"/>
        </w:object>
      </w:r>
      <w:r w:rsidR="00D5590F" w:rsidRPr="00770F0E">
        <w:rPr>
          <w:rStyle w:val="FontStyle47"/>
          <w:i/>
          <w:sz w:val="24"/>
          <w:szCs w:val="24"/>
        </w:rPr>
        <w:t xml:space="preserve">                                                                      (5.22)</w:t>
      </w:r>
    </w:p>
    <w:p w:rsidR="00D5590F" w:rsidRPr="00770F0E" w:rsidRDefault="00D5590F" w:rsidP="00274CBE">
      <w:pPr>
        <w:widowControl w:val="0"/>
        <w:shd w:val="clear" w:color="auto" w:fill="FFFFFF"/>
        <w:tabs>
          <w:tab w:val="left" w:pos="-2977"/>
        </w:tabs>
        <w:autoSpaceDE w:val="0"/>
        <w:autoSpaceDN w:val="0"/>
        <w:adjustRightInd w:val="0"/>
        <w:ind w:firstLine="567"/>
        <w:jc w:val="both"/>
        <w:rPr>
          <w:rStyle w:val="FontStyle54"/>
          <w:b w:val="0"/>
          <w:sz w:val="24"/>
          <w:szCs w:val="24"/>
        </w:rPr>
      </w:pPr>
    </w:p>
    <w:p w:rsidR="00D5590F" w:rsidRPr="00770F0E" w:rsidRDefault="00D5590F" w:rsidP="00274CBE">
      <w:pPr>
        <w:widowControl w:val="0"/>
        <w:shd w:val="clear" w:color="auto" w:fill="FFFFFF"/>
        <w:tabs>
          <w:tab w:val="left" w:pos="638"/>
          <w:tab w:val="left" w:leader="dot" w:pos="6355"/>
        </w:tabs>
        <w:autoSpaceDE w:val="0"/>
        <w:autoSpaceDN w:val="0"/>
        <w:adjustRightInd w:val="0"/>
        <w:jc w:val="both"/>
        <w:rPr>
          <w:rStyle w:val="FontStyle54"/>
          <w:b w:val="0"/>
          <w:sz w:val="24"/>
          <w:szCs w:val="24"/>
        </w:rPr>
      </w:pPr>
      <w:r w:rsidRPr="00770F0E">
        <w:rPr>
          <w:rStyle w:val="FontStyle54"/>
          <w:b w:val="0"/>
          <w:sz w:val="24"/>
          <w:szCs w:val="24"/>
        </w:rPr>
        <w:t xml:space="preserve">где </w:t>
      </w:r>
      <w:r w:rsidRPr="00770F0E">
        <w:rPr>
          <w:rStyle w:val="FontStyle54"/>
          <w:b w:val="0"/>
          <w:i/>
          <w:sz w:val="24"/>
          <w:szCs w:val="24"/>
          <w:lang w:val="en-US"/>
        </w:rPr>
        <w:t>V</w:t>
      </w:r>
      <w:r w:rsidRPr="00770F0E">
        <w:rPr>
          <w:rStyle w:val="FontStyle54"/>
          <w:b w:val="0"/>
          <w:i/>
          <w:sz w:val="24"/>
          <w:szCs w:val="24"/>
          <w:vertAlign w:val="subscript"/>
        </w:rPr>
        <w:t>пол</w:t>
      </w:r>
      <w:r w:rsidRPr="00770F0E">
        <w:rPr>
          <w:rStyle w:val="FontStyle54"/>
          <w:b w:val="0"/>
          <w:sz w:val="24"/>
          <w:szCs w:val="24"/>
        </w:rPr>
        <w:t xml:space="preserve"> - полезный объем склада, занятый хранимыми материалами, м</w:t>
      </w:r>
      <w:r w:rsidRPr="00770F0E">
        <w:rPr>
          <w:rStyle w:val="FontStyle54"/>
          <w:b w:val="0"/>
          <w:sz w:val="24"/>
          <w:szCs w:val="24"/>
          <w:vertAlign w:val="superscript"/>
        </w:rPr>
        <w:t>3</w:t>
      </w:r>
      <w:r w:rsidRPr="00770F0E">
        <w:rPr>
          <w:rStyle w:val="FontStyle54"/>
          <w:b w:val="0"/>
          <w:sz w:val="24"/>
          <w:szCs w:val="24"/>
        </w:rPr>
        <w:t xml:space="preserve">; </w:t>
      </w:r>
    </w:p>
    <w:p w:rsidR="00BC5CA9" w:rsidRDefault="00D5590F" w:rsidP="00BC5CA9">
      <w:pPr>
        <w:widowControl w:val="0"/>
        <w:shd w:val="clear" w:color="auto" w:fill="FFFFFF"/>
        <w:tabs>
          <w:tab w:val="left" w:pos="638"/>
          <w:tab w:val="left" w:leader="dot" w:pos="6355"/>
        </w:tabs>
        <w:autoSpaceDE w:val="0"/>
        <w:autoSpaceDN w:val="0"/>
        <w:adjustRightInd w:val="0"/>
        <w:ind w:firstLine="426"/>
        <w:jc w:val="both"/>
        <w:rPr>
          <w:rStyle w:val="FontStyle54"/>
          <w:b w:val="0"/>
          <w:sz w:val="24"/>
          <w:szCs w:val="24"/>
        </w:rPr>
      </w:pPr>
      <w:r w:rsidRPr="00770F0E">
        <w:rPr>
          <w:rStyle w:val="FontStyle54"/>
          <w:b w:val="0"/>
          <w:i/>
          <w:sz w:val="24"/>
          <w:szCs w:val="24"/>
          <w:lang w:val="en-US"/>
        </w:rPr>
        <w:t>V</w:t>
      </w:r>
      <w:r w:rsidRPr="00770F0E">
        <w:rPr>
          <w:rStyle w:val="FontStyle54"/>
          <w:b w:val="0"/>
          <w:i/>
          <w:sz w:val="24"/>
          <w:szCs w:val="24"/>
          <w:vertAlign w:val="subscript"/>
        </w:rPr>
        <w:t>общ</w:t>
      </w:r>
      <w:r w:rsidRPr="00770F0E">
        <w:rPr>
          <w:rStyle w:val="FontStyle54"/>
          <w:b w:val="0"/>
          <w:sz w:val="24"/>
          <w:szCs w:val="24"/>
        </w:rPr>
        <w:t xml:space="preserve"> - общий объем склада, зависящий от высоты принятого хранилища и кон</w:t>
      </w:r>
      <w:r w:rsidRPr="00770F0E">
        <w:rPr>
          <w:rStyle w:val="FontStyle54"/>
          <w:b w:val="0"/>
          <w:sz w:val="24"/>
          <w:szCs w:val="24"/>
        </w:rPr>
        <w:softHyphen/>
        <w:t>струкции склада,м</w:t>
      </w:r>
      <w:r w:rsidRPr="00770F0E">
        <w:rPr>
          <w:rStyle w:val="FontStyle54"/>
          <w:b w:val="0"/>
          <w:sz w:val="24"/>
          <w:szCs w:val="24"/>
          <w:vertAlign w:val="superscript"/>
        </w:rPr>
        <w:t>3</w:t>
      </w:r>
      <w:r w:rsidR="00BC5CA9" w:rsidRPr="00BC5CA9">
        <w:rPr>
          <w:rStyle w:val="FontStyle54"/>
          <w:b w:val="0"/>
          <w:sz w:val="24"/>
          <w:szCs w:val="24"/>
        </w:rPr>
        <w:t>;</w:t>
      </w:r>
    </w:p>
    <w:p w:rsidR="00BC5CA9" w:rsidRPr="00BC5CA9" w:rsidRDefault="00BC5CA9" w:rsidP="00BC5CA9">
      <w:pPr>
        <w:widowControl w:val="0"/>
        <w:shd w:val="clear" w:color="auto" w:fill="FFFFFF"/>
        <w:tabs>
          <w:tab w:val="left" w:pos="638"/>
          <w:tab w:val="left" w:leader="dot" w:pos="6355"/>
        </w:tabs>
        <w:autoSpaceDE w:val="0"/>
        <w:autoSpaceDN w:val="0"/>
        <w:adjustRightInd w:val="0"/>
        <w:ind w:firstLine="426"/>
        <w:jc w:val="both"/>
        <w:rPr>
          <w:rStyle w:val="FontStyle54"/>
          <w:b w:val="0"/>
          <w:sz w:val="24"/>
          <w:szCs w:val="24"/>
        </w:rPr>
      </w:pPr>
      <w:r w:rsidRPr="00BC5CA9">
        <w:rPr>
          <w:rStyle w:val="FontStyle54"/>
          <w:b w:val="0"/>
          <w:i/>
          <w:sz w:val="24"/>
          <w:szCs w:val="24"/>
          <w:lang w:val="en-US"/>
        </w:rPr>
        <w:t>h</w:t>
      </w:r>
      <w:r w:rsidRPr="00BC5CA9">
        <w:rPr>
          <w:rStyle w:val="FontStyle54"/>
          <w:b w:val="0"/>
          <w:i/>
          <w:sz w:val="24"/>
          <w:szCs w:val="24"/>
          <w:vertAlign w:val="subscript"/>
        </w:rPr>
        <w:t>скл</w:t>
      </w:r>
      <w:r>
        <w:rPr>
          <w:rStyle w:val="FontStyle54"/>
          <w:b w:val="0"/>
          <w:sz w:val="24"/>
          <w:szCs w:val="24"/>
        </w:rPr>
        <w:t xml:space="preserve"> – высота укладки груза (высота складирования), м;</w:t>
      </w:r>
    </w:p>
    <w:p w:rsidR="00D5590F" w:rsidRPr="00D5590F" w:rsidRDefault="00BC5CA9" w:rsidP="00BC5CA9">
      <w:pPr>
        <w:widowControl w:val="0"/>
        <w:shd w:val="clear" w:color="auto" w:fill="FFFFFF"/>
        <w:tabs>
          <w:tab w:val="left" w:pos="638"/>
          <w:tab w:val="left" w:leader="dot" w:pos="6355"/>
        </w:tabs>
        <w:autoSpaceDE w:val="0"/>
        <w:autoSpaceDN w:val="0"/>
        <w:adjustRightInd w:val="0"/>
        <w:ind w:firstLine="426"/>
        <w:jc w:val="both"/>
      </w:pPr>
      <w:r w:rsidRPr="00BC5CA9">
        <w:rPr>
          <w:rStyle w:val="FontStyle54"/>
          <w:b w:val="0"/>
          <w:i/>
          <w:sz w:val="24"/>
          <w:szCs w:val="24"/>
          <w:lang w:val="en-US"/>
        </w:rPr>
        <w:t>h</w:t>
      </w:r>
      <w:r>
        <w:rPr>
          <w:rStyle w:val="FontStyle54"/>
          <w:b w:val="0"/>
          <w:sz w:val="24"/>
          <w:szCs w:val="24"/>
        </w:rPr>
        <w:t xml:space="preserve"> – высота складского помещения, м</w:t>
      </w:r>
      <w:r w:rsidR="00D5590F" w:rsidRPr="00770F0E">
        <w:rPr>
          <w:rStyle w:val="FontStyle54"/>
          <w:b w:val="0"/>
          <w:sz w:val="24"/>
          <w:szCs w:val="24"/>
        </w:rPr>
        <w:t>.</w:t>
      </w:r>
    </w:p>
    <w:p w:rsidR="009E5F34" w:rsidRPr="00D5590F" w:rsidRDefault="009E5F34" w:rsidP="00BC5CA9">
      <w:pPr>
        <w:pStyle w:val="Style9"/>
        <w:widowControl/>
        <w:tabs>
          <w:tab w:val="left" w:pos="709"/>
        </w:tabs>
        <w:spacing w:line="240" w:lineRule="auto"/>
        <w:ind w:right="-2" w:firstLine="426"/>
        <w:rPr>
          <w:rStyle w:val="FontStyle168"/>
          <w:sz w:val="24"/>
          <w:szCs w:val="24"/>
        </w:rPr>
      </w:pPr>
    </w:p>
    <w:p w:rsidR="009E5F34" w:rsidRPr="00D5590F" w:rsidRDefault="009E5F34" w:rsidP="00BC5CA9">
      <w:pPr>
        <w:pStyle w:val="Style9"/>
        <w:widowControl/>
        <w:tabs>
          <w:tab w:val="left" w:pos="709"/>
        </w:tabs>
        <w:spacing w:line="240" w:lineRule="auto"/>
        <w:ind w:right="-2" w:firstLine="426"/>
        <w:rPr>
          <w:rStyle w:val="FontStyle168"/>
          <w:sz w:val="24"/>
          <w:szCs w:val="24"/>
        </w:rPr>
      </w:pPr>
    </w:p>
    <w:p w:rsidR="009E5F34" w:rsidRPr="00D5590F" w:rsidRDefault="009E5F34" w:rsidP="00BC5CA9">
      <w:pPr>
        <w:pStyle w:val="Style9"/>
        <w:widowControl/>
        <w:tabs>
          <w:tab w:val="left" w:pos="709"/>
        </w:tabs>
        <w:spacing w:line="240" w:lineRule="auto"/>
        <w:ind w:right="-2" w:firstLine="426"/>
        <w:rPr>
          <w:rStyle w:val="FontStyle168"/>
          <w:sz w:val="24"/>
          <w:szCs w:val="24"/>
        </w:rPr>
      </w:pPr>
    </w:p>
    <w:p w:rsidR="009E5F34" w:rsidRPr="00D5590F" w:rsidRDefault="009E5F34" w:rsidP="00BC5CA9">
      <w:pPr>
        <w:pStyle w:val="Style9"/>
        <w:widowControl/>
        <w:tabs>
          <w:tab w:val="left" w:pos="709"/>
        </w:tabs>
        <w:spacing w:line="240" w:lineRule="auto"/>
        <w:ind w:right="-2" w:firstLine="426"/>
        <w:rPr>
          <w:rStyle w:val="FontStyle168"/>
          <w:sz w:val="24"/>
          <w:szCs w:val="24"/>
        </w:rPr>
      </w:pPr>
    </w:p>
    <w:p w:rsidR="009E5F34" w:rsidRPr="001E3768" w:rsidRDefault="009E5F34" w:rsidP="00274CBE">
      <w:pPr>
        <w:pStyle w:val="Style9"/>
        <w:widowControl/>
        <w:tabs>
          <w:tab w:val="left" w:pos="709"/>
        </w:tabs>
        <w:spacing w:line="240" w:lineRule="auto"/>
        <w:ind w:right="-2" w:firstLine="567"/>
        <w:rPr>
          <w:rStyle w:val="FontStyle168"/>
          <w:sz w:val="24"/>
          <w:szCs w:val="24"/>
        </w:rPr>
      </w:pPr>
    </w:p>
    <w:p w:rsidR="009E5F34" w:rsidRPr="001E3768" w:rsidRDefault="009E5F34" w:rsidP="00274CBE">
      <w:pPr>
        <w:pStyle w:val="Style9"/>
        <w:widowControl/>
        <w:tabs>
          <w:tab w:val="left" w:pos="709"/>
        </w:tabs>
        <w:spacing w:line="240" w:lineRule="auto"/>
        <w:ind w:right="-2" w:firstLine="567"/>
        <w:rPr>
          <w:rStyle w:val="FontStyle168"/>
          <w:sz w:val="24"/>
          <w:szCs w:val="24"/>
        </w:rPr>
      </w:pPr>
    </w:p>
    <w:p w:rsidR="009E5F34" w:rsidRPr="001E3768" w:rsidRDefault="009E5F34" w:rsidP="00274CBE">
      <w:pPr>
        <w:pStyle w:val="Style9"/>
        <w:widowControl/>
        <w:tabs>
          <w:tab w:val="left" w:pos="709"/>
        </w:tabs>
        <w:spacing w:line="240" w:lineRule="auto"/>
        <w:ind w:right="-2" w:firstLine="567"/>
        <w:rPr>
          <w:rStyle w:val="FontStyle168"/>
          <w:sz w:val="24"/>
          <w:szCs w:val="24"/>
        </w:rPr>
      </w:pPr>
    </w:p>
    <w:p w:rsidR="009E5F34" w:rsidRPr="001E3768" w:rsidRDefault="009E5F34" w:rsidP="00274CBE">
      <w:pPr>
        <w:pStyle w:val="Style9"/>
        <w:widowControl/>
        <w:tabs>
          <w:tab w:val="left" w:pos="709"/>
        </w:tabs>
        <w:spacing w:line="240" w:lineRule="auto"/>
        <w:ind w:right="-2" w:firstLine="567"/>
        <w:rPr>
          <w:rStyle w:val="FontStyle168"/>
          <w:sz w:val="24"/>
          <w:szCs w:val="24"/>
        </w:rPr>
      </w:pPr>
    </w:p>
    <w:p w:rsidR="009E5F34" w:rsidRPr="001E3768" w:rsidRDefault="009E5F34" w:rsidP="00274CBE">
      <w:pPr>
        <w:pStyle w:val="Style9"/>
        <w:widowControl/>
        <w:tabs>
          <w:tab w:val="left" w:pos="709"/>
        </w:tabs>
        <w:spacing w:line="240" w:lineRule="auto"/>
        <w:ind w:right="-2" w:firstLine="567"/>
        <w:rPr>
          <w:rStyle w:val="FontStyle168"/>
          <w:sz w:val="24"/>
          <w:szCs w:val="24"/>
        </w:rPr>
      </w:pPr>
    </w:p>
    <w:p w:rsidR="009E5F34" w:rsidRPr="001E3768" w:rsidRDefault="009E5F34" w:rsidP="00274CBE">
      <w:pPr>
        <w:pStyle w:val="Style76"/>
        <w:widowControl/>
        <w:tabs>
          <w:tab w:val="left" w:pos="709"/>
        </w:tabs>
        <w:spacing w:line="240" w:lineRule="auto"/>
        <w:ind w:right="-2" w:firstLine="567"/>
        <w:rPr>
          <w:rStyle w:val="FontStyle168"/>
          <w:sz w:val="24"/>
          <w:szCs w:val="24"/>
        </w:rPr>
      </w:pPr>
    </w:p>
    <w:p w:rsidR="009E5F34" w:rsidRPr="001E3768" w:rsidRDefault="009E5F34" w:rsidP="00274CBE">
      <w:pPr>
        <w:pStyle w:val="Style76"/>
        <w:widowControl/>
        <w:tabs>
          <w:tab w:val="left" w:pos="709"/>
        </w:tabs>
        <w:spacing w:line="240" w:lineRule="auto"/>
        <w:ind w:right="-2" w:firstLine="567"/>
        <w:rPr>
          <w:rStyle w:val="FontStyle168"/>
          <w:sz w:val="24"/>
          <w:szCs w:val="24"/>
        </w:rPr>
      </w:pPr>
    </w:p>
    <w:p w:rsidR="009E5F34" w:rsidRPr="001E3768" w:rsidRDefault="009E5F34" w:rsidP="00274CBE">
      <w:pPr>
        <w:pStyle w:val="Style76"/>
        <w:widowControl/>
        <w:tabs>
          <w:tab w:val="left" w:pos="709"/>
        </w:tabs>
        <w:spacing w:line="240" w:lineRule="auto"/>
        <w:ind w:right="-2" w:firstLine="567"/>
        <w:rPr>
          <w:rStyle w:val="FontStyle168"/>
          <w:sz w:val="24"/>
          <w:szCs w:val="24"/>
        </w:rPr>
      </w:pPr>
    </w:p>
    <w:p w:rsidR="009E5F34" w:rsidRPr="001E3768" w:rsidRDefault="009E5F34" w:rsidP="00274CBE">
      <w:pPr>
        <w:pStyle w:val="Style76"/>
        <w:widowControl/>
        <w:tabs>
          <w:tab w:val="left" w:pos="709"/>
        </w:tabs>
        <w:spacing w:line="240" w:lineRule="auto"/>
        <w:ind w:right="-2" w:firstLine="567"/>
        <w:rPr>
          <w:rStyle w:val="FontStyle168"/>
          <w:sz w:val="24"/>
          <w:szCs w:val="24"/>
        </w:rPr>
      </w:pPr>
    </w:p>
    <w:p w:rsidR="00911700" w:rsidRPr="00911700" w:rsidRDefault="00911700" w:rsidP="00911700">
      <w:pPr>
        <w:jc w:val="center"/>
        <w:rPr>
          <w:b/>
        </w:rPr>
      </w:pPr>
      <w:r w:rsidRPr="00911700">
        <w:rPr>
          <w:b/>
        </w:rPr>
        <w:t xml:space="preserve">Тема 6. Разработка логистической системы </w:t>
      </w:r>
    </w:p>
    <w:p w:rsidR="00911700" w:rsidRPr="00911700" w:rsidRDefault="00911700" w:rsidP="00911700">
      <w:pPr>
        <w:pStyle w:val="Style9"/>
        <w:widowControl/>
        <w:tabs>
          <w:tab w:val="left" w:pos="709"/>
        </w:tabs>
        <w:spacing w:line="240" w:lineRule="auto"/>
        <w:ind w:firstLine="0"/>
        <w:jc w:val="center"/>
        <w:rPr>
          <w:b/>
        </w:rPr>
      </w:pPr>
      <w:r w:rsidRPr="00911700">
        <w:rPr>
          <w:b/>
        </w:rPr>
        <w:t>складского и подъемно-транспортного оборудования</w:t>
      </w:r>
    </w:p>
    <w:p w:rsidR="00911700" w:rsidRPr="00911700" w:rsidRDefault="00911700" w:rsidP="00911700">
      <w:pPr>
        <w:pStyle w:val="Style9"/>
        <w:widowControl/>
        <w:tabs>
          <w:tab w:val="left" w:pos="709"/>
        </w:tabs>
        <w:spacing w:line="240" w:lineRule="auto"/>
        <w:ind w:firstLine="567"/>
      </w:pPr>
    </w:p>
    <w:p w:rsidR="00B96F5D" w:rsidRPr="00B96F5D" w:rsidRDefault="00B96F5D" w:rsidP="00B96F5D">
      <w:pPr>
        <w:ind w:right="-2" w:firstLine="567"/>
        <w:jc w:val="both"/>
      </w:pPr>
      <w:r w:rsidRPr="00B96F5D">
        <w:rPr>
          <w:b/>
        </w:rPr>
        <w:t>6. 1. Понятие грузовой единицы</w:t>
      </w:r>
    </w:p>
    <w:p w:rsidR="00B96F5D" w:rsidRPr="00B96F5D" w:rsidRDefault="00B96F5D" w:rsidP="00B96F5D">
      <w:pPr>
        <w:ind w:right="-2" w:firstLine="567"/>
        <w:jc w:val="both"/>
      </w:pPr>
    </w:p>
    <w:p w:rsidR="00B96F5D" w:rsidRPr="00B96F5D" w:rsidRDefault="00B96F5D" w:rsidP="00B96F5D">
      <w:pPr>
        <w:pStyle w:val="Style21"/>
        <w:widowControl/>
        <w:spacing w:line="240" w:lineRule="auto"/>
        <w:ind w:firstLine="567"/>
        <w:rPr>
          <w:rStyle w:val="FontStyle47"/>
          <w:sz w:val="24"/>
          <w:szCs w:val="24"/>
        </w:rPr>
      </w:pPr>
      <w:r w:rsidRPr="00B96F5D">
        <w:rPr>
          <w:rStyle w:val="FontStyle45"/>
          <w:sz w:val="24"/>
          <w:szCs w:val="24"/>
        </w:rPr>
        <w:t xml:space="preserve">Грузовая единица </w:t>
      </w:r>
      <w:r w:rsidR="005F59B0">
        <w:rPr>
          <w:rStyle w:val="FontStyle47"/>
          <w:sz w:val="24"/>
          <w:szCs w:val="24"/>
        </w:rPr>
        <w:t xml:space="preserve">–это </w:t>
      </w:r>
      <w:r w:rsidRPr="00B96F5D">
        <w:rPr>
          <w:rStyle w:val="FontStyle47"/>
          <w:sz w:val="24"/>
          <w:szCs w:val="24"/>
        </w:rPr>
        <w:t>некоторое количество грузов, кото</w:t>
      </w:r>
      <w:r w:rsidRPr="00B96F5D">
        <w:rPr>
          <w:rStyle w:val="FontStyle47"/>
          <w:sz w:val="24"/>
          <w:szCs w:val="24"/>
        </w:rPr>
        <w:softHyphen/>
        <w:t>рые погружают, транспортируют, выгружают и хранят как единую массу.</w:t>
      </w:r>
    </w:p>
    <w:p w:rsidR="00B96F5D" w:rsidRDefault="00B96F5D" w:rsidP="00B96F5D">
      <w:pPr>
        <w:pStyle w:val="Style21"/>
        <w:widowControl/>
        <w:spacing w:line="240" w:lineRule="auto"/>
        <w:ind w:firstLine="567"/>
        <w:rPr>
          <w:rStyle w:val="FontStyle47"/>
          <w:sz w:val="24"/>
          <w:szCs w:val="24"/>
        </w:rPr>
      </w:pPr>
      <w:r w:rsidRPr="00B96F5D">
        <w:rPr>
          <w:rStyle w:val="FontStyle47"/>
          <w:i/>
          <w:sz w:val="24"/>
          <w:szCs w:val="24"/>
        </w:rPr>
        <w:t>Грузовая единица</w:t>
      </w:r>
      <w:r w:rsidRPr="00B96F5D">
        <w:rPr>
          <w:rStyle w:val="FontStyle47"/>
          <w:sz w:val="24"/>
          <w:szCs w:val="24"/>
        </w:rPr>
        <w:t xml:space="preserve"> как основа материального потока, свя</w:t>
      </w:r>
      <w:r w:rsidRPr="00B96F5D">
        <w:rPr>
          <w:rStyle w:val="FontStyle47"/>
          <w:sz w:val="24"/>
          <w:szCs w:val="24"/>
        </w:rPr>
        <w:softHyphen/>
        <w:t>зывает склад с внешней средой (</w:t>
      </w:r>
      <w:r w:rsidR="00180BFF">
        <w:rPr>
          <w:rStyle w:val="FontStyle47"/>
          <w:sz w:val="24"/>
          <w:szCs w:val="24"/>
        </w:rPr>
        <w:t xml:space="preserve">с </w:t>
      </w:r>
      <w:r w:rsidRPr="00B96F5D">
        <w:rPr>
          <w:rStyle w:val="FontStyle47"/>
          <w:sz w:val="24"/>
          <w:szCs w:val="24"/>
        </w:rPr>
        <w:t>другими участниками ло</w:t>
      </w:r>
      <w:r w:rsidRPr="00B96F5D">
        <w:rPr>
          <w:rStyle w:val="FontStyle47"/>
          <w:sz w:val="24"/>
          <w:szCs w:val="24"/>
        </w:rPr>
        <w:softHyphen/>
        <w:t>гистической системы), а также все подсистемы склада между собой. Формироваться грузовая единица может как на про</w:t>
      </w:r>
      <w:r w:rsidRPr="00B96F5D">
        <w:rPr>
          <w:rStyle w:val="FontStyle47"/>
          <w:sz w:val="24"/>
          <w:szCs w:val="24"/>
        </w:rPr>
        <w:softHyphen/>
        <w:t>изводственных участках, так и на складах.</w:t>
      </w:r>
    </w:p>
    <w:p w:rsidR="00180BFF" w:rsidRDefault="00B96F5D" w:rsidP="00B96F5D">
      <w:pPr>
        <w:pStyle w:val="Style21"/>
        <w:widowControl/>
        <w:spacing w:line="240" w:lineRule="auto"/>
        <w:ind w:firstLine="567"/>
        <w:rPr>
          <w:rStyle w:val="FontStyle47"/>
          <w:sz w:val="24"/>
          <w:szCs w:val="24"/>
        </w:rPr>
      </w:pPr>
      <w:r w:rsidRPr="00180BFF">
        <w:rPr>
          <w:rStyle w:val="FontStyle47"/>
          <w:i/>
          <w:sz w:val="24"/>
          <w:szCs w:val="24"/>
        </w:rPr>
        <w:t>Основными характеристиками грузовой единицы</w:t>
      </w:r>
      <w:r w:rsidRPr="00B96F5D">
        <w:rPr>
          <w:rStyle w:val="FontStyle47"/>
          <w:sz w:val="24"/>
          <w:szCs w:val="24"/>
        </w:rPr>
        <w:t xml:space="preserve"> явля</w:t>
      </w:r>
      <w:r w:rsidRPr="00B96F5D">
        <w:rPr>
          <w:rStyle w:val="FontStyle47"/>
          <w:sz w:val="24"/>
          <w:szCs w:val="24"/>
        </w:rPr>
        <w:softHyphen/>
        <w:t>ются</w:t>
      </w:r>
      <w:r w:rsidR="00180BFF">
        <w:rPr>
          <w:rStyle w:val="FontStyle47"/>
          <w:sz w:val="24"/>
          <w:szCs w:val="24"/>
        </w:rPr>
        <w:t>:</w:t>
      </w:r>
    </w:p>
    <w:p w:rsidR="004D78C2" w:rsidRDefault="00B96F5D" w:rsidP="00B1343B">
      <w:pPr>
        <w:pStyle w:val="Style21"/>
        <w:widowControl/>
        <w:numPr>
          <w:ilvl w:val="0"/>
          <w:numId w:val="66"/>
        </w:numPr>
        <w:spacing w:line="240" w:lineRule="auto"/>
        <w:ind w:left="0" w:firstLine="567"/>
        <w:rPr>
          <w:rStyle w:val="FontStyle47"/>
          <w:sz w:val="24"/>
          <w:szCs w:val="24"/>
        </w:rPr>
      </w:pPr>
      <w:r w:rsidRPr="00B96F5D">
        <w:rPr>
          <w:rStyle w:val="FontStyle47"/>
          <w:sz w:val="24"/>
          <w:szCs w:val="24"/>
        </w:rPr>
        <w:t>размеры</w:t>
      </w:r>
      <w:r w:rsidR="004D78C2">
        <w:rPr>
          <w:rStyle w:val="FontStyle47"/>
          <w:sz w:val="24"/>
          <w:szCs w:val="24"/>
        </w:rPr>
        <w:t>;</w:t>
      </w:r>
    </w:p>
    <w:p w:rsidR="00180BFF" w:rsidRDefault="00B96F5D" w:rsidP="00B1343B">
      <w:pPr>
        <w:pStyle w:val="Style21"/>
        <w:widowControl/>
        <w:numPr>
          <w:ilvl w:val="0"/>
          <w:numId w:val="66"/>
        </w:numPr>
        <w:spacing w:line="240" w:lineRule="auto"/>
        <w:ind w:left="0" w:firstLine="567"/>
        <w:rPr>
          <w:rStyle w:val="FontStyle47"/>
          <w:sz w:val="24"/>
          <w:szCs w:val="24"/>
        </w:rPr>
      </w:pPr>
      <w:r w:rsidRPr="00B96F5D">
        <w:rPr>
          <w:rStyle w:val="FontStyle47"/>
          <w:sz w:val="24"/>
          <w:szCs w:val="24"/>
        </w:rPr>
        <w:t>вес</w:t>
      </w:r>
      <w:r w:rsidR="00180BFF">
        <w:rPr>
          <w:rStyle w:val="FontStyle47"/>
          <w:sz w:val="24"/>
          <w:szCs w:val="24"/>
        </w:rPr>
        <w:t>;</w:t>
      </w:r>
    </w:p>
    <w:p w:rsidR="00B96F5D" w:rsidRDefault="00B96F5D" w:rsidP="00B1343B">
      <w:pPr>
        <w:pStyle w:val="Style21"/>
        <w:widowControl/>
        <w:numPr>
          <w:ilvl w:val="0"/>
          <w:numId w:val="66"/>
        </w:numPr>
        <w:spacing w:line="240" w:lineRule="auto"/>
        <w:ind w:left="0" w:firstLine="567"/>
        <w:rPr>
          <w:rStyle w:val="FontStyle47"/>
          <w:sz w:val="24"/>
          <w:szCs w:val="24"/>
        </w:rPr>
      </w:pPr>
      <w:r w:rsidRPr="00B96F5D">
        <w:rPr>
          <w:rStyle w:val="FontStyle47"/>
          <w:sz w:val="24"/>
          <w:szCs w:val="24"/>
        </w:rPr>
        <w:t>способность сохранени</w:t>
      </w:r>
      <w:r w:rsidR="004D78C2">
        <w:rPr>
          <w:rStyle w:val="FontStyle47"/>
          <w:sz w:val="24"/>
          <w:szCs w:val="24"/>
        </w:rPr>
        <w:t>я</w:t>
      </w:r>
      <w:r w:rsidRPr="00B96F5D">
        <w:rPr>
          <w:rStyle w:val="FontStyle47"/>
          <w:sz w:val="24"/>
          <w:szCs w:val="24"/>
        </w:rPr>
        <w:t xml:space="preserve"> це</w:t>
      </w:r>
      <w:r w:rsidRPr="00B96F5D">
        <w:rPr>
          <w:rStyle w:val="FontStyle47"/>
          <w:sz w:val="24"/>
          <w:szCs w:val="24"/>
        </w:rPr>
        <w:softHyphen/>
        <w:t>лостности и первоначальной геометрической формы в про</w:t>
      </w:r>
      <w:r w:rsidRPr="00B96F5D">
        <w:rPr>
          <w:rStyle w:val="FontStyle47"/>
          <w:sz w:val="24"/>
          <w:szCs w:val="24"/>
        </w:rPr>
        <w:softHyphen/>
        <w:t>цессе разнообразных логистических операций.</w:t>
      </w:r>
    </w:p>
    <w:p w:rsidR="00B96F5D" w:rsidRDefault="00B96F5D" w:rsidP="00B96F5D">
      <w:pPr>
        <w:pStyle w:val="Style21"/>
        <w:widowControl/>
        <w:spacing w:line="240" w:lineRule="auto"/>
        <w:ind w:firstLine="567"/>
        <w:rPr>
          <w:rStyle w:val="FontStyle47"/>
          <w:sz w:val="24"/>
          <w:szCs w:val="24"/>
        </w:rPr>
      </w:pPr>
      <w:r w:rsidRPr="00B96F5D">
        <w:rPr>
          <w:rStyle w:val="FontStyle47"/>
          <w:sz w:val="24"/>
          <w:szCs w:val="24"/>
        </w:rPr>
        <w:t>Размеры грузовых единиц, а также оборудования для их погрузки, транспортировки, разгрузки и хранения</w:t>
      </w:r>
      <w:r w:rsidR="004D78C2">
        <w:rPr>
          <w:rStyle w:val="FontStyle47"/>
          <w:sz w:val="24"/>
          <w:szCs w:val="24"/>
        </w:rPr>
        <w:t>,</w:t>
      </w:r>
      <w:r w:rsidRPr="00B96F5D">
        <w:rPr>
          <w:rStyle w:val="FontStyle47"/>
          <w:sz w:val="24"/>
          <w:szCs w:val="24"/>
        </w:rPr>
        <w:t xml:space="preserve"> должны быть согласованы между собой. Это позволяет эффективно использовать материально-техническую базу участников ло</w:t>
      </w:r>
      <w:r w:rsidRPr="00B96F5D">
        <w:rPr>
          <w:rStyle w:val="FontStyle47"/>
          <w:sz w:val="24"/>
          <w:szCs w:val="24"/>
        </w:rPr>
        <w:softHyphen/>
        <w:t>гистического процесса на всех этапах движения материаль</w:t>
      </w:r>
      <w:r w:rsidRPr="00B96F5D">
        <w:rPr>
          <w:rStyle w:val="FontStyle47"/>
          <w:sz w:val="24"/>
          <w:szCs w:val="24"/>
        </w:rPr>
        <w:softHyphen/>
        <w:t>ного потока.</w:t>
      </w:r>
    </w:p>
    <w:p w:rsidR="009417C1" w:rsidRPr="009417C1" w:rsidRDefault="00B96F5D" w:rsidP="009417C1">
      <w:pPr>
        <w:pStyle w:val="21"/>
        <w:spacing w:after="0" w:line="240" w:lineRule="auto"/>
        <w:ind w:left="0" w:firstLine="567"/>
        <w:jc w:val="both"/>
      </w:pPr>
      <w:r w:rsidRPr="00B96F5D">
        <w:rPr>
          <w:rStyle w:val="FontStyle47"/>
          <w:sz w:val="24"/>
          <w:szCs w:val="24"/>
        </w:rPr>
        <w:t>В качестве основания, платформы для формирования грузовой единицы используются стандартные поддоны раз</w:t>
      </w:r>
      <w:r w:rsidRPr="00B96F5D">
        <w:rPr>
          <w:rStyle w:val="FontStyle47"/>
          <w:sz w:val="24"/>
          <w:szCs w:val="24"/>
        </w:rPr>
        <w:softHyphen/>
        <w:t>мерами 1200</w:t>
      </w:r>
      <w:r w:rsidRPr="009417C1">
        <w:rPr>
          <w:rStyle w:val="FontStyle58"/>
          <w:rFonts w:ascii="Times New Roman" w:hAnsi="Times New Roman" w:cs="Times New Roman"/>
          <w:b w:val="0"/>
          <w:sz w:val="24"/>
          <w:szCs w:val="24"/>
        </w:rPr>
        <w:t>х</w:t>
      </w:r>
      <w:r w:rsidRPr="00B96F5D">
        <w:rPr>
          <w:rStyle w:val="FontStyle47"/>
          <w:sz w:val="24"/>
          <w:szCs w:val="24"/>
        </w:rPr>
        <w:t>800 и 1200</w:t>
      </w:r>
      <w:r w:rsidRPr="009417C1">
        <w:rPr>
          <w:rStyle w:val="FontStyle58"/>
          <w:rFonts w:ascii="Times New Roman" w:hAnsi="Times New Roman" w:cs="Times New Roman"/>
          <w:b w:val="0"/>
          <w:sz w:val="24"/>
          <w:szCs w:val="24"/>
        </w:rPr>
        <w:t>х</w:t>
      </w:r>
      <w:r w:rsidRPr="009417C1">
        <w:rPr>
          <w:rStyle w:val="FontStyle47"/>
          <w:sz w:val="24"/>
          <w:szCs w:val="24"/>
        </w:rPr>
        <w:t>1</w:t>
      </w:r>
      <w:r w:rsidRPr="00B96F5D">
        <w:rPr>
          <w:rStyle w:val="FontStyle47"/>
          <w:sz w:val="24"/>
          <w:szCs w:val="24"/>
        </w:rPr>
        <w:t>000 мм, грузоподъемностью до 1000 и 1500кг</w:t>
      </w:r>
      <w:r w:rsidR="009417C1">
        <w:rPr>
          <w:rStyle w:val="FontStyle47"/>
          <w:sz w:val="24"/>
          <w:szCs w:val="24"/>
        </w:rPr>
        <w:t xml:space="preserve"> соответственно</w:t>
      </w:r>
      <w:r w:rsidRPr="00B96F5D">
        <w:rPr>
          <w:rStyle w:val="FontStyle47"/>
          <w:sz w:val="24"/>
          <w:szCs w:val="24"/>
        </w:rPr>
        <w:t xml:space="preserve">. </w:t>
      </w:r>
      <w:r w:rsidR="009417C1">
        <w:rPr>
          <w:rStyle w:val="FontStyle47"/>
          <w:sz w:val="24"/>
          <w:szCs w:val="24"/>
        </w:rPr>
        <w:t>Наэт</w:t>
      </w:r>
      <w:r w:rsidRPr="00B96F5D">
        <w:rPr>
          <w:rStyle w:val="FontStyle47"/>
          <w:sz w:val="24"/>
          <w:szCs w:val="24"/>
        </w:rPr>
        <w:t>их поддонах можно рационально уло</w:t>
      </w:r>
      <w:r w:rsidRPr="00B96F5D">
        <w:rPr>
          <w:rStyle w:val="FontStyle47"/>
          <w:sz w:val="24"/>
          <w:szCs w:val="24"/>
        </w:rPr>
        <w:softHyphen/>
        <w:t xml:space="preserve">жить любой груз, упакованный в </w:t>
      </w:r>
      <w:r w:rsidRPr="009417C1">
        <w:rPr>
          <w:rStyle w:val="FontStyle47"/>
          <w:sz w:val="24"/>
          <w:szCs w:val="24"/>
        </w:rPr>
        <w:t>стандартную транспортную тару.</w:t>
      </w:r>
      <w:r w:rsidR="009417C1" w:rsidRPr="009417C1">
        <w:t xml:space="preserve"> Этим достигается унификация размеров транс</w:t>
      </w:r>
      <w:r w:rsidR="009417C1" w:rsidRPr="009417C1">
        <w:softHyphen/>
        <w:t>портной тары.</w:t>
      </w:r>
    </w:p>
    <w:p w:rsidR="00B96F5D" w:rsidRDefault="00B96F5D" w:rsidP="00B96F5D">
      <w:pPr>
        <w:pStyle w:val="Style21"/>
        <w:widowControl/>
        <w:spacing w:line="240" w:lineRule="auto"/>
        <w:ind w:firstLine="567"/>
        <w:rPr>
          <w:rStyle w:val="FontStyle47"/>
          <w:sz w:val="24"/>
          <w:szCs w:val="24"/>
        </w:rPr>
      </w:pPr>
      <w:r w:rsidRPr="00B96F5D">
        <w:rPr>
          <w:rStyle w:val="FontStyle47"/>
          <w:sz w:val="24"/>
          <w:szCs w:val="24"/>
        </w:rPr>
        <w:t>В логистике применяется разнообразная материально-техническая база. Для того чтобы она была соизмерима, ис</w:t>
      </w:r>
      <w:r w:rsidRPr="00B96F5D">
        <w:rPr>
          <w:rStyle w:val="FontStyle47"/>
          <w:sz w:val="24"/>
          <w:szCs w:val="24"/>
        </w:rPr>
        <w:softHyphen/>
        <w:t xml:space="preserve">пользуется некоторая условная единица площади - </w:t>
      </w:r>
      <w:r w:rsidRPr="00B96F5D">
        <w:rPr>
          <w:rStyle w:val="FontStyle45"/>
          <w:sz w:val="24"/>
          <w:szCs w:val="24"/>
        </w:rPr>
        <w:t xml:space="preserve">базовый модуль, </w:t>
      </w:r>
      <w:r w:rsidRPr="00B96F5D">
        <w:rPr>
          <w:rStyle w:val="FontStyle47"/>
          <w:sz w:val="24"/>
          <w:szCs w:val="24"/>
        </w:rPr>
        <w:t>который представляет собой прямоугольник со сто</w:t>
      </w:r>
      <w:r w:rsidRPr="00B96F5D">
        <w:rPr>
          <w:rStyle w:val="FontStyle47"/>
          <w:sz w:val="24"/>
          <w:szCs w:val="24"/>
        </w:rPr>
        <w:softHyphen/>
        <w:t>ронами 600</w:t>
      </w:r>
      <w:r w:rsidRPr="009417C1">
        <w:rPr>
          <w:rStyle w:val="FontStyle58"/>
          <w:rFonts w:ascii="Times New Roman" w:hAnsi="Times New Roman" w:cs="Times New Roman"/>
          <w:b w:val="0"/>
          <w:sz w:val="24"/>
          <w:szCs w:val="24"/>
        </w:rPr>
        <w:t>х</w:t>
      </w:r>
      <w:r w:rsidRPr="00B96F5D">
        <w:rPr>
          <w:rStyle w:val="FontStyle47"/>
          <w:sz w:val="24"/>
          <w:szCs w:val="24"/>
        </w:rPr>
        <w:t xml:space="preserve">400 мм, укладывающийся кратное число раз на площади грузовой платформы транспортного средства, </w:t>
      </w:r>
      <w:r w:rsidR="0006323E">
        <w:rPr>
          <w:rStyle w:val="FontStyle47"/>
          <w:sz w:val="24"/>
          <w:szCs w:val="24"/>
        </w:rPr>
        <w:t xml:space="preserve">на </w:t>
      </w:r>
      <w:r w:rsidRPr="00B96F5D">
        <w:rPr>
          <w:rStyle w:val="FontStyle47"/>
          <w:sz w:val="24"/>
          <w:szCs w:val="24"/>
        </w:rPr>
        <w:t>рабо</w:t>
      </w:r>
      <w:r w:rsidRPr="00B96F5D">
        <w:rPr>
          <w:rStyle w:val="FontStyle47"/>
          <w:sz w:val="24"/>
          <w:szCs w:val="24"/>
        </w:rPr>
        <w:softHyphen/>
        <w:t>чей поверхности складского оборудования и т.</w:t>
      </w:r>
      <w:r w:rsidR="0006323E">
        <w:rPr>
          <w:rStyle w:val="FontStyle47"/>
          <w:sz w:val="24"/>
          <w:szCs w:val="24"/>
        </w:rPr>
        <w:t>п</w:t>
      </w:r>
      <w:r w:rsidRPr="00B96F5D">
        <w:rPr>
          <w:rStyle w:val="FontStyle47"/>
          <w:sz w:val="24"/>
          <w:szCs w:val="24"/>
        </w:rPr>
        <w:t>.</w:t>
      </w:r>
    </w:p>
    <w:p w:rsidR="00B96F5D" w:rsidRDefault="00B96F5D" w:rsidP="00B96F5D">
      <w:pPr>
        <w:pStyle w:val="Style21"/>
        <w:widowControl/>
        <w:spacing w:line="240" w:lineRule="auto"/>
        <w:ind w:firstLine="567"/>
        <w:rPr>
          <w:rStyle w:val="FontStyle47"/>
          <w:sz w:val="24"/>
          <w:szCs w:val="24"/>
        </w:rPr>
      </w:pPr>
      <w:r w:rsidRPr="00B96F5D">
        <w:rPr>
          <w:rStyle w:val="FontStyle47"/>
          <w:sz w:val="24"/>
          <w:szCs w:val="24"/>
        </w:rPr>
        <w:t>На основании базового модуля разработана единая систе</w:t>
      </w:r>
      <w:r w:rsidRPr="00B96F5D">
        <w:rPr>
          <w:rStyle w:val="FontStyle47"/>
          <w:sz w:val="24"/>
          <w:szCs w:val="24"/>
        </w:rPr>
        <w:softHyphen/>
        <w:t>ма унифицированных размеров транспортной тары. Прин</w:t>
      </w:r>
      <w:r w:rsidRPr="00B96F5D">
        <w:rPr>
          <w:rStyle w:val="FontStyle47"/>
          <w:sz w:val="24"/>
          <w:szCs w:val="24"/>
        </w:rPr>
        <w:softHyphen/>
        <w:t>цип создания этой системы заключается в том, что площадь поддона разделяется на сетку кратных поддону размеров, ко</w:t>
      </w:r>
      <w:r w:rsidRPr="00B96F5D">
        <w:rPr>
          <w:rStyle w:val="FontStyle47"/>
          <w:sz w:val="24"/>
          <w:szCs w:val="24"/>
        </w:rPr>
        <w:softHyphen/>
        <w:t>торые определяют наружные и внутренние размеры транс</w:t>
      </w:r>
      <w:r w:rsidRPr="00B96F5D">
        <w:rPr>
          <w:rStyle w:val="FontStyle47"/>
          <w:sz w:val="24"/>
          <w:szCs w:val="24"/>
        </w:rPr>
        <w:softHyphen/>
        <w:t>портной тары.</w:t>
      </w:r>
    </w:p>
    <w:p w:rsidR="00B96F5D" w:rsidRPr="00B96F5D" w:rsidRDefault="00B96F5D" w:rsidP="00B96F5D">
      <w:pPr>
        <w:ind w:right="-2" w:firstLine="567"/>
        <w:jc w:val="both"/>
      </w:pPr>
      <w:r w:rsidRPr="00B96F5D">
        <w:rPr>
          <w:rStyle w:val="FontStyle47"/>
          <w:sz w:val="24"/>
          <w:szCs w:val="24"/>
        </w:rPr>
        <w:t xml:space="preserve">Способность грузовой единицы сохранять целостность в процессе выполнения логистических операций достигается </w:t>
      </w:r>
      <w:r w:rsidRPr="00B96F5D">
        <w:rPr>
          <w:rStyle w:val="FontStyle45"/>
          <w:sz w:val="24"/>
          <w:szCs w:val="24"/>
        </w:rPr>
        <w:t>пакетированием</w:t>
      </w:r>
      <w:r w:rsidR="00FC094C" w:rsidRPr="00FC094C">
        <w:rPr>
          <w:rStyle w:val="FontStyle45"/>
          <w:i w:val="0"/>
          <w:sz w:val="24"/>
          <w:szCs w:val="24"/>
        </w:rPr>
        <w:t>.</w:t>
      </w:r>
      <w:r w:rsidR="00FC094C" w:rsidRPr="00FC094C">
        <w:rPr>
          <w:i/>
          <w:iCs/>
        </w:rPr>
        <w:t xml:space="preserve"> Пакетирование</w:t>
      </w:r>
      <w:r w:rsidR="00FC094C">
        <w:rPr>
          <w:iCs/>
        </w:rPr>
        <w:t xml:space="preserve"> представляет собой</w:t>
      </w:r>
      <w:r w:rsidRPr="00B96F5D">
        <w:rPr>
          <w:rStyle w:val="FontStyle47"/>
          <w:sz w:val="24"/>
          <w:szCs w:val="24"/>
        </w:rPr>
        <w:t>операци</w:t>
      </w:r>
      <w:r w:rsidR="00FC094C">
        <w:rPr>
          <w:rStyle w:val="FontStyle47"/>
          <w:sz w:val="24"/>
          <w:szCs w:val="24"/>
        </w:rPr>
        <w:t>ю</w:t>
      </w:r>
      <w:r w:rsidRPr="00B96F5D">
        <w:rPr>
          <w:rStyle w:val="FontStyle47"/>
          <w:sz w:val="24"/>
          <w:szCs w:val="24"/>
        </w:rPr>
        <w:t xml:space="preserve"> формирования на поддоне грузовой единицы</w:t>
      </w:r>
      <w:r w:rsidR="00C918DA">
        <w:rPr>
          <w:rStyle w:val="FontStyle47"/>
          <w:sz w:val="24"/>
          <w:szCs w:val="24"/>
        </w:rPr>
        <w:t>,</w:t>
      </w:r>
      <w:r w:rsidRPr="00B96F5D">
        <w:rPr>
          <w:rStyle w:val="FontStyle47"/>
          <w:sz w:val="24"/>
          <w:szCs w:val="24"/>
        </w:rPr>
        <w:t xml:space="preserve"> и последующ</w:t>
      </w:r>
      <w:r w:rsidR="00FC094C">
        <w:rPr>
          <w:rStyle w:val="FontStyle47"/>
          <w:sz w:val="24"/>
          <w:szCs w:val="24"/>
        </w:rPr>
        <w:t>ее</w:t>
      </w:r>
      <w:r w:rsidRPr="00B96F5D">
        <w:rPr>
          <w:rStyle w:val="FontStyle47"/>
          <w:sz w:val="24"/>
          <w:szCs w:val="24"/>
        </w:rPr>
        <w:t xml:space="preserve"> связывание груза и поддона в единое целое.</w:t>
      </w:r>
    </w:p>
    <w:p w:rsidR="00DE56BD" w:rsidRPr="00617B2B" w:rsidRDefault="00DE56BD" w:rsidP="00617B2B">
      <w:pPr>
        <w:ind w:firstLine="567"/>
        <w:jc w:val="both"/>
      </w:pPr>
      <w:r w:rsidRPr="00617B2B">
        <w:rPr>
          <w:color w:val="000000"/>
          <w:spacing w:val="-4"/>
        </w:rPr>
        <w:t>Для осуществления доставки между звеньями логистической системы</w:t>
      </w:r>
      <w:r w:rsidR="00CD5BF1" w:rsidRPr="00617B2B">
        <w:rPr>
          <w:color w:val="000000"/>
          <w:spacing w:val="-4"/>
        </w:rPr>
        <w:t>,</w:t>
      </w:r>
      <w:r w:rsidRPr="00617B2B">
        <w:rPr>
          <w:color w:val="000000"/>
          <w:spacing w:val="-4"/>
        </w:rPr>
        <w:t xml:space="preserve"> грузовая единица формируется на внешнем товароносителе. При этом чем крупнее сформи</w:t>
      </w:r>
      <w:r w:rsidRPr="00617B2B">
        <w:rPr>
          <w:color w:val="000000"/>
          <w:spacing w:val="-4"/>
        </w:rPr>
        <w:softHyphen/>
      </w:r>
      <w:r w:rsidRPr="00617B2B">
        <w:rPr>
          <w:color w:val="000000"/>
          <w:spacing w:val="-6"/>
        </w:rPr>
        <w:t>рованная грузовая единица, тем меньше перевалок на тонну перерабатываемого гру</w:t>
      </w:r>
      <w:r w:rsidRPr="00617B2B">
        <w:rPr>
          <w:color w:val="000000"/>
          <w:spacing w:val="-6"/>
        </w:rPr>
        <w:softHyphen/>
      </w:r>
      <w:r w:rsidRPr="00617B2B">
        <w:rPr>
          <w:color w:val="000000"/>
          <w:spacing w:val="-8"/>
        </w:rPr>
        <w:t>за. Наиболее часто в качестве внешнеготовароносителя используют контейнеры (мел</w:t>
      </w:r>
      <w:r w:rsidRPr="00617B2B">
        <w:rPr>
          <w:color w:val="000000"/>
          <w:spacing w:val="-8"/>
        </w:rPr>
        <w:softHyphen/>
      </w:r>
      <w:r w:rsidRPr="00617B2B">
        <w:rPr>
          <w:color w:val="000000"/>
          <w:spacing w:val="-5"/>
        </w:rPr>
        <w:t>кие, средне- и крупнотоннажные) и плоские поддоны. Технологии товародвижения, основанные на поставках грузов с использованием указанных товароносителей, со</w:t>
      </w:r>
      <w:r w:rsidRPr="00617B2B">
        <w:rPr>
          <w:color w:val="000000"/>
          <w:spacing w:val="-5"/>
        </w:rPr>
        <w:softHyphen/>
      </w:r>
      <w:r w:rsidRPr="00617B2B">
        <w:rPr>
          <w:color w:val="000000"/>
          <w:spacing w:val="-3"/>
        </w:rPr>
        <w:t xml:space="preserve">ответственно, называются </w:t>
      </w:r>
      <w:r w:rsidRPr="00617B2B">
        <w:rPr>
          <w:i/>
          <w:color w:val="000000"/>
          <w:spacing w:val="-3"/>
        </w:rPr>
        <w:t>контейнерны</w:t>
      </w:r>
      <w:r w:rsidR="00CD5BF1" w:rsidRPr="00617B2B">
        <w:rPr>
          <w:i/>
          <w:color w:val="000000"/>
          <w:spacing w:val="-3"/>
        </w:rPr>
        <w:t xml:space="preserve">ми  </w:t>
      </w:r>
      <w:r w:rsidRPr="00617B2B">
        <w:rPr>
          <w:color w:val="000000"/>
          <w:spacing w:val="-3"/>
        </w:rPr>
        <w:t xml:space="preserve">и </w:t>
      </w:r>
      <w:r w:rsidRPr="00617B2B">
        <w:rPr>
          <w:i/>
          <w:color w:val="000000"/>
          <w:spacing w:val="-3"/>
        </w:rPr>
        <w:t>пакетны</w:t>
      </w:r>
      <w:r w:rsidR="00CD5BF1" w:rsidRPr="00617B2B">
        <w:rPr>
          <w:i/>
          <w:color w:val="000000"/>
          <w:spacing w:val="-3"/>
        </w:rPr>
        <w:t>ми</w:t>
      </w:r>
      <w:r w:rsidRPr="00617B2B">
        <w:rPr>
          <w:color w:val="000000"/>
          <w:spacing w:val="-3"/>
        </w:rPr>
        <w:t xml:space="preserve"> (на основе грузопакетов).</w:t>
      </w:r>
    </w:p>
    <w:p w:rsidR="00DE56BD" w:rsidRPr="00617B2B" w:rsidRDefault="00DE56BD" w:rsidP="00617B2B">
      <w:pPr>
        <w:shd w:val="clear" w:color="auto" w:fill="FFFFFF"/>
        <w:ind w:firstLine="567"/>
        <w:jc w:val="both"/>
      </w:pPr>
      <w:r w:rsidRPr="00617B2B">
        <w:rPr>
          <w:i/>
          <w:color w:val="000000"/>
          <w:spacing w:val="1"/>
        </w:rPr>
        <w:t>Грузопакеты</w:t>
      </w:r>
      <w:r w:rsidRPr="00617B2B">
        <w:rPr>
          <w:color w:val="000000"/>
          <w:spacing w:val="1"/>
        </w:rPr>
        <w:t xml:space="preserve"> относятся к группе унифицированных грузов</w:t>
      </w:r>
      <w:r w:rsidR="00CD5BF1" w:rsidRPr="00617B2B">
        <w:rPr>
          <w:color w:val="000000"/>
          <w:spacing w:val="1"/>
        </w:rPr>
        <w:t>,</w:t>
      </w:r>
      <w:r w:rsidRPr="00617B2B">
        <w:rPr>
          <w:color w:val="000000"/>
          <w:spacing w:val="1"/>
        </w:rPr>
        <w:t xml:space="preserve"> и являются преиму</w:t>
      </w:r>
      <w:r w:rsidRPr="00617B2B">
        <w:rPr>
          <w:color w:val="000000"/>
          <w:spacing w:val="1"/>
        </w:rPr>
        <w:softHyphen/>
      </w:r>
      <w:r w:rsidRPr="00617B2B">
        <w:rPr>
          <w:color w:val="000000"/>
        </w:rPr>
        <w:t>щественно пакетами из скомплектованных отдельных, главным образом, упакован</w:t>
      </w:r>
      <w:r w:rsidRPr="00617B2B">
        <w:rPr>
          <w:color w:val="000000"/>
        </w:rPr>
        <w:softHyphen/>
      </w:r>
      <w:r w:rsidRPr="00617B2B">
        <w:rPr>
          <w:color w:val="000000"/>
          <w:spacing w:val="1"/>
        </w:rPr>
        <w:t>ных грузов</w:t>
      </w:r>
      <w:r w:rsidR="00CD5BF1" w:rsidRPr="00617B2B">
        <w:rPr>
          <w:color w:val="000000"/>
          <w:spacing w:val="1"/>
        </w:rPr>
        <w:t>,</w:t>
      </w:r>
      <w:r w:rsidRPr="00617B2B">
        <w:rPr>
          <w:color w:val="000000"/>
          <w:spacing w:val="1"/>
        </w:rPr>
        <w:t xml:space="preserve"> и соответствующих вспомогательных погрузочных средств, состоящих </w:t>
      </w:r>
      <w:r w:rsidRPr="00617B2B">
        <w:rPr>
          <w:color w:val="000000"/>
        </w:rPr>
        <w:t>из товароносителя и средств защиты грузов (рис</w:t>
      </w:r>
      <w:r w:rsidR="00CD5BF1" w:rsidRPr="00617B2B">
        <w:rPr>
          <w:color w:val="000000"/>
        </w:rPr>
        <w:t>.6.</w:t>
      </w:r>
      <w:r w:rsidRPr="00617B2B">
        <w:rPr>
          <w:color w:val="000000"/>
        </w:rPr>
        <w:t>1).</w:t>
      </w:r>
    </w:p>
    <w:p w:rsidR="00DE56BD" w:rsidRPr="00617B2B" w:rsidRDefault="00DE56BD" w:rsidP="00617B2B">
      <w:pPr>
        <w:shd w:val="clear" w:color="auto" w:fill="FFFFFF"/>
        <w:ind w:firstLine="567"/>
        <w:jc w:val="both"/>
        <w:rPr>
          <w:color w:val="000000"/>
          <w:spacing w:val="-3"/>
        </w:rPr>
      </w:pPr>
    </w:p>
    <w:p w:rsidR="00DE56BD" w:rsidRPr="00617B2B" w:rsidRDefault="00DE56BD" w:rsidP="00617B2B">
      <w:pPr>
        <w:shd w:val="clear" w:color="auto" w:fill="FFFFFF"/>
        <w:ind w:firstLine="567"/>
        <w:jc w:val="center"/>
      </w:pPr>
      <w:r w:rsidRPr="00617B2B">
        <w:rPr>
          <w:noProof/>
        </w:rPr>
        <w:lastRenderedPageBreak/>
        <w:drawing>
          <wp:inline distT="0" distB="0" distL="0" distR="0">
            <wp:extent cx="1809750" cy="1905000"/>
            <wp:effectExtent l="19050" t="0" r="0" b="0"/>
            <wp:docPr id="51" name="Рисунок 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
                    <pic:cNvPicPr>
                      <a:picLocks noChangeAspect="1" noChangeArrowheads="1"/>
                    </pic:cNvPicPr>
                  </pic:nvPicPr>
                  <pic:blipFill>
                    <a:blip r:embed="rId60"/>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DE56BD" w:rsidRPr="00617B2B" w:rsidRDefault="00DE56BD" w:rsidP="00617B2B">
      <w:pPr>
        <w:shd w:val="clear" w:color="auto" w:fill="FFFFFF"/>
        <w:ind w:firstLine="567"/>
        <w:jc w:val="center"/>
      </w:pPr>
      <w:r w:rsidRPr="00617B2B">
        <w:t xml:space="preserve">Рисунок </w:t>
      </w:r>
      <w:r w:rsidR="00CD5BF1" w:rsidRPr="00617B2B">
        <w:t xml:space="preserve">6. </w:t>
      </w:r>
      <w:r w:rsidRPr="00617B2B">
        <w:t>1 – Формирование пакетов</w:t>
      </w:r>
    </w:p>
    <w:p w:rsidR="00DE56BD" w:rsidRPr="00617B2B" w:rsidRDefault="00DE56BD" w:rsidP="00617B2B">
      <w:pPr>
        <w:shd w:val="clear" w:color="auto" w:fill="FFFFFF"/>
        <w:ind w:firstLine="567"/>
        <w:jc w:val="both"/>
        <w:rPr>
          <w:color w:val="000000"/>
          <w:spacing w:val="-4"/>
        </w:rPr>
      </w:pPr>
    </w:p>
    <w:p w:rsidR="00CD5BF1" w:rsidRPr="00617B2B" w:rsidRDefault="00CD5BF1" w:rsidP="00617B2B">
      <w:pPr>
        <w:shd w:val="clear" w:color="auto" w:fill="FFFFFF"/>
        <w:ind w:firstLine="567"/>
        <w:jc w:val="both"/>
        <w:rPr>
          <w:color w:val="000000"/>
        </w:rPr>
      </w:pPr>
      <w:r w:rsidRPr="00617B2B">
        <w:rPr>
          <w:color w:val="000000"/>
          <w:spacing w:val="1"/>
        </w:rPr>
        <w:t>Возможно создание грузовой единицы без товароносителя (бочки, тюки, руло</w:t>
      </w:r>
      <w:r w:rsidRPr="00617B2B">
        <w:rPr>
          <w:color w:val="000000"/>
          <w:spacing w:val="1"/>
        </w:rPr>
        <w:softHyphen/>
      </w:r>
      <w:r w:rsidRPr="00617B2B">
        <w:rPr>
          <w:color w:val="000000"/>
        </w:rPr>
        <w:t>ны), но в этом случае груз должен быть скомплектован и погружен с помощью тех</w:t>
      </w:r>
      <w:r w:rsidRPr="00617B2B">
        <w:rPr>
          <w:color w:val="000000"/>
        </w:rPr>
        <w:softHyphen/>
        <w:t>нических средств.</w:t>
      </w:r>
    </w:p>
    <w:p w:rsidR="00CD5BF1" w:rsidRPr="00617B2B" w:rsidRDefault="00CD5BF1" w:rsidP="00617B2B">
      <w:pPr>
        <w:shd w:val="clear" w:color="auto" w:fill="FFFFFF"/>
        <w:ind w:firstLine="567"/>
        <w:jc w:val="both"/>
        <w:rPr>
          <w:color w:val="000000"/>
          <w:spacing w:val="-3"/>
        </w:rPr>
      </w:pPr>
      <w:r w:rsidRPr="00617B2B">
        <w:rPr>
          <w:color w:val="000000"/>
          <w:spacing w:val="-5"/>
        </w:rPr>
        <w:t>Для по</w:t>
      </w:r>
      <w:r w:rsidRPr="00617B2B">
        <w:rPr>
          <w:color w:val="000000"/>
          <w:spacing w:val="-5"/>
        </w:rPr>
        <w:softHyphen/>
      </w:r>
      <w:r w:rsidRPr="00617B2B">
        <w:rPr>
          <w:color w:val="000000"/>
          <w:spacing w:val="-4"/>
        </w:rPr>
        <w:t xml:space="preserve">ставки грузов покупателям, необходимо определить виды и особенности транспортных средств, </w:t>
      </w:r>
      <w:r w:rsidRPr="00617B2B">
        <w:rPr>
          <w:color w:val="000000"/>
          <w:spacing w:val="-6"/>
        </w:rPr>
        <w:t>которые будут осуществлять доставку грузов, а также вид и размеры внешнего това</w:t>
      </w:r>
      <w:r w:rsidRPr="00617B2B">
        <w:rPr>
          <w:color w:val="000000"/>
          <w:spacing w:val="-3"/>
        </w:rPr>
        <w:t>роносителя для осуществления заказа клиентам.</w:t>
      </w:r>
    </w:p>
    <w:p w:rsidR="00DE56BD" w:rsidRPr="00617B2B" w:rsidRDefault="00DE56BD" w:rsidP="00617B2B">
      <w:pPr>
        <w:shd w:val="clear" w:color="auto" w:fill="FFFFFF"/>
        <w:ind w:firstLine="567"/>
        <w:jc w:val="both"/>
      </w:pPr>
      <w:r w:rsidRPr="00617B2B">
        <w:rPr>
          <w:color w:val="000000"/>
          <w:spacing w:val="-4"/>
        </w:rPr>
        <w:t>На выбор товароносителя влия</w:t>
      </w:r>
      <w:r w:rsidR="00CD5BF1" w:rsidRPr="00617B2B">
        <w:rPr>
          <w:color w:val="000000"/>
          <w:spacing w:val="-4"/>
        </w:rPr>
        <w:t>ю</w:t>
      </w:r>
      <w:r w:rsidRPr="00617B2B">
        <w:rPr>
          <w:color w:val="000000"/>
          <w:spacing w:val="-4"/>
        </w:rPr>
        <w:t>т:</w:t>
      </w:r>
    </w:p>
    <w:p w:rsidR="00DE56BD" w:rsidRPr="00617B2B" w:rsidRDefault="00DE56BD" w:rsidP="00B1343B">
      <w:pPr>
        <w:widowControl w:val="0"/>
        <w:numPr>
          <w:ilvl w:val="0"/>
          <w:numId w:val="65"/>
        </w:numPr>
        <w:shd w:val="clear" w:color="auto" w:fill="FFFFFF"/>
        <w:tabs>
          <w:tab w:val="left" w:pos="571"/>
        </w:tabs>
        <w:autoSpaceDE w:val="0"/>
        <w:autoSpaceDN w:val="0"/>
        <w:adjustRightInd w:val="0"/>
        <w:ind w:firstLine="567"/>
        <w:jc w:val="both"/>
        <w:rPr>
          <w:color w:val="000000"/>
        </w:rPr>
      </w:pPr>
      <w:r w:rsidRPr="00617B2B">
        <w:rPr>
          <w:color w:val="000000"/>
          <w:spacing w:val="-4"/>
        </w:rPr>
        <w:t>вид и размеры упаковки и транспортной тары;</w:t>
      </w:r>
    </w:p>
    <w:p w:rsidR="00DE56BD" w:rsidRPr="00617B2B" w:rsidRDefault="00DE56BD" w:rsidP="00B1343B">
      <w:pPr>
        <w:widowControl w:val="0"/>
        <w:numPr>
          <w:ilvl w:val="0"/>
          <w:numId w:val="65"/>
        </w:numPr>
        <w:shd w:val="clear" w:color="auto" w:fill="FFFFFF"/>
        <w:tabs>
          <w:tab w:val="left" w:pos="571"/>
        </w:tabs>
        <w:autoSpaceDE w:val="0"/>
        <w:autoSpaceDN w:val="0"/>
        <w:adjustRightInd w:val="0"/>
        <w:ind w:firstLine="567"/>
        <w:jc w:val="both"/>
        <w:rPr>
          <w:color w:val="000000"/>
        </w:rPr>
      </w:pPr>
      <w:r w:rsidRPr="00617B2B">
        <w:rPr>
          <w:color w:val="000000"/>
          <w:spacing w:val="-3"/>
        </w:rPr>
        <w:t>система комплектации заказа;</w:t>
      </w:r>
    </w:p>
    <w:p w:rsidR="00DE56BD" w:rsidRPr="00617B2B" w:rsidRDefault="00DE56BD" w:rsidP="00B1343B">
      <w:pPr>
        <w:widowControl w:val="0"/>
        <w:numPr>
          <w:ilvl w:val="0"/>
          <w:numId w:val="65"/>
        </w:numPr>
        <w:shd w:val="clear" w:color="auto" w:fill="FFFFFF"/>
        <w:tabs>
          <w:tab w:val="left" w:pos="571"/>
        </w:tabs>
        <w:autoSpaceDE w:val="0"/>
        <w:autoSpaceDN w:val="0"/>
        <w:adjustRightInd w:val="0"/>
        <w:ind w:firstLine="567"/>
        <w:jc w:val="both"/>
        <w:rPr>
          <w:color w:val="000000"/>
        </w:rPr>
      </w:pPr>
      <w:r w:rsidRPr="00617B2B">
        <w:rPr>
          <w:color w:val="000000"/>
          <w:spacing w:val="-4"/>
        </w:rPr>
        <w:t>оборачиваемость товарного запаса;</w:t>
      </w:r>
    </w:p>
    <w:p w:rsidR="00DE56BD" w:rsidRPr="00617B2B" w:rsidRDefault="00DE56BD" w:rsidP="00B1343B">
      <w:pPr>
        <w:widowControl w:val="0"/>
        <w:numPr>
          <w:ilvl w:val="0"/>
          <w:numId w:val="65"/>
        </w:numPr>
        <w:shd w:val="clear" w:color="auto" w:fill="FFFFFF"/>
        <w:tabs>
          <w:tab w:val="left" w:pos="571"/>
        </w:tabs>
        <w:autoSpaceDE w:val="0"/>
        <w:autoSpaceDN w:val="0"/>
        <w:adjustRightInd w:val="0"/>
        <w:ind w:firstLine="567"/>
        <w:jc w:val="both"/>
        <w:rPr>
          <w:color w:val="000000"/>
        </w:rPr>
      </w:pPr>
      <w:r w:rsidRPr="00617B2B">
        <w:rPr>
          <w:color w:val="000000"/>
          <w:spacing w:val="-4"/>
        </w:rPr>
        <w:t>применяемое технологическое оборудование для складирования груза;</w:t>
      </w:r>
    </w:p>
    <w:p w:rsidR="00DE56BD" w:rsidRPr="00617B2B" w:rsidRDefault="00DE56BD" w:rsidP="00B1343B">
      <w:pPr>
        <w:widowControl w:val="0"/>
        <w:numPr>
          <w:ilvl w:val="0"/>
          <w:numId w:val="65"/>
        </w:numPr>
        <w:shd w:val="clear" w:color="auto" w:fill="FFFFFF"/>
        <w:tabs>
          <w:tab w:val="left" w:pos="571"/>
        </w:tabs>
        <w:autoSpaceDE w:val="0"/>
        <w:autoSpaceDN w:val="0"/>
        <w:adjustRightInd w:val="0"/>
        <w:ind w:firstLine="567"/>
        <w:jc w:val="both"/>
        <w:rPr>
          <w:color w:val="000000"/>
        </w:rPr>
      </w:pPr>
      <w:r w:rsidRPr="00617B2B">
        <w:rPr>
          <w:color w:val="000000"/>
          <w:spacing w:val="-4"/>
        </w:rPr>
        <w:t xml:space="preserve">особенности подъемно-транспортных машин и механизмов, обслуживающих </w:t>
      </w:r>
      <w:r w:rsidRPr="00617B2B">
        <w:rPr>
          <w:color w:val="000000"/>
          <w:spacing w:val="-6"/>
        </w:rPr>
        <w:t>склад.</w:t>
      </w:r>
    </w:p>
    <w:p w:rsidR="00973D79" w:rsidRPr="00617B2B" w:rsidRDefault="00DE56BD" w:rsidP="00617B2B">
      <w:pPr>
        <w:shd w:val="clear" w:color="auto" w:fill="FFFFFF"/>
        <w:ind w:firstLine="567"/>
        <w:jc w:val="both"/>
        <w:rPr>
          <w:color w:val="000000"/>
          <w:spacing w:val="-8"/>
        </w:rPr>
      </w:pPr>
      <w:r w:rsidRPr="00617B2B">
        <w:rPr>
          <w:color w:val="000000"/>
          <w:spacing w:val="-5"/>
        </w:rPr>
        <w:t>Основные требования клиентов к осуществлению поставки в данном случае про</w:t>
      </w:r>
      <w:r w:rsidRPr="00617B2B">
        <w:rPr>
          <w:color w:val="000000"/>
          <w:spacing w:val="-5"/>
        </w:rPr>
        <w:softHyphen/>
      </w:r>
      <w:r w:rsidRPr="00617B2B">
        <w:rPr>
          <w:color w:val="000000"/>
          <w:spacing w:val="-6"/>
        </w:rPr>
        <w:t>диктованы техническими возможностями погрузочно-разгрузочного фронта на пред</w:t>
      </w:r>
      <w:r w:rsidRPr="00617B2B">
        <w:rPr>
          <w:color w:val="000000"/>
          <w:spacing w:val="-6"/>
        </w:rPr>
        <w:softHyphen/>
      </w:r>
      <w:r w:rsidRPr="00617B2B">
        <w:rPr>
          <w:color w:val="000000"/>
          <w:spacing w:val="-3"/>
        </w:rPr>
        <w:t>приятии клиента</w:t>
      </w:r>
      <w:r w:rsidR="00973D79" w:rsidRPr="00617B2B">
        <w:rPr>
          <w:color w:val="000000"/>
          <w:spacing w:val="-3"/>
        </w:rPr>
        <w:t xml:space="preserve">, </w:t>
      </w:r>
      <w:r w:rsidRPr="00617B2B">
        <w:rPr>
          <w:color w:val="000000"/>
          <w:spacing w:val="-3"/>
        </w:rPr>
        <w:t>изменяющимися техническими средствами разгрузки и транс</w:t>
      </w:r>
      <w:r w:rsidRPr="00617B2B">
        <w:rPr>
          <w:color w:val="000000"/>
          <w:spacing w:val="-3"/>
        </w:rPr>
        <w:softHyphen/>
      </w:r>
      <w:r w:rsidRPr="00617B2B">
        <w:rPr>
          <w:color w:val="000000"/>
          <w:spacing w:val="-8"/>
        </w:rPr>
        <w:t xml:space="preserve">портировки, величиной партии заказа, количеством и размером грузовых мест. </w:t>
      </w:r>
    </w:p>
    <w:p w:rsidR="00DE56BD" w:rsidRPr="00617B2B" w:rsidRDefault="00DE56BD" w:rsidP="00617B2B">
      <w:pPr>
        <w:shd w:val="clear" w:color="auto" w:fill="FFFFFF"/>
        <w:ind w:firstLine="567"/>
        <w:jc w:val="both"/>
      </w:pPr>
      <w:r w:rsidRPr="00617B2B">
        <w:rPr>
          <w:color w:val="000000"/>
          <w:spacing w:val="-6"/>
        </w:rPr>
        <w:t>Например, отсутствие погрузочно-разгрузочной рампы и соответствующего подъем</w:t>
      </w:r>
      <w:r w:rsidRPr="00617B2B">
        <w:rPr>
          <w:color w:val="000000"/>
          <w:spacing w:val="-6"/>
        </w:rPr>
        <w:softHyphen/>
      </w:r>
      <w:r w:rsidRPr="00617B2B">
        <w:rPr>
          <w:color w:val="000000"/>
          <w:spacing w:val="-5"/>
        </w:rPr>
        <w:t>но-транспортного оборудования под выгрузку поддонов, делает невозможным при</w:t>
      </w:r>
      <w:r w:rsidRPr="00617B2B">
        <w:rPr>
          <w:color w:val="000000"/>
          <w:spacing w:val="-5"/>
        </w:rPr>
        <w:softHyphen/>
      </w:r>
      <w:r w:rsidRPr="00617B2B">
        <w:rPr>
          <w:color w:val="000000"/>
          <w:spacing w:val="-4"/>
        </w:rPr>
        <w:t>менение пакетной технологии.</w:t>
      </w:r>
    </w:p>
    <w:p w:rsidR="00973D79" w:rsidRPr="00617B2B" w:rsidRDefault="00DE56BD" w:rsidP="00617B2B">
      <w:pPr>
        <w:shd w:val="clear" w:color="auto" w:fill="FFFFFF"/>
        <w:ind w:firstLine="567"/>
        <w:jc w:val="both"/>
        <w:rPr>
          <w:color w:val="000000"/>
        </w:rPr>
      </w:pPr>
      <w:r w:rsidRPr="00617B2B">
        <w:rPr>
          <w:color w:val="000000"/>
          <w:spacing w:val="-5"/>
        </w:rPr>
        <w:t>Размеры погрузочно-разгрузочного фронта, высота рампы, ее техническое осна</w:t>
      </w:r>
      <w:r w:rsidRPr="00617B2B">
        <w:rPr>
          <w:color w:val="000000"/>
          <w:spacing w:val="-5"/>
        </w:rPr>
        <w:softHyphen/>
      </w:r>
      <w:r w:rsidRPr="00617B2B">
        <w:rPr>
          <w:color w:val="000000"/>
          <w:spacing w:val="-6"/>
        </w:rPr>
        <w:t>щение</w:t>
      </w:r>
      <w:r w:rsidR="00973D79" w:rsidRPr="00617B2B">
        <w:rPr>
          <w:color w:val="000000"/>
          <w:spacing w:val="-6"/>
        </w:rPr>
        <w:t>,</w:t>
      </w:r>
      <w:r w:rsidRPr="00617B2B">
        <w:rPr>
          <w:color w:val="000000"/>
          <w:spacing w:val="-6"/>
        </w:rPr>
        <w:t xml:space="preserve"> являются определенным ограничением при выборе транспортных средств до</w:t>
      </w:r>
      <w:r w:rsidRPr="00617B2B">
        <w:rPr>
          <w:color w:val="000000"/>
          <w:spacing w:val="-6"/>
        </w:rPr>
        <w:softHyphen/>
      </w:r>
      <w:r w:rsidRPr="00617B2B">
        <w:rPr>
          <w:color w:val="000000"/>
          <w:spacing w:val="-5"/>
        </w:rPr>
        <w:t>ставки грузов. Величина партии поставки, особенности размеров и вида товара</w:t>
      </w:r>
      <w:r w:rsidR="00973D79" w:rsidRPr="00617B2B">
        <w:rPr>
          <w:color w:val="000000"/>
          <w:spacing w:val="-5"/>
        </w:rPr>
        <w:t>,</w:t>
      </w:r>
      <w:r w:rsidRPr="00617B2B">
        <w:rPr>
          <w:color w:val="000000"/>
          <w:spacing w:val="-5"/>
        </w:rPr>
        <w:t xml:space="preserve"> дик</w:t>
      </w:r>
      <w:r w:rsidRPr="00617B2B">
        <w:rPr>
          <w:color w:val="000000"/>
          <w:spacing w:val="-5"/>
        </w:rPr>
        <w:softHyphen/>
      </w:r>
      <w:r w:rsidRPr="00617B2B">
        <w:rPr>
          <w:color w:val="000000"/>
        </w:rPr>
        <w:t xml:space="preserve">туют условия при выборе внешнего товароносителя. </w:t>
      </w:r>
    </w:p>
    <w:p w:rsidR="00DE56BD" w:rsidRPr="00DE56BD" w:rsidRDefault="00DE56BD" w:rsidP="00617B2B">
      <w:pPr>
        <w:shd w:val="clear" w:color="auto" w:fill="FFFFFF"/>
        <w:ind w:firstLine="567"/>
        <w:jc w:val="both"/>
      </w:pPr>
      <w:r w:rsidRPr="00617B2B">
        <w:rPr>
          <w:color w:val="000000"/>
        </w:rPr>
        <w:t xml:space="preserve">Задача выбора складской </w:t>
      </w:r>
      <w:r w:rsidRPr="00617B2B">
        <w:rPr>
          <w:color w:val="000000"/>
          <w:spacing w:val="-5"/>
        </w:rPr>
        <w:t>грузовой единицы заключается в определении типа и размеров носителя и парамет</w:t>
      </w:r>
      <w:r w:rsidRPr="00617B2B">
        <w:rPr>
          <w:color w:val="000000"/>
          <w:spacing w:val="-5"/>
        </w:rPr>
        <w:softHyphen/>
      </w:r>
      <w:r w:rsidRPr="00617B2B">
        <w:rPr>
          <w:color w:val="000000"/>
          <w:spacing w:val="-3"/>
        </w:rPr>
        <w:t>ров сформированной на нем грузовой единицы</w:t>
      </w:r>
      <w:r w:rsidRPr="00617B2B">
        <w:rPr>
          <w:color w:val="000000"/>
          <w:spacing w:val="-4"/>
        </w:rPr>
        <w:t>.</w:t>
      </w:r>
    </w:p>
    <w:p w:rsidR="00B96F5D" w:rsidRPr="00CD5BF1" w:rsidRDefault="00B96F5D" w:rsidP="00617B2B">
      <w:pPr>
        <w:pStyle w:val="Style9"/>
        <w:widowControl/>
        <w:tabs>
          <w:tab w:val="left" w:pos="709"/>
        </w:tabs>
        <w:spacing w:line="240" w:lineRule="auto"/>
        <w:ind w:firstLine="567"/>
      </w:pPr>
    </w:p>
    <w:p w:rsidR="00CD5BF1" w:rsidRPr="00CD5BF1" w:rsidRDefault="00CD5BF1" w:rsidP="00CD5BF1">
      <w:pPr>
        <w:ind w:right="-2" w:firstLine="567"/>
        <w:jc w:val="both"/>
        <w:rPr>
          <w:b/>
        </w:rPr>
      </w:pPr>
      <w:r w:rsidRPr="00CD5BF1">
        <w:rPr>
          <w:b/>
        </w:rPr>
        <w:t>6. 2. Требования, предъявляемые к устройствам для хранения грузов</w:t>
      </w:r>
    </w:p>
    <w:p w:rsidR="00CD5BF1" w:rsidRPr="00CD5BF1" w:rsidRDefault="00CD5BF1" w:rsidP="00CD5BF1">
      <w:pPr>
        <w:ind w:right="-2" w:firstLine="567"/>
        <w:jc w:val="both"/>
      </w:pPr>
    </w:p>
    <w:p w:rsidR="00CD5BF1" w:rsidRDefault="00CD5BF1" w:rsidP="00CD5BF1">
      <w:pPr>
        <w:pStyle w:val="Style21"/>
        <w:widowControl/>
        <w:spacing w:line="240" w:lineRule="auto"/>
        <w:ind w:right="-2" w:firstLine="567"/>
        <w:rPr>
          <w:rStyle w:val="FontStyle47"/>
          <w:sz w:val="24"/>
          <w:szCs w:val="24"/>
        </w:rPr>
      </w:pPr>
      <w:r w:rsidRPr="00CD5BF1">
        <w:rPr>
          <w:rStyle w:val="FontStyle47"/>
          <w:i/>
          <w:sz w:val="24"/>
          <w:szCs w:val="24"/>
        </w:rPr>
        <w:t>Зона</w:t>
      </w:r>
      <w:r w:rsidRPr="00CD5BF1">
        <w:rPr>
          <w:rStyle w:val="FontStyle47"/>
          <w:sz w:val="24"/>
          <w:szCs w:val="24"/>
        </w:rPr>
        <w:t xml:space="preserve"> или </w:t>
      </w:r>
      <w:r w:rsidRPr="00CD5BF1">
        <w:rPr>
          <w:rStyle w:val="FontStyle47"/>
          <w:i/>
          <w:sz w:val="24"/>
          <w:szCs w:val="24"/>
        </w:rPr>
        <w:t>участок хранения грузов</w:t>
      </w:r>
      <w:r w:rsidRPr="00CD5BF1">
        <w:rPr>
          <w:rStyle w:val="FontStyle47"/>
          <w:sz w:val="24"/>
          <w:szCs w:val="24"/>
        </w:rPr>
        <w:t xml:space="preserve"> - это один из важней</w:t>
      </w:r>
      <w:r w:rsidRPr="00CD5BF1">
        <w:rPr>
          <w:rStyle w:val="FontStyle47"/>
          <w:sz w:val="24"/>
          <w:szCs w:val="24"/>
        </w:rPr>
        <w:softHyphen/>
        <w:t xml:space="preserve">ших технологических участковскладов, на который расходуется до 90% средств, необходимых для строительства </w:t>
      </w:r>
      <w:r w:rsidR="00BF35BA">
        <w:rPr>
          <w:rStyle w:val="FontStyle47"/>
          <w:sz w:val="24"/>
          <w:szCs w:val="24"/>
        </w:rPr>
        <w:t xml:space="preserve">всего </w:t>
      </w:r>
      <w:r w:rsidRPr="00CD5BF1">
        <w:rPr>
          <w:rStyle w:val="FontStyle47"/>
          <w:sz w:val="24"/>
          <w:szCs w:val="24"/>
        </w:rPr>
        <w:t>склада.На участках хранения грузов могут быть применены разнообразные технологии складирования, устройства, ме</w:t>
      </w:r>
      <w:r w:rsidRPr="00CD5BF1">
        <w:rPr>
          <w:rStyle w:val="FontStyle47"/>
          <w:sz w:val="24"/>
          <w:szCs w:val="24"/>
        </w:rPr>
        <w:softHyphen/>
        <w:t>ханизмы и сооружения.</w:t>
      </w:r>
    </w:p>
    <w:p w:rsidR="00CD5BF1" w:rsidRPr="00CD5BF1" w:rsidRDefault="00CD5BF1" w:rsidP="00CD5BF1">
      <w:pPr>
        <w:pStyle w:val="Style21"/>
        <w:widowControl/>
        <w:spacing w:line="240" w:lineRule="auto"/>
        <w:ind w:right="-2" w:firstLine="567"/>
        <w:rPr>
          <w:rStyle w:val="FontStyle47"/>
          <w:sz w:val="24"/>
          <w:szCs w:val="24"/>
        </w:rPr>
      </w:pPr>
      <w:r w:rsidRPr="00CD5BF1">
        <w:rPr>
          <w:rStyle w:val="FontStyle47"/>
          <w:sz w:val="24"/>
          <w:szCs w:val="24"/>
        </w:rPr>
        <w:t xml:space="preserve">Понятие </w:t>
      </w:r>
      <w:r w:rsidRPr="00CD5BF1">
        <w:rPr>
          <w:rStyle w:val="FontStyle47"/>
          <w:i/>
          <w:sz w:val="24"/>
          <w:szCs w:val="24"/>
        </w:rPr>
        <w:t>«способ хранения грузов»</w:t>
      </w:r>
      <w:r w:rsidRPr="00CD5BF1">
        <w:rPr>
          <w:rStyle w:val="FontStyle47"/>
          <w:sz w:val="24"/>
          <w:szCs w:val="24"/>
        </w:rPr>
        <w:t xml:space="preserve"> включает в себя:</w:t>
      </w:r>
    </w:p>
    <w:p w:rsidR="00CD5BF1" w:rsidRPr="00CD5BF1" w:rsidRDefault="00CD5BF1" w:rsidP="00B1343B">
      <w:pPr>
        <w:pStyle w:val="Style28"/>
        <w:widowControl/>
        <w:numPr>
          <w:ilvl w:val="0"/>
          <w:numId w:val="67"/>
        </w:numPr>
        <w:tabs>
          <w:tab w:val="left" w:pos="562"/>
        </w:tabs>
        <w:spacing w:line="240" w:lineRule="auto"/>
        <w:ind w:left="0" w:right="-2" w:firstLine="567"/>
        <w:rPr>
          <w:rStyle w:val="FontStyle47"/>
          <w:sz w:val="24"/>
          <w:szCs w:val="24"/>
        </w:rPr>
      </w:pPr>
      <w:r w:rsidRPr="00CD5BF1">
        <w:rPr>
          <w:rStyle w:val="FontStyle47"/>
          <w:sz w:val="24"/>
          <w:szCs w:val="24"/>
        </w:rPr>
        <w:t>вид и условия хранения</w:t>
      </w:r>
      <w:r w:rsidR="00BF35BA">
        <w:rPr>
          <w:rStyle w:val="FontStyle47"/>
          <w:sz w:val="24"/>
          <w:szCs w:val="24"/>
        </w:rPr>
        <w:t xml:space="preserve"> грузов</w:t>
      </w:r>
      <w:r w:rsidRPr="00CD5BF1">
        <w:rPr>
          <w:rStyle w:val="FontStyle47"/>
          <w:sz w:val="24"/>
          <w:szCs w:val="24"/>
        </w:rPr>
        <w:t>;</w:t>
      </w:r>
    </w:p>
    <w:p w:rsidR="00CD5BF1" w:rsidRPr="00CD5BF1" w:rsidRDefault="00CD5BF1" w:rsidP="00B1343B">
      <w:pPr>
        <w:pStyle w:val="Style28"/>
        <w:widowControl/>
        <w:numPr>
          <w:ilvl w:val="0"/>
          <w:numId w:val="67"/>
        </w:numPr>
        <w:tabs>
          <w:tab w:val="left" w:pos="554"/>
        </w:tabs>
        <w:spacing w:line="240" w:lineRule="auto"/>
        <w:ind w:left="0" w:right="-2" w:firstLine="567"/>
        <w:rPr>
          <w:rStyle w:val="FontStyle47"/>
          <w:sz w:val="24"/>
          <w:szCs w:val="24"/>
        </w:rPr>
      </w:pPr>
      <w:r w:rsidRPr="00CD5BF1">
        <w:rPr>
          <w:rStyle w:val="FontStyle47"/>
          <w:sz w:val="24"/>
          <w:szCs w:val="24"/>
        </w:rPr>
        <w:t>типы и параметры устройств, применяемых для хране</w:t>
      </w:r>
      <w:r w:rsidRPr="00CD5BF1">
        <w:rPr>
          <w:rStyle w:val="FontStyle47"/>
          <w:sz w:val="24"/>
          <w:szCs w:val="24"/>
        </w:rPr>
        <w:softHyphen/>
        <w:t>ния и доставки грузов на места их хранения;</w:t>
      </w:r>
    </w:p>
    <w:p w:rsidR="00CD5BF1" w:rsidRDefault="00CD5BF1" w:rsidP="00B1343B">
      <w:pPr>
        <w:pStyle w:val="Style28"/>
        <w:widowControl/>
        <w:numPr>
          <w:ilvl w:val="0"/>
          <w:numId w:val="67"/>
        </w:numPr>
        <w:tabs>
          <w:tab w:val="left" w:pos="554"/>
        </w:tabs>
        <w:spacing w:line="240" w:lineRule="auto"/>
        <w:ind w:left="0" w:right="-2" w:firstLine="567"/>
        <w:rPr>
          <w:rStyle w:val="FontStyle47"/>
          <w:sz w:val="24"/>
          <w:szCs w:val="24"/>
        </w:rPr>
      </w:pPr>
      <w:r w:rsidRPr="00CD5BF1">
        <w:rPr>
          <w:rStyle w:val="FontStyle47"/>
          <w:sz w:val="24"/>
          <w:szCs w:val="24"/>
        </w:rPr>
        <w:t>тип и параметры строительных конструкций, создаю</w:t>
      </w:r>
      <w:r w:rsidRPr="00CD5BF1">
        <w:rPr>
          <w:rStyle w:val="FontStyle47"/>
          <w:sz w:val="24"/>
          <w:szCs w:val="24"/>
        </w:rPr>
        <w:softHyphen/>
        <w:t>щих определенные условия для хранения грузов.</w:t>
      </w:r>
    </w:p>
    <w:p w:rsidR="00CD5BF1" w:rsidRDefault="00CD5BF1" w:rsidP="00CD5BF1">
      <w:pPr>
        <w:pStyle w:val="Style21"/>
        <w:widowControl/>
        <w:spacing w:line="240" w:lineRule="auto"/>
        <w:ind w:right="-2" w:firstLine="567"/>
        <w:rPr>
          <w:rStyle w:val="FontStyle47"/>
          <w:sz w:val="24"/>
          <w:szCs w:val="24"/>
        </w:rPr>
      </w:pPr>
      <w:r w:rsidRPr="00CD5BF1">
        <w:rPr>
          <w:rStyle w:val="FontStyle47"/>
          <w:sz w:val="24"/>
          <w:szCs w:val="24"/>
        </w:rPr>
        <w:t>На материальных складах используется разнообразное оборудование (стеллажи, поддоны, складская унифициро</w:t>
      </w:r>
      <w:r w:rsidRPr="00CD5BF1">
        <w:rPr>
          <w:rStyle w:val="FontStyle47"/>
          <w:sz w:val="24"/>
          <w:szCs w:val="24"/>
        </w:rPr>
        <w:softHyphen/>
        <w:t>ванная тара и др.), способствующее более полному использо</w:t>
      </w:r>
      <w:r w:rsidRPr="00CD5BF1">
        <w:rPr>
          <w:rStyle w:val="FontStyle47"/>
          <w:sz w:val="24"/>
          <w:szCs w:val="24"/>
        </w:rPr>
        <w:softHyphen/>
        <w:t>ванию объемов складских помещений, внедрению комплекс</w:t>
      </w:r>
      <w:r w:rsidRPr="00CD5BF1">
        <w:rPr>
          <w:rStyle w:val="FontStyle47"/>
          <w:sz w:val="24"/>
          <w:szCs w:val="24"/>
        </w:rPr>
        <w:softHyphen/>
        <w:t>ной механизации и автоматизации погрузочно-</w:t>
      </w:r>
      <w:r w:rsidRPr="00CD5BF1">
        <w:rPr>
          <w:rStyle w:val="FontStyle47"/>
          <w:sz w:val="24"/>
          <w:szCs w:val="24"/>
        </w:rPr>
        <w:lastRenderedPageBreak/>
        <w:t>разгрузочных и складских работ, обеспечению количественной и ка</w:t>
      </w:r>
      <w:r w:rsidRPr="00CD5BF1">
        <w:rPr>
          <w:rStyle w:val="FontStyle47"/>
          <w:sz w:val="24"/>
          <w:szCs w:val="24"/>
        </w:rPr>
        <w:softHyphen/>
        <w:t>чественной сохранности материальных ценностей.</w:t>
      </w:r>
    </w:p>
    <w:p w:rsidR="00CD5BF1" w:rsidRPr="00CD5BF1" w:rsidRDefault="00CD5BF1" w:rsidP="00CD5BF1">
      <w:pPr>
        <w:pStyle w:val="Style21"/>
        <w:widowControl/>
        <w:spacing w:line="240" w:lineRule="auto"/>
        <w:ind w:right="-2" w:firstLine="567"/>
        <w:rPr>
          <w:rStyle w:val="FontStyle45"/>
          <w:sz w:val="24"/>
          <w:szCs w:val="24"/>
        </w:rPr>
      </w:pPr>
      <w:r w:rsidRPr="00CD5BF1">
        <w:rPr>
          <w:rStyle w:val="FontStyle47"/>
          <w:sz w:val="24"/>
          <w:szCs w:val="24"/>
        </w:rPr>
        <w:t>К устройствам для переработки и хранения грузов предъ</w:t>
      </w:r>
      <w:r w:rsidRPr="00CD5BF1">
        <w:rPr>
          <w:rStyle w:val="FontStyle47"/>
          <w:sz w:val="24"/>
          <w:szCs w:val="24"/>
        </w:rPr>
        <w:softHyphen/>
        <w:t xml:space="preserve">являются следующие </w:t>
      </w:r>
      <w:r w:rsidRPr="00BF35BA">
        <w:rPr>
          <w:rStyle w:val="FontStyle45"/>
          <w:sz w:val="24"/>
          <w:szCs w:val="24"/>
        </w:rPr>
        <w:t>требования</w:t>
      </w:r>
      <w:r w:rsidRPr="00CD5BF1">
        <w:rPr>
          <w:rStyle w:val="FontStyle45"/>
          <w:sz w:val="24"/>
          <w:szCs w:val="24"/>
        </w:rPr>
        <w:t>:</w:t>
      </w:r>
    </w:p>
    <w:p w:rsidR="00CD5BF1" w:rsidRPr="00CD5BF1" w:rsidRDefault="00CD5BF1" w:rsidP="00B1343B">
      <w:pPr>
        <w:pStyle w:val="Style28"/>
        <w:widowControl/>
        <w:numPr>
          <w:ilvl w:val="0"/>
          <w:numId w:val="68"/>
        </w:numPr>
        <w:tabs>
          <w:tab w:val="left" w:pos="554"/>
        </w:tabs>
        <w:spacing w:line="240" w:lineRule="auto"/>
        <w:ind w:left="0" w:right="-2" w:firstLine="567"/>
        <w:rPr>
          <w:rStyle w:val="FontStyle47"/>
          <w:sz w:val="24"/>
          <w:szCs w:val="24"/>
        </w:rPr>
      </w:pPr>
      <w:r w:rsidRPr="00CD5BF1">
        <w:rPr>
          <w:rStyle w:val="FontStyle47"/>
          <w:sz w:val="24"/>
          <w:szCs w:val="24"/>
        </w:rPr>
        <w:t>обеспечение качественной и количественной сохран</w:t>
      </w:r>
      <w:r w:rsidRPr="00CD5BF1">
        <w:rPr>
          <w:rStyle w:val="FontStyle47"/>
          <w:sz w:val="24"/>
          <w:szCs w:val="24"/>
        </w:rPr>
        <w:softHyphen/>
        <w:t>ности грузов;</w:t>
      </w:r>
    </w:p>
    <w:p w:rsidR="00CD5BF1" w:rsidRPr="00CD5BF1" w:rsidRDefault="0084649C" w:rsidP="00B1343B">
      <w:pPr>
        <w:pStyle w:val="Style28"/>
        <w:widowControl/>
        <w:numPr>
          <w:ilvl w:val="0"/>
          <w:numId w:val="68"/>
        </w:numPr>
        <w:tabs>
          <w:tab w:val="left" w:pos="554"/>
        </w:tabs>
        <w:spacing w:line="240" w:lineRule="auto"/>
        <w:ind w:left="0" w:right="-2" w:firstLine="567"/>
        <w:rPr>
          <w:rStyle w:val="FontStyle47"/>
          <w:sz w:val="24"/>
          <w:szCs w:val="24"/>
        </w:rPr>
      </w:pPr>
      <w:r>
        <w:rPr>
          <w:rStyle w:val="FontStyle47"/>
          <w:sz w:val="24"/>
          <w:szCs w:val="24"/>
        </w:rPr>
        <w:t xml:space="preserve">наиболее </w:t>
      </w:r>
      <w:r w:rsidR="00CD5BF1" w:rsidRPr="00CD5BF1">
        <w:rPr>
          <w:rStyle w:val="FontStyle47"/>
          <w:sz w:val="24"/>
          <w:szCs w:val="24"/>
        </w:rPr>
        <w:t>рациональное размещение грузов по участкам хране</w:t>
      </w:r>
      <w:r w:rsidR="00CD5BF1" w:rsidRPr="00CD5BF1">
        <w:rPr>
          <w:rStyle w:val="FontStyle47"/>
          <w:sz w:val="24"/>
          <w:szCs w:val="24"/>
        </w:rPr>
        <w:softHyphen/>
        <w:t>ния с учетом их свойств и технологии переработки;</w:t>
      </w:r>
    </w:p>
    <w:p w:rsidR="00CD5BF1" w:rsidRPr="0084649C" w:rsidRDefault="00CD5BF1" w:rsidP="00B1343B">
      <w:pPr>
        <w:pStyle w:val="Style28"/>
        <w:widowControl/>
        <w:numPr>
          <w:ilvl w:val="0"/>
          <w:numId w:val="68"/>
        </w:numPr>
        <w:tabs>
          <w:tab w:val="left" w:pos="554"/>
        </w:tabs>
        <w:spacing w:line="240" w:lineRule="auto"/>
        <w:ind w:left="0" w:right="-2" w:firstLine="567"/>
        <w:rPr>
          <w:rStyle w:val="FontStyle47"/>
          <w:sz w:val="24"/>
          <w:szCs w:val="24"/>
        </w:rPr>
      </w:pPr>
      <w:r w:rsidRPr="0084649C">
        <w:rPr>
          <w:rStyle w:val="FontStyle47"/>
          <w:sz w:val="24"/>
          <w:szCs w:val="24"/>
        </w:rPr>
        <w:t xml:space="preserve">максимальное использование площадей и объемов </w:t>
      </w:r>
      <w:r w:rsidR="0084649C" w:rsidRPr="0084649C">
        <w:t>складских поме</w:t>
      </w:r>
      <w:r w:rsidR="0084649C" w:rsidRPr="0084649C">
        <w:softHyphen/>
        <w:t>щений</w:t>
      </w:r>
      <w:r w:rsidRPr="0084649C">
        <w:rPr>
          <w:rStyle w:val="FontStyle47"/>
          <w:sz w:val="24"/>
          <w:szCs w:val="24"/>
        </w:rPr>
        <w:t>;</w:t>
      </w:r>
    </w:p>
    <w:p w:rsidR="00CD5BF1" w:rsidRPr="00CD5BF1" w:rsidRDefault="00CD5BF1" w:rsidP="00B1343B">
      <w:pPr>
        <w:pStyle w:val="a3"/>
        <w:numPr>
          <w:ilvl w:val="0"/>
          <w:numId w:val="68"/>
        </w:numPr>
        <w:ind w:left="0" w:right="-2" w:firstLine="567"/>
        <w:jc w:val="both"/>
        <w:rPr>
          <w:rStyle w:val="FontStyle47"/>
          <w:sz w:val="24"/>
          <w:szCs w:val="24"/>
        </w:rPr>
      </w:pPr>
      <w:r w:rsidRPr="00CD5BF1">
        <w:rPr>
          <w:rStyle w:val="FontStyle47"/>
          <w:sz w:val="24"/>
          <w:szCs w:val="24"/>
        </w:rPr>
        <w:t xml:space="preserve">использование </w:t>
      </w:r>
      <w:r w:rsidR="0084649C">
        <w:rPr>
          <w:rStyle w:val="FontStyle47"/>
          <w:sz w:val="24"/>
          <w:szCs w:val="24"/>
        </w:rPr>
        <w:t xml:space="preserve">наиболее </w:t>
      </w:r>
      <w:r w:rsidRPr="00CD5BF1">
        <w:rPr>
          <w:rStyle w:val="FontStyle47"/>
          <w:sz w:val="24"/>
          <w:szCs w:val="24"/>
        </w:rPr>
        <w:t>рациональных технологических процес</w:t>
      </w:r>
      <w:r w:rsidRPr="00CD5BF1">
        <w:rPr>
          <w:rStyle w:val="FontStyle47"/>
          <w:sz w:val="24"/>
          <w:szCs w:val="24"/>
        </w:rPr>
        <w:softHyphen/>
        <w:t>сов переработки грузов и видов подъемно-транспортного обо</w:t>
      </w:r>
      <w:r w:rsidRPr="00CD5BF1">
        <w:rPr>
          <w:rStyle w:val="FontStyle47"/>
          <w:sz w:val="24"/>
          <w:szCs w:val="24"/>
        </w:rPr>
        <w:softHyphen/>
        <w:t>рудования;</w:t>
      </w:r>
    </w:p>
    <w:p w:rsidR="00CD5BF1" w:rsidRDefault="00CD5BF1" w:rsidP="00B1343B">
      <w:pPr>
        <w:pStyle w:val="Style28"/>
        <w:widowControl/>
        <w:numPr>
          <w:ilvl w:val="0"/>
          <w:numId w:val="68"/>
        </w:numPr>
        <w:tabs>
          <w:tab w:val="left" w:pos="554"/>
        </w:tabs>
        <w:spacing w:line="240" w:lineRule="auto"/>
        <w:ind w:left="0" w:right="-2" w:firstLine="567"/>
        <w:rPr>
          <w:rStyle w:val="FontStyle47"/>
          <w:sz w:val="24"/>
          <w:szCs w:val="24"/>
        </w:rPr>
      </w:pPr>
      <w:r w:rsidRPr="00CD5BF1">
        <w:rPr>
          <w:rStyle w:val="FontStyle47"/>
          <w:sz w:val="24"/>
          <w:szCs w:val="24"/>
        </w:rPr>
        <w:t>обеспечение максимальной производительности средств механизации, обслуживающих зону хранения, и доставляю</w:t>
      </w:r>
      <w:r w:rsidRPr="00CD5BF1">
        <w:rPr>
          <w:rStyle w:val="FontStyle47"/>
          <w:sz w:val="24"/>
          <w:szCs w:val="24"/>
        </w:rPr>
        <w:softHyphen/>
        <w:t>щих грузы на места хранения, и с мест хранения на участок выдачи;</w:t>
      </w:r>
    </w:p>
    <w:p w:rsidR="0084649C" w:rsidRPr="0084649C" w:rsidRDefault="0084649C" w:rsidP="00B1343B">
      <w:pPr>
        <w:pStyle w:val="Style28"/>
        <w:widowControl/>
        <w:numPr>
          <w:ilvl w:val="0"/>
          <w:numId w:val="68"/>
        </w:numPr>
        <w:tabs>
          <w:tab w:val="left" w:pos="709"/>
        </w:tabs>
        <w:spacing w:line="240" w:lineRule="auto"/>
        <w:ind w:left="0" w:right="-2" w:firstLine="567"/>
      </w:pPr>
      <w:r w:rsidRPr="0084649C">
        <w:t>использование простой и надежной системы учета  поступления, хранения и выдачи грузов из зоны хранения, а также с мест размещения отдельных видов грузов в этой зоне;</w:t>
      </w:r>
    </w:p>
    <w:p w:rsidR="0084649C" w:rsidRPr="0084649C" w:rsidRDefault="0084649C" w:rsidP="00B1343B">
      <w:pPr>
        <w:numPr>
          <w:ilvl w:val="0"/>
          <w:numId w:val="68"/>
        </w:numPr>
        <w:tabs>
          <w:tab w:val="left" w:pos="709"/>
        </w:tabs>
        <w:autoSpaceDE w:val="0"/>
        <w:autoSpaceDN w:val="0"/>
        <w:adjustRightInd w:val="0"/>
        <w:ind w:left="0" w:firstLine="567"/>
        <w:jc w:val="both"/>
      </w:pPr>
      <w:r w:rsidRPr="0084649C">
        <w:t>применение типовых технологических решений, стандартных строительных конструкций и покупного технологического оборудования;</w:t>
      </w:r>
    </w:p>
    <w:p w:rsidR="00B96F5D" w:rsidRPr="00B86F14" w:rsidRDefault="00CD5BF1" w:rsidP="00B1343B">
      <w:pPr>
        <w:pStyle w:val="a3"/>
        <w:numPr>
          <w:ilvl w:val="0"/>
          <w:numId w:val="68"/>
        </w:numPr>
        <w:tabs>
          <w:tab w:val="left" w:pos="709"/>
        </w:tabs>
        <w:ind w:left="0" w:right="-2" w:firstLine="567"/>
        <w:jc w:val="both"/>
      </w:pPr>
      <w:r w:rsidRPr="0084649C">
        <w:rPr>
          <w:rStyle w:val="FontStyle47"/>
          <w:sz w:val="24"/>
          <w:szCs w:val="24"/>
        </w:rPr>
        <w:t>соблюдение правил противопожарной безопасности, тех</w:t>
      </w:r>
      <w:r w:rsidRPr="0084649C">
        <w:rPr>
          <w:rStyle w:val="FontStyle47"/>
          <w:sz w:val="24"/>
          <w:szCs w:val="24"/>
        </w:rPr>
        <w:softHyphen/>
        <w:t>ники безопасности, охраны труда, производственной санита</w:t>
      </w:r>
      <w:r w:rsidRPr="0084649C">
        <w:rPr>
          <w:rStyle w:val="FontStyle47"/>
          <w:sz w:val="24"/>
          <w:szCs w:val="24"/>
        </w:rPr>
        <w:softHyphen/>
        <w:t>рии.</w:t>
      </w:r>
    </w:p>
    <w:p w:rsidR="00B96F5D" w:rsidRPr="004930DE" w:rsidRDefault="00B96F5D" w:rsidP="00B86F14">
      <w:pPr>
        <w:pStyle w:val="Style9"/>
        <w:widowControl/>
        <w:tabs>
          <w:tab w:val="left" w:pos="709"/>
        </w:tabs>
        <w:spacing w:line="240" w:lineRule="auto"/>
        <w:ind w:firstLine="567"/>
      </w:pPr>
    </w:p>
    <w:p w:rsidR="004930DE" w:rsidRPr="004930DE" w:rsidRDefault="0084649C" w:rsidP="004930DE">
      <w:pPr>
        <w:ind w:firstLine="567"/>
        <w:jc w:val="both"/>
      </w:pPr>
      <w:r w:rsidRPr="004930DE">
        <w:rPr>
          <w:b/>
        </w:rPr>
        <w:t xml:space="preserve">6. 3. </w:t>
      </w:r>
      <w:r w:rsidR="004930DE" w:rsidRPr="004930DE">
        <w:rPr>
          <w:rStyle w:val="FontStyle127"/>
          <w:sz w:val="24"/>
          <w:szCs w:val="24"/>
        </w:rPr>
        <w:t>Внешнее складское оборудование</w:t>
      </w:r>
    </w:p>
    <w:p w:rsidR="004930DE" w:rsidRPr="004930DE" w:rsidRDefault="004930DE" w:rsidP="004930DE">
      <w:pPr>
        <w:ind w:firstLine="567"/>
        <w:jc w:val="both"/>
        <w:rPr>
          <w:rStyle w:val="FontStyle127"/>
          <w:b w:val="0"/>
          <w:sz w:val="24"/>
          <w:szCs w:val="24"/>
        </w:rPr>
      </w:pPr>
    </w:p>
    <w:p w:rsidR="004930DE" w:rsidRPr="004930DE" w:rsidRDefault="004930DE" w:rsidP="004930DE">
      <w:pPr>
        <w:pStyle w:val="Style21"/>
        <w:widowControl/>
        <w:spacing w:line="240" w:lineRule="auto"/>
        <w:ind w:firstLine="567"/>
        <w:rPr>
          <w:rStyle w:val="FontStyle47"/>
          <w:sz w:val="24"/>
          <w:szCs w:val="24"/>
        </w:rPr>
      </w:pPr>
      <w:r w:rsidRPr="00FD4B12">
        <w:rPr>
          <w:rStyle w:val="FontStyle47"/>
          <w:i/>
          <w:sz w:val="24"/>
          <w:szCs w:val="24"/>
        </w:rPr>
        <w:t>Внешнее складское оборудование</w:t>
      </w:r>
      <w:r w:rsidRPr="004930DE">
        <w:rPr>
          <w:rStyle w:val="FontStyle47"/>
          <w:sz w:val="24"/>
          <w:szCs w:val="24"/>
        </w:rPr>
        <w:t xml:space="preserve"> включает </w:t>
      </w:r>
      <w:r w:rsidRPr="004930DE">
        <w:rPr>
          <w:rStyle w:val="FontStyle47"/>
          <w:i/>
          <w:sz w:val="24"/>
          <w:szCs w:val="24"/>
        </w:rPr>
        <w:t>выравниваю</w:t>
      </w:r>
      <w:r w:rsidRPr="004930DE">
        <w:rPr>
          <w:rStyle w:val="FontStyle47"/>
          <w:i/>
          <w:sz w:val="24"/>
          <w:szCs w:val="24"/>
        </w:rPr>
        <w:softHyphen/>
        <w:t xml:space="preserve">щие платформы, герметизаторы проемов </w:t>
      </w:r>
      <w:r w:rsidRPr="004930DE">
        <w:rPr>
          <w:rStyle w:val="FontStyle47"/>
          <w:sz w:val="24"/>
          <w:szCs w:val="24"/>
        </w:rPr>
        <w:t>и</w:t>
      </w:r>
      <w:r w:rsidRPr="004930DE">
        <w:rPr>
          <w:rStyle w:val="FontStyle47"/>
          <w:i/>
          <w:sz w:val="24"/>
          <w:szCs w:val="24"/>
        </w:rPr>
        <w:t xml:space="preserve"> секционные ворота</w:t>
      </w:r>
      <w:r w:rsidRPr="004930DE">
        <w:rPr>
          <w:rStyle w:val="FontStyle47"/>
          <w:sz w:val="24"/>
          <w:szCs w:val="24"/>
        </w:rPr>
        <w:t>.</w:t>
      </w:r>
    </w:p>
    <w:p w:rsidR="004930DE" w:rsidRDefault="00FD4B12" w:rsidP="004930DE">
      <w:pPr>
        <w:pStyle w:val="Style21"/>
        <w:widowControl/>
        <w:spacing w:line="240" w:lineRule="auto"/>
        <w:ind w:firstLine="567"/>
        <w:rPr>
          <w:rStyle w:val="FontStyle47"/>
          <w:sz w:val="24"/>
          <w:szCs w:val="24"/>
        </w:rPr>
      </w:pPr>
      <w:r w:rsidRPr="00512C97">
        <w:rPr>
          <w:rStyle w:val="FontStyle45"/>
          <w:b/>
          <w:sz w:val="24"/>
          <w:szCs w:val="24"/>
        </w:rPr>
        <w:t xml:space="preserve">1) </w:t>
      </w:r>
      <w:r w:rsidR="004930DE" w:rsidRPr="00512C97">
        <w:rPr>
          <w:rStyle w:val="FontStyle45"/>
          <w:b/>
          <w:sz w:val="24"/>
          <w:szCs w:val="24"/>
        </w:rPr>
        <w:t>Выравнивающая платформа</w:t>
      </w:r>
      <w:r w:rsidRPr="00512C97">
        <w:rPr>
          <w:i/>
          <w:color w:val="000000"/>
          <w:spacing w:val="-3"/>
        </w:rPr>
        <w:t>(</w:t>
      </w:r>
      <w:r w:rsidRPr="00512C97">
        <w:rPr>
          <w:i/>
          <w:color w:val="000000"/>
          <w:spacing w:val="-3"/>
          <w:lang w:val="en-US"/>
        </w:rPr>
        <w:t>Dockleveller</w:t>
      </w:r>
      <w:r w:rsidRPr="00512C97">
        <w:rPr>
          <w:i/>
          <w:color w:val="000000"/>
          <w:spacing w:val="-3"/>
        </w:rPr>
        <w:t>)</w:t>
      </w:r>
      <w:r w:rsidR="004930DE" w:rsidRPr="00512C97">
        <w:rPr>
          <w:rStyle w:val="FontStyle47"/>
          <w:sz w:val="24"/>
          <w:szCs w:val="24"/>
        </w:rPr>
        <w:t>применяет</w:t>
      </w:r>
      <w:r w:rsidR="004930DE" w:rsidRPr="00512C97">
        <w:rPr>
          <w:rStyle w:val="FontStyle47"/>
          <w:sz w:val="24"/>
          <w:szCs w:val="24"/>
        </w:rPr>
        <w:softHyphen/>
        <w:t>ся там, где необходимо иметь</w:t>
      </w:r>
      <w:r w:rsidR="004930DE" w:rsidRPr="004930DE">
        <w:rPr>
          <w:rStyle w:val="FontStyle47"/>
          <w:sz w:val="24"/>
          <w:szCs w:val="24"/>
        </w:rPr>
        <w:t xml:space="preserve"> простое в эксплуатации пере</w:t>
      </w:r>
      <w:r w:rsidR="004930DE" w:rsidRPr="004930DE">
        <w:rPr>
          <w:rStyle w:val="FontStyle47"/>
          <w:sz w:val="24"/>
          <w:szCs w:val="24"/>
        </w:rPr>
        <w:softHyphen/>
        <w:t>ходное устройство между полом помещения и поверхностью автомобиля, поскольку она позволяет беспрепятственно и бе</w:t>
      </w:r>
      <w:r w:rsidR="004930DE" w:rsidRPr="004930DE">
        <w:rPr>
          <w:rStyle w:val="FontStyle47"/>
          <w:sz w:val="24"/>
          <w:szCs w:val="24"/>
        </w:rPr>
        <w:softHyphen/>
        <w:t>зопасно выполнять погрузочно-разгрузочные работы с ис</w:t>
      </w:r>
      <w:r w:rsidR="004930DE" w:rsidRPr="004930DE">
        <w:rPr>
          <w:rStyle w:val="FontStyle47"/>
          <w:sz w:val="24"/>
          <w:szCs w:val="24"/>
        </w:rPr>
        <w:softHyphen/>
        <w:t>пользованием транспортных средств. В результате сущест</w:t>
      </w:r>
      <w:r w:rsidR="004930DE" w:rsidRPr="004930DE">
        <w:rPr>
          <w:rStyle w:val="FontStyle47"/>
          <w:sz w:val="24"/>
          <w:szCs w:val="24"/>
        </w:rPr>
        <w:softHyphen/>
        <w:t>венно сокращается время погрузки-разгрузки, снижается уро</w:t>
      </w:r>
      <w:r w:rsidR="004930DE" w:rsidRPr="004930DE">
        <w:rPr>
          <w:rStyle w:val="FontStyle47"/>
          <w:sz w:val="24"/>
          <w:szCs w:val="24"/>
        </w:rPr>
        <w:softHyphen/>
        <w:t>вень травматизма и вероятность повреждения груза. Каж</w:t>
      </w:r>
      <w:r w:rsidR="004930DE" w:rsidRPr="004930DE">
        <w:rPr>
          <w:rStyle w:val="FontStyle47"/>
          <w:sz w:val="24"/>
          <w:szCs w:val="24"/>
        </w:rPr>
        <w:softHyphen/>
        <w:t>дый тип платформ имеет широкий спектр дополнительных устройств, обеспечивающих более полное удовлетворение требований заказчика.</w:t>
      </w:r>
    </w:p>
    <w:p w:rsidR="004930DE" w:rsidRPr="004930DE" w:rsidRDefault="004930DE" w:rsidP="004930DE">
      <w:pPr>
        <w:pStyle w:val="Style21"/>
        <w:widowControl/>
        <w:spacing w:line="240" w:lineRule="auto"/>
        <w:ind w:firstLine="567"/>
        <w:rPr>
          <w:rStyle w:val="FontStyle47"/>
          <w:sz w:val="24"/>
          <w:szCs w:val="24"/>
        </w:rPr>
      </w:pPr>
      <w:r w:rsidRPr="004930DE">
        <w:rPr>
          <w:rStyle w:val="FontStyle47"/>
          <w:sz w:val="24"/>
          <w:szCs w:val="24"/>
        </w:rPr>
        <w:t xml:space="preserve">Выделяются следующие </w:t>
      </w:r>
      <w:r w:rsidRPr="004930DE">
        <w:rPr>
          <w:rStyle w:val="FontStyle47"/>
          <w:i/>
          <w:sz w:val="24"/>
          <w:szCs w:val="24"/>
        </w:rPr>
        <w:t>виды платформ</w:t>
      </w:r>
      <w:r w:rsidRPr="004930DE">
        <w:rPr>
          <w:rStyle w:val="FontStyle47"/>
          <w:sz w:val="24"/>
          <w:szCs w:val="24"/>
        </w:rPr>
        <w:t xml:space="preserve">: </w:t>
      </w:r>
    </w:p>
    <w:p w:rsidR="004930DE" w:rsidRPr="004930DE" w:rsidRDefault="004930DE" w:rsidP="00B1343B">
      <w:pPr>
        <w:pStyle w:val="Style21"/>
        <w:widowControl/>
        <w:numPr>
          <w:ilvl w:val="0"/>
          <w:numId w:val="69"/>
        </w:numPr>
        <w:spacing w:line="240" w:lineRule="auto"/>
        <w:ind w:left="0" w:firstLine="567"/>
        <w:rPr>
          <w:rStyle w:val="FontStyle47"/>
          <w:sz w:val="24"/>
          <w:szCs w:val="24"/>
        </w:rPr>
      </w:pPr>
      <w:r w:rsidRPr="004930DE">
        <w:rPr>
          <w:rStyle w:val="FontStyle47"/>
          <w:sz w:val="24"/>
          <w:szCs w:val="24"/>
        </w:rPr>
        <w:t>механическая</w:t>
      </w:r>
      <w:r w:rsidR="00D12284" w:rsidRPr="00D12284">
        <w:t>платформа</w:t>
      </w:r>
      <w:r w:rsidRPr="004930DE">
        <w:rPr>
          <w:rStyle w:val="FontStyle47"/>
          <w:sz w:val="24"/>
          <w:szCs w:val="24"/>
        </w:rPr>
        <w:t>;</w:t>
      </w:r>
    </w:p>
    <w:p w:rsidR="004930DE" w:rsidRPr="004930DE" w:rsidRDefault="004930DE" w:rsidP="00B1343B">
      <w:pPr>
        <w:pStyle w:val="Style21"/>
        <w:widowControl/>
        <w:numPr>
          <w:ilvl w:val="0"/>
          <w:numId w:val="69"/>
        </w:numPr>
        <w:spacing w:line="240" w:lineRule="auto"/>
        <w:ind w:left="0" w:firstLine="567"/>
        <w:rPr>
          <w:rStyle w:val="FontStyle47"/>
          <w:sz w:val="24"/>
          <w:szCs w:val="24"/>
        </w:rPr>
      </w:pPr>
      <w:r w:rsidRPr="004930DE">
        <w:rPr>
          <w:rStyle w:val="FontStyle47"/>
          <w:sz w:val="24"/>
          <w:szCs w:val="24"/>
        </w:rPr>
        <w:t xml:space="preserve">гидравлическая </w:t>
      </w:r>
      <w:r w:rsidR="00D12284" w:rsidRPr="00D12284">
        <w:t>платформа</w:t>
      </w:r>
      <w:r w:rsidRPr="004930DE">
        <w:rPr>
          <w:rStyle w:val="FontStyle47"/>
          <w:sz w:val="24"/>
          <w:szCs w:val="24"/>
        </w:rPr>
        <w:t xml:space="preserve">с шарнирным козырьком; </w:t>
      </w:r>
    </w:p>
    <w:p w:rsidR="004930DE" w:rsidRDefault="004930DE" w:rsidP="00B1343B">
      <w:pPr>
        <w:pStyle w:val="Style21"/>
        <w:widowControl/>
        <w:numPr>
          <w:ilvl w:val="0"/>
          <w:numId w:val="69"/>
        </w:numPr>
        <w:spacing w:line="240" w:lineRule="auto"/>
        <w:ind w:left="0" w:firstLine="567"/>
        <w:rPr>
          <w:rStyle w:val="FontStyle47"/>
          <w:sz w:val="24"/>
          <w:szCs w:val="24"/>
        </w:rPr>
      </w:pPr>
      <w:r w:rsidRPr="004930DE">
        <w:rPr>
          <w:rStyle w:val="FontStyle47"/>
          <w:sz w:val="24"/>
          <w:szCs w:val="24"/>
        </w:rPr>
        <w:t xml:space="preserve">гидравлическая </w:t>
      </w:r>
      <w:r w:rsidR="00D12284" w:rsidRPr="00D12284">
        <w:t>платформа</w:t>
      </w:r>
      <w:r w:rsidRPr="004930DE">
        <w:rPr>
          <w:rStyle w:val="FontStyle47"/>
          <w:sz w:val="24"/>
          <w:szCs w:val="24"/>
        </w:rPr>
        <w:t xml:space="preserve">с телескопическим козырьком. </w:t>
      </w:r>
    </w:p>
    <w:p w:rsidR="00725774" w:rsidRPr="00725774" w:rsidRDefault="00725774" w:rsidP="00725774">
      <w:pPr>
        <w:shd w:val="clear" w:color="auto" w:fill="FFFFFF"/>
        <w:ind w:firstLine="567"/>
        <w:jc w:val="both"/>
        <w:rPr>
          <w:color w:val="000000"/>
        </w:rPr>
      </w:pPr>
      <w:r w:rsidRPr="00725774">
        <w:rPr>
          <w:iCs/>
          <w:color w:val="000000"/>
          <w:spacing w:val="-5"/>
        </w:rPr>
        <w:t xml:space="preserve">Для </w:t>
      </w:r>
      <w:r w:rsidRPr="00725774">
        <w:rPr>
          <w:i/>
          <w:iCs/>
          <w:color w:val="000000"/>
          <w:spacing w:val="-5"/>
        </w:rPr>
        <w:t>механическ</w:t>
      </w:r>
      <w:r>
        <w:rPr>
          <w:i/>
          <w:iCs/>
          <w:color w:val="000000"/>
          <w:spacing w:val="-5"/>
        </w:rPr>
        <w:t>ой</w:t>
      </w:r>
      <w:r w:rsidRPr="00725774">
        <w:rPr>
          <w:i/>
          <w:iCs/>
          <w:color w:val="000000"/>
          <w:spacing w:val="-5"/>
        </w:rPr>
        <w:t xml:space="preserve"> платформ</w:t>
      </w:r>
      <w:r>
        <w:rPr>
          <w:i/>
          <w:iCs/>
          <w:color w:val="000000"/>
          <w:spacing w:val="-5"/>
        </w:rPr>
        <w:t>ы</w:t>
      </w:r>
      <w:r w:rsidRPr="00725774">
        <w:rPr>
          <w:iCs/>
          <w:color w:val="000000"/>
          <w:spacing w:val="-5"/>
        </w:rPr>
        <w:t>р</w:t>
      </w:r>
      <w:r w:rsidRPr="00725774">
        <w:rPr>
          <w:color w:val="000000"/>
          <w:spacing w:val="-1"/>
        </w:rPr>
        <w:t>егулировка положения платформы производится вручную без особых уси</w:t>
      </w:r>
      <w:r w:rsidRPr="00725774">
        <w:rPr>
          <w:color w:val="000000"/>
          <w:spacing w:val="-1"/>
        </w:rPr>
        <w:softHyphen/>
        <w:t>л</w:t>
      </w:r>
      <w:r w:rsidRPr="00725774">
        <w:rPr>
          <w:color w:val="000000"/>
        </w:rPr>
        <w:t xml:space="preserve">ий. Механическая платформа устойчива в любой позиции благодаря балансировочному </w:t>
      </w:r>
      <w:r w:rsidRPr="00725774">
        <w:rPr>
          <w:color w:val="000000"/>
          <w:spacing w:val="-1"/>
        </w:rPr>
        <w:t>пружинному механизму. Передние шарниры сконструированы так, чтобы ми</w:t>
      </w:r>
      <w:r w:rsidRPr="00725774">
        <w:rPr>
          <w:color w:val="000000"/>
        </w:rPr>
        <w:t>нимизировать обслуживание и чистку козырька (рис.6.2).</w:t>
      </w:r>
    </w:p>
    <w:p w:rsidR="00725774" w:rsidRPr="00725774" w:rsidRDefault="00725774" w:rsidP="00725774">
      <w:pPr>
        <w:shd w:val="clear" w:color="auto" w:fill="FFFFFF"/>
        <w:ind w:firstLine="567"/>
        <w:jc w:val="both"/>
        <w:rPr>
          <w:color w:val="000000"/>
        </w:rPr>
      </w:pPr>
    </w:p>
    <w:p w:rsidR="00725774" w:rsidRPr="00725774" w:rsidRDefault="00725774" w:rsidP="00725774">
      <w:pPr>
        <w:pStyle w:val="a3"/>
        <w:shd w:val="clear" w:color="auto" w:fill="FFFFFF"/>
        <w:ind w:left="0"/>
        <w:jc w:val="center"/>
      </w:pPr>
      <w:r w:rsidRPr="00725774">
        <w:rPr>
          <w:noProof/>
        </w:rPr>
        <w:drawing>
          <wp:inline distT="0" distB="0" distL="0" distR="0">
            <wp:extent cx="2381250" cy="1295400"/>
            <wp:effectExtent l="19050" t="0" r="0" b="0"/>
            <wp:docPr id="1" name="Рисунок 53" descr="docklevell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kleveller_small"/>
                    <pic:cNvPicPr>
                      <a:picLocks noChangeAspect="1" noChangeArrowheads="1"/>
                    </pic:cNvPicPr>
                  </pic:nvPicPr>
                  <pic:blipFill>
                    <a:blip r:embed="rId61"/>
                    <a:srcRect/>
                    <a:stretch>
                      <a:fillRect/>
                    </a:stretch>
                  </pic:blipFill>
                  <pic:spPr bwMode="auto">
                    <a:xfrm>
                      <a:off x="0" y="0"/>
                      <a:ext cx="2381250" cy="1295400"/>
                    </a:xfrm>
                    <a:prstGeom prst="rect">
                      <a:avLst/>
                    </a:prstGeom>
                    <a:noFill/>
                    <a:ln w="9525">
                      <a:noFill/>
                      <a:miter lim="800000"/>
                      <a:headEnd/>
                      <a:tailEnd/>
                    </a:ln>
                  </pic:spPr>
                </pic:pic>
              </a:graphicData>
            </a:graphic>
          </wp:inline>
        </w:drawing>
      </w:r>
    </w:p>
    <w:p w:rsidR="00725774" w:rsidRPr="00725774" w:rsidRDefault="00725774" w:rsidP="00725774">
      <w:pPr>
        <w:pStyle w:val="a3"/>
        <w:shd w:val="clear" w:color="auto" w:fill="FFFFFF"/>
        <w:ind w:left="0"/>
        <w:jc w:val="center"/>
      </w:pPr>
      <w:r w:rsidRPr="00725774">
        <w:t xml:space="preserve">Рисунок 6. 2. </w:t>
      </w:r>
      <w:r w:rsidR="00512C97">
        <w:t>М</w:t>
      </w:r>
      <w:r w:rsidRPr="00725774">
        <w:t>еханическая</w:t>
      </w:r>
      <w:r w:rsidR="00512C97">
        <w:t>п</w:t>
      </w:r>
      <w:r w:rsidR="00512C97" w:rsidRPr="00725774">
        <w:t>латформа</w:t>
      </w:r>
    </w:p>
    <w:p w:rsidR="00725774" w:rsidRDefault="00725774" w:rsidP="00725774">
      <w:pPr>
        <w:pStyle w:val="Style21"/>
        <w:widowControl/>
        <w:spacing w:line="240" w:lineRule="auto"/>
        <w:ind w:firstLine="567"/>
        <w:rPr>
          <w:rStyle w:val="FontStyle47"/>
          <w:sz w:val="24"/>
          <w:szCs w:val="24"/>
        </w:rPr>
      </w:pPr>
    </w:p>
    <w:p w:rsidR="004930DE" w:rsidRDefault="004930DE" w:rsidP="00725774">
      <w:pPr>
        <w:pStyle w:val="Style21"/>
        <w:widowControl/>
        <w:spacing w:line="240" w:lineRule="auto"/>
        <w:ind w:firstLine="567"/>
        <w:rPr>
          <w:rStyle w:val="FontStyle47"/>
          <w:sz w:val="24"/>
          <w:szCs w:val="24"/>
        </w:rPr>
      </w:pPr>
      <w:r w:rsidRPr="004930DE">
        <w:rPr>
          <w:rStyle w:val="FontStyle47"/>
          <w:sz w:val="24"/>
          <w:szCs w:val="24"/>
        </w:rPr>
        <w:t>Все они способны вы</w:t>
      </w:r>
      <w:r w:rsidRPr="004930DE">
        <w:rPr>
          <w:rStyle w:val="FontStyle47"/>
          <w:sz w:val="24"/>
          <w:szCs w:val="24"/>
        </w:rPr>
        <w:softHyphen/>
        <w:t>держивать нагрузку свыше 3-5 т, что делает возможным ис</w:t>
      </w:r>
      <w:r w:rsidRPr="004930DE">
        <w:rPr>
          <w:rStyle w:val="FontStyle47"/>
          <w:sz w:val="24"/>
          <w:szCs w:val="24"/>
        </w:rPr>
        <w:softHyphen/>
        <w:t>пользование погрузчиков для выполнения погрузочно-разгрузочных операций. Возможность поднятия или опускания платформы (свободный ход от 60 до 70 см) позволяет обслу</w:t>
      </w:r>
      <w:r w:rsidRPr="004930DE">
        <w:rPr>
          <w:rStyle w:val="FontStyle47"/>
          <w:sz w:val="24"/>
          <w:szCs w:val="24"/>
        </w:rPr>
        <w:softHyphen/>
        <w:t>живать любые типы транспортных средств.</w:t>
      </w:r>
    </w:p>
    <w:p w:rsidR="00725774" w:rsidRPr="00D36D59" w:rsidRDefault="00725774" w:rsidP="00725774">
      <w:pPr>
        <w:shd w:val="clear" w:color="auto" w:fill="FFFFFF"/>
        <w:ind w:firstLine="709"/>
        <w:jc w:val="both"/>
        <w:rPr>
          <w:color w:val="000000"/>
          <w:spacing w:val="-3"/>
        </w:rPr>
      </w:pPr>
      <w:r w:rsidRPr="00D36D59">
        <w:rPr>
          <w:iCs/>
          <w:color w:val="000000"/>
          <w:spacing w:val="-1"/>
        </w:rPr>
        <w:t xml:space="preserve">Для </w:t>
      </w:r>
      <w:r w:rsidRPr="00D36D59">
        <w:rPr>
          <w:i/>
          <w:iCs/>
          <w:color w:val="000000"/>
          <w:spacing w:val="-1"/>
        </w:rPr>
        <w:t>гидравлической платформы с шарнирным козырьком</w:t>
      </w:r>
      <w:r w:rsidRPr="00D36D59">
        <w:rPr>
          <w:iCs/>
          <w:color w:val="000000"/>
          <w:spacing w:val="-1"/>
        </w:rPr>
        <w:t xml:space="preserve"> р</w:t>
      </w:r>
      <w:r w:rsidRPr="00D36D59">
        <w:rPr>
          <w:color w:val="000000"/>
          <w:spacing w:val="4"/>
        </w:rPr>
        <w:t>егулировка положения платформы и козырька производится операто</w:t>
      </w:r>
      <w:r w:rsidRPr="00D36D59">
        <w:rPr>
          <w:color w:val="000000"/>
          <w:spacing w:val="4"/>
        </w:rPr>
        <w:softHyphen/>
      </w:r>
      <w:r w:rsidRPr="00D36D59">
        <w:rPr>
          <w:color w:val="000000"/>
          <w:spacing w:val="1"/>
        </w:rPr>
        <w:t xml:space="preserve">ром с пульта с помощью одной общей кнопки, что </w:t>
      </w:r>
      <w:r w:rsidRPr="00D36D59">
        <w:rPr>
          <w:color w:val="000000"/>
          <w:spacing w:val="1"/>
        </w:rPr>
        <w:lastRenderedPageBreak/>
        <w:t>позволяет избежать оши</w:t>
      </w:r>
      <w:r w:rsidRPr="00D36D59">
        <w:rPr>
          <w:color w:val="000000"/>
          <w:spacing w:val="1"/>
        </w:rPr>
        <w:softHyphen/>
        <w:t>бок в работе.</w:t>
      </w:r>
      <w:r w:rsidRPr="00D36D59">
        <w:rPr>
          <w:color w:val="000000"/>
          <w:spacing w:val="-1"/>
        </w:rPr>
        <w:t xml:space="preserve">В закрытом положении шарнирный козырек оказывается заблокированным. </w:t>
      </w:r>
      <w:r w:rsidRPr="00D36D59">
        <w:rPr>
          <w:color w:val="000000"/>
          <w:spacing w:val="-3"/>
        </w:rPr>
        <w:t>Это исключает несанкционированное проникновение под платформу</w:t>
      </w:r>
      <w:r w:rsidR="00D36D59" w:rsidRPr="00D36D59">
        <w:rPr>
          <w:color w:val="000000"/>
          <w:spacing w:val="-3"/>
        </w:rPr>
        <w:t>,</w:t>
      </w:r>
      <w:r w:rsidRPr="00D36D59">
        <w:rPr>
          <w:color w:val="000000"/>
          <w:spacing w:val="-3"/>
        </w:rPr>
        <w:t xml:space="preserve"> и обеспечивает безопасность движения транспорта перед погрузочной площадкой. </w:t>
      </w:r>
    </w:p>
    <w:p w:rsidR="00D36D59" w:rsidRPr="00AE1200" w:rsidRDefault="00D36D59" w:rsidP="00D36D59">
      <w:pPr>
        <w:shd w:val="clear" w:color="auto" w:fill="FFFFFF"/>
        <w:ind w:firstLine="709"/>
        <w:jc w:val="both"/>
        <w:rPr>
          <w:color w:val="000000"/>
        </w:rPr>
      </w:pPr>
      <w:r w:rsidRPr="00AE1200">
        <w:rPr>
          <w:i/>
          <w:iCs/>
          <w:color w:val="000000"/>
          <w:spacing w:val="-5"/>
        </w:rPr>
        <w:t>Гидравлическая платформа с телескопическим козырьком</w:t>
      </w:r>
      <w:r w:rsidR="00512C97" w:rsidRPr="00AE1200">
        <w:rPr>
          <w:color w:val="000000"/>
        </w:rPr>
        <w:t xml:space="preserve">(рис.6.3) </w:t>
      </w:r>
      <w:r w:rsidR="00512C97" w:rsidRPr="00AE1200">
        <w:rPr>
          <w:iCs/>
          <w:color w:val="000000"/>
          <w:spacing w:val="-5"/>
        </w:rPr>
        <w:t>п</w:t>
      </w:r>
      <w:r w:rsidRPr="00AE1200">
        <w:rPr>
          <w:color w:val="000000"/>
          <w:spacing w:val="-1"/>
        </w:rPr>
        <w:t>рименяется для автоматизации любых видов погрузочно-разгрузочных ра</w:t>
      </w:r>
      <w:r w:rsidRPr="00AE1200">
        <w:rPr>
          <w:color w:val="000000"/>
          <w:spacing w:val="-1"/>
        </w:rPr>
        <w:softHyphen/>
      </w:r>
      <w:r w:rsidRPr="00AE1200">
        <w:rPr>
          <w:color w:val="000000"/>
        </w:rPr>
        <w:t>бот, в том числе и для боковой загрузки автомобиля. Данная конструкция ко</w:t>
      </w:r>
      <w:r w:rsidRPr="00AE1200">
        <w:rPr>
          <w:color w:val="000000"/>
        </w:rPr>
        <w:softHyphen/>
      </w:r>
      <w:r w:rsidRPr="00AE1200">
        <w:rPr>
          <w:color w:val="000000"/>
          <w:spacing w:val="-1"/>
        </w:rPr>
        <w:t>зырька позволяет обслуживать автомобили с большей разницей по высоте ку</w:t>
      </w:r>
      <w:r w:rsidRPr="00AE1200">
        <w:rPr>
          <w:color w:val="000000"/>
          <w:spacing w:val="-1"/>
        </w:rPr>
        <w:softHyphen/>
      </w:r>
      <w:r w:rsidRPr="00AE1200">
        <w:rPr>
          <w:color w:val="000000"/>
          <w:spacing w:val="8"/>
        </w:rPr>
        <w:t xml:space="preserve">зова и на большем расстоянии от погрузочной площадки, так как </w:t>
      </w:r>
      <w:r w:rsidRPr="00AE1200">
        <w:rPr>
          <w:color w:val="000000"/>
        </w:rPr>
        <w:t>максимальный пролет козырька составляет 1100 мм.</w:t>
      </w:r>
    </w:p>
    <w:p w:rsidR="00D36D59" w:rsidRPr="00AE1200" w:rsidRDefault="00D36D59" w:rsidP="00D36D59">
      <w:pPr>
        <w:shd w:val="clear" w:color="auto" w:fill="FFFFFF"/>
        <w:jc w:val="center"/>
      </w:pPr>
      <w:r w:rsidRPr="00AE1200">
        <w:rPr>
          <w:noProof/>
        </w:rPr>
        <w:drawing>
          <wp:inline distT="0" distB="0" distL="0" distR="0">
            <wp:extent cx="3495675" cy="3152775"/>
            <wp:effectExtent l="19050" t="0" r="9525" b="0"/>
            <wp:docPr id="3" name="Рисунок 54" descr="a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ci1"/>
                    <pic:cNvPicPr>
                      <a:picLocks noChangeAspect="1" noChangeArrowheads="1"/>
                    </pic:cNvPicPr>
                  </pic:nvPicPr>
                  <pic:blipFill>
                    <a:blip r:embed="rId62"/>
                    <a:srcRect/>
                    <a:stretch>
                      <a:fillRect/>
                    </a:stretch>
                  </pic:blipFill>
                  <pic:spPr bwMode="auto">
                    <a:xfrm>
                      <a:off x="0" y="0"/>
                      <a:ext cx="3495675" cy="3152775"/>
                    </a:xfrm>
                    <a:prstGeom prst="rect">
                      <a:avLst/>
                    </a:prstGeom>
                    <a:noFill/>
                    <a:ln w="9525">
                      <a:noFill/>
                      <a:miter lim="800000"/>
                      <a:headEnd/>
                      <a:tailEnd/>
                    </a:ln>
                  </pic:spPr>
                </pic:pic>
              </a:graphicData>
            </a:graphic>
          </wp:inline>
        </w:drawing>
      </w:r>
    </w:p>
    <w:p w:rsidR="00D36D59" w:rsidRPr="00AE1200" w:rsidRDefault="00D36D59" w:rsidP="00D36D59">
      <w:pPr>
        <w:shd w:val="clear" w:color="auto" w:fill="FFFFFF"/>
        <w:jc w:val="center"/>
      </w:pPr>
      <w:r w:rsidRPr="00AE1200">
        <w:t xml:space="preserve">Рисунок </w:t>
      </w:r>
      <w:r w:rsidR="00AE1200" w:rsidRPr="00AE1200">
        <w:t>6. 3.</w:t>
      </w:r>
      <w:r w:rsidRPr="00AE1200">
        <w:t xml:space="preserve"> Гидравлическая платформа</w:t>
      </w:r>
      <w:r w:rsidR="00512C97" w:rsidRPr="00AE1200">
        <w:rPr>
          <w:iCs/>
          <w:color w:val="000000"/>
          <w:spacing w:val="-5"/>
        </w:rPr>
        <w:t xml:space="preserve"> с телескопическим козырьком</w:t>
      </w:r>
    </w:p>
    <w:p w:rsidR="00D36D59" w:rsidRDefault="00D36D59" w:rsidP="00D36D59">
      <w:pPr>
        <w:pStyle w:val="af0"/>
        <w:spacing w:after="0" w:line="240" w:lineRule="auto"/>
        <w:ind w:firstLine="709"/>
        <w:rPr>
          <w:color w:val="000000"/>
          <w:spacing w:val="-2"/>
          <w:sz w:val="24"/>
          <w:szCs w:val="24"/>
          <w:highlight w:val="yellow"/>
        </w:rPr>
      </w:pPr>
    </w:p>
    <w:p w:rsidR="00D36D59" w:rsidRPr="00AE1200" w:rsidRDefault="00D36D59" w:rsidP="00D36D59">
      <w:pPr>
        <w:pStyle w:val="af0"/>
        <w:spacing w:after="0" w:line="240" w:lineRule="auto"/>
        <w:ind w:firstLine="709"/>
        <w:rPr>
          <w:sz w:val="24"/>
          <w:szCs w:val="24"/>
        </w:rPr>
      </w:pPr>
      <w:r w:rsidRPr="00AE1200">
        <w:rPr>
          <w:color w:val="000000"/>
          <w:spacing w:val="-2"/>
          <w:sz w:val="24"/>
          <w:szCs w:val="24"/>
        </w:rPr>
        <w:t xml:space="preserve">Все перечисленные виды платформ способны выдерживать нагрузку свыше </w:t>
      </w:r>
      <w:r w:rsidRPr="00AE1200">
        <w:rPr>
          <w:color w:val="000000"/>
          <w:spacing w:val="-7"/>
          <w:sz w:val="24"/>
          <w:szCs w:val="24"/>
        </w:rPr>
        <w:t>5 т, что позволяет использовать погрузчики для выполнения погрузочно-разгрузоч</w:t>
      </w:r>
      <w:r w:rsidRPr="00AE1200">
        <w:rPr>
          <w:color w:val="000000"/>
          <w:spacing w:val="-2"/>
          <w:sz w:val="24"/>
          <w:szCs w:val="24"/>
        </w:rPr>
        <w:t xml:space="preserve">ных операций. Возможность поднятия или опускание платформы (свободный </w:t>
      </w:r>
      <w:r w:rsidRPr="00AE1200">
        <w:rPr>
          <w:color w:val="000000"/>
          <w:spacing w:val="-3"/>
          <w:sz w:val="24"/>
          <w:szCs w:val="24"/>
        </w:rPr>
        <w:t xml:space="preserve">ход от 60 до </w:t>
      </w:r>
      <w:smartTag w:uri="urn:schemas-microsoft-com:office:smarttags" w:element="metricconverter">
        <w:smartTagPr>
          <w:attr w:name="ProductID" w:val="70 см"/>
        </w:smartTagPr>
        <w:r w:rsidRPr="00AE1200">
          <w:rPr>
            <w:color w:val="000000"/>
            <w:spacing w:val="-3"/>
            <w:sz w:val="24"/>
            <w:szCs w:val="24"/>
          </w:rPr>
          <w:t>70 см</w:t>
        </w:r>
      </w:smartTag>
      <w:r w:rsidRPr="00AE1200">
        <w:rPr>
          <w:color w:val="000000"/>
          <w:spacing w:val="-3"/>
          <w:sz w:val="24"/>
          <w:szCs w:val="24"/>
        </w:rPr>
        <w:t>) позволяет обслуживать любые типы транспортных средств.</w:t>
      </w:r>
    </w:p>
    <w:p w:rsidR="00725774" w:rsidRPr="004930DE" w:rsidRDefault="00725774" w:rsidP="004930DE">
      <w:pPr>
        <w:pStyle w:val="Style21"/>
        <w:widowControl/>
        <w:spacing w:line="240" w:lineRule="auto"/>
        <w:ind w:firstLine="567"/>
        <w:rPr>
          <w:rStyle w:val="FontStyle47"/>
          <w:sz w:val="24"/>
          <w:szCs w:val="24"/>
        </w:rPr>
      </w:pPr>
    </w:p>
    <w:p w:rsidR="004930DE" w:rsidRDefault="00725774" w:rsidP="004930DE">
      <w:pPr>
        <w:pStyle w:val="Style21"/>
        <w:widowControl/>
        <w:spacing w:line="240" w:lineRule="auto"/>
        <w:ind w:firstLine="567"/>
        <w:rPr>
          <w:rStyle w:val="FontStyle47"/>
          <w:sz w:val="24"/>
          <w:szCs w:val="24"/>
        </w:rPr>
      </w:pPr>
      <w:r w:rsidRPr="00C33968">
        <w:rPr>
          <w:rStyle w:val="FontStyle45"/>
          <w:b/>
          <w:sz w:val="24"/>
          <w:szCs w:val="24"/>
        </w:rPr>
        <w:t xml:space="preserve">2) </w:t>
      </w:r>
      <w:r w:rsidR="004930DE" w:rsidRPr="00C33968">
        <w:rPr>
          <w:rStyle w:val="FontStyle45"/>
          <w:b/>
          <w:sz w:val="24"/>
          <w:szCs w:val="24"/>
        </w:rPr>
        <w:t>Герметизатор проёма</w:t>
      </w:r>
      <w:r w:rsidR="00852E98" w:rsidRPr="00C33968">
        <w:rPr>
          <w:i/>
          <w:color w:val="000000"/>
        </w:rPr>
        <w:t>(</w:t>
      </w:r>
      <w:r w:rsidR="00852E98" w:rsidRPr="00C33968">
        <w:rPr>
          <w:i/>
          <w:color w:val="000000"/>
          <w:lang w:val="en-US"/>
        </w:rPr>
        <w:t>Dockshelter</w:t>
      </w:r>
      <w:r w:rsidR="00852E98" w:rsidRPr="00C33968">
        <w:rPr>
          <w:i/>
          <w:color w:val="000000"/>
        </w:rPr>
        <w:t>)</w:t>
      </w:r>
      <w:r w:rsidR="004930DE" w:rsidRPr="00C33968">
        <w:rPr>
          <w:rStyle w:val="FontStyle47"/>
          <w:sz w:val="24"/>
          <w:szCs w:val="24"/>
        </w:rPr>
        <w:t>обеспечивает защиту от сквозняков, дождя и ветра. Уплотнение надежно пе</w:t>
      </w:r>
      <w:r w:rsidR="004930DE" w:rsidRPr="00C33968">
        <w:rPr>
          <w:rStyle w:val="FontStyle47"/>
          <w:sz w:val="24"/>
          <w:szCs w:val="24"/>
        </w:rPr>
        <w:softHyphen/>
        <w:t>рекрывает зазор между кузовом грузового автомобиля и строе</w:t>
      </w:r>
      <w:r w:rsidR="004930DE" w:rsidRPr="00C33968">
        <w:rPr>
          <w:rStyle w:val="FontStyle47"/>
          <w:sz w:val="24"/>
          <w:szCs w:val="24"/>
        </w:rPr>
        <w:softHyphen/>
        <w:t>нием, предотвращает энергетические потери и возможные повреждения груза, препятствует несанкционированному до</w:t>
      </w:r>
      <w:r w:rsidR="004930DE" w:rsidRPr="00C33968">
        <w:rPr>
          <w:rStyle w:val="FontStyle47"/>
          <w:sz w:val="24"/>
          <w:szCs w:val="24"/>
        </w:rPr>
        <w:softHyphen/>
        <w:t xml:space="preserve">ступу на склад, а также </w:t>
      </w:r>
      <w:r w:rsidR="00950032" w:rsidRPr="00C33968">
        <w:rPr>
          <w:color w:val="000000"/>
        </w:rPr>
        <w:t>предотвращает</w:t>
      </w:r>
      <w:r w:rsidR="004930DE" w:rsidRPr="00C33968">
        <w:rPr>
          <w:rStyle w:val="FontStyle47"/>
          <w:sz w:val="24"/>
          <w:szCs w:val="24"/>
        </w:rPr>
        <w:t>проникновени</w:t>
      </w:r>
      <w:r w:rsidR="00950032" w:rsidRPr="00C33968">
        <w:rPr>
          <w:rStyle w:val="FontStyle47"/>
          <w:sz w:val="24"/>
          <w:szCs w:val="24"/>
        </w:rPr>
        <w:t>е</w:t>
      </w:r>
      <w:r w:rsidR="004930DE" w:rsidRPr="00C33968">
        <w:rPr>
          <w:rStyle w:val="FontStyle47"/>
          <w:sz w:val="24"/>
          <w:szCs w:val="24"/>
        </w:rPr>
        <w:t xml:space="preserve"> холода</w:t>
      </w:r>
      <w:r w:rsidR="00950032" w:rsidRPr="00C33968">
        <w:rPr>
          <w:color w:val="000000"/>
        </w:rPr>
        <w:t>или тепла.</w:t>
      </w:r>
      <w:r w:rsidR="00C33968" w:rsidRPr="00C33968">
        <w:rPr>
          <w:rStyle w:val="FontStyle47"/>
          <w:sz w:val="24"/>
          <w:szCs w:val="24"/>
        </w:rPr>
        <w:t>Б</w:t>
      </w:r>
      <w:r w:rsidR="004930DE" w:rsidRPr="00C33968">
        <w:rPr>
          <w:rStyle w:val="FontStyle47"/>
          <w:sz w:val="24"/>
          <w:szCs w:val="24"/>
        </w:rPr>
        <w:t xml:space="preserve">лагодаря </w:t>
      </w:r>
      <w:r w:rsidR="00C33968" w:rsidRPr="00C33968">
        <w:rPr>
          <w:rStyle w:val="FontStyle47"/>
          <w:sz w:val="24"/>
          <w:szCs w:val="24"/>
        </w:rPr>
        <w:t>это</w:t>
      </w:r>
      <w:r w:rsidR="004930DE" w:rsidRPr="00C33968">
        <w:rPr>
          <w:rStyle w:val="FontStyle47"/>
          <w:sz w:val="24"/>
          <w:szCs w:val="24"/>
        </w:rPr>
        <w:t xml:space="preserve">му </w:t>
      </w:r>
      <w:r w:rsidR="00C33968" w:rsidRPr="00C33968">
        <w:rPr>
          <w:color w:val="000000"/>
        </w:rPr>
        <w:t>уменьшается по</w:t>
      </w:r>
      <w:r w:rsidR="00C33968" w:rsidRPr="00C33968">
        <w:rPr>
          <w:color w:val="000000"/>
        </w:rPr>
        <w:softHyphen/>
        <w:t>требление энергии, а также</w:t>
      </w:r>
      <w:r w:rsidR="004930DE" w:rsidRPr="00C33968">
        <w:rPr>
          <w:rStyle w:val="FontStyle47"/>
          <w:sz w:val="24"/>
          <w:szCs w:val="24"/>
        </w:rPr>
        <w:t>сокращаются пропуски работы сотрудников по болезни.</w:t>
      </w:r>
    </w:p>
    <w:p w:rsidR="00473989" w:rsidRPr="00473989" w:rsidRDefault="00473989" w:rsidP="00473989">
      <w:pPr>
        <w:shd w:val="clear" w:color="auto" w:fill="FFFFFF"/>
        <w:ind w:firstLine="709"/>
        <w:jc w:val="both"/>
      </w:pPr>
      <w:r w:rsidRPr="00473989">
        <w:rPr>
          <w:color w:val="000000"/>
        </w:rPr>
        <w:t>Герметизаторы про</w:t>
      </w:r>
      <w:r w:rsidR="007E64FB">
        <w:rPr>
          <w:color w:val="000000"/>
        </w:rPr>
        <w:t>ё</w:t>
      </w:r>
      <w:r w:rsidRPr="00473989">
        <w:rPr>
          <w:color w:val="000000"/>
        </w:rPr>
        <w:t>ма долговечны в эксплуатации, и имеют малый срок окупаемости. Размеры герметизаторов проема выбираются в зависимости от габаритов обслуживае</w:t>
      </w:r>
      <w:r w:rsidRPr="00473989">
        <w:rPr>
          <w:color w:val="000000"/>
        </w:rPr>
        <w:softHyphen/>
        <w:t>мого автотранспорта.</w:t>
      </w:r>
    </w:p>
    <w:p w:rsidR="004930DE" w:rsidRPr="004930DE" w:rsidRDefault="004930DE" w:rsidP="004930DE">
      <w:pPr>
        <w:pStyle w:val="Style21"/>
        <w:widowControl/>
        <w:spacing w:line="240" w:lineRule="auto"/>
        <w:ind w:firstLine="567"/>
        <w:rPr>
          <w:rStyle w:val="FontStyle47"/>
          <w:sz w:val="24"/>
          <w:szCs w:val="24"/>
        </w:rPr>
      </w:pPr>
      <w:r w:rsidRPr="004930DE">
        <w:rPr>
          <w:rStyle w:val="FontStyle47"/>
          <w:sz w:val="24"/>
          <w:szCs w:val="24"/>
        </w:rPr>
        <w:t xml:space="preserve">Существуют следующие </w:t>
      </w:r>
      <w:r w:rsidRPr="004930DE">
        <w:rPr>
          <w:rStyle w:val="FontStyle47"/>
          <w:i/>
          <w:sz w:val="24"/>
          <w:szCs w:val="24"/>
        </w:rPr>
        <w:t>виды герметизаторов про</w:t>
      </w:r>
      <w:r w:rsidR="0041601D">
        <w:rPr>
          <w:rStyle w:val="FontStyle47"/>
          <w:i/>
          <w:sz w:val="24"/>
          <w:szCs w:val="24"/>
        </w:rPr>
        <w:t>ё</w:t>
      </w:r>
      <w:r w:rsidRPr="004930DE">
        <w:rPr>
          <w:rStyle w:val="FontStyle47"/>
          <w:i/>
          <w:sz w:val="24"/>
          <w:szCs w:val="24"/>
        </w:rPr>
        <w:t>мов</w:t>
      </w:r>
      <w:r w:rsidRPr="004930DE">
        <w:rPr>
          <w:rStyle w:val="FontStyle47"/>
          <w:sz w:val="24"/>
          <w:szCs w:val="24"/>
        </w:rPr>
        <w:t xml:space="preserve">: </w:t>
      </w:r>
      <w:r w:rsidRPr="004930DE">
        <w:rPr>
          <w:rStyle w:val="FontStyle47"/>
          <w:i/>
          <w:sz w:val="24"/>
          <w:szCs w:val="24"/>
        </w:rPr>
        <w:t>занавесочный, подушечный, надувной, комбинированный</w:t>
      </w:r>
      <w:r w:rsidRPr="004930DE">
        <w:rPr>
          <w:rStyle w:val="FontStyle47"/>
          <w:sz w:val="24"/>
          <w:szCs w:val="24"/>
        </w:rPr>
        <w:t>.</w:t>
      </w:r>
    </w:p>
    <w:p w:rsidR="00473989" w:rsidRPr="007E64FB" w:rsidRDefault="00473989" w:rsidP="00473989">
      <w:pPr>
        <w:shd w:val="clear" w:color="auto" w:fill="FFFFFF"/>
        <w:ind w:firstLine="567"/>
        <w:jc w:val="both"/>
        <w:rPr>
          <w:color w:val="000000"/>
        </w:rPr>
      </w:pPr>
      <w:r w:rsidRPr="007E64FB">
        <w:rPr>
          <w:i/>
          <w:iCs/>
          <w:color w:val="000000"/>
        </w:rPr>
        <w:t>Занавесочный герметизатор</w:t>
      </w:r>
      <w:r w:rsidRPr="007E64FB">
        <w:rPr>
          <w:iCs/>
          <w:color w:val="000000"/>
        </w:rPr>
        <w:t xml:space="preserve"> н</w:t>
      </w:r>
      <w:r w:rsidRPr="007E64FB">
        <w:rPr>
          <w:color w:val="000000"/>
        </w:rPr>
        <w:t>аиболее универсальная конструкция, которая может монтироваться на непо</w:t>
      </w:r>
      <w:r w:rsidRPr="007E64FB">
        <w:rPr>
          <w:color w:val="000000"/>
        </w:rPr>
        <w:softHyphen/>
        <w:t>движной или складной раме, а также непосредственно в проем. Благодаря не</w:t>
      </w:r>
      <w:r w:rsidRPr="007E64FB">
        <w:rPr>
          <w:color w:val="000000"/>
        </w:rPr>
        <w:softHyphen/>
        <w:t xml:space="preserve">большой стоимости данная конструкция наиболее популярна. </w:t>
      </w:r>
    </w:p>
    <w:p w:rsidR="00473989" w:rsidRPr="007E64FB" w:rsidRDefault="00473989" w:rsidP="00473989">
      <w:pPr>
        <w:shd w:val="clear" w:color="auto" w:fill="FFFFFF"/>
        <w:ind w:firstLine="567"/>
        <w:jc w:val="both"/>
        <w:rPr>
          <w:color w:val="000000"/>
        </w:rPr>
      </w:pPr>
      <w:r w:rsidRPr="007E64FB">
        <w:rPr>
          <w:i/>
          <w:iCs/>
          <w:color w:val="000000"/>
        </w:rPr>
        <w:t>Подушечный герметизатор</w:t>
      </w:r>
      <w:r w:rsidRPr="007E64FB">
        <w:rPr>
          <w:iCs/>
          <w:color w:val="000000"/>
        </w:rPr>
        <w:t xml:space="preserve"> п</w:t>
      </w:r>
      <w:r w:rsidRPr="007E64FB">
        <w:rPr>
          <w:color w:val="000000"/>
        </w:rPr>
        <w:t>рименяется там, где обслуживается автотранспорт одинаковой ширины, но разной высоты</w:t>
      </w:r>
      <w:r w:rsidR="00775ECC" w:rsidRPr="007E64FB">
        <w:rPr>
          <w:color w:val="000000"/>
        </w:rPr>
        <w:t>,</w:t>
      </w:r>
      <w:r w:rsidRPr="007E64FB">
        <w:rPr>
          <w:color w:val="000000"/>
        </w:rPr>
        <w:t xml:space="preserve"> и требуется максимальная герметичность проема. Идеально под</w:t>
      </w:r>
      <w:r w:rsidRPr="007E64FB">
        <w:rPr>
          <w:color w:val="000000"/>
        </w:rPr>
        <w:softHyphen/>
        <w:t xml:space="preserve">ходит для холодильных камер. </w:t>
      </w:r>
    </w:p>
    <w:p w:rsidR="00473989" w:rsidRPr="007E64FB" w:rsidRDefault="00775ECC" w:rsidP="00473989">
      <w:pPr>
        <w:shd w:val="clear" w:color="auto" w:fill="FFFFFF"/>
        <w:ind w:firstLine="567"/>
        <w:jc w:val="both"/>
        <w:rPr>
          <w:color w:val="000000"/>
        </w:rPr>
      </w:pPr>
      <w:r w:rsidRPr="007E64FB">
        <w:rPr>
          <w:iCs/>
        </w:rPr>
        <w:t xml:space="preserve">Для </w:t>
      </w:r>
      <w:r w:rsidRPr="007E64FB">
        <w:rPr>
          <w:i/>
          <w:iCs/>
        </w:rPr>
        <w:t>н</w:t>
      </w:r>
      <w:r w:rsidR="00473989" w:rsidRPr="007E64FB">
        <w:rPr>
          <w:i/>
          <w:iCs/>
        </w:rPr>
        <w:t>адувно</w:t>
      </w:r>
      <w:r w:rsidRPr="007E64FB">
        <w:rPr>
          <w:i/>
          <w:iCs/>
        </w:rPr>
        <w:t>го</w:t>
      </w:r>
      <w:r w:rsidR="00473989" w:rsidRPr="007E64FB">
        <w:rPr>
          <w:i/>
          <w:iCs/>
        </w:rPr>
        <w:t>герметизатор</w:t>
      </w:r>
      <w:r w:rsidRPr="007E64FB">
        <w:rPr>
          <w:i/>
          <w:iCs/>
        </w:rPr>
        <w:t>а</w:t>
      </w:r>
      <w:r w:rsidRPr="007E64FB">
        <w:rPr>
          <w:iCs/>
        </w:rPr>
        <w:t>н</w:t>
      </w:r>
      <w:r w:rsidR="00473989" w:rsidRPr="007E64FB">
        <w:t>адувные боковые и верхняя подушки герметизатора плотно охватывают кор</w:t>
      </w:r>
      <w:r w:rsidR="00473989" w:rsidRPr="007E64FB">
        <w:softHyphen/>
        <w:t>пус грузовика</w:t>
      </w:r>
      <w:r w:rsidRPr="007E64FB">
        <w:t>,</w:t>
      </w:r>
      <w:r w:rsidR="00473989" w:rsidRPr="007E64FB">
        <w:t xml:space="preserve"> и позволяют обслуживать автотранспорт любого размера</w:t>
      </w:r>
      <w:r w:rsidRPr="007E64FB">
        <w:t xml:space="preserve"> (</w:t>
      </w:r>
      <w:r w:rsidR="00473989" w:rsidRPr="007E64FB">
        <w:t>фурго</w:t>
      </w:r>
      <w:r w:rsidR="00473989" w:rsidRPr="007E64FB">
        <w:softHyphen/>
        <w:t>ны, еврофуры, контейнеры</w:t>
      </w:r>
      <w:r w:rsidRPr="007E64FB">
        <w:t>)</w:t>
      </w:r>
      <w:r w:rsidR="00473989" w:rsidRPr="007E64FB">
        <w:t>. Надувные боковые и навесные подушки закрывают погрузочную площадку почти герметически. По этой причине он</w:t>
      </w:r>
      <w:r w:rsidR="007E64FB" w:rsidRPr="007E64FB">
        <w:t>и</w:t>
      </w:r>
      <w:r w:rsidR="00473989" w:rsidRPr="007E64FB">
        <w:t xml:space="preserve"> особенно подход</w:t>
      </w:r>
      <w:r w:rsidR="007E64FB" w:rsidRPr="007E64FB">
        <w:t>я</w:t>
      </w:r>
      <w:r w:rsidR="00473989" w:rsidRPr="007E64FB">
        <w:t xml:space="preserve">т для охлаждения и </w:t>
      </w:r>
      <w:r w:rsidR="00473989" w:rsidRPr="007E64FB">
        <w:lastRenderedPageBreak/>
        <w:t xml:space="preserve">замораживания товаров в складах. </w:t>
      </w:r>
      <w:r w:rsidR="00473989" w:rsidRPr="007E64FB">
        <w:rPr>
          <w:color w:val="000000"/>
        </w:rPr>
        <w:t>При необходимости секции могут быть быстро и лег</w:t>
      </w:r>
      <w:r w:rsidR="00473989" w:rsidRPr="007E64FB">
        <w:rPr>
          <w:color w:val="000000"/>
        </w:rPr>
        <w:softHyphen/>
        <w:t>ко заменены (рис</w:t>
      </w:r>
      <w:r w:rsidR="007E64FB" w:rsidRPr="007E64FB">
        <w:rPr>
          <w:color w:val="000000"/>
        </w:rPr>
        <w:t>.6.4</w:t>
      </w:r>
      <w:r w:rsidR="00473989" w:rsidRPr="007E64FB">
        <w:rPr>
          <w:color w:val="000000"/>
        </w:rPr>
        <w:t xml:space="preserve">). </w:t>
      </w:r>
    </w:p>
    <w:p w:rsidR="007E64FB" w:rsidRPr="007E64FB" w:rsidRDefault="007E64FB" w:rsidP="00473989">
      <w:pPr>
        <w:shd w:val="clear" w:color="auto" w:fill="FFFFFF"/>
        <w:ind w:firstLine="567"/>
        <w:jc w:val="both"/>
        <w:rPr>
          <w:color w:val="000000"/>
        </w:rPr>
      </w:pPr>
    </w:p>
    <w:p w:rsidR="007E64FB" w:rsidRPr="007E64FB" w:rsidRDefault="007E64FB" w:rsidP="007E64FB">
      <w:pPr>
        <w:shd w:val="clear" w:color="auto" w:fill="FFFFFF"/>
        <w:jc w:val="center"/>
        <w:rPr>
          <w:color w:val="000000"/>
          <w:spacing w:val="-5"/>
        </w:rPr>
      </w:pPr>
      <w:r w:rsidRPr="007E64FB">
        <w:rPr>
          <w:noProof/>
          <w:color w:val="000000"/>
          <w:spacing w:val="-5"/>
        </w:rPr>
        <w:drawing>
          <wp:inline distT="0" distB="0" distL="0" distR="0">
            <wp:extent cx="3619500" cy="2638425"/>
            <wp:effectExtent l="19050" t="0" r="0" b="0"/>
            <wp:docPr id="4" name="Рисунок 55" descr="O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T-100"/>
                    <pic:cNvPicPr>
                      <a:picLocks noChangeAspect="1" noChangeArrowheads="1"/>
                    </pic:cNvPicPr>
                  </pic:nvPicPr>
                  <pic:blipFill>
                    <a:blip r:embed="rId63"/>
                    <a:srcRect/>
                    <a:stretch>
                      <a:fillRect/>
                    </a:stretch>
                  </pic:blipFill>
                  <pic:spPr bwMode="auto">
                    <a:xfrm>
                      <a:off x="0" y="0"/>
                      <a:ext cx="3619500" cy="2638425"/>
                    </a:xfrm>
                    <a:prstGeom prst="rect">
                      <a:avLst/>
                    </a:prstGeom>
                    <a:noFill/>
                    <a:ln w="9525">
                      <a:noFill/>
                      <a:miter lim="800000"/>
                      <a:headEnd/>
                      <a:tailEnd/>
                    </a:ln>
                  </pic:spPr>
                </pic:pic>
              </a:graphicData>
            </a:graphic>
          </wp:inline>
        </w:drawing>
      </w:r>
    </w:p>
    <w:p w:rsidR="007E64FB" w:rsidRPr="007E64FB" w:rsidRDefault="007E64FB" w:rsidP="007E64FB">
      <w:pPr>
        <w:shd w:val="clear" w:color="auto" w:fill="FFFFFF"/>
        <w:jc w:val="center"/>
        <w:rPr>
          <w:color w:val="000000"/>
          <w:spacing w:val="-5"/>
        </w:rPr>
      </w:pPr>
      <w:r w:rsidRPr="007E64FB">
        <w:rPr>
          <w:color w:val="000000"/>
          <w:spacing w:val="-5"/>
        </w:rPr>
        <w:t>Рисунок 6. 4. Герметизатор проёма</w:t>
      </w:r>
    </w:p>
    <w:p w:rsidR="007E64FB" w:rsidRPr="007E64FB" w:rsidRDefault="007E64FB" w:rsidP="00473989">
      <w:pPr>
        <w:shd w:val="clear" w:color="auto" w:fill="FFFFFF"/>
        <w:ind w:firstLine="567"/>
        <w:jc w:val="both"/>
        <w:rPr>
          <w:color w:val="000000"/>
        </w:rPr>
      </w:pPr>
    </w:p>
    <w:p w:rsidR="00473989" w:rsidRPr="007E64FB" w:rsidRDefault="00473989" w:rsidP="00473989">
      <w:pPr>
        <w:shd w:val="clear" w:color="auto" w:fill="FFFFFF"/>
        <w:ind w:firstLine="567"/>
        <w:jc w:val="both"/>
        <w:rPr>
          <w:color w:val="000000"/>
          <w:spacing w:val="-4"/>
        </w:rPr>
      </w:pPr>
      <w:r w:rsidRPr="007E64FB">
        <w:rPr>
          <w:i/>
          <w:iCs/>
          <w:color w:val="000000"/>
          <w:spacing w:val="1"/>
        </w:rPr>
        <w:t>Комбинированный герметизатор</w:t>
      </w:r>
      <w:r w:rsidRPr="007E64FB">
        <w:rPr>
          <w:iCs/>
          <w:color w:val="000000"/>
          <w:spacing w:val="1"/>
        </w:rPr>
        <w:t xml:space="preserve"> п</w:t>
      </w:r>
      <w:r w:rsidRPr="007E64FB">
        <w:rPr>
          <w:color w:val="000000"/>
          <w:spacing w:val="-3"/>
        </w:rPr>
        <w:t xml:space="preserve">рименяется для автотранспорта, имеющего одинаковую ширину, но разную высоту. </w:t>
      </w:r>
      <w:r w:rsidR="007E64FB" w:rsidRPr="007E64FB">
        <w:rPr>
          <w:color w:val="000000"/>
          <w:spacing w:val="-3"/>
        </w:rPr>
        <w:t>Он с</w:t>
      </w:r>
      <w:r w:rsidRPr="007E64FB">
        <w:rPr>
          <w:color w:val="000000"/>
          <w:spacing w:val="-3"/>
        </w:rPr>
        <w:t xml:space="preserve">остоит из верхней надувной секции и боковых занавесочных полотен </w:t>
      </w:r>
      <w:r w:rsidRPr="007E64FB">
        <w:rPr>
          <w:color w:val="000000"/>
          <w:spacing w:val="-4"/>
        </w:rPr>
        <w:t>или подушек.</w:t>
      </w:r>
    </w:p>
    <w:p w:rsidR="00852E98" w:rsidRPr="00852E98" w:rsidRDefault="00852E98" w:rsidP="00473989">
      <w:pPr>
        <w:pStyle w:val="Style21"/>
        <w:widowControl/>
        <w:spacing w:line="240" w:lineRule="auto"/>
        <w:ind w:firstLine="567"/>
        <w:rPr>
          <w:rStyle w:val="FontStyle45"/>
          <w:i w:val="0"/>
          <w:sz w:val="24"/>
          <w:szCs w:val="24"/>
        </w:rPr>
      </w:pPr>
    </w:p>
    <w:p w:rsidR="00690501" w:rsidRDefault="00AE1200" w:rsidP="004930DE">
      <w:pPr>
        <w:pStyle w:val="Style21"/>
        <w:widowControl/>
        <w:spacing w:line="240" w:lineRule="auto"/>
        <w:ind w:firstLine="567"/>
        <w:rPr>
          <w:rStyle w:val="FontStyle47"/>
          <w:sz w:val="24"/>
          <w:szCs w:val="24"/>
        </w:rPr>
      </w:pPr>
      <w:r>
        <w:rPr>
          <w:rStyle w:val="FontStyle45"/>
          <w:b/>
          <w:sz w:val="24"/>
          <w:szCs w:val="24"/>
        </w:rPr>
        <w:t xml:space="preserve">3) </w:t>
      </w:r>
      <w:r w:rsidR="004930DE" w:rsidRPr="004930DE">
        <w:rPr>
          <w:rStyle w:val="FontStyle45"/>
          <w:b/>
          <w:sz w:val="24"/>
          <w:szCs w:val="24"/>
        </w:rPr>
        <w:t>Секционные ворота</w:t>
      </w:r>
      <w:r w:rsidR="003564D9">
        <w:rPr>
          <w:rStyle w:val="FontStyle47"/>
          <w:sz w:val="24"/>
          <w:szCs w:val="24"/>
        </w:rPr>
        <w:t>представляют собой</w:t>
      </w:r>
      <w:r w:rsidR="004930DE" w:rsidRPr="004930DE">
        <w:rPr>
          <w:rStyle w:val="FontStyle47"/>
          <w:sz w:val="24"/>
          <w:szCs w:val="24"/>
        </w:rPr>
        <w:t xml:space="preserve"> гибкие механические секцион</w:t>
      </w:r>
      <w:r w:rsidR="004930DE" w:rsidRPr="004930DE">
        <w:rPr>
          <w:rStyle w:val="FontStyle47"/>
          <w:sz w:val="24"/>
          <w:szCs w:val="24"/>
        </w:rPr>
        <w:softHyphen/>
        <w:t>ные и автоматические рулонные</w:t>
      </w:r>
      <w:r w:rsidR="00690501" w:rsidRPr="00690501">
        <w:t>устройства</w:t>
      </w:r>
      <w:r w:rsidR="00690501">
        <w:t>.</w:t>
      </w:r>
    </w:p>
    <w:p w:rsidR="004930DE" w:rsidRPr="004930DE" w:rsidRDefault="00690501" w:rsidP="004930DE">
      <w:pPr>
        <w:pStyle w:val="Style21"/>
        <w:widowControl/>
        <w:spacing w:line="240" w:lineRule="auto"/>
        <w:ind w:firstLine="567"/>
        <w:rPr>
          <w:rStyle w:val="FontStyle47"/>
          <w:sz w:val="24"/>
          <w:szCs w:val="24"/>
        </w:rPr>
      </w:pPr>
      <w:r w:rsidRPr="00690501">
        <w:rPr>
          <w:rStyle w:val="FontStyle45"/>
          <w:i w:val="0"/>
          <w:sz w:val="24"/>
          <w:szCs w:val="24"/>
        </w:rPr>
        <w:t>Секционные ворота</w:t>
      </w:r>
      <w:r>
        <w:rPr>
          <w:rStyle w:val="FontStyle47"/>
          <w:sz w:val="24"/>
          <w:szCs w:val="24"/>
        </w:rPr>
        <w:t>реша</w:t>
      </w:r>
      <w:r w:rsidR="004930DE" w:rsidRPr="004930DE">
        <w:rPr>
          <w:rStyle w:val="FontStyle47"/>
          <w:sz w:val="24"/>
          <w:szCs w:val="24"/>
        </w:rPr>
        <w:t xml:space="preserve">ют следующие </w:t>
      </w:r>
      <w:r w:rsidR="004930DE" w:rsidRPr="004930DE">
        <w:rPr>
          <w:rStyle w:val="FontStyle47"/>
          <w:i/>
          <w:sz w:val="24"/>
          <w:szCs w:val="24"/>
        </w:rPr>
        <w:t>задачи</w:t>
      </w:r>
      <w:r w:rsidR="004930DE" w:rsidRPr="004930DE">
        <w:rPr>
          <w:rStyle w:val="FontStyle47"/>
          <w:sz w:val="24"/>
          <w:szCs w:val="24"/>
        </w:rPr>
        <w:t xml:space="preserve">: </w:t>
      </w:r>
    </w:p>
    <w:p w:rsidR="004930DE" w:rsidRPr="004930DE" w:rsidRDefault="004930DE" w:rsidP="00B1343B">
      <w:pPr>
        <w:pStyle w:val="Style21"/>
        <w:widowControl/>
        <w:numPr>
          <w:ilvl w:val="0"/>
          <w:numId w:val="70"/>
        </w:numPr>
        <w:spacing w:line="240" w:lineRule="auto"/>
        <w:ind w:left="0" w:firstLine="567"/>
        <w:rPr>
          <w:rStyle w:val="FontStyle47"/>
          <w:sz w:val="24"/>
          <w:szCs w:val="24"/>
        </w:rPr>
      </w:pPr>
      <w:r w:rsidRPr="004930DE">
        <w:rPr>
          <w:rStyle w:val="FontStyle47"/>
          <w:sz w:val="24"/>
          <w:szCs w:val="24"/>
        </w:rPr>
        <w:t xml:space="preserve">уменьшают теплопотери; </w:t>
      </w:r>
    </w:p>
    <w:p w:rsidR="004930DE" w:rsidRPr="004930DE" w:rsidRDefault="004930DE" w:rsidP="00B1343B">
      <w:pPr>
        <w:pStyle w:val="Style21"/>
        <w:widowControl/>
        <w:numPr>
          <w:ilvl w:val="0"/>
          <w:numId w:val="70"/>
        </w:numPr>
        <w:spacing w:line="240" w:lineRule="auto"/>
        <w:ind w:left="0" w:firstLine="567"/>
        <w:rPr>
          <w:rStyle w:val="FontStyle47"/>
          <w:sz w:val="24"/>
          <w:szCs w:val="24"/>
        </w:rPr>
      </w:pPr>
      <w:r w:rsidRPr="004930DE">
        <w:rPr>
          <w:rStyle w:val="FontStyle47"/>
          <w:sz w:val="24"/>
          <w:szCs w:val="24"/>
        </w:rPr>
        <w:t xml:space="preserve">устраняют сквозняки; </w:t>
      </w:r>
    </w:p>
    <w:p w:rsidR="004930DE" w:rsidRPr="004930DE" w:rsidRDefault="004930DE" w:rsidP="00B1343B">
      <w:pPr>
        <w:pStyle w:val="Style21"/>
        <w:widowControl/>
        <w:numPr>
          <w:ilvl w:val="0"/>
          <w:numId w:val="70"/>
        </w:numPr>
        <w:spacing w:line="240" w:lineRule="auto"/>
        <w:ind w:left="0" w:firstLine="567"/>
        <w:rPr>
          <w:rStyle w:val="FontStyle47"/>
          <w:sz w:val="24"/>
          <w:szCs w:val="24"/>
        </w:rPr>
      </w:pPr>
      <w:r w:rsidRPr="004930DE">
        <w:rPr>
          <w:rStyle w:val="FontStyle47"/>
          <w:sz w:val="24"/>
          <w:szCs w:val="24"/>
        </w:rPr>
        <w:t>за</w:t>
      </w:r>
      <w:r w:rsidRPr="004930DE">
        <w:rPr>
          <w:rStyle w:val="FontStyle47"/>
          <w:sz w:val="24"/>
          <w:szCs w:val="24"/>
        </w:rPr>
        <w:softHyphen/>
        <w:t xml:space="preserve">щищают от пыли и шума; </w:t>
      </w:r>
    </w:p>
    <w:p w:rsidR="004930DE" w:rsidRPr="004930DE" w:rsidRDefault="004930DE" w:rsidP="00B1343B">
      <w:pPr>
        <w:pStyle w:val="Style21"/>
        <w:widowControl/>
        <w:numPr>
          <w:ilvl w:val="0"/>
          <w:numId w:val="70"/>
        </w:numPr>
        <w:spacing w:line="240" w:lineRule="auto"/>
        <w:ind w:left="0" w:firstLine="567"/>
        <w:rPr>
          <w:rStyle w:val="FontStyle47"/>
          <w:sz w:val="24"/>
          <w:szCs w:val="24"/>
        </w:rPr>
      </w:pPr>
      <w:r w:rsidRPr="004930DE">
        <w:rPr>
          <w:rStyle w:val="FontStyle47"/>
          <w:sz w:val="24"/>
          <w:szCs w:val="24"/>
        </w:rPr>
        <w:t>препятствуют доступу посторон</w:t>
      </w:r>
      <w:r w:rsidRPr="004930DE">
        <w:rPr>
          <w:rStyle w:val="FontStyle47"/>
          <w:sz w:val="24"/>
          <w:szCs w:val="24"/>
        </w:rPr>
        <w:softHyphen/>
        <w:t>них лиц.</w:t>
      </w:r>
    </w:p>
    <w:p w:rsidR="004930DE" w:rsidRPr="004930DE" w:rsidRDefault="004930DE" w:rsidP="004930DE">
      <w:pPr>
        <w:pStyle w:val="Style21"/>
        <w:widowControl/>
        <w:spacing w:line="240" w:lineRule="auto"/>
        <w:ind w:firstLine="567"/>
        <w:rPr>
          <w:rStyle w:val="FontStyle47"/>
          <w:sz w:val="24"/>
          <w:szCs w:val="24"/>
        </w:rPr>
      </w:pPr>
      <w:r w:rsidRPr="004930DE">
        <w:rPr>
          <w:rStyle w:val="FontStyle47"/>
          <w:sz w:val="24"/>
          <w:szCs w:val="24"/>
        </w:rPr>
        <w:t xml:space="preserve">Различают следующие </w:t>
      </w:r>
      <w:r w:rsidRPr="003564D9">
        <w:rPr>
          <w:rStyle w:val="FontStyle47"/>
          <w:i/>
          <w:sz w:val="24"/>
          <w:szCs w:val="24"/>
        </w:rPr>
        <w:t>виды ворот</w:t>
      </w:r>
      <w:r w:rsidRPr="004930DE">
        <w:rPr>
          <w:rStyle w:val="FontStyle47"/>
          <w:sz w:val="24"/>
          <w:szCs w:val="24"/>
        </w:rPr>
        <w:t xml:space="preserve">: </w:t>
      </w:r>
    </w:p>
    <w:p w:rsidR="004930DE" w:rsidRPr="004930DE" w:rsidRDefault="004930DE" w:rsidP="00B1343B">
      <w:pPr>
        <w:pStyle w:val="Style21"/>
        <w:widowControl/>
        <w:numPr>
          <w:ilvl w:val="0"/>
          <w:numId w:val="71"/>
        </w:numPr>
        <w:spacing w:line="240" w:lineRule="auto"/>
        <w:ind w:left="0" w:firstLine="567"/>
        <w:rPr>
          <w:rStyle w:val="FontStyle47"/>
          <w:sz w:val="24"/>
          <w:szCs w:val="24"/>
        </w:rPr>
      </w:pPr>
      <w:r w:rsidRPr="004930DE">
        <w:rPr>
          <w:rStyle w:val="FontStyle47"/>
          <w:sz w:val="24"/>
          <w:szCs w:val="24"/>
        </w:rPr>
        <w:t xml:space="preserve">механические </w:t>
      </w:r>
      <w:r w:rsidR="003564D9" w:rsidRPr="004930DE">
        <w:rPr>
          <w:rStyle w:val="FontStyle47"/>
          <w:sz w:val="24"/>
          <w:szCs w:val="24"/>
        </w:rPr>
        <w:t>секцио</w:t>
      </w:r>
      <w:r w:rsidR="003564D9">
        <w:rPr>
          <w:rStyle w:val="FontStyle47"/>
          <w:sz w:val="24"/>
          <w:szCs w:val="24"/>
        </w:rPr>
        <w:t xml:space="preserve">нные </w:t>
      </w:r>
      <w:r w:rsidR="003564D9" w:rsidRPr="004F4532">
        <w:rPr>
          <w:rStyle w:val="FontStyle47"/>
          <w:sz w:val="24"/>
          <w:szCs w:val="24"/>
        </w:rPr>
        <w:t>ворота</w:t>
      </w:r>
      <w:r w:rsidRPr="004930DE">
        <w:rPr>
          <w:rStyle w:val="FontStyle47"/>
          <w:sz w:val="24"/>
          <w:szCs w:val="24"/>
        </w:rPr>
        <w:t xml:space="preserve">; </w:t>
      </w:r>
    </w:p>
    <w:p w:rsidR="004930DE" w:rsidRPr="004930DE" w:rsidRDefault="004930DE" w:rsidP="00B1343B">
      <w:pPr>
        <w:pStyle w:val="Style21"/>
        <w:widowControl/>
        <w:numPr>
          <w:ilvl w:val="0"/>
          <w:numId w:val="71"/>
        </w:numPr>
        <w:spacing w:line="240" w:lineRule="auto"/>
        <w:ind w:left="0" w:firstLine="567"/>
        <w:rPr>
          <w:rStyle w:val="FontStyle47"/>
          <w:sz w:val="24"/>
          <w:szCs w:val="24"/>
        </w:rPr>
      </w:pPr>
      <w:r w:rsidRPr="004930DE">
        <w:rPr>
          <w:rStyle w:val="FontStyle47"/>
          <w:sz w:val="24"/>
          <w:szCs w:val="24"/>
        </w:rPr>
        <w:t>высокоскоростные спиральные</w:t>
      </w:r>
      <w:r w:rsidR="003564D9" w:rsidRPr="004F4532">
        <w:rPr>
          <w:rStyle w:val="FontStyle47"/>
          <w:sz w:val="24"/>
          <w:szCs w:val="24"/>
        </w:rPr>
        <w:t>ворота</w:t>
      </w:r>
      <w:r w:rsidRPr="004930DE">
        <w:rPr>
          <w:rStyle w:val="FontStyle47"/>
          <w:sz w:val="24"/>
          <w:szCs w:val="24"/>
        </w:rPr>
        <w:t xml:space="preserve">; </w:t>
      </w:r>
    </w:p>
    <w:p w:rsidR="004930DE" w:rsidRPr="004F4532" w:rsidRDefault="004930DE" w:rsidP="00B1343B">
      <w:pPr>
        <w:pStyle w:val="Style21"/>
        <w:widowControl/>
        <w:numPr>
          <w:ilvl w:val="0"/>
          <w:numId w:val="71"/>
        </w:numPr>
        <w:spacing w:line="240" w:lineRule="auto"/>
        <w:ind w:left="0" w:firstLine="567"/>
        <w:rPr>
          <w:rStyle w:val="FontStyle47"/>
          <w:sz w:val="24"/>
          <w:szCs w:val="24"/>
        </w:rPr>
      </w:pPr>
      <w:r w:rsidRPr="004F4532">
        <w:rPr>
          <w:rStyle w:val="FontStyle47"/>
          <w:sz w:val="24"/>
          <w:szCs w:val="24"/>
        </w:rPr>
        <w:t>высокоскоростные рулонные турбоворота.</w:t>
      </w:r>
    </w:p>
    <w:p w:rsidR="004F4532" w:rsidRPr="009D162B" w:rsidRDefault="004F4532" w:rsidP="0041601D">
      <w:pPr>
        <w:shd w:val="clear" w:color="auto" w:fill="FFFFFF"/>
        <w:ind w:firstLine="567"/>
        <w:jc w:val="both"/>
        <w:rPr>
          <w:color w:val="000000"/>
          <w:spacing w:val="-3"/>
        </w:rPr>
      </w:pPr>
      <w:r w:rsidRPr="009D162B">
        <w:rPr>
          <w:color w:val="000000"/>
          <w:spacing w:val="-5"/>
        </w:rPr>
        <w:t>Наиболее просты</w:t>
      </w:r>
      <w:r w:rsidR="003564D9" w:rsidRPr="009D162B">
        <w:rPr>
          <w:color w:val="000000"/>
          <w:spacing w:val="-5"/>
        </w:rPr>
        <w:t>ми</w:t>
      </w:r>
      <w:r w:rsidRPr="009D162B">
        <w:rPr>
          <w:color w:val="000000"/>
          <w:spacing w:val="-5"/>
        </w:rPr>
        <w:t xml:space="preserve"> в эксплуатации и относительно недороги</w:t>
      </w:r>
      <w:r w:rsidR="003564D9" w:rsidRPr="009D162B">
        <w:rPr>
          <w:color w:val="000000"/>
          <w:spacing w:val="-5"/>
        </w:rPr>
        <w:t xml:space="preserve">ми считаются </w:t>
      </w:r>
      <w:r w:rsidRPr="009D162B">
        <w:rPr>
          <w:i/>
          <w:color w:val="000000"/>
          <w:spacing w:val="-5"/>
        </w:rPr>
        <w:t>механиче</w:t>
      </w:r>
      <w:r w:rsidRPr="009D162B">
        <w:rPr>
          <w:i/>
          <w:color w:val="000000"/>
          <w:spacing w:val="-5"/>
        </w:rPr>
        <w:softHyphen/>
      </w:r>
      <w:r w:rsidRPr="009D162B">
        <w:rPr>
          <w:i/>
          <w:color w:val="000000"/>
          <w:spacing w:val="-4"/>
        </w:rPr>
        <w:t>ские секционные ворота</w:t>
      </w:r>
      <w:r w:rsidRPr="009D162B">
        <w:rPr>
          <w:color w:val="000000"/>
          <w:spacing w:val="-4"/>
        </w:rPr>
        <w:t xml:space="preserve">. Открывание и закрывание </w:t>
      </w:r>
      <w:r w:rsidR="00C241E9" w:rsidRPr="009D162B">
        <w:rPr>
          <w:color w:val="000000"/>
          <w:spacing w:val="-5"/>
        </w:rPr>
        <w:t>механиче</w:t>
      </w:r>
      <w:r w:rsidR="00C241E9" w:rsidRPr="009D162B">
        <w:rPr>
          <w:color w:val="000000"/>
          <w:spacing w:val="-5"/>
        </w:rPr>
        <w:softHyphen/>
      </w:r>
      <w:r w:rsidR="00C241E9" w:rsidRPr="009D162B">
        <w:rPr>
          <w:color w:val="000000"/>
          <w:spacing w:val="-4"/>
        </w:rPr>
        <w:t xml:space="preserve">ских секционных </w:t>
      </w:r>
      <w:r w:rsidRPr="009D162B">
        <w:rPr>
          <w:color w:val="000000"/>
          <w:spacing w:val="-4"/>
        </w:rPr>
        <w:t xml:space="preserve">ворот осуществляется вручную или при помощи электродвигателя. Секции </w:t>
      </w:r>
      <w:r w:rsidR="00C241E9" w:rsidRPr="009D162B">
        <w:rPr>
          <w:color w:val="000000"/>
          <w:spacing w:val="-5"/>
        </w:rPr>
        <w:t>механиче</w:t>
      </w:r>
      <w:r w:rsidR="00C241E9" w:rsidRPr="009D162B">
        <w:rPr>
          <w:color w:val="000000"/>
          <w:spacing w:val="-5"/>
        </w:rPr>
        <w:softHyphen/>
      </w:r>
      <w:r w:rsidR="00C241E9" w:rsidRPr="009D162B">
        <w:rPr>
          <w:color w:val="000000"/>
          <w:spacing w:val="-4"/>
        </w:rPr>
        <w:t xml:space="preserve">ских </w:t>
      </w:r>
      <w:r w:rsidRPr="009D162B">
        <w:rPr>
          <w:color w:val="000000"/>
          <w:spacing w:val="-4"/>
        </w:rPr>
        <w:t>ворот могут подниматься внут</w:t>
      </w:r>
      <w:r w:rsidRPr="009D162B">
        <w:rPr>
          <w:color w:val="000000"/>
          <w:spacing w:val="-4"/>
        </w:rPr>
        <w:softHyphen/>
      </w:r>
      <w:r w:rsidRPr="009D162B">
        <w:rPr>
          <w:color w:val="000000"/>
          <w:spacing w:val="-5"/>
        </w:rPr>
        <w:t xml:space="preserve">ри склада как вертикально, так и горизонтально в зависимости от установленных </w:t>
      </w:r>
      <w:r w:rsidRPr="009D162B">
        <w:rPr>
          <w:color w:val="000000"/>
          <w:spacing w:val="-3"/>
        </w:rPr>
        <w:t>направляющих и конструкции склада (рис</w:t>
      </w:r>
      <w:r w:rsidR="0041601D" w:rsidRPr="009D162B">
        <w:rPr>
          <w:color w:val="000000"/>
          <w:spacing w:val="-3"/>
        </w:rPr>
        <w:t>.6.5</w:t>
      </w:r>
      <w:r w:rsidRPr="009D162B">
        <w:rPr>
          <w:color w:val="000000"/>
          <w:spacing w:val="-3"/>
        </w:rPr>
        <w:t>).</w:t>
      </w:r>
    </w:p>
    <w:p w:rsidR="003564D9" w:rsidRPr="009D162B" w:rsidRDefault="003564D9" w:rsidP="0041601D">
      <w:pPr>
        <w:shd w:val="clear" w:color="auto" w:fill="FFFFFF"/>
        <w:ind w:firstLine="567"/>
        <w:jc w:val="both"/>
        <w:rPr>
          <w:color w:val="000000"/>
          <w:spacing w:val="-3"/>
        </w:rPr>
      </w:pPr>
    </w:p>
    <w:p w:rsidR="004F4532" w:rsidRPr="009D162B" w:rsidRDefault="004F4532" w:rsidP="004F4532">
      <w:pPr>
        <w:shd w:val="clear" w:color="auto" w:fill="FFFFFF"/>
        <w:jc w:val="center"/>
      </w:pPr>
      <w:r w:rsidRPr="009D162B">
        <w:rPr>
          <w:noProof/>
        </w:rPr>
        <w:drawing>
          <wp:inline distT="0" distB="0" distL="0" distR="0">
            <wp:extent cx="2809875" cy="2105025"/>
            <wp:effectExtent l="19050" t="0" r="9525" b="0"/>
            <wp:docPr id="56" name="Рисунок 56" descr="sek_vo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k_vorota"/>
                    <pic:cNvPicPr>
                      <a:picLocks noChangeAspect="1" noChangeArrowheads="1"/>
                    </pic:cNvPicPr>
                  </pic:nvPicPr>
                  <pic:blipFill>
                    <a:blip r:embed="rId64"/>
                    <a:srcRect/>
                    <a:stretch>
                      <a:fillRect/>
                    </a:stretch>
                  </pic:blipFill>
                  <pic:spPr bwMode="auto">
                    <a:xfrm>
                      <a:off x="0" y="0"/>
                      <a:ext cx="2809875" cy="2105025"/>
                    </a:xfrm>
                    <a:prstGeom prst="rect">
                      <a:avLst/>
                    </a:prstGeom>
                    <a:noFill/>
                    <a:ln w="9525">
                      <a:noFill/>
                      <a:miter lim="800000"/>
                      <a:headEnd/>
                      <a:tailEnd/>
                    </a:ln>
                  </pic:spPr>
                </pic:pic>
              </a:graphicData>
            </a:graphic>
          </wp:inline>
        </w:drawing>
      </w:r>
      <w:r w:rsidRPr="009D162B">
        <w:rPr>
          <w:noProof/>
        </w:rPr>
        <w:drawing>
          <wp:inline distT="0" distB="0" distL="0" distR="0">
            <wp:extent cx="1962150" cy="2076450"/>
            <wp:effectExtent l="19050" t="0" r="0" b="0"/>
            <wp:docPr id="57" name="Рисунок 57" descr="voro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orota1"/>
                    <pic:cNvPicPr>
                      <a:picLocks noChangeAspect="1" noChangeArrowheads="1"/>
                    </pic:cNvPicPr>
                  </pic:nvPicPr>
                  <pic:blipFill>
                    <a:blip r:embed="rId65"/>
                    <a:srcRect/>
                    <a:stretch>
                      <a:fillRect/>
                    </a:stretch>
                  </pic:blipFill>
                  <pic:spPr bwMode="auto">
                    <a:xfrm>
                      <a:off x="0" y="0"/>
                      <a:ext cx="1962150" cy="2076450"/>
                    </a:xfrm>
                    <a:prstGeom prst="rect">
                      <a:avLst/>
                    </a:prstGeom>
                    <a:noFill/>
                    <a:ln w="9525">
                      <a:noFill/>
                      <a:miter lim="800000"/>
                      <a:headEnd/>
                      <a:tailEnd/>
                    </a:ln>
                  </pic:spPr>
                </pic:pic>
              </a:graphicData>
            </a:graphic>
          </wp:inline>
        </w:drawing>
      </w:r>
    </w:p>
    <w:p w:rsidR="004F4532" w:rsidRPr="009D162B" w:rsidRDefault="004F4532" w:rsidP="004F4532">
      <w:pPr>
        <w:shd w:val="clear" w:color="auto" w:fill="FFFFFF"/>
        <w:jc w:val="center"/>
      </w:pPr>
      <w:r w:rsidRPr="009D162B">
        <w:t xml:space="preserve">Рисунок </w:t>
      </w:r>
      <w:r w:rsidR="00C241E9" w:rsidRPr="009D162B">
        <w:t>6. 5.</w:t>
      </w:r>
      <w:r w:rsidRPr="009D162B">
        <w:t xml:space="preserve"> Механические секционные ворота</w:t>
      </w:r>
    </w:p>
    <w:p w:rsidR="0041601D" w:rsidRDefault="0041601D" w:rsidP="0041601D">
      <w:pPr>
        <w:shd w:val="clear" w:color="auto" w:fill="FFFFFF"/>
        <w:ind w:firstLine="567"/>
        <w:jc w:val="both"/>
        <w:rPr>
          <w:i/>
          <w:color w:val="000000"/>
          <w:spacing w:val="-4"/>
          <w:highlight w:val="yellow"/>
        </w:rPr>
      </w:pPr>
    </w:p>
    <w:p w:rsidR="004F4532" w:rsidRPr="00E72C4D" w:rsidRDefault="004F4532" w:rsidP="0041601D">
      <w:pPr>
        <w:pStyle w:val="af0"/>
        <w:spacing w:after="0" w:line="240" w:lineRule="auto"/>
        <w:ind w:firstLine="567"/>
        <w:rPr>
          <w:color w:val="000000"/>
          <w:sz w:val="24"/>
          <w:szCs w:val="24"/>
        </w:rPr>
      </w:pPr>
      <w:r w:rsidRPr="00E72C4D">
        <w:rPr>
          <w:i/>
          <w:color w:val="000000"/>
          <w:sz w:val="24"/>
          <w:szCs w:val="24"/>
        </w:rPr>
        <w:t xml:space="preserve">Высокоскоростные </w:t>
      </w:r>
      <w:r w:rsidR="00D91C14" w:rsidRPr="00E72C4D">
        <w:rPr>
          <w:rStyle w:val="FontStyle47"/>
          <w:i/>
          <w:sz w:val="24"/>
          <w:szCs w:val="24"/>
        </w:rPr>
        <w:t>спиральные ворота</w:t>
      </w:r>
      <w:r w:rsidR="00D91C14" w:rsidRPr="00E72C4D">
        <w:rPr>
          <w:color w:val="000000"/>
          <w:sz w:val="24"/>
          <w:szCs w:val="24"/>
        </w:rPr>
        <w:t xml:space="preserve">имеют </w:t>
      </w:r>
      <w:r w:rsidRPr="00E72C4D">
        <w:rPr>
          <w:color w:val="000000"/>
          <w:sz w:val="24"/>
          <w:szCs w:val="24"/>
        </w:rPr>
        <w:t>приводные механизмы с микропроцессорным блоком уп</w:t>
      </w:r>
      <w:r w:rsidRPr="00E72C4D">
        <w:rPr>
          <w:color w:val="000000"/>
          <w:sz w:val="24"/>
          <w:szCs w:val="24"/>
        </w:rPr>
        <w:softHyphen/>
        <w:t>равления и преобразователем частоты</w:t>
      </w:r>
      <w:r w:rsidR="00D91C14" w:rsidRPr="00E72C4D">
        <w:rPr>
          <w:color w:val="000000"/>
          <w:sz w:val="24"/>
          <w:szCs w:val="24"/>
        </w:rPr>
        <w:t>, которые</w:t>
      </w:r>
      <w:r w:rsidRPr="00E72C4D">
        <w:rPr>
          <w:color w:val="000000"/>
          <w:sz w:val="24"/>
          <w:szCs w:val="24"/>
        </w:rPr>
        <w:t xml:space="preserve"> обеспечивают максимально высокие ско</w:t>
      </w:r>
      <w:r w:rsidRPr="00E72C4D">
        <w:rPr>
          <w:color w:val="000000"/>
          <w:sz w:val="24"/>
          <w:szCs w:val="24"/>
        </w:rPr>
        <w:softHyphen/>
        <w:t>рости с одновременной плавностью и бесшумностью работы ворот. Ворота рас</w:t>
      </w:r>
      <w:r w:rsidRPr="00E72C4D">
        <w:rPr>
          <w:color w:val="000000"/>
          <w:sz w:val="24"/>
          <w:szCs w:val="24"/>
        </w:rPr>
        <w:softHyphen/>
        <w:t>считаны</w:t>
      </w:r>
      <w:r w:rsidR="007208DA" w:rsidRPr="00E72C4D">
        <w:rPr>
          <w:color w:val="000000"/>
          <w:sz w:val="24"/>
          <w:szCs w:val="24"/>
        </w:rPr>
        <w:t>,</w:t>
      </w:r>
      <w:r w:rsidRPr="00E72C4D">
        <w:rPr>
          <w:color w:val="000000"/>
          <w:sz w:val="24"/>
          <w:szCs w:val="24"/>
        </w:rPr>
        <w:t xml:space="preserve"> по меньшей мере</w:t>
      </w:r>
      <w:r w:rsidR="007208DA" w:rsidRPr="00E72C4D">
        <w:rPr>
          <w:color w:val="000000"/>
          <w:sz w:val="24"/>
          <w:szCs w:val="24"/>
        </w:rPr>
        <w:t>,</w:t>
      </w:r>
      <w:r w:rsidRPr="00E72C4D">
        <w:rPr>
          <w:color w:val="000000"/>
          <w:sz w:val="24"/>
          <w:szCs w:val="24"/>
        </w:rPr>
        <w:t xml:space="preserve"> на 250 000 циклов в год. В случае прекращения подачи электропитания достаточно воспользоваться ручным рычагом для приведения в действие пружинного механизма и подъема полотна ворот.</w:t>
      </w:r>
    </w:p>
    <w:p w:rsidR="00BA5C27" w:rsidRPr="00E72C4D" w:rsidRDefault="00BA5C27" w:rsidP="00BA5C27">
      <w:pPr>
        <w:shd w:val="clear" w:color="auto" w:fill="FFFFFF"/>
        <w:ind w:firstLine="567"/>
        <w:jc w:val="both"/>
        <w:rPr>
          <w:color w:val="000000"/>
          <w:spacing w:val="-2"/>
        </w:rPr>
      </w:pPr>
      <w:r w:rsidRPr="00E72C4D">
        <w:rPr>
          <w:i/>
          <w:color w:val="000000"/>
          <w:spacing w:val="-4"/>
        </w:rPr>
        <w:t xml:space="preserve">Высокоскоростные </w:t>
      </w:r>
      <w:r w:rsidR="00D91C14" w:rsidRPr="00E72C4D">
        <w:rPr>
          <w:rStyle w:val="FontStyle47"/>
          <w:i/>
          <w:sz w:val="24"/>
          <w:szCs w:val="24"/>
        </w:rPr>
        <w:t>рулонные</w:t>
      </w:r>
      <w:r w:rsidRPr="00E72C4D">
        <w:rPr>
          <w:i/>
          <w:color w:val="000000"/>
          <w:spacing w:val="-4"/>
        </w:rPr>
        <w:t>турбоворота</w:t>
      </w:r>
      <w:r w:rsidRPr="00E72C4D">
        <w:rPr>
          <w:color w:val="000000"/>
          <w:spacing w:val="-4"/>
        </w:rPr>
        <w:t xml:space="preserve"> являются результатом объединения творчест</w:t>
      </w:r>
      <w:r w:rsidRPr="00E72C4D">
        <w:rPr>
          <w:color w:val="000000"/>
          <w:spacing w:val="-4"/>
        </w:rPr>
        <w:softHyphen/>
      </w:r>
      <w:r w:rsidRPr="00E72C4D">
        <w:rPr>
          <w:color w:val="000000"/>
          <w:spacing w:val="-2"/>
        </w:rPr>
        <w:t>ва и передовой технологии. Предельно высокая скорость, непревзойденная со</w:t>
      </w:r>
      <w:r w:rsidRPr="00E72C4D">
        <w:rPr>
          <w:color w:val="000000"/>
          <w:spacing w:val="-2"/>
        </w:rPr>
        <w:softHyphen/>
      </w:r>
      <w:r w:rsidRPr="00E72C4D">
        <w:rPr>
          <w:color w:val="000000"/>
          <w:spacing w:val="-3"/>
        </w:rPr>
        <w:t xml:space="preserve">противляемость ветровым нагрузкам, уникальная герметичность, надежность и </w:t>
      </w:r>
      <w:r w:rsidRPr="00E72C4D">
        <w:rPr>
          <w:color w:val="000000"/>
          <w:spacing w:val="-5"/>
        </w:rPr>
        <w:t xml:space="preserve">превосходная работоспособность - вот отличительные черты этой революционной </w:t>
      </w:r>
      <w:r w:rsidRPr="00E72C4D">
        <w:rPr>
          <w:color w:val="000000"/>
          <w:spacing w:val="-3"/>
        </w:rPr>
        <w:t xml:space="preserve">системы ворот. Секции дверного полотна (высотой </w:t>
      </w:r>
      <w:smartTag w:uri="urn:schemas-microsoft-com:office:smarttags" w:element="metricconverter">
        <w:smartTagPr>
          <w:attr w:name="ProductID" w:val="225 мм"/>
        </w:smartTagPr>
        <w:r w:rsidRPr="00E72C4D">
          <w:rPr>
            <w:color w:val="000000"/>
            <w:spacing w:val="-3"/>
          </w:rPr>
          <w:t>225 мм</w:t>
        </w:r>
      </w:smartTag>
      <w:r w:rsidRPr="00E72C4D">
        <w:rPr>
          <w:color w:val="000000"/>
          <w:spacing w:val="-3"/>
        </w:rPr>
        <w:t xml:space="preserve">) изготовлены из не содержащего </w:t>
      </w:r>
      <w:r w:rsidR="00D91C14" w:rsidRPr="00E72C4D">
        <w:rPr>
          <w:color w:val="000000"/>
          <w:spacing w:val="-3"/>
        </w:rPr>
        <w:t>поливинилхлорид (</w:t>
      </w:r>
      <w:r w:rsidRPr="00E72C4D">
        <w:rPr>
          <w:color w:val="000000"/>
          <w:spacing w:val="-3"/>
        </w:rPr>
        <w:t>ПВХ</w:t>
      </w:r>
      <w:r w:rsidR="00D91C14" w:rsidRPr="00E72C4D">
        <w:rPr>
          <w:color w:val="000000"/>
          <w:spacing w:val="-3"/>
        </w:rPr>
        <w:t>)</w:t>
      </w:r>
      <w:r w:rsidRPr="00E72C4D">
        <w:rPr>
          <w:color w:val="000000"/>
          <w:spacing w:val="-3"/>
        </w:rPr>
        <w:t xml:space="preserve">, акрилового стекла. По желанию заказчика возможны любые </w:t>
      </w:r>
      <w:r w:rsidRPr="00E72C4D">
        <w:rPr>
          <w:color w:val="000000"/>
          <w:spacing w:val="-2"/>
        </w:rPr>
        <w:t>комбинации прозрачных и серых секций.</w:t>
      </w:r>
    </w:p>
    <w:p w:rsidR="00B96F5D" w:rsidRPr="006F7506" w:rsidRDefault="00B96F5D" w:rsidP="006F7506">
      <w:pPr>
        <w:pStyle w:val="Style9"/>
        <w:widowControl/>
        <w:tabs>
          <w:tab w:val="left" w:pos="709"/>
        </w:tabs>
        <w:spacing w:line="240" w:lineRule="auto"/>
        <w:ind w:firstLine="567"/>
      </w:pPr>
    </w:p>
    <w:p w:rsidR="006F7506" w:rsidRPr="006F7506" w:rsidRDefault="006F7506" w:rsidP="006F7506">
      <w:pPr>
        <w:ind w:firstLine="567"/>
        <w:jc w:val="both"/>
        <w:rPr>
          <w:b/>
        </w:rPr>
      </w:pPr>
      <w:r w:rsidRPr="006F7506">
        <w:rPr>
          <w:b/>
        </w:rPr>
        <w:t xml:space="preserve">6. 4. </w:t>
      </w:r>
      <w:r w:rsidRPr="006F7506">
        <w:rPr>
          <w:rStyle w:val="FontStyle127"/>
          <w:sz w:val="24"/>
          <w:szCs w:val="24"/>
        </w:rPr>
        <w:t>Стеллажное оборудование</w:t>
      </w:r>
    </w:p>
    <w:p w:rsidR="006F7506" w:rsidRPr="006F7506" w:rsidRDefault="006F7506" w:rsidP="006F7506">
      <w:pPr>
        <w:ind w:firstLine="567"/>
        <w:jc w:val="both"/>
        <w:rPr>
          <w:rStyle w:val="FontStyle127"/>
          <w:b w:val="0"/>
          <w:sz w:val="24"/>
          <w:szCs w:val="24"/>
        </w:rPr>
      </w:pPr>
    </w:p>
    <w:p w:rsidR="006F7506" w:rsidRPr="006F7506" w:rsidRDefault="006F7506" w:rsidP="006F7506">
      <w:pPr>
        <w:pStyle w:val="Style21"/>
        <w:widowControl/>
        <w:spacing w:line="240" w:lineRule="auto"/>
        <w:ind w:firstLine="567"/>
        <w:rPr>
          <w:rStyle w:val="FontStyle47"/>
          <w:sz w:val="24"/>
          <w:szCs w:val="24"/>
        </w:rPr>
      </w:pPr>
      <w:r w:rsidRPr="006F7506">
        <w:rPr>
          <w:rStyle w:val="FontStyle45"/>
          <w:b/>
          <w:sz w:val="24"/>
          <w:szCs w:val="24"/>
        </w:rPr>
        <w:t>Стеллаж</w:t>
      </w:r>
      <w:r w:rsidRPr="006F7506">
        <w:rPr>
          <w:rStyle w:val="FontStyle47"/>
          <w:sz w:val="24"/>
          <w:szCs w:val="24"/>
        </w:rPr>
        <w:t>представляет собой металлическую простран</w:t>
      </w:r>
      <w:r w:rsidRPr="006F7506">
        <w:rPr>
          <w:rStyle w:val="FontStyle47"/>
          <w:sz w:val="24"/>
          <w:szCs w:val="24"/>
        </w:rPr>
        <w:softHyphen/>
        <w:t>ственную конструкцию, оборудованную вертикальными и горизонтальными стойками, соединенными между собой горизонтальными связями. Грузы устанавливаются в ячейки, образующиеся при соединении вертикальных и горизонталь</w:t>
      </w:r>
      <w:r w:rsidRPr="006F7506">
        <w:rPr>
          <w:rStyle w:val="FontStyle47"/>
          <w:sz w:val="24"/>
          <w:szCs w:val="24"/>
        </w:rPr>
        <w:softHyphen/>
        <w:t>ных стеллажей.</w:t>
      </w:r>
    </w:p>
    <w:p w:rsidR="006F7506" w:rsidRDefault="006F7506" w:rsidP="006F7506">
      <w:pPr>
        <w:pStyle w:val="Style21"/>
        <w:widowControl/>
        <w:spacing w:line="240" w:lineRule="auto"/>
        <w:ind w:firstLine="567"/>
        <w:rPr>
          <w:rStyle w:val="FontStyle47"/>
          <w:sz w:val="24"/>
          <w:szCs w:val="24"/>
        </w:rPr>
      </w:pPr>
      <w:r w:rsidRPr="006F7506">
        <w:rPr>
          <w:rStyle w:val="FontStyle47"/>
          <w:sz w:val="24"/>
          <w:szCs w:val="24"/>
        </w:rPr>
        <w:t>Применение этого оборудования способствует более пол</w:t>
      </w:r>
      <w:r w:rsidRPr="006F7506">
        <w:rPr>
          <w:rStyle w:val="FontStyle47"/>
          <w:sz w:val="24"/>
          <w:szCs w:val="24"/>
        </w:rPr>
        <w:softHyphen/>
        <w:t>ному использованию объемов складских помещений, внед</w:t>
      </w:r>
      <w:r w:rsidRPr="006F7506">
        <w:rPr>
          <w:rStyle w:val="FontStyle47"/>
          <w:sz w:val="24"/>
          <w:szCs w:val="24"/>
        </w:rPr>
        <w:softHyphen/>
        <w:t>рению комплексной механизации и автоматизации погрузочно-разгрузочных и складских работ, обеспечению коли</w:t>
      </w:r>
      <w:r w:rsidRPr="006F7506">
        <w:rPr>
          <w:rStyle w:val="FontStyle47"/>
          <w:sz w:val="24"/>
          <w:szCs w:val="24"/>
        </w:rPr>
        <w:softHyphen/>
        <w:t>чественной и качественной сохранности материальных цен</w:t>
      </w:r>
      <w:r w:rsidRPr="006F7506">
        <w:rPr>
          <w:rStyle w:val="FontStyle47"/>
          <w:sz w:val="24"/>
          <w:szCs w:val="24"/>
        </w:rPr>
        <w:softHyphen/>
        <w:t>ностей.</w:t>
      </w:r>
    </w:p>
    <w:p w:rsidR="006F7506" w:rsidRPr="006F7506" w:rsidRDefault="006F7506" w:rsidP="006F7506">
      <w:pPr>
        <w:pStyle w:val="Style21"/>
        <w:widowControl/>
        <w:spacing w:line="240" w:lineRule="auto"/>
        <w:ind w:firstLine="567"/>
        <w:rPr>
          <w:rStyle w:val="FontStyle47"/>
          <w:sz w:val="24"/>
          <w:szCs w:val="24"/>
        </w:rPr>
      </w:pPr>
      <w:r w:rsidRPr="006F7506">
        <w:rPr>
          <w:rStyle w:val="FontStyle47"/>
          <w:sz w:val="24"/>
          <w:szCs w:val="24"/>
        </w:rPr>
        <w:t xml:space="preserve">В зависимости от назначения выделяют следующие </w:t>
      </w:r>
      <w:r w:rsidRPr="006F7506">
        <w:rPr>
          <w:rStyle w:val="FontStyle47"/>
          <w:i/>
          <w:sz w:val="24"/>
          <w:szCs w:val="24"/>
        </w:rPr>
        <w:t>виды стеллажей</w:t>
      </w:r>
      <w:r w:rsidRPr="006F7506">
        <w:rPr>
          <w:rStyle w:val="FontStyle47"/>
          <w:sz w:val="24"/>
          <w:szCs w:val="24"/>
        </w:rPr>
        <w:t xml:space="preserve">: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 xml:space="preserve">полочные;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EF3139">
        <w:rPr>
          <w:rStyle w:val="FontStyle47"/>
          <w:sz w:val="24"/>
          <w:szCs w:val="24"/>
        </w:rPr>
        <w:t>универсальные</w:t>
      </w:r>
      <w:r w:rsidRPr="006F7506">
        <w:rPr>
          <w:rStyle w:val="FontStyle47"/>
          <w:sz w:val="24"/>
          <w:szCs w:val="24"/>
        </w:rPr>
        <w:t xml:space="preserve">паллетные;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 xml:space="preserve">мезонинные (многоэтажные);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 xml:space="preserve">консольные;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 xml:space="preserve">глубинные (проходные); </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гравитационные;</w:t>
      </w:r>
    </w:p>
    <w:p w:rsidR="006F7506" w:rsidRPr="006F7506" w:rsidRDefault="006F7506" w:rsidP="00B1343B">
      <w:pPr>
        <w:pStyle w:val="Style21"/>
        <w:widowControl/>
        <w:numPr>
          <w:ilvl w:val="0"/>
          <w:numId w:val="72"/>
        </w:numPr>
        <w:spacing w:line="240" w:lineRule="auto"/>
        <w:ind w:left="0" w:firstLine="567"/>
        <w:rPr>
          <w:rStyle w:val="FontStyle47"/>
          <w:sz w:val="24"/>
          <w:szCs w:val="24"/>
        </w:rPr>
      </w:pPr>
      <w:r w:rsidRPr="006F7506">
        <w:rPr>
          <w:rStyle w:val="FontStyle47"/>
          <w:sz w:val="24"/>
          <w:szCs w:val="24"/>
        </w:rPr>
        <w:t>элеваторные и т.п.</w:t>
      </w:r>
    </w:p>
    <w:p w:rsidR="005F09ED" w:rsidRDefault="005F09ED" w:rsidP="006F7506">
      <w:pPr>
        <w:pStyle w:val="Style21"/>
        <w:widowControl/>
        <w:spacing w:line="240" w:lineRule="auto"/>
        <w:ind w:firstLine="567"/>
        <w:rPr>
          <w:rStyle w:val="FontStyle47"/>
          <w:b/>
          <w:sz w:val="24"/>
          <w:szCs w:val="24"/>
        </w:rPr>
      </w:pPr>
    </w:p>
    <w:p w:rsidR="00FD45AA" w:rsidRPr="00EB6F00" w:rsidRDefault="006F7506" w:rsidP="0094344C">
      <w:pPr>
        <w:shd w:val="clear" w:color="auto" w:fill="FFFFFF"/>
        <w:ind w:firstLine="567"/>
        <w:jc w:val="both"/>
        <w:rPr>
          <w:rStyle w:val="FontStyle127"/>
          <w:b w:val="0"/>
          <w:sz w:val="24"/>
          <w:szCs w:val="24"/>
        </w:rPr>
      </w:pPr>
      <w:r w:rsidRPr="00EB6F00">
        <w:rPr>
          <w:rStyle w:val="FontStyle47"/>
          <w:b/>
          <w:i/>
          <w:sz w:val="24"/>
          <w:szCs w:val="24"/>
        </w:rPr>
        <w:t>1) Полочные стеллажи</w:t>
      </w:r>
      <w:r w:rsidR="0094344C" w:rsidRPr="00EB6F00">
        <w:rPr>
          <w:bCs/>
          <w:color w:val="000000"/>
        </w:rPr>
        <w:t>и</w:t>
      </w:r>
      <w:r w:rsidR="0094344C" w:rsidRPr="00EB6F00">
        <w:rPr>
          <w:color w:val="000000"/>
        </w:rPr>
        <w:t xml:space="preserve">спользуются для хранения </w:t>
      </w:r>
      <w:r w:rsidR="0010787D" w:rsidRPr="00EB6F00">
        <w:rPr>
          <w:color w:val="000000"/>
        </w:rPr>
        <w:t>однородных и разнородных грузов</w:t>
      </w:r>
      <w:r w:rsidR="001B66D1">
        <w:rPr>
          <w:color w:val="000000"/>
        </w:rPr>
        <w:t>.</w:t>
      </w:r>
      <w:r w:rsidR="0094344C" w:rsidRPr="00EB6F00">
        <w:rPr>
          <w:color w:val="000000"/>
        </w:rPr>
        <w:t>Они максимально подходят для ручной обработки гру</w:t>
      </w:r>
      <w:r w:rsidR="0094344C" w:rsidRPr="00EB6F00">
        <w:rPr>
          <w:color w:val="000000"/>
        </w:rPr>
        <w:softHyphen/>
        <w:t xml:space="preserve">зов, быстро монтируются и демонтируются. </w:t>
      </w:r>
      <w:r w:rsidR="00FD45AA" w:rsidRPr="00EB6F00">
        <w:rPr>
          <w:color w:val="000000"/>
        </w:rPr>
        <w:t xml:space="preserve">Полочные стеллажи также </w:t>
      </w:r>
      <w:r w:rsidR="00FD45AA" w:rsidRPr="00EB6F00">
        <w:rPr>
          <w:rStyle w:val="FontStyle127"/>
          <w:b w:val="0"/>
          <w:sz w:val="24"/>
          <w:szCs w:val="24"/>
        </w:rPr>
        <w:t xml:space="preserve">отлично подойдут для </w:t>
      </w:r>
      <w:r w:rsidR="00D14F1E" w:rsidRPr="00EB6F00">
        <w:rPr>
          <w:color w:val="000000"/>
        </w:rPr>
        <w:t>многоярусного хранения</w:t>
      </w:r>
      <w:r w:rsidR="00D14F1E" w:rsidRPr="00EB6F00">
        <w:rPr>
          <w:rStyle w:val="FontStyle127"/>
          <w:b w:val="0"/>
          <w:sz w:val="24"/>
          <w:szCs w:val="24"/>
        </w:rPr>
        <w:t xml:space="preserve">неупакованных </w:t>
      </w:r>
      <w:r w:rsidR="00FD45AA" w:rsidRPr="00EB6F00">
        <w:rPr>
          <w:rStyle w:val="FontStyle127"/>
          <w:b w:val="0"/>
          <w:sz w:val="24"/>
          <w:szCs w:val="24"/>
        </w:rPr>
        <w:t>товаров</w:t>
      </w:r>
      <w:r w:rsidR="00D14F1E" w:rsidRPr="00EB6F00">
        <w:rPr>
          <w:rStyle w:val="FontStyle127"/>
          <w:b w:val="0"/>
          <w:sz w:val="24"/>
          <w:szCs w:val="24"/>
        </w:rPr>
        <w:t xml:space="preserve"> (в коробках, штучных товаров россыпью)</w:t>
      </w:r>
      <w:r w:rsidR="0010787D" w:rsidRPr="00EB6F00">
        <w:rPr>
          <w:color w:val="000000"/>
        </w:rPr>
        <w:t>на паллетах.</w:t>
      </w:r>
    </w:p>
    <w:p w:rsidR="00FD45AA" w:rsidRPr="00EB6F00" w:rsidRDefault="00FD45AA" w:rsidP="00FD45AA">
      <w:pPr>
        <w:shd w:val="clear" w:color="auto" w:fill="FFFFFF"/>
        <w:ind w:firstLine="567"/>
        <w:jc w:val="both"/>
        <w:rPr>
          <w:bCs/>
          <w:i/>
          <w:color w:val="000000"/>
        </w:rPr>
      </w:pPr>
      <w:r w:rsidRPr="00EB6F00">
        <w:rPr>
          <w:rStyle w:val="FontStyle127"/>
          <w:b w:val="0"/>
          <w:sz w:val="24"/>
          <w:szCs w:val="24"/>
        </w:rPr>
        <w:t>Полочные стеллажи имеют возможность размещение двух уровней, которые нужно скрепить между собой болтами.</w:t>
      </w:r>
    </w:p>
    <w:p w:rsidR="0094344C" w:rsidRPr="00EB6F00" w:rsidRDefault="0094344C" w:rsidP="0094344C">
      <w:pPr>
        <w:shd w:val="clear" w:color="auto" w:fill="FFFFFF"/>
        <w:ind w:firstLine="567"/>
        <w:jc w:val="both"/>
      </w:pPr>
      <w:r w:rsidRPr="00EB6F00">
        <w:rPr>
          <w:color w:val="000000"/>
        </w:rPr>
        <w:t>Модульность и простота кон</w:t>
      </w:r>
      <w:r w:rsidRPr="00EB6F00">
        <w:rPr>
          <w:color w:val="000000"/>
        </w:rPr>
        <w:softHyphen/>
        <w:t>струкции полочных стеллажей позволяют в любой момент осуществить перепланировку склада. Полочные стеллажи могут комплектоваться дополнительными элементами.</w:t>
      </w:r>
    </w:p>
    <w:p w:rsidR="006F7506" w:rsidRPr="00EB6F00" w:rsidRDefault="006F7506" w:rsidP="006F7506">
      <w:pPr>
        <w:ind w:firstLine="567"/>
        <w:jc w:val="both"/>
        <w:rPr>
          <w:rStyle w:val="FontStyle127"/>
          <w:b w:val="0"/>
          <w:sz w:val="24"/>
          <w:szCs w:val="24"/>
        </w:rPr>
      </w:pPr>
      <w:r w:rsidRPr="00EB6F00">
        <w:rPr>
          <w:rStyle w:val="FontStyle127"/>
          <w:b w:val="0"/>
          <w:i/>
          <w:sz w:val="24"/>
          <w:szCs w:val="24"/>
        </w:rPr>
        <w:t>Технические характеристики полочных стеллажей</w:t>
      </w:r>
      <w:r w:rsidR="00FD45AA" w:rsidRPr="00EB6F00">
        <w:rPr>
          <w:rStyle w:val="FontStyle127"/>
          <w:b w:val="0"/>
          <w:sz w:val="24"/>
          <w:szCs w:val="24"/>
        </w:rPr>
        <w:t>следующие</w:t>
      </w:r>
      <w:r w:rsidRPr="00EB6F00">
        <w:rPr>
          <w:rStyle w:val="FontStyle127"/>
          <w:b w:val="0"/>
          <w:sz w:val="24"/>
          <w:szCs w:val="24"/>
        </w:rPr>
        <w:t>:</w:t>
      </w:r>
    </w:p>
    <w:p w:rsidR="006F7506" w:rsidRPr="00EB6F00" w:rsidRDefault="006F7506" w:rsidP="00B1343B">
      <w:pPr>
        <w:pStyle w:val="a3"/>
        <w:numPr>
          <w:ilvl w:val="0"/>
          <w:numId w:val="74"/>
        </w:numPr>
        <w:ind w:left="0" w:firstLine="567"/>
        <w:jc w:val="both"/>
        <w:rPr>
          <w:rStyle w:val="FontStyle127"/>
          <w:b w:val="0"/>
          <w:sz w:val="24"/>
          <w:szCs w:val="24"/>
        </w:rPr>
      </w:pPr>
      <w:r w:rsidRPr="00EB6F00">
        <w:rPr>
          <w:rStyle w:val="FontStyle127"/>
          <w:b w:val="0"/>
          <w:sz w:val="24"/>
          <w:szCs w:val="24"/>
        </w:rPr>
        <w:t xml:space="preserve">Высота рамы 2235 мм + 2235 мм; </w:t>
      </w:r>
    </w:p>
    <w:p w:rsidR="006F7506" w:rsidRPr="00EB6F00" w:rsidRDefault="006F7506" w:rsidP="00B1343B">
      <w:pPr>
        <w:pStyle w:val="a3"/>
        <w:numPr>
          <w:ilvl w:val="0"/>
          <w:numId w:val="74"/>
        </w:numPr>
        <w:ind w:left="0" w:firstLine="567"/>
        <w:jc w:val="both"/>
        <w:rPr>
          <w:rStyle w:val="FontStyle127"/>
          <w:b w:val="0"/>
          <w:sz w:val="24"/>
          <w:szCs w:val="24"/>
        </w:rPr>
      </w:pPr>
      <w:r w:rsidRPr="00EB6F00">
        <w:rPr>
          <w:rStyle w:val="FontStyle127"/>
          <w:b w:val="0"/>
          <w:sz w:val="24"/>
          <w:szCs w:val="24"/>
        </w:rPr>
        <w:t>Длина секции: 660 мм, 1000 мм, 1250 мм, 1330 мм;</w:t>
      </w:r>
    </w:p>
    <w:p w:rsidR="006F7506" w:rsidRPr="00EB6F00" w:rsidRDefault="006F7506" w:rsidP="00B1343B">
      <w:pPr>
        <w:pStyle w:val="a3"/>
        <w:numPr>
          <w:ilvl w:val="0"/>
          <w:numId w:val="74"/>
        </w:numPr>
        <w:ind w:left="0" w:firstLine="567"/>
        <w:jc w:val="both"/>
        <w:rPr>
          <w:rStyle w:val="FontStyle127"/>
          <w:b w:val="0"/>
          <w:sz w:val="24"/>
          <w:szCs w:val="24"/>
        </w:rPr>
      </w:pPr>
      <w:r w:rsidRPr="00EB6F00">
        <w:rPr>
          <w:rStyle w:val="FontStyle127"/>
          <w:b w:val="0"/>
          <w:sz w:val="24"/>
          <w:szCs w:val="24"/>
        </w:rPr>
        <w:t>Глубина рамы: 900 мм, 1100 мм, 1300 мм, 1500 мм.</w:t>
      </w:r>
    </w:p>
    <w:p w:rsidR="006F7506" w:rsidRPr="00EB6F00" w:rsidRDefault="006F7506" w:rsidP="006F7506">
      <w:pPr>
        <w:ind w:firstLine="567"/>
        <w:jc w:val="both"/>
        <w:rPr>
          <w:rStyle w:val="FontStyle127"/>
          <w:b w:val="0"/>
          <w:sz w:val="24"/>
          <w:szCs w:val="24"/>
        </w:rPr>
      </w:pPr>
      <w:r w:rsidRPr="00EB6F00">
        <w:rPr>
          <w:rStyle w:val="FontStyle127"/>
          <w:b w:val="0"/>
          <w:sz w:val="24"/>
          <w:szCs w:val="24"/>
        </w:rPr>
        <w:t>Для усиления конструкции полочного стеллажа используются распорки и хрестовины.</w:t>
      </w:r>
    </w:p>
    <w:p w:rsidR="006F7506" w:rsidRPr="00EB6F00" w:rsidRDefault="006F7506" w:rsidP="006F7506">
      <w:pPr>
        <w:ind w:firstLine="567"/>
        <w:jc w:val="both"/>
        <w:rPr>
          <w:rStyle w:val="FontStyle127"/>
          <w:b w:val="0"/>
          <w:sz w:val="24"/>
          <w:szCs w:val="24"/>
        </w:rPr>
      </w:pPr>
      <w:r w:rsidRPr="00EB6F00">
        <w:rPr>
          <w:rStyle w:val="FontStyle127"/>
          <w:b w:val="0"/>
          <w:sz w:val="24"/>
          <w:szCs w:val="24"/>
        </w:rPr>
        <w:t>Возможность размещения большого количества номенклатуры - вот основное достоинство, которое имеют стеллажи полочные. Склад, оборудованный стеллажами данного типа, таким образом, получает широкие возможности поштучной обработки товаров.</w:t>
      </w:r>
    </w:p>
    <w:p w:rsidR="006F7506" w:rsidRPr="00EB6F00" w:rsidRDefault="006F7506" w:rsidP="006F7506">
      <w:pPr>
        <w:ind w:firstLine="567"/>
        <w:jc w:val="both"/>
        <w:rPr>
          <w:rStyle w:val="FontStyle47"/>
          <w:b/>
          <w:sz w:val="24"/>
          <w:szCs w:val="24"/>
        </w:rPr>
      </w:pPr>
      <w:r w:rsidRPr="00EB6F00">
        <w:rPr>
          <w:rStyle w:val="FontStyle127"/>
          <w:b w:val="0"/>
          <w:sz w:val="24"/>
          <w:szCs w:val="24"/>
        </w:rPr>
        <w:t xml:space="preserve">Полочные стеллажи также характеризуются большой долговечностью и износоустойчивостью. </w:t>
      </w:r>
      <w:r w:rsidR="00610C62" w:rsidRPr="00EB6F00">
        <w:rPr>
          <w:rStyle w:val="FontStyle127"/>
          <w:b w:val="0"/>
          <w:sz w:val="24"/>
          <w:szCs w:val="24"/>
        </w:rPr>
        <w:t>В</w:t>
      </w:r>
      <w:r w:rsidRPr="00EB6F00">
        <w:rPr>
          <w:rStyle w:val="FontStyle127"/>
          <w:b w:val="0"/>
          <w:sz w:val="24"/>
          <w:szCs w:val="24"/>
        </w:rPr>
        <w:t xml:space="preserve">озможно </w:t>
      </w:r>
      <w:r w:rsidR="00610C62" w:rsidRPr="00EB6F00">
        <w:rPr>
          <w:rStyle w:val="FontStyle127"/>
          <w:b w:val="0"/>
          <w:sz w:val="24"/>
          <w:szCs w:val="24"/>
        </w:rPr>
        <w:t xml:space="preserve">также </w:t>
      </w:r>
      <w:r w:rsidRPr="00EB6F00">
        <w:rPr>
          <w:rStyle w:val="FontStyle127"/>
          <w:b w:val="0"/>
          <w:sz w:val="24"/>
          <w:szCs w:val="24"/>
        </w:rPr>
        <w:t xml:space="preserve">использование множества аксессуаров к полочным стеллажам (барьеры, </w:t>
      </w:r>
      <w:r w:rsidR="00610C62" w:rsidRPr="00EB6F00">
        <w:rPr>
          <w:rStyle w:val="FontStyle127"/>
          <w:b w:val="0"/>
          <w:sz w:val="24"/>
          <w:szCs w:val="24"/>
        </w:rPr>
        <w:t>перегородки</w:t>
      </w:r>
      <w:r w:rsidRPr="00EB6F00">
        <w:rPr>
          <w:rStyle w:val="FontStyle127"/>
          <w:b w:val="0"/>
          <w:sz w:val="24"/>
          <w:szCs w:val="24"/>
        </w:rPr>
        <w:t>, держатели, ограничители и другое).</w:t>
      </w:r>
    </w:p>
    <w:p w:rsidR="00F4205D" w:rsidRPr="00EB6F00" w:rsidRDefault="00F4205D" w:rsidP="00F4205D">
      <w:pPr>
        <w:shd w:val="clear" w:color="auto" w:fill="FFFFFF"/>
        <w:ind w:firstLine="567"/>
        <w:jc w:val="both"/>
        <w:rPr>
          <w:color w:val="000000"/>
        </w:rPr>
      </w:pPr>
      <w:r w:rsidRPr="00EB6F00">
        <w:rPr>
          <w:bCs/>
          <w:i/>
          <w:color w:val="000000"/>
        </w:rPr>
        <w:lastRenderedPageBreak/>
        <w:t>Л</w:t>
      </w:r>
      <w:r w:rsidR="007B6C0E" w:rsidRPr="00EB6F00">
        <w:rPr>
          <w:bCs/>
          <w:i/>
          <w:color w:val="000000"/>
        </w:rPr>
        <w:t>ё</w:t>
      </w:r>
      <w:r w:rsidRPr="00EB6F00">
        <w:rPr>
          <w:bCs/>
          <w:i/>
          <w:color w:val="000000"/>
        </w:rPr>
        <w:t>гкие грузовые полочные стеллажи</w:t>
      </w:r>
      <w:r w:rsidR="00610C62" w:rsidRPr="00EB6F00">
        <w:rPr>
          <w:bCs/>
          <w:color w:val="000000"/>
        </w:rPr>
        <w:t xml:space="preserve"> представляют собой</w:t>
      </w:r>
      <w:r w:rsidR="00610C62" w:rsidRPr="00EB6F00">
        <w:rPr>
          <w:color w:val="000000"/>
        </w:rPr>
        <w:t>г</w:t>
      </w:r>
      <w:r w:rsidRPr="00EB6F00">
        <w:rPr>
          <w:color w:val="000000"/>
        </w:rPr>
        <w:t>рупп</w:t>
      </w:r>
      <w:r w:rsidR="00610C62" w:rsidRPr="00EB6F00">
        <w:rPr>
          <w:color w:val="000000"/>
        </w:rPr>
        <w:t>у</w:t>
      </w:r>
      <w:r w:rsidRPr="00EB6F00">
        <w:rPr>
          <w:color w:val="000000"/>
        </w:rPr>
        <w:t xml:space="preserve"> полочных стеллажей, состоящих из сварной рамы и продольных балок. Могут быть оснащены полками (металл, сварная сетка, </w:t>
      </w:r>
      <w:r w:rsidR="006A72B8" w:rsidRPr="00EB6F00">
        <w:rPr>
          <w:color w:val="000000"/>
        </w:rPr>
        <w:t>древесно-слоистые пластики (</w:t>
      </w:r>
      <w:r w:rsidRPr="00EB6F00">
        <w:rPr>
          <w:color w:val="000000"/>
        </w:rPr>
        <w:t>ДСП</w:t>
      </w:r>
      <w:r w:rsidR="006A72B8" w:rsidRPr="00EB6F00">
        <w:rPr>
          <w:color w:val="000000"/>
        </w:rPr>
        <w:t>)</w:t>
      </w:r>
      <w:r w:rsidRPr="00EB6F00">
        <w:rPr>
          <w:color w:val="000000"/>
        </w:rPr>
        <w:t xml:space="preserve">, фанера), а также поперечными элементами (связи) для негабаритных грузов (например, автозапчасти). Легкий грузовой стеллаж предназначен для нагрузки от 150 до </w:t>
      </w:r>
      <w:smartTag w:uri="urn:schemas-microsoft-com:office:smarttags" w:element="metricconverter">
        <w:smartTagPr>
          <w:attr w:name="ProductID" w:val="400 кг"/>
        </w:smartTagPr>
        <w:r w:rsidRPr="00EB6F00">
          <w:rPr>
            <w:color w:val="000000"/>
          </w:rPr>
          <w:t>400 кг</w:t>
        </w:r>
      </w:smartTag>
      <w:r w:rsidRPr="00EB6F00">
        <w:rPr>
          <w:color w:val="000000"/>
        </w:rPr>
        <w:t xml:space="preserve"> на один уровень.</w:t>
      </w:r>
    </w:p>
    <w:p w:rsidR="007B6C0E" w:rsidRDefault="007B6C0E" w:rsidP="00F4205D">
      <w:pPr>
        <w:shd w:val="clear" w:color="auto" w:fill="FFFFFF"/>
        <w:ind w:firstLine="567"/>
        <w:jc w:val="both"/>
        <w:rPr>
          <w:color w:val="000000"/>
        </w:rPr>
      </w:pPr>
      <w:r w:rsidRPr="00EB6F00">
        <w:rPr>
          <w:color w:val="000000"/>
        </w:rPr>
        <w:t>На рис.6.6. представлены некоторые лёгкие полочные стеллажи.</w:t>
      </w:r>
    </w:p>
    <w:p w:rsidR="009B5FDD" w:rsidRDefault="009B5FDD" w:rsidP="00F4205D">
      <w:pPr>
        <w:shd w:val="clear" w:color="auto" w:fill="FFFFFF"/>
        <w:ind w:firstLine="567"/>
        <w:jc w:val="both"/>
        <w:rPr>
          <w:color w:val="000000"/>
        </w:rPr>
      </w:pPr>
    </w:p>
    <w:p w:rsidR="009B5FDD" w:rsidRDefault="009B5FDD" w:rsidP="009B5FDD">
      <w:pPr>
        <w:shd w:val="clear" w:color="auto" w:fill="FFFFFF"/>
        <w:jc w:val="center"/>
        <w:rPr>
          <w:color w:val="000000"/>
        </w:rPr>
      </w:pPr>
      <w:r>
        <w:rPr>
          <w:noProof/>
          <w:color w:val="000000"/>
        </w:rPr>
        <w:drawing>
          <wp:inline distT="0" distB="0" distL="0" distR="0">
            <wp:extent cx="4572000" cy="244792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srcRect/>
                    <a:stretch>
                      <a:fillRect/>
                    </a:stretch>
                  </pic:blipFill>
                  <pic:spPr bwMode="auto">
                    <a:xfrm>
                      <a:off x="0" y="0"/>
                      <a:ext cx="4572000" cy="2447925"/>
                    </a:xfrm>
                    <a:prstGeom prst="rect">
                      <a:avLst/>
                    </a:prstGeom>
                    <a:noFill/>
                    <a:ln w="9525">
                      <a:noFill/>
                      <a:miter lim="800000"/>
                      <a:headEnd/>
                      <a:tailEnd/>
                    </a:ln>
                  </pic:spPr>
                </pic:pic>
              </a:graphicData>
            </a:graphic>
          </wp:inline>
        </w:drawing>
      </w:r>
    </w:p>
    <w:p w:rsidR="009B5FDD" w:rsidRDefault="009B5FDD" w:rsidP="009B5FDD">
      <w:pPr>
        <w:shd w:val="clear" w:color="auto" w:fill="FFFFFF"/>
        <w:jc w:val="center"/>
        <w:rPr>
          <w:color w:val="000000"/>
        </w:rPr>
      </w:pPr>
    </w:p>
    <w:p w:rsidR="00F4205D" w:rsidRPr="00EB6F00" w:rsidRDefault="00F4205D" w:rsidP="00F4205D">
      <w:pPr>
        <w:pStyle w:val="af0"/>
        <w:spacing w:after="0" w:line="240" w:lineRule="auto"/>
        <w:ind w:firstLine="0"/>
        <w:jc w:val="center"/>
        <w:rPr>
          <w:color w:val="000000"/>
          <w:sz w:val="24"/>
          <w:szCs w:val="24"/>
        </w:rPr>
      </w:pPr>
      <w:r w:rsidRPr="00EB6F00">
        <w:rPr>
          <w:color w:val="000000"/>
          <w:sz w:val="24"/>
          <w:szCs w:val="24"/>
        </w:rPr>
        <w:t xml:space="preserve">Рисунок </w:t>
      </w:r>
      <w:r w:rsidR="00D14F1E" w:rsidRPr="00EB6F00">
        <w:rPr>
          <w:color w:val="000000"/>
          <w:sz w:val="24"/>
          <w:szCs w:val="24"/>
        </w:rPr>
        <w:t>6. 6.</w:t>
      </w:r>
      <w:r w:rsidRPr="00EB6F00">
        <w:rPr>
          <w:color w:val="000000"/>
          <w:sz w:val="24"/>
          <w:szCs w:val="24"/>
        </w:rPr>
        <w:t xml:space="preserve"> Лёгкие полочные стеллажи</w:t>
      </w:r>
    </w:p>
    <w:p w:rsidR="007B6C0E" w:rsidRPr="00EB6F00" w:rsidRDefault="007B6C0E" w:rsidP="007B6C0E">
      <w:pPr>
        <w:pStyle w:val="af0"/>
        <w:spacing w:after="0" w:line="240" w:lineRule="auto"/>
        <w:ind w:firstLine="567"/>
        <w:rPr>
          <w:color w:val="000000"/>
          <w:sz w:val="24"/>
          <w:szCs w:val="24"/>
        </w:rPr>
      </w:pPr>
    </w:p>
    <w:p w:rsidR="007B6C0E" w:rsidRPr="00EB6F00" w:rsidRDefault="007B6C0E" w:rsidP="007B6C0E">
      <w:pPr>
        <w:pStyle w:val="af0"/>
        <w:spacing w:after="0" w:line="240" w:lineRule="auto"/>
        <w:ind w:firstLine="567"/>
        <w:rPr>
          <w:color w:val="000000"/>
          <w:sz w:val="24"/>
          <w:szCs w:val="24"/>
        </w:rPr>
      </w:pPr>
      <w:r w:rsidRPr="00EB6F00">
        <w:rPr>
          <w:color w:val="000000"/>
          <w:sz w:val="24"/>
          <w:szCs w:val="24"/>
        </w:rPr>
        <w:t>Для защиты конструк</w:t>
      </w:r>
      <w:r w:rsidRPr="00EB6F00">
        <w:rPr>
          <w:color w:val="000000"/>
          <w:sz w:val="24"/>
          <w:szCs w:val="24"/>
        </w:rPr>
        <w:softHyphen/>
        <w:t>ции полочных стеллажей от случайных ударов штабелеров, погрузчиков устанавливают</w:t>
      </w:r>
      <w:r w:rsidRPr="00EB6F00">
        <w:rPr>
          <w:color w:val="000000"/>
          <w:sz w:val="24"/>
          <w:szCs w:val="24"/>
        </w:rPr>
        <w:softHyphen/>
        <w:t>ся отбойники и направляющие рельсы. При применении дополнительных аксессуаров появляется возможность хранения бочек, коробок, рулонов и т.д.</w:t>
      </w:r>
    </w:p>
    <w:p w:rsidR="007B6C0E" w:rsidRDefault="007B6C0E" w:rsidP="007B6C0E">
      <w:pPr>
        <w:pStyle w:val="af0"/>
        <w:spacing w:after="0" w:line="240" w:lineRule="auto"/>
        <w:ind w:firstLine="567"/>
        <w:rPr>
          <w:color w:val="000000"/>
          <w:sz w:val="24"/>
          <w:szCs w:val="24"/>
          <w:highlight w:val="yellow"/>
        </w:rPr>
      </w:pPr>
    </w:p>
    <w:p w:rsidR="006F7506" w:rsidRPr="006F7506" w:rsidRDefault="006F7506" w:rsidP="006F7506">
      <w:pPr>
        <w:pStyle w:val="Style21"/>
        <w:widowControl/>
        <w:spacing w:line="240" w:lineRule="auto"/>
        <w:ind w:firstLine="567"/>
        <w:rPr>
          <w:rStyle w:val="FontStyle47"/>
          <w:b/>
          <w:sz w:val="24"/>
          <w:szCs w:val="24"/>
        </w:rPr>
      </w:pPr>
      <w:r w:rsidRPr="00F47039">
        <w:rPr>
          <w:rStyle w:val="FontStyle47"/>
          <w:b/>
          <w:i/>
          <w:sz w:val="24"/>
          <w:szCs w:val="24"/>
        </w:rPr>
        <w:t xml:space="preserve">2) </w:t>
      </w:r>
      <w:r w:rsidRPr="00EF3139">
        <w:rPr>
          <w:rStyle w:val="FontStyle47"/>
          <w:b/>
          <w:i/>
          <w:sz w:val="24"/>
          <w:szCs w:val="24"/>
        </w:rPr>
        <w:t>Универсальные</w:t>
      </w:r>
      <w:r w:rsidR="00EF3139">
        <w:rPr>
          <w:rStyle w:val="FontStyle47"/>
          <w:b/>
          <w:i/>
          <w:sz w:val="24"/>
          <w:szCs w:val="24"/>
        </w:rPr>
        <w:t>п</w:t>
      </w:r>
      <w:r w:rsidRPr="00F47039">
        <w:rPr>
          <w:rStyle w:val="FontStyle47"/>
          <w:b/>
          <w:i/>
          <w:sz w:val="24"/>
          <w:szCs w:val="24"/>
        </w:rPr>
        <w:t>аллетные стеллажи</w:t>
      </w:r>
      <w:r w:rsidRPr="006F7506">
        <w:rPr>
          <w:rStyle w:val="FontStyle127"/>
          <w:b w:val="0"/>
          <w:sz w:val="24"/>
          <w:szCs w:val="24"/>
        </w:rPr>
        <w:t xml:space="preserve"> состоят из стоек и полок (соединение с помощью зацепов). Положение полок можно изменять по желанию заказчика.</w:t>
      </w:r>
    </w:p>
    <w:p w:rsidR="006F7506" w:rsidRDefault="006F7506" w:rsidP="006F7506">
      <w:pPr>
        <w:ind w:firstLine="567"/>
        <w:jc w:val="both"/>
        <w:rPr>
          <w:rStyle w:val="FontStyle127"/>
          <w:b w:val="0"/>
          <w:sz w:val="24"/>
          <w:szCs w:val="24"/>
        </w:rPr>
      </w:pPr>
      <w:r w:rsidRPr="00EF3139">
        <w:rPr>
          <w:rStyle w:val="FontStyle127"/>
          <w:b w:val="0"/>
          <w:sz w:val="24"/>
          <w:szCs w:val="24"/>
        </w:rPr>
        <w:t>Универсальные</w:t>
      </w:r>
      <w:r w:rsidR="00EF3139">
        <w:rPr>
          <w:rStyle w:val="FontStyle127"/>
          <w:b w:val="0"/>
          <w:sz w:val="24"/>
          <w:szCs w:val="24"/>
        </w:rPr>
        <w:t>п</w:t>
      </w:r>
      <w:r w:rsidRPr="006F7506">
        <w:rPr>
          <w:rStyle w:val="FontStyle127"/>
          <w:b w:val="0"/>
          <w:sz w:val="24"/>
          <w:szCs w:val="24"/>
        </w:rPr>
        <w:t>аллетные стеллажи легко собираются</w:t>
      </w:r>
      <w:r w:rsidR="00EF3139">
        <w:rPr>
          <w:rStyle w:val="FontStyle127"/>
          <w:b w:val="0"/>
          <w:sz w:val="24"/>
          <w:szCs w:val="24"/>
        </w:rPr>
        <w:t>,</w:t>
      </w:r>
      <w:r w:rsidRPr="006F7506">
        <w:rPr>
          <w:rStyle w:val="FontStyle127"/>
          <w:b w:val="0"/>
          <w:sz w:val="24"/>
          <w:szCs w:val="24"/>
        </w:rPr>
        <w:t xml:space="preserve"> и не нуждаются в болтовом соединении, тем самым позволяя без усилий собрать и разобрать стеллаж. Данный фактор немаловажен, если планируется переезд с одного склада на другой, а также, если на склад приходит разная по своим характеристикам продукция. Стеллажи можно разобрать и освободить место под большие грузы. </w:t>
      </w:r>
    </w:p>
    <w:p w:rsidR="00EF3139" w:rsidRPr="006C16C8" w:rsidRDefault="00B16975" w:rsidP="00B16975">
      <w:pPr>
        <w:shd w:val="clear" w:color="auto" w:fill="FFFFFF"/>
        <w:ind w:firstLine="567"/>
        <w:jc w:val="both"/>
        <w:rPr>
          <w:color w:val="000000"/>
        </w:rPr>
      </w:pPr>
      <w:r w:rsidRPr="006C16C8">
        <w:rPr>
          <w:color w:val="000000"/>
        </w:rPr>
        <w:t>Наиболее распространенным способом хранения больших объемов промы</w:t>
      </w:r>
      <w:r w:rsidRPr="006C16C8">
        <w:rPr>
          <w:color w:val="000000"/>
        </w:rPr>
        <w:softHyphen/>
        <w:t xml:space="preserve">шленных грузов или товаров является их складирование в рядных </w:t>
      </w:r>
      <w:r w:rsidRPr="006C16C8">
        <w:rPr>
          <w:i/>
          <w:color w:val="000000"/>
        </w:rPr>
        <w:t>паллетных стеллажах</w:t>
      </w:r>
      <w:r w:rsidRPr="006C16C8">
        <w:rPr>
          <w:color w:val="000000"/>
        </w:rPr>
        <w:t>. Груз при этом укладывается на паллеты двух основных типоразме</w:t>
      </w:r>
      <w:r w:rsidRPr="006C16C8">
        <w:rPr>
          <w:color w:val="000000"/>
        </w:rPr>
        <w:softHyphen/>
        <w:t xml:space="preserve">ров - </w:t>
      </w:r>
      <w:r w:rsidRPr="006C16C8">
        <w:rPr>
          <w:color w:val="000000"/>
          <w:lang w:val="en-US"/>
        </w:rPr>
        <w:t>EUR</w:t>
      </w:r>
      <w:r w:rsidRPr="006C16C8">
        <w:rPr>
          <w:color w:val="000000"/>
        </w:rPr>
        <w:t xml:space="preserve"> (800</w:t>
      </w:r>
      <w:r w:rsidRPr="006C16C8">
        <w:rPr>
          <w:color w:val="000000"/>
          <w:lang w:val="en-US"/>
        </w:rPr>
        <w:t>X</w:t>
      </w:r>
      <w:r w:rsidRPr="006C16C8">
        <w:rPr>
          <w:color w:val="000000"/>
        </w:rPr>
        <w:t xml:space="preserve">1200Х150 </w:t>
      </w:r>
      <w:r w:rsidRPr="006C16C8">
        <w:rPr>
          <w:bCs/>
          <w:color w:val="000000"/>
        </w:rPr>
        <w:t>мм,</w:t>
      </w:r>
      <w:r w:rsidRPr="006C16C8">
        <w:rPr>
          <w:color w:val="000000"/>
        </w:rPr>
        <w:t xml:space="preserve">европаллета) и </w:t>
      </w:r>
      <w:r w:rsidRPr="006C16C8">
        <w:rPr>
          <w:color w:val="000000"/>
          <w:lang w:val="en-US"/>
        </w:rPr>
        <w:t>FIN</w:t>
      </w:r>
      <w:r w:rsidRPr="006C16C8">
        <w:rPr>
          <w:color w:val="000000"/>
        </w:rPr>
        <w:t xml:space="preserve"> (1000</w:t>
      </w:r>
      <w:r w:rsidRPr="006C16C8">
        <w:rPr>
          <w:color w:val="000000"/>
          <w:lang w:val="en-US"/>
        </w:rPr>
        <w:t>X</w:t>
      </w:r>
      <w:r w:rsidRPr="006C16C8">
        <w:rPr>
          <w:color w:val="000000"/>
        </w:rPr>
        <w:t>1200Х150 мм, фин</w:t>
      </w:r>
      <w:r w:rsidRPr="006C16C8">
        <w:rPr>
          <w:color w:val="000000"/>
        </w:rPr>
        <w:softHyphen/>
        <w:t>ская паллета). Подобным способом можно хранить и тяжелые штучные гру</w:t>
      </w:r>
      <w:r w:rsidRPr="006C16C8">
        <w:rPr>
          <w:color w:val="000000"/>
        </w:rPr>
        <w:softHyphen/>
        <w:t xml:space="preserve">зы. </w:t>
      </w:r>
    </w:p>
    <w:p w:rsidR="00EF3139" w:rsidRPr="006C16C8" w:rsidRDefault="00B16975" w:rsidP="00B16975">
      <w:pPr>
        <w:shd w:val="clear" w:color="auto" w:fill="FFFFFF"/>
        <w:ind w:firstLine="567"/>
        <w:jc w:val="both"/>
        <w:rPr>
          <w:color w:val="000000"/>
        </w:rPr>
      </w:pPr>
      <w:r w:rsidRPr="006C16C8">
        <w:rPr>
          <w:color w:val="000000"/>
        </w:rPr>
        <w:t xml:space="preserve">Данный тип стеллажей характеризуется простотой конструкции, высокой несущей способностью и низкой средней стоимостью одного паллетоместа по сравнению с другими видами стеллажей. Возможно хранение товаров от двух до восьми уровней и более. </w:t>
      </w:r>
    </w:p>
    <w:p w:rsidR="00B16975" w:rsidRDefault="00B16975" w:rsidP="00B16975">
      <w:pPr>
        <w:shd w:val="clear" w:color="auto" w:fill="FFFFFF"/>
        <w:ind w:firstLine="567"/>
        <w:jc w:val="both"/>
        <w:rPr>
          <w:color w:val="000000"/>
          <w:spacing w:val="-2"/>
        </w:rPr>
      </w:pPr>
      <w:r w:rsidRPr="006C16C8">
        <w:rPr>
          <w:color w:val="000000"/>
        </w:rPr>
        <w:t>Универсальные паллетные стел</w:t>
      </w:r>
      <w:r w:rsidRPr="006C16C8">
        <w:rPr>
          <w:color w:val="000000"/>
        </w:rPr>
        <w:softHyphen/>
        <w:t>лажи чаще всего используются при оснащении производственных складов</w:t>
      </w:r>
      <w:r w:rsidRPr="006C16C8">
        <w:rPr>
          <w:color w:val="000000"/>
          <w:spacing w:val="-2"/>
        </w:rPr>
        <w:t xml:space="preserve"> готовой продукции, распределительных центров, оптовых складах-магази</w:t>
      </w:r>
      <w:r w:rsidRPr="006C16C8">
        <w:rPr>
          <w:color w:val="000000"/>
          <w:spacing w:val="-2"/>
        </w:rPr>
        <w:softHyphen/>
        <w:t>нах, складских комплексов и т.п. (рис</w:t>
      </w:r>
      <w:r w:rsidR="00EF3139" w:rsidRPr="006C16C8">
        <w:rPr>
          <w:color w:val="000000"/>
          <w:spacing w:val="-2"/>
        </w:rPr>
        <w:t>.6.7</w:t>
      </w:r>
      <w:r w:rsidRPr="006C16C8">
        <w:rPr>
          <w:color w:val="000000"/>
          <w:spacing w:val="-2"/>
        </w:rPr>
        <w:t>).</w:t>
      </w:r>
    </w:p>
    <w:p w:rsidR="003E0B84" w:rsidRDefault="003E0B84" w:rsidP="00B16975">
      <w:pPr>
        <w:shd w:val="clear" w:color="auto" w:fill="FFFFFF"/>
        <w:ind w:firstLine="567"/>
        <w:jc w:val="both"/>
        <w:rPr>
          <w:color w:val="000000"/>
          <w:spacing w:val="-2"/>
        </w:rPr>
      </w:pPr>
    </w:p>
    <w:p w:rsidR="003E0B84" w:rsidRPr="006C16C8" w:rsidRDefault="003E0B84" w:rsidP="003E0B84">
      <w:pPr>
        <w:shd w:val="clear" w:color="auto" w:fill="FFFFFF"/>
        <w:ind w:firstLine="567"/>
        <w:jc w:val="center"/>
      </w:pPr>
    </w:p>
    <w:p w:rsidR="00B16975" w:rsidRPr="006C16C8" w:rsidRDefault="00B16975" w:rsidP="006F7506">
      <w:pPr>
        <w:ind w:firstLine="567"/>
        <w:jc w:val="both"/>
        <w:rPr>
          <w:rStyle w:val="FontStyle127"/>
          <w:b w:val="0"/>
          <w:sz w:val="24"/>
          <w:szCs w:val="24"/>
        </w:rPr>
      </w:pPr>
    </w:p>
    <w:p w:rsidR="00EF3139" w:rsidRPr="006C16C8" w:rsidRDefault="00EF3139" w:rsidP="006F7506">
      <w:pPr>
        <w:ind w:firstLine="567"/>
        <w:jc w:val="both"/>
        <w:rPr>
          <w:rStyle w:val="FontStyle127"/>
          <w:b w:val="0"/>
          <w:sz w:val="24"/>
          <w:szCs w:val="24"/>
        </w:rPr>
      </w:pPr>
    </w:p>
    <w:p w:rsidR="00EF3139" w:rsidRPr="006C16C8" w:rsidRDefault="00EF3139" w:rsidP="006F7506">
      <w:pPr>
        <w:ind w:firstLine="567"/>
        <w:jc w:val="both"/>
        <w:rPr>
          <w:rStyle w:val="FontStyle127"/>
          <w:b w:val="0"/>
          <w:sz w:val="24"/>
          <w:szCs w:val="24"/>
        </w:rPr>
      </w:pPr>
    </w:p>
    <w:p w:rsidR="00EF3139" w:rsidRPr="006C16C8" w:rsidRDefault="00EF3139" w:rsidP="006F7506">
      <w:pPr>
        <w:ind w:firstLine="567"/>
        <w:jc w:val="both"/>
        <w:rPr>
          <w:rStyle w:val="FontStyle127"/>
          <w:b w:val="0"/>
          <w:sz w:val="24"/>
          <w:szCs w:val="24"/>
        </w:rPr>
      </w:pPr>
    </w:p>
    <w:p w:rsidR="00EF3139" w:rsidRPr="006C16C8" w:rsidRDefault="00EF3139" w:rsidP="006C16C8">
      <w:pPr>
        <w:shd w:val="clear" w:color="auto" w:fill="FFFFFF"/>
        <w:jc w:val="center"/>
        <w:rPr>
          <w:bCs/>
          <w:color w:val="000000"/>
          <w:spacing w:val="2"/>
        </w:rPr>
      </w:pPr>
      <w:r w:rsidRPr="006C16C8">
        <w:rPr>
          <w:bCs/>
          <w:noProof/>
          <w:color w:val="000000"/>
          <w:spacing w:val="2"/>
        </w:rPr>
        <w:lastRenderedPageBreak/>
        <w:drawing>
          <wp:inline distT="0" distB="0" distL="0" distR="0">
            <wp:extent cx="1905000" cy="1682750"/>
            <wp:effectExtent l="19050" t="0" r="0" b="0"/>
            <wp:docPr id="7" name="Рисунок 2" descr="autsorsing-v-skladskom-hoz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sorsing-v-skladskom-hozya"/>
                    <pic:cNvPicPr>
                      <a:picLocks noChangeAspect="1" noChangeArrowheads="1"/>
                    </pic:cNvPicPr>
                  </pic:nvPicPr>
                  <pic:blipFill>
                    <a:blip r:embed="rId67"/>
                    <a:srcRect/>
                    <a:stretch>
                      <a:fillRect/>
                    </a:stretch>
                  </pic:blipFill>
                  <pic:spPr bwMode="auto">
                    <a:xfrm>
                      <a:off x="0" y="0"/>
                      <a:ext cx="1905000" cy="1682750"/>
                    </a:xfrm>
                    <a:prstGeom prst="rect">
                      <a:avLst/>
                    </a:prstGeom>
                    <a:noFill/>
                    <a:ln w="9525">
                      <a:noFill/>
                      <a:miter lim="800000"/>
                      <a:headEnd/>
                      <a:tailEnd/>
                    </a:ln>
                  </pic:spPr>
                </pic:pic>
              </a:graphicData>
            </a:graphic>
          </wp:inline>
        </w:drawing>
      </w:r>
      <w:r w:rsidR="003E0B84" w:rsidRPr="003E0B84">
        <w:rPr>
          <w:bCs/>
          <w:noProof/>
          <w:color w:val="000000"/>
          <w:spacing w:val="2"/>
        </w:rPr>
        <w:drawing>
          <wp:inline distT="0" distB="0" distL="0" distR="0">
            <wp:extent cx="2905125" cy="1933575"/>
            <wp:effectExtent l="19050" t="0" r="9525" b="0"/>
            <wp:docPr id="1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a:srcRect/>
                    <a:stretch>
                      <a:fillRect/>
                    </a:stretch>
                  </pic:blipFill>
                  <pic:spPr bwMode="auto">
                    <a:xfrm>
                      <a:off x="0" y="0"/>
                      <a:ext cx="2905125" cy="1933575"/>
                    </a:xfrm>
                    <a:prstGeom prst="rect">
                      <a:avLst/>
                    </a:prstGeom>
                    <a:noFill/>
                    <a:ln w="9525">
                      <a:noFill/>
                      <a:miter lim="800000"/>
                      <a:headEnd/>
                      <a:tailEnd/>
                    </a:ln>
                  </pic:spPr>
                </pic:pic>
              </a:graphicData>
            </a:graphic>
          </wp:inline>
        </w:drawing>
      </w:r>
    </w:p>
    <w:p w:rsidR="00EF3139" w:rsidRPr="006C16C8" w:rsidRDefault="00EF3139" w:rsidP="006C16C8">
      <w:pPr>
        <w:shd w:val="clear" w:color="auto" w:fill="FFFFFF"/>
        <w:jc w:val="center"/>
        <w:rPr>
          <w:bCs/>
          <w:color w:val="000000"/>
          <w:spacing w:val="2"/>
        </w:rPr>
      </w:pPr>
    </w:p>
    <w:p w:rsidR="00EF3139" w:rsidRPr="006C16C8" w:rsidRDefault="00EF3139" w:rsidP="006C16C8">
      <w:pPr>
        <w:shd w:val="clear" w:color="auto" w:fill="FFFFFF"/>
        <w:jc w:val="center"/>
        <w:rPr>
          <w:bCs/>
          <w:color w:val="000000"/>
          <w:spacing w:val="2"/>
        </w:rPr>
      </w:pPr>
      <w:r w:rsidRPr="006C16C8">
        <w:rPr>
          <w:bCs/>
          <w:color w:val="000000"/>
          <w:spacing w:val="2"/>
        </w:rPr>
        <w:t>Рисунок 6. 7. Универсальные паллетные стеллажи</w:t>
      </w:r>
    </w:p>
    <w:p w:rsidR="00EF3139" w:rsidRPr="006C16C8" w:rsidRDefault="00EF3139" w:rsidP="00EF3139">
      <w:pPr>
        <w:ind w:firstLine="567"/>
        <w:jc w:val="both"/>
        <w:rPr>
          <w:rStyle w:val="FontStyle127"/>
          <w:b w:val="0"/>
          <w:sz w:val="24"/>
          <w:szCs w:val="24"/>
        </w:rPr>
      </w:pPr>
    </w:p>
    <w:p w:rsidR="00EF3139" w:rsidRPr="006C16C8" w:rsidRDefault="006C16C8" w:rsidP="00EF3139">
      <w:pPr>
        <w:shd w:val="clear" w:color="auto" w:fill="FFFFFF"/>
        <w:ind w:firstLine="567"/>
        <w:jc w:val="both"/>
        <w:rPr>
          <w:color w:val="000000"/>
        </w:rPr>
      </w:pPr>
      <w:r w:rsidRPr="006C16C8">
        <w:rPr>
          <w:color w:val="000000"/>
        </w:rPr>
        <w:t>П</w:t>
      </w:r>
      <w:r w:rsidR="00EF3139" w:rsidRPr="006C16C8">
        <w:rPr>
          <w:color w:val="000000"/>
        </w:rPr>
        <w:t xml:space="preserve">рименение </w:t>
      </w:r>
      <w:r w:rsidRPr="006C16C8">
        <w:rPr>
          <w:color w:val="000000"/>
        </w:rPr>
        <w:t xml:space="preserve">универсальных паллетных стеллажей </w:t>
      </w:r>
      <w:r w:rsidR="00EF3139" w:rsidRPr="006C16C8">
        <w:rPr>
          <w:color w:val="000000"/>
        </w:rPr>
        <w:t>позволяет существенно сократить затраты на хранение еди</w:t>
      </w:r>
      <w:r w:rsidR="00EF3139" w:rsidRPr="006C16C8">
        <w:rPr>
          <w:color w:val="000000"/>
        </w:rPr>
        <w:softHyphen/>
        <w:t>ницы продукции, эффективно используя полезную площадь склада (коэффи</w:t>
      </w:r>
      <w:r w:rsidR="00EF3139" w:rsidRPr="006C16C8">
        <w:rPr>
          <w:color w:val="000000"/>
        </w:rPr>
        <w:softHyphen/>
        <w:t>циент использования площади склада может достигать 0,6). Конструкции стеллажей позволяют устанавливать одинарные и сдвоенные ряды, длина ко</w:t>
      </w:r>
      <w:r w:rsidR="00EF3139" w:rsidRPr="006C16C8">
        <w:rPr>
          <w:color w:val="000000"/>
        </w:rPr>
        <w:softHyphen/>
        <w:t xml:space="preserve">торых ограничивается только удобством обслуживания погрузочной техники. </w:t>
      </w:r>
    </w:p>
    <w:p w:rsidR="006F7506" w:rsidRPr="006C16C8" w:rsidRDefault="00F733E6" w:rsidP="006F7506">
      <w:pPr>
        <w:ind w:firstLine="567"/>
        <w:jc w:val="both"/>
        <w:rPr>
          <w:rStyle w:val="FontStyle127"/>
          <w:b w:val="0"/>
          <w:sz w:val="24"/>
          <w:szCs w:val="24"/>
        </w:rPr>
      </w:pPr>
      <w:r w:rsidRPr="006C16C8">
        <w:rPr>
          <w:color w:val="000000"/>
        </w:rPr>
        <w:t xml:space="preserve">К </w:t>
      </w:r>
      <w:r w:rsidRPr="006C16C8">
        <w:rPr>
          <w:i/>
          <w:color w:val="000000"/>
        </w:rPr>
        <w:t>преимуществам универсальных паллетных стеллажей</w:t>
      </w:r>
      <w:r w:rsidR="001A0E44" w:rsidRPr="006C16C8">
        <w:rPr>
          <w:color w:val="000000"/>
        </w:rPr>
        <w:t xml:space="preserve">следует также </w:t>
      </w:r>
      <w:r w:rsidRPr="006C16C8">
        <w:rPr>
          <w:color w:val="000000"/>
        </w:rPr>
        <w:t>отн</w:t>
      </w:r>
      <w:r w:rsidR="001A0E44" w:rsidRPr="006C16C8">
        <w:rPr>
          <w:color w:val="000000"/>
        </w:rPr>
        <w:t>ести следующие</w:t>
      </w:r>
      <w:r w:rsidR="006F7506" w:rsidRPr="006C16C8">
        <w:rPr>
          <w:rStyle w:val="FontStyle127"/>
          <w:b w:val="0"/>
          <w:sz w:val="24"/>
          <w:szCs w:val="24"/>
        </w:rPr>
        <w:t>:</w:t>
      </w:r>
    </w:p>
    <w:p w:rsidR="006F7506" w:rsidRPr="002B0531" w:rsidRDefault="006F7506" w:rsidP="00456D3E">
      <w:pPr>
        <w:pStyle w:val="a3"/>
        <w:numPr>
          <w:ilvl w:val="0"/>
          <w:numId w:val="77"/>
        </w:numPr>
        <w:ind w:left="0" w:firstLine="567"/>
        <w:jc w:val="both"/>
        <w:rPr>
          <w:rStyle w:val="FontStyle127"/>
          <w:b w:val="0"/>
          <w:sz w:val="24"/>
          <w:szCs w:val="24"/>
        </w:rPr>
      </w:pPr>
      <w:r w:rsidRPr="002B0531">
        <w:rPr>
          <w:rStyle w:val="FontStyle127"/>
          <w:b w:val="0"/>
          <w:sz w:val="24"/>
          <w:szCs w:val="24"/>
        </w:rPr>
        <w:t>оптимальное соотношение цены и качества;</w:t>
      </w:r>
    </w:p>
    <w:p w:rsidR="006F7506" w:rsidRPr="002B0531" w:rsidRDefault="006F7506" w:rsidP="00456D3E">
      <w:pPr>
        <w:pStyle w:val="a3"/>
        <w:numPr>
          <w:ilvl w:val="0"/>
          <w:numId w:val="77"/>
        </w:numPr>
        <w:ind w:left="0" w:firstLine="567"/>
        <w:jc w:val="both"/>
        <w:rPr>
          <w:rStyle w:val="FontStyle127"/>
          <w:b w:val="0"/>
          <w:sz w:val="24"/>
          <w:szCs w:val="24"/>
        </w:rPr>
      </w:pPr>
      <w:r w:rsidRPr="002B0531">
        <w:rPr>
          <w:rStyle w:val="FontStyle127"/>
          <w:b w:val="0"/>
          <w:sz w:val="24"/>
          <w:szCs w:val="24"/>
        </w:rPr>
        <w:t>возможное изготовление оцинкованных стеллажей для эксплуатации в агрессивной среде;</w:t>
      </w:r>
    </w:p>
    <w:p w:rsidR="006F7506" w:rsidRPr="002B0531" w:rsidRDefault="006F7506" w:rsidP="00456D3E">
      <w:pPr>
        <w:pStyle w:val="a3"/>
        <w:numPr>
          <w:ilvl w:val="0"/>
          <w:numId w:val="77"/>
        </w:numPr>
        <w:ind w:left="0" w:firstLine="567"/>
        <w:jc w:val="both"/>
        <w:rPr>
          <w:rStyle w:val="FontStyle127"/>
          <w:b w:val="0"/>
          <w:sz w:val="24"/>
          <w:szCs w:val="24"/>
        </w:rPr>
      </w:pPr>
      <w:r w:rsidRPr="002B0531">
        <w:rPr>
          <w:rStyle w:val="FontStyle127"/>
          <w:b w:val="0"/>
          <w:sz w:val="24"/>
          <w:szCs w:val="24"/>
        </w:rPr>
        <w:t>не имеют ни одного винтового соединения (крепление полок к стойкам с помощью зацепов облегчает сборку стеллажей и перемещение полок);</w:t>
      </w:r>
    </w:p>
    <w:p w:rsidR="00E6671A" w:rsidRPr="002B0531" w:rsidRDefault="006F7506" w:rsidP="00456D3E">
      <w:pPr>
        <w:pStyle w:val="a3"/>
        <w:numPr>
          <w:ilvl w:val="0"/>
          <w:numId w:val="77"/>
        </w:numPr>
        <w:ind w:left="0" w:firstLine="567"/>
        <w:jc w:val="both"/>
        <w:rPr>
          <w:color w:val="000000"/>
        </w:rPr>
      </w:pPr>
      <w:r w:rsidRPr="002B0531">
        <w:rPr>
          <w:rStyle w:val="FontStyle127"/>
          <w:b w:val="0"/>
          <w:sz w:val="24"/>
          <w:szCs w:val="24"/>
        </w:rPr>
        <w:t>конструкция стеллажапозволя</w:t>
      </w:r>
      <w:r w:rsidR="006C16C8" w:rsidRPr="002B0531">
        <w:rPr>
          <w:rStyle w:val="FontStyle127"/>
          <w:b w:val="0"/>
          <w:sz w:val="24"/>
          <w:szCs w:val="24"/>
        </w:rPr>
        <w:t>ет</w:t>
      </w:r>
      <w:r w:rsidRPr="002B0531">
        <w:rPr>
          <w:rStyle w:val="FontStyle127"/>
          <w:b w:val="0"/>
          <w:sz w:val="24"/>
          <w:szCs w:val="24"/>
        </w:rPr>
        <w:t xml:space="preserve"> менять расположение полок с минимальным шагом 45 мм;</w:t>
      </w:r>
    </w:p>
    <w:p w:rsidR="00E6671A" w:rsidRPr="006C16C8" w:rsidRDefault="00E6671A" w:rsidP="00456D3E">
      <w:pPr>
        <w:widowControl w:val="0"/>
        <w:numPr>
          <w:ilvl w:val="0"/>
          <w:numId w:val="77"/>
        </w:numPr>
        <w:shd w:val="clear" w:color="auto" w:fill="FFFFFF"/>
        <w:tabs>
          <w:tab w:val="left" w:pos="317"/>
        </w:tabs>
        <w:autoSpaceDE w:val="0"/>
        <w:autoSpaceDN w:val="0"/>
        <w:adjustRightInd w:val="0"/>
        <w:ind w:left="0" w:firstLine="567"/>
        <w:jc w:val="both"/>
        <w:rPr>
          <w:color w:val="000000"/>
        </w:rPr>
      </w:pPr>
      <w:r w:rsidRPr="006C16C8">
        <w:rPr>
          <w:color w:val="000000"/>
        </w:rPr>
        <w:t>перфорированный профиль стоек и использование крон</w:t>
      </w:r>
      <w:r w:rsidRPr="006C16C8">
        <w:rPr>
          <w:color w:val="000000"/>
        </w:rPr>
        <w:softHyphen/>
        <w:t>штейнов с зацепами дает возможность легко регулировать уровень балок в соответствии с габаритами товара;</w:t>
      </w:r>
    </w:p>
    <w:p w:rsidR="006F7506" w:rsidRPr="002B0531" w:rsidRDefault="00E6671A" w:rsidP="00456D3E">
      <w:pPr>
        <w:pStyle w:val="a3"/>
        <w:numPr>
          <w:ilvl w:val="0"/>
          <w:numId w:val="77"/>
        </w:numPr>
        <w:ind w:left="0" w:firstLine="567"/>
        <w:jc w:val="both"/>
        <w:rPr>
          <w:color w:val="000000"/>
        </w:rPr>
      </w:pPr>
      <w:r w:rsidRPr="002B0531">
        <w:rPr>
          <w:color w:val="000000"/>
        </w:rPr>
        <w:t>широкий выбор типоразмеров металлоконструкций, рассчитанных на разную нагрузку и разное количество уровней хранения;</w:t>
      </w:r>
    </w:p>
    <w:p w:rsidR="006F7506" w:rsidRPr="002B0531" w:rsidRDefault="006F7506" w:rsidP="00456D3E">
      <w:pPr>
        <w:pStyle w:val="a3"/>
        <w:numPr>
          <w:ilvl w:val="0"/>
          <w:numId w:val="77"/>
        </w:numPr>
        <w:ind w:left="0" w:firstLine="567"/>
        <w:jc w:val="both"/>
        <w:rPr>
          <w:rStyle w:val="FontStyle127"/>
          <w:b w:val="0"/>
          <w:sz w:val="24"/>
          <w:szCs w:val="24"/>
        </w:rPr>
      </w:pPr>
      <w:r w:rsidRPr="002B0531">
        <w:rPr>
          <w:rStyle w:val="FontStyle127"/>
          <w:b w:val="0"/>
          <w:sz w:val="24"/>
          <w:szCs w:val="24"/>
        </w:rPr>
        <w:t>максимальная нагрузка на полку – до 300 кг;</w:t>
      </w:r>
    </w:p>
    <w:p w:rsidR="006F7506" w:rsidRPr="002B0531" w:rsidRDefault="006F7506" w:rsidP="00456D3E">
      <w:pPr>
        <w:pStyle w:val="a3"/>
        <w:numPr>
          <w:ilvl w:val="0"/>
          <w:numId w:val="77"/>
        </w:numPr>
        <w:ind w:left="0" w:firstLine="567"/>
        <w:jc w:val="both"/>
        <w:rPr>
          <w:rStyle w:val="FontStyle127"/>
          <w:b w:val="0"/>
          <w:sz w:val="24"/>
          <w:szCs w:val="24"/>
        </w:rPr>
      </w:pPr>
      <w:r w:rsidRPr="002B0531">
        <w:rPr>
          <w:rStyle w:val="FontStyle127"/>
          <w:b w:val="0"/>
          <w:sz w:val="24"/>
          <w:szCs w:val="24"/>
        </w:rPr>
        <w:t>максимальная нагрузка на одну секцию-стеллаж - до 1600 кг</w:t>
      </w:r>
      <w:r w:rsidR="00E6671A" w:rsidRPr="002B0531">
        <w:rPr>
          <w:rStyle w:val="FontStyle127"/>
          <w:b w:val="0"/>
          <w:sz w:val="24"/>
          <w:szCs w:val="24"/>
        </w:rPr>
        <w:t>;</w:t>
      </w:r>
    </w:p>
    <w:p w:rsidR="00E6671A" w:rsidRPr="006C16C8" w:rsidRDefault="00E6671A" w:rsidP="00456D3E">
      <w:pPr>
        <w:widowControl w:val="0"/>
        <w:numPr>
          <w:ilvl w:val="0"/>
          <w:numId w:val="77"/>
        </w:numPr>
        <w:shd w:val="clear" w:color="auto" w:fill="FFFFFF"/>
        <w:tabs>
          <w:tab w:val="left" w:pos="317"/>
        </w:tabs>
        <w:autoSpaceDE w:val="0"/>
        <w:autoSpaceDN w:val="0"/>
        <w:adjustRightInd w:val="0"/>
        <w:ind w:left="0" w:firstLine="567"/>
        <w:jc w:val="both"/>
        <w:rPr>
          <w:color w:val="000000"/>
        </w:rPr>
      </w:pPr>
      <w:r w:rsidRPr="006C16C8">
        <w:rPr>
          <w:color w:val="000000"/>
        </w:rPr>
        <w:t>возможность максимального заполнения складского помещения стелла</w:t>
      </w:r>
      <w:r w:rsidRPr="006C16C8">
        <w:rPr>
          <w:color w:val="000000"/>
        </w:rPr>
        <w:softHyphen/>
        <w:t>жами по высоте;</w:t>
      </w:r>
    </w:p>
    <w:p w:rsidR="00E6671A" w:rsidRPr="006C16C8" w:rsidRDefault="00E6671A" w:rsidP="00456D3E">
      <w:pPr>
        <w:widowControl w:val="0"/>
        <w:numPr>
          <w:ilvl w:val="0"/>
          <w:numId w:val="77"/>
        </w:numPr>
        <w:shd w:val="clear" w:color="auto" w:fill="FFFFFF"/>
        <w:tabs>
          <w:tab w:val="left" w:pos="317"/>
        </w:tabs>
        <w:autoSpaceDE w:val="0"/>
        <w:autoSpaceDN w:val="0"/>
        <w:adjustRightInd w:val="0"/>
        <w:ind w:left="0" w:firstLine="567"/>
        <w:jc w:val="both"/>
        <w:rPr>
          <w:color w:val="000000"/>
        </w:rPr>
      </w:pPr>
      <w:r w:rsidRPr="006C16C8">
        <w:rPr>
          <w:color w:val="000000"/>
        </w:rPr>
        <w:t>свободный доступ к каждому паллету без необходимости удалять или пе</w:t>
      </w:r>
      <w:r w:rsidRPr="006C16C8">
        <w:rPr>
          <w:color w:val="000000"/>
        </w:rPr>
        <w:softHyphen/>
        <w:t>ремещать другие паллеты;</w:t>
      </w:r>
    </w:p>
    <w:p w:rsidR="00E6671A" w:rsidRPr="006C16C8" w:rsidRDefault="00E6671A" w:rsidP="00456D3E">
      <w:pPr>
        <w:widowControl w:val="0"/>
        <w:numPr>
          <w:ilvl w:val="0"/>
          <w:numId w:val="77"/>
        </w:numPr>
        <w:shd w:val="clear" w:color="auto" w:fill="FFFFFF"/>
        <w:tabs>
          <w:tab w:val="left" w:pos="317"/>
        </w:tabs>
        <w:autoSpaceDE w:val="0"/>
        <w:autoSpaceDN w:val="0"/>
        <w:adjustRightInd w:val="0"/>
        <w:ind w:left="0" w:firstLine="567"/>
        <w:jc w:val="both"/>
        <w:rPr>
          <w:color w:val="000000"/>
        </w:rPr>
      </w:pPr>
      <w:r w:rsidRPr="006C16C8">
        <w:rPr>
          <w:color w:val="000000"/>
        </w:rPr>
        <w:t>возможность использования паллет разных типов;</w:t>
      </w:r>
    </w:p>
    <w:p w:rsidR="00E6671A" w:rsidRPr="006C16C8" w:rsidRDefault="00E6671A" w:rsidP="00456D3E">
      <w:pPr>
        <w:widowControl w:val="0"/>
        <w:numPr>
          <w:ilvl w:val="0"/>
          <w:numId w:val="77"/>
        </w:numPr>
        <w:shd w:val="clear" w:color="auto" w:fill="FFFFFF"/>
        <w:tabs>
          <w:tab w:val="left" w:pos="317"/>
        </w:tabs>
        <w:autoSpaceDE w:val="0"/>
        <w:autoSpaceDN w:val="0"/>
        <w:adjustRightInd w:val="0"/>
        <w:ind w:left="0" w:firstLine="567"/>
        <w:jc w:val="both"/>
      </w:pPr>
      <w:r w:rsidRPr="006C16C8">
        <w:t>удобный контроль складских запасов, возможность компьютерного учета</w:t>
      </w:r>
      <w:r w:rsidR="00893B46">
        <w:t xml:space="preserve"> и др</w:t>
      </w:r>
      <w:r w:rsidRPr="006C16C8">
        <w:t>.</w:t>
      </w:r>
    </w:p>
    <w:p w:rsidR="006F7506" w:rsidRPr="006C16C8" w:rsidRDefault="006F7506" w:rsidP="006F7506">
      <w:pPr>
        <w:ind w:firstLine="567"/>
        <w:jc w:val="both"/>
        <w:rPr>
          <w:rStyle w:val="FontStyle127"/>
          <w:b w:val="0"/>
          <w:sz w:val="24"/>
          <w:szCs w:val="24"/>
        </w:rPr>
      </w:pPr>
      <w:r w:rsidRPr="006C16C8">
        <w:rPr>
          <w:rStyle w:val="FontStyle127"/>
          <w:b w:val="0"/>
          <w:i/>
          <w:sz w:val="24"/>
          <w:szCs w:val="24"/>
        </w:rPr>
        <w:t>Диапазон размеров</w:t>
      </w:r>
      <w:r w:rsidR="006C16C8" w:rsidRPr="006C16C8">
        <w:rPr>
          <w:i/>
          <w:color w:val="000000"/>
        </w:rPr>
        <w:t xml:space="preserve"> универсальных паллетных стеллажей</w:t>
      </w:r>
      <w:r w:rsidRPr="006C16C8">
        <w:rPr>
          <w:rStyle w:val="FontStyle127"/>
          <w:b w:val="0"/>
          <w:sz w:val="24"/>
          <w:szCs w:val="24"/>
        </w:rPr>
        <w:t xml:space="preserve">:     </w:t>
      </w:r>
    </w:p>
    <w:p w:rsidR="006F7506" w:rsidRPr="006C16C8" w:rsidRDefault="006F7506" w:rsidP="006F7506">
      <w:pPr>
        <w:ind w:firstLine="567"/>
        <w:jc w:val="both"/>
        <w:rPr>
          <w:rStyle w:val="FontStyle127"/>
          <w:b w:val="0"/>
          <w:sz w:val="24"/>
          <w:szCs w:val="24"/>
        </w:rPr>
      </w:pPr>
      <w:r w:rsidRPr="006C16C8">
        <w:rPr>
          <w:rStyle w:val="FontStyle127"/>
          <w:b w:val="0"/>
          <w:sz w:val="24"/>
          <w:szCs w:val="24"/>
        </w:rPr>
        <w:t>Высота стоек</w:t>
      </w:r>
      <w:r w:rsidRPr="006C16C8">
        <w:rPr>
          <w:rStyle w:val="FontStyle127"/>
          <w:b w:val="0"/>
          <w:sz w:val="24"/>
          <w:szCs w:val="24"/>
        </w:rPr>
        <w:tab/>
        <w:t xml:space="preserve">           2000, 2500, 3000, 3500, 4000 мм;</w:t>
      </w:r>
    </w:p>
    <w:p w:rsidR="006F7506" w:rsidRPr="006C16C8" w:rsidRDefault="006F7506" w:rsidP="006F7506">
      <w:pPr>
        <w:ind w:firstLine="567"/>
        <w:jc w:val="both"/>
        <w:rPr>
          <w:rStyle w:val="FontStyle127"/>
          <w:b w:val="0"/>
          <w:sz w:val="24"/>
          <w:szCs w:val="24"/>
        </w:rPr>
      </w:pPr>
      <w:r w:rsidRPr="006C16C8">
        <w:rPr>
          <w:rStyle w:val="FontStyle127"/>
          <w:b w:val="0"/>
          <w:sz w:val="24"/>
          <w:szCs w:val="24"/>
        </w:rPr>
        <w:t>Ширина полок</w:t>
      </w:r>
      <w:r w:rsidRPr="006C16C8">
        <w:rPr>
          <w:rStyle w:val="FontStyle127"/>
          <w:b w:val="0"/>
          <w:sz w:val="24"/>
          <w:szCs w:val="24"/>
        </w:rPr>
        <w:tab/>
        <w:t xml:space="preserve">           700, 1000, 1200, 1500 мм;</w:t>
      </w:r>
    </w:p>
    <w:p w:rsidR="006F7506" w:rsidRPr="006C16C8" w:rsidRDefault="006F7506" w:rsidP="006F7506">
      <w:pPr>
        <w:ind w:firstLine="567"/>
        <w:jc w:val="both"/>
        <w:rPr>
          <w:rStyle w:val="FontStyle127"/>
          <w:b w:val="0"/>
          <w:sz w:val="24"/>
          <w:szCs w:val="24"/>
        </w:rPr>
      </w:pPr>
      <w:r w:rsidRPr="006C16C8">
        <w:rPr>
          <w:rStyle w:val="FontStyle127"/>
          <w:b w:val="0"/>
          <w:sz w:val="24"/>
          <w:szCs w:val="24"/>
        </w:rPr>
        <w:t xml:space="preserve">Глубина полок </w:t>
      </w:r>
      <w:r w:rsidRPr="006C16C8">
        <w:rPr>
          <w:rStyle w:val="FontStyle127"/>
          <w:b w:val="0"/>
          <w:sz w:val="24"/>
          <w:szCs w:val="24"/>
        </w:rPr>
        <w:tab/>
        <w:t>300, 400, 500, 600, 800 мм;</w:t>
      </w:r>
    </w:p>
    <w:p w:rsidR="006F7506" w:rsidRPr="006F7506" w:rsidRDefault="006F7506" w:rsidP="006F7506">
      <w:pPr>
        <w:ind w:firstLine="567"/>
        <w:jc w:val="both"/>
        <w:rPr>
          <w:rStyle w:val="FontStyle127"/>
          <w:b w:val="0"/>
          <w:sz w:val="24"/>
          <w:szCs w:val="24"/>
        </w:rPr>
      </w:pPr>
      <w:r w:rsidRPr="006C16C8">
        <w:rPr>
          <w:rStyle w:val="FontStyle127"/>
          <w:b w:val="0"/>
          <w:sz w:val="24"/>
          <w:szCs w:val="24"/>
        </w:rPr>
        <w:t>Нагрузка на полку     100, 150, 200, 300 кг.</w:t>
      </w:r>
    </w:p>
    <w:p w:rsidR="00EB6F00" w:rsidRPr="006F7506" w:rsidRDefault="00EB6F00" w:rsidP="006F7506">
      <w:pPr>
        <w:pStyle w:val="Style21"/>
        <w:widowControl/>
        <w:spacing w:line="240" w:lineRule="auto"/>
        <w:ind w:firstLine="567"/>
        <w:rPr>
          <w:rStyle w:val="FontStyle47"/>
          <w:b/>
          <w:sz w:val="24"/>
          <w:szCs w:val="24"/>
        </w:rPr>
      </w:pPr>
    </w:p>
    <w:p w:rsidR="006F7506" w:rsidRPr="006F7506" w:rsidRDefault="006F7506" w:rsidP="00C00694">
      <w:pPr>
        <w:pStyle w:val="Style21"/>
        <w:widowControl/>
        <w:spacing w:line="240" w:lineRule="auto"/>
        <w:ind w:firstLine="567"/>
        <w:rPr>
          <w:rStyle w:val="FontStyle127"/>
          <w:b w:val="0"/>
          <w:sz w:val="24"/>
          <w:szCs w:val="24"/>
        </w:rPr>
      </w:pPr>
      <w:r w:rsidRPr="00F47039">
        <w:rPr>
          <w:rStyle w:val="FontStyle47"/>
          <w:b/>
          <w:i/>
          <w:sz w:val="24"/>
          <w:szCs w:val="24"/>
        </w:rPr>
        <w:t>3) Мезонинные (многоэтажные) стеллажи</w:t>
      </w:r>
      <w:r w:rsidRPr="006F7506">
        <w:rPr>
          <w:rStyle w:val="FontStyle127"/>
          <w:b w:val="0"/>
          <w:sz w:val="24"/>
          <w:szCs w:val="24"/>
        </w:rPr>
        <w:t xml:space="preserve"> - это многоуровневая стеллажная система, сконструированная на базе стандартных полочных, паллетных стеллажей и дополнительных элементов</w:t>
      </w:r>
      <w:r w:rsidR="00C00694">
        <w:rPr>
          <w:rStyle w:val="FontStyle127"/>
          <w:b w:val="0"/>
          <w:sz w:val="24"/>
          <w:szCs w:val="24"/>
        </w:rPr>
        <w:t xml:space="preserve"> (</w:t>
      </w:r>
      <w:r w:rsidRPr="006F7506">
        <w:rPr>
          <w:rStyle w:val="FontStyle127"/>
          <w:b w:val="0"/>
          <w:sz w:val="24"/>
          <w:szCs w:val="24"/>
        </w:rPr>
        <w:t>межуровневых перекрытий, лестниц и ограждений</w:t>
      </w:r>
      <w:r w:rsidR="00C00694">
        <w:rPr>
          <w:rStyle w:val="FontStyle127"/>
          <w:b w:val="0"/>
          <w:sz w:val="24"/>
          <w:szCs w:val="24"/>
        </w:rPr>
        <w:t>)</w:t>
      </w:r>
      <w:r w:rsidRPr="006F7506">
        <w:rPr>
          <w:rStyle w:val="FontStyle127"/>
          <w:b w:val="0"/>
          <w:sz w:val="24"/>
          <w:szCs w:val="24"/>
        </w:rPr>
        <w:t>.</w:t>
      </w:r>
    </w:p>
    <w:p w:rsidR="00C00694" w:rsidRDefault="006F7506" w:rsidP="00C00694">
      <w:pPr>
        <w:shd w:val="clear" w:color="auto" w:fill="FFFFFF"/>
        <w:ind w:firstLine="680"/>
        <w:jc w:val="both"/>
        <w:rPr>
          <w:bCs/>
          <w:i/>
          <w:color w:val="000000"/>
          <w:spacing w:val="2"/>
          <w:highlight w:val="yellow"/>
        </w:rPr>
      </w:pPr>
      <w:r w:rsidRPr="006F7506">
        <w:rPr>
          <w:rStyle w:val="FontStyle127"/>
          <w:b w:val="0"/>
          <w:sz w:val="24"/>
          <w:szCs w:val="24"/>
        </w:rPr>
        <w:t>Стеллажи этажного или мезонинного типа - это универсальное и незаменимое решение для хранения большого количества любых видов грузов. Так как груз складируется в несколько уровней (каждый этаж обслуживается отдельно), то нет надобности покупать дорогостоящую подъемную технику</w:t>
      </w:r>
      <w:r w:rsidR="00C00694">
        <w:rPr>
          <w:rStyle w:val="FontStyle127"/>
          <w:b w:val="0"/>
          <w:sz w:val="24"/>
          <w:szCs w:val="24"/>
        </w:rPr>
        <w:t>. В</w:t>
      </w:r>
      <w:r w:rsidRPr="006F7506">
        <w:rPr>
          <w:rStyle w:val="FontStyle127"/>
          <w:b w:val="0"/>
          <w:sz w:val="24"/>
          <w:szCs w:val="24"/>
        </w:rPr>
        <w:t>едь груз можно перемещать и поднимать вручную по лестнице, на лифте или обычным штабелером.</w:t>
      </w:r>
    </w:p>
    <w:p w:rsidR="00C00694" w:rsidRPr="008D48EC" w:rsidRDefault="00C00694" w:rsidP="00C00694">
      <w:pPr>
        <w:shd w:val="clear" w:color="auto" w:fill="FFFFFF"/>
        <w:ind w:firstLine="709"/>
        <w:jc w:val="both"/>
      </w:pPr>
      <w:r w:rsidRPr="008D48EC">
        <w:rPr>
          <w:color w:val="000000"/>
        </w:rPr>
        <w:t>Площадки мезонина по желанию заказчика могут быть изготовлены из ме</w:t>
      </w:r>
      <w:r w:rsidRPr="008D48EC">
        <w:rPr>
          <w:color w:val="000000"/>
        </w:rPr>
        <w:softHyphen/>
        <w:t>талла, металлической решетки, фанеры. Доступ на этажи мезонина осуществ</w:t>
      </w:r>
      <w:r w:rsidRPr="008D48EC">
        <w:rPr>
          <w:color w:val="000000"/>
        </w:rPr>
        <w:softHyphen/>
        <w:t>ляется с помощью лестниц, оснащенных перилами. Ступени лестницы изго</w:t>
      </w:r>
      <w:r w:rsidRPr="008D48EC">
        <w:rPr>
          <w:color w:val="000000"/>
        </w:rPr>
        <w:softHyphen/>
        <w:t>товлены из рифленого листа, чтобы исключить возможность скольжения.</w:t>
      </w:r>
    </w:p>
    <w:p w:rsidR="006F7506" w:rsidRPr="008D48EC" w:rsidRDefault="002B0531" w:rsidP="006F7506">
      <w:pPr>
        <w:ind w:firstLine="567"/>
        <w:jc w:val="both"/>
        <w:rPr>
          <w:rStyle w:val="FontStyle127"/>
          <w:sz w:val="24"/>
          <w:szCs w:val="24"/>
        </w:rPr>
      </w:pPr>
      <w:r w:rsidRPr="008D48EC">
        <w:rPr>
          <w:rStyle w:val="FontStyle127"/>
          <w:b w:val="0"/>
          <w:sz w:val="24"/>
          <w:szCs w:val="24"/>
        </w:rPr>
        <w:lastRenderedPageBreak/>
        <w:t xml:space="preserve">К </w:t>
      </w:r>
      <w:r w:rsidRPr="008D48EC">
        <w:rPr>
          <w:rStyle w:val="FontStyle127"/>
          <w:b w:val="0"/>
          <w:i/>
          <w:sz w:val="24"/>
          <w:szCs w:val="24"/>
        </w:rPr>
        <w:t>п</w:t>
      </w:r>
      <w:r w:rsidR="006F7506" w:rsidRPr="008D48EC">
        <w:rPr>
          <w:rStyle w:val="FontStyle127"/>
          <w:b w:val="0"/>
          <w:i/>
          <w:sz w:val="24"/>
          <w:szCs w:val="24"/>
        </w:rPr>
        <w:t>реимущества</w:t>
      </w:r>
      <w:r w:rsidRPr="008D48EC">
        <w:rPr>
          <w:rStyle w:val="FontStyle127"/>
          <w:b w:val="0"/>
          <w:i/>
          <w:sz w:val="24"/>
          <w:szCs w:val="24"/>
        </w:rPr>
        <w:t>м</w:t>
      </w:r>
      <w:r w:rsidR="006F7506" w:rsidRPr="008D48EC">
        <w:rPr>
          <w:rStyle w:val="FontStyle127"/>
          <w:b w:val="0"/>
          <w:i/>
          <w:sz w:val="24"/>
          <w:szCs w:val="24"/>
        </w:rPr>
        <w:t xml:space="preserve"> мезонинов</w:t>
      </w:r>
      <w:r w:rsidRPr="008D48EC">
        <w:rPr>
          <w:rStyle w:val="FontStyle127"/>
          <w:b w:val="0"/>
          <w:sz w:val="24"/>
          <w:szCs w:val="24"/>
        </w:rPr>
        <w:t>относятся</w:t>
      </w:r>
      <w:r w:rsidR="006F7506" w:rsidRPr="008D48EC">
        <w:rPr>
          <w:rStyle w:val="FontStyle127"/>
          <w:b w:val="0"/>
          <w:sz w:val="24"/>
          <w:szCs w:val="24"/>
        </w:rPr>
        <w:t>:</w:t>
      </w:r>
    </w:p>
    <w:p w:rsidR="006F7506" w:rsidRPr="008D48EC" w:rsidRDefault="006F7506" w:rsidP="00456D3E">
      <w:pPr>
        <w:pStyle w:val="a3"/>
        <w:numPr>
          <w:ilvl w:val="0"/>
          <w:numId w:val="78"/>
        </w:numPr>
        <w:ind w:left="0" w:firstLine="567"/>
        <w:jc w:val="both"/>
        <w:rPr>
          <w:rStyle w:val="FontStyle127"/>
          <w:b w:val="0"/>
          <w:sz w:val="24"/>
          <w:szCs w:val="24"/>
        </w:rPr>
      </w:pPr>
      <w:r w:rsidRPr="008D48EC">
        <w:rPr>
          <w:rStyle w:val="FontStyle127"/>
          <w:b w:val="0"/>
          <w:sz w:val="24"/>
          <w:szCs w:val="24"/>
        </w:rPr>
        <w:t>комбинированное хранение на полках и паллетах;</w:t>
      </w:r>
    </w:p>
    <w:p w:rsidR="006F7506" w:rsidRPr="008D48EC" w:rsidRDefault="006F7506" w:rsidP="00456D3E">
      <w:pPr>
        <w:pStyle w:val="a3"/>
        <w:numPr>
          <w:ilvl w:val="0"/>
          <w:numId w:val="78"/>
        </w:numPr>
        <w:ind w:left="0" w:firstLine="567"/>
        <w:jc w:val="both"/>
        <w:rPr>
          <w:rStyle w:val="FontStyle127"/>
          <w:b w:val="0"/>
          <w:sz w:val="24"/>
          <w:szCs w:val="24"/>
        </w:rPr>
      </w:pPr>
      <w:r w:rsidRPr="008D48EC">
        <w:rPr>
          <w:rStyle w:val="FontStyle127"/>
          <w:b w:val="0"/>
          <w:sz w:val="24"/>
          <w:szCs w:val="24"/>
        </w:rPr>
        <w:t>быстрый и беспрепятственный доступ к товарам;</w:t>
      </w:r>
    </w:p>
    <w:p w:rsidR="006F7506" w:rsidRPr="008D48EC" w:rsidRDefault="006F7506" w:rsidP="00456D3E">
      <w:pPr>
        <w:pStyle w:val="a3"/>
        <w:numPr>
          <w:ilvl w:val="0"/>
          <w:numId w:val="78"/>
        </w:numPr>
        <w:ind w:left="0" w:firstLine="567"/>
        <w:jc w:val="both"/>
        <w:rPr>
          <w:rStyle w:val="FontStyle127"/>
          <w:b w:val="0"/>
          <w:sz w:val="24"/>
          <w:szCs w:val="24"/>
        </w:rPr>
      </w:pPr>
      <w:r w:rsidRPr="008D48EC">
        <w:rPr>
          <w:rStyle w:val="FontStyle127"/>
          <w:b w:val="0"/>
          <w:sz w:val="24"/>
          <w:szCs w:val="24"/>
        </w:rPr>
        <w:t>индивидуальная конструкция;</w:t>
      </w:r>
    </w:p>
    <w:p w:rsidR="002B0531" w:rsidRPr="008D48EC" w:rsidRDefault="002B0531" w:rsidP="00456D3E">
      <w:pPr>
        <w:pStyle w:val="a3"/>
        <w:numPr>
          <w:ilvl w:val="0"/>
          <w:numId w:val="78"/>
        </w:numPr>
        <w:ind w:left="0" w:firstLine="567"/>
        <w:jc w:val="both"/>
        <w:rPr>
          <w:rStyle w:val="FontStyle127"/>
          <w:b w:val="0"/>
          <w:sz w:val="24"/>
          <w:szCs w:val="24"/>
        </w:rPr>
      </w:pPr>
      <w:r w:rsidRPr="008D48EC">
        <w:rPr>
          <w:color w:val="000000"/>
        </w:rPr>
        <w:t>максимально использовать пространство склада с высоким потолком</w:t>
      </w:r>
      <w:r w:rsidR="00FC16FC" w:rsidRPr="008D48EC">
        <w:rPr>
          <w:color w:val="000000"/>
        </w:rPr>
        <w:t>;</w:t>
      </w:r>
    </w:p>
    <w:p w:rsidR="00FC16FC" w:rsidRPr="008D48EC" w:rsidRDefault="00FC16FC" w:rsidP="00456D3E">
      <w:pPr>
        <w:pStyle w:val="a3"/>
        <w:numPr>
          <w:ilvl w:val="0"/>
          <w:numId w:val="78"/>
        </w:numPr>
        <w:ind w:left="0" w:firstLine="567"/>
        <w:jc w:val="both"/>
        <w:rPr>
          <w:color w:val="000000"/>
        </w:rPr>
      </w:pPr>
      <w:r w:rsidRPr="008D48EC">
        <w:rPr>
          <w:rStyle w:val="FontStyle127"/>
          <w:b w:val="0"/>
          <w:sz w:val="24"/>
          <w:szCs w:val="24"/>
        </w:rPr>
        <w:t>з</w:t>
      </w:r>
      <w:r w:rsidRPr="008D48EC">
        <w:rPr>
          <w:color w:val="000000"/>
        </w:rPr>
        <w:t>а счет возведения новых этажей (</w:t>
      </w:r>
      <w:r w:rsidRPr="008D48EC">
        <w:rPr>
          <w:rStyle w:val="FontStyle127"/>
          <w:b w:val="0"/>
          <w:sz w:val="24"/>
          <w:szCs w:val="24"/>
        </w:rPr>
        <w:t xml:space="preserve">ярусов) </w:t>
      </w:r>
      <w:r w:rsidR="008D48EC" w:rsidRPr="008D48EC">
        <w:rPr>
          <w:rStyle w:val="FontStyle127"/>
          <w:b w:val="0"/>
          <w:sz w:val="24"/>
          <w:szCs w:val="24"/>
        </w:rPr>
        <w:t xml:space="preserve">можно </w:t>
      </w:r>
      <w:r w:rsidR="006F7506" w:rsidRPr="008D48EC">
        <w:rPr>
          <w:rStyle w:val="FontStyle127"/>
          <w:b w:val="0"/>
          <w:sz w:val="24"/>
          <w:szCs w:val="24"/>
        </w:rPr>
        <w:t>увелич</w:t>
      </w:r>
      <w:r w:rsidR="008D48EC" w:rsidRPr="008D48EC">
        <w:rPr>
          <w:rStyle w:val="FontStyle127"/>
          <w:b w:val="0"/>
          <w:sz w:val="24"/>
          <w:szCs w:val="24"/>
        </w:rPr>
        <w:t xml:space="preserve">итьв 2-3 раза </w:t>
      </w:r>
      <w:r w:rsidRPr="008D48EC">
        <w:rPr>
          <w:color w:val="000000"/>
        </w:rPr>
        <w:t>пространств</w:t>
      </w:r>
      <w:r w:rsidR="008D48EC" w:rsidRPr="008D48EC">
        <w:rPr>
          <w:color w:val="000000"/>
        </w:rPr>
        <w:t xml:space="preserve">о, </w:t>
      </w:r>
      <w:r w:rsidRPr="008D48EC">
        <w:rPr>
          <w:color w:val="000000"/>
        </w:rPr>
        <w:t>предназначенное для складирования и пере</w:t>
      </w:r>
      <w:r w:rsidRPr="008D48EC">
        <w:rPr>
          <w:color w:val="000000"/>
        </w:rPr>
        <w:softHyphen/>
        <w:t>движения товара</w:t>
      </w:r>
      <w:r w:rsidR="008D48EC" w:rsidRPr="008D48EC">
        <w:rPr>
          <w:color w:val="000000"/>
        </w:rPr>
        <w:t>;</w:t>
      </w:r>
    </w:p>
    <w:p w:rsidR="008D48EC" w:rsidRPr="008D48EC" w:rsidRDefault="008D48EC" w:rsidP="00456D3E">
      <w:pPr>
        <w:pStyle w:val="a3"/>
        <w:numPr>
          <w:ilvl w:val="0"/>
          <w:numId w:val="78"/>
        </w:numPr>
        <w:ind w:left="0" w:firstLine="567"/>
        <w:jc w:val="both"/>
        <w:rPr>
          <w:rStyle w:val="FontStyle127"/>
          <w:b w:val="0"/>
          <w:sz w:val="24"/>
          <w:szCs w:val="24"/>
        </w:rPr>
      </w:pPr>
      <w:r w:rsidRPr="008D48EC">
        <w:rPr>
          <w:rStyle w:val="FontStyle127"/>
          <w:b w:val="0"/>
          <w:sz w:val="24"/>
          <w:szCs w:val="24"/>
        </w:rPr>
        <w:t xml:space="preserve">использование </w:t>
      </w:r>
      <w:r w:rsidRPr="008D48EC">
        <w:rPr>
          <w:color w:val="000000"/>
        </w:rPr>
        <w:t>мезонинов как для зоны хранения то</w:t>
      </w:r>
      <w:r w:rsidRPr="008D48EC">
        <w:rPr>
          <w:color w:val="000000"/>
        </w:rPr>
        <w:softHyphen/>
        <w:t>вара, так и для зоны комплектации;</w:t>
      </w:r>
    </w:p>
    <w:p w:rsidR="006F7506" w:rsidRPr="008D48EC" w:rsidRDefault="006F7506" w:rsidP="00456D3E">
      <w:pPr>
        <w:pStyle w:val="a3"/>
        <w:numPr>
          <w:ilvl w:val="0"/>
          <w:numId w:val="78"/>
        </w:numPr>
        <w:ind w:left="0" w:firstLine="567"/>
        <w:jc w:val="both"/>
        <w:rPr>
          <w:rStyle w:val="FontStyle127"/>
          <w:b w:val="0"/>
          <w:sz w:val="24"/>
          <w:szCs w:val="24"/>
        </w:rPr>
      </w:pPr>
      <w:r w:rsidRPr="008D48EC">
        <w:rPr>
          <w:rStyle w:val="FontStyle127"/>
          <w:b w:val="0"/>
          <w:sz w:val="24"/>
          <w:szCs w:val="24"/>
        </w:rPr>
        <w:t>экономия пространства складского помещения;</w:t>
      </w:r>
    </w:p>
    <w:p w:rsidR="006F7506" w:rsidRPr="008D48EC" w:rsidRDefault="006F7506" w:rsidP="00456D3E">
      <w:pPr>
        <w:pStyle w:val="a3"/>
        <w:numPr>
          <w:ilvl w:val="0"/>
          <w:numId w:val="78"/>
        </w:numPr>
        <w:ind w:left="0" w:firstLine="567"/>
        <w:jc w:val="both"/>
        <w:rPr>
          <w:rStyle w:val="FontStyle127"/>
          <w:b w:val="0"/>
          <w:sz w:val="24"/>
          <w:szCs w:val="24"/>
        </w:rPr>
      </w:pPr>
      <w:r w:rsidRPr="008D48EC">
        <w:rPr>
          <w:rStyle w:val="FontStyle127"/>
          <w:b w:val="0"/>
          <w:sz w:val="24"/>
          <w:szCs w:val="24"/>
        </w:rPr>
        <w:t>быстры</w:t>
      </w:r>
      <w:r w:rsidR="00CC45AF">
        <w:rPr>
          <w:rStyle w:val="FontStyle127"/>
          <w:b w:val="0"/>
          <w:sz w:val="24"/>
          <w:szCs w:val="24"/>
        </w:rPr>
        <w:t>й</w:t>
      </w:r>
      <w:r w:rsidRPr="008D48EC">
        <w:rPr>
          <w:rStyle w:val="FontStyle127"/>
          <w:b w:val="0"/>
          <w:sz w:val="24"/>
          <w:szCs w:val="24"/>
        </w:rPr>
        <w:t xml:space="preserve"> и удобный монтаж, демонтаж конструкции без сварки</w:t>
      </w:r>
      <w:r w:rsidR="00893B46">
        <w:rPr>
          <w:rStyle w:val="FontStyle127"/>
          <w:b w:val="0"/>
          <w:sz w:val="24"/>
          <w:szCs w:val="24"/>
        </w:rPr>
        <w:t xml:space="preserve"> и др.</w:t>
      </w:r>
    </w:p>
    <w:p w:rsidR="006F7506" w:rsidRPr="008D48EC" w:rsidRDefault="006F7506" w:rsidP="006F7506">
      <w:pPr>
        <w:ind w:firstLine="567"/>
        <w:jc w:val="both"/>
        <w:rPr>
          <w:rStyle w:val="FontStyle127"/>
          <w:b w:val="0"/>
          <w:i/>
          <w:sz w:val="24"/>
          <w:szCs w:val="24"/>
        </w:rPr>
      </w:pPr>
      <w:r w:rsidRPr="008D48EC">
        <w:rPr>
          <w:rStyle w:val="FontStyle127"/>
          <w:b w:val="0"/>
          <w:i/>
          <w:sz w:val="24"/>
          <w:szCs w:val="24"/>
        </w:rPr>
        <w:t>Конструктивные особенности этажных стеллажей:</w:t>
      </w:r>
    </w:p>
    <w:p w:rsidR="006F7506" w:rsidRPr="00893B46" w:rsidRDefault="006F7506" w:rsidP="00456D3E">
      <w:pPr>
        <w:pStyle w:val="a3"/>
        <w:numPr>
          <w:ilvl w:val="0"/>
          <w:numId w:val="79"/>
        </w:numPr>
        <w:ind w:left="0" w:firstLine="567"/>
        <w:jc w:val="both"/>
        <w:rPr>
          <w:rStyle w:val="FontStyle127"/>
          <w:b w:val="0"/>
          <w:sz w:val="24"/>
          <w:szCs w:val="24"/>
        </w:rPr>
      </w:pPr>
      <w:r w:rsidRPr="00893B46">
        <w:rPr>
          <w:rStyle w:val="FontStyle127"/>
          <w:b w:val="0"/>
          <w:sz w:val="24"/>
          <w:szCs w:val="24"/>
        </w:rPr>
        <w:t>все проходы внутри стеллажа сквозные;</w:t>
      </w:r>
    </w:p>
    <w:p w:rsidR="006F7506" w:rsidRPr="00893B46" w:rsidRDefault="006F7506" w:rsidP="00456D3E">
      <w:pPr>
        <w:pStyle w:val="a3"/>
        <w:numPr>
          <w:ilvl w:val="0"/>
          <w:numId w:val="79"/>
        </w:numPr>
        <w:ind w:left="0" w:firstLine="567"/>
        <w:jc w:val="both"/>
        <w:rPr>
          <w:rStyle w:val="FontStyle127"/>
          <w:b w:val="0"/>
          <w:sz w:val="24"/>
          <w:szCs w:val="24"/>
        </w:rPr>
      </w:pPr>
      <w:r w:rsidRPr="00893B46">
        <w:rPr>
          <w:rStyle w:val="FontStyle127"/>
          <w:b w:val="0"/>
          <w:sz w:val="24"/>
          <w:szCs w:val="24"/>
        </w:rPr>
        <w:t>подъем на верхние этажи осуществляется при помощи лестниц;</w:t>
      </w:r>
    </w:p>
    <w:p w:rsidR="006F7506" w:rsidRPr="00893B46" w:rsidRDefault="006F7506" w:rsidP="00456D3E">
      <w:pPr>
        <w:pStyle w:val="a3"/>
        <w:numPr>
          <w:ilvl w:val="0"/>
          <w:numId w:val="79"/>
        </w:numPr>
        <w:ind w:left="0" w:firstLine="567"/>
        <w:jc w:val="both"/>
        <w:rPr>
          <w:rStyle w:val="FontStyle127"/>
          <w:b w:val="0"/>
          <w:sz w:val="24"/>
          <w:szCs w:val="24"/>
        </w:rPr>
      </w:pPr>
      <w:r w:rsidRPr="00893B46">
        <w:rPr>
          <w:rStyle w:val="FontStyle127"/>
          <w:b w:val="0"/>
          <w:sz w:val="24"/>
          <w:szCs w:val="24"/>
        </w:rPr>
        <w:t>металлические полки крепятся к стойкам при помощи болтов</w:t>
      </w:r>
      <w:r w:rsidR="008D48EC" w:rsidRPr="00893B46">
        <w:rPr>
          <w:rStyle w:val="FontStyle127"/>
          <w:b w:val="0"/>
          <w:sz w:val="24"/>
          <w:szCs w:val="24"/>
        </w:rPr>
        <w:t>,</w:t>
      </w:r>
      <w:r w:rsidRPr="00893B46">
        <w:rPr>
          <w:rStyle w:val="FontStyle127"/>
          <w:b w:val="0"/>
          <w:sz w:val="24"/>
          <w:szCs w:val="24"/>
        </w:rPr>
        <w:t xml:space="preserve"> и могут перемещаться в пределах своего этажа;</w:t>
      </w:r>
    </w:p>
    <w:p w:rsidR="006F7506" w:rsidRPr="00893B46" w:rsidRDefault="006F7506" w:rsidP="00456D3E">
      <w:pPr>
        <w:pStyle w:val="a3"/>
        <w:numPr>
          <w:ilvl w:val="0"/>
          <w:numId w:val="79"/>
        </w:numPr>
        <w:ind w:left="0" w:firstLine="567"/>
        <w:jc w:val="both"/>
        <w:rPr>
          <w:rStyle w:val="FontStyle127"/>
          <w:b w:val="0"/>
          <w:sz w:val="24"/>
          <w:szCs w:val="24"/>
        </w:rPr>
      </w:pPr>
      <w:r w:rsidRPr="00893B46">
        <w:rPr>
          <w:rStyle w:val="FontStyle127"/>
          <w:b w:val="0"/>
          <w:sz w:val="24"/>
          <w:szCs w:val="24"/>
        </w:rPr>
        <w:t>настилы выполнены из прочной нержавеющей стали, с использованием износостойкого полимерного покрытия.</w:t>
      </w:r>
    </w:p>
    <w:p w:rsidR="006F7506" w:rsidRPr="006F7506" w:rsidRDefault="006F7506" w:rsidP="006F7506">
      <w:pPr>
        <w:pStyle w:val="Style21"/>
        <w:widowControl/>
        <w:tabs>
          <w:tab w:val="left" w:pos="1080"/>
        </w:tabs>
        <w:spacing w:line="240" w:lineRule="auto"/>
        <w:ind w:firstLine="567"/>
        <w:rPr>
          <w:rStyle w:val="FontStyle47"/>
          <w:b/>
          <w:sz w:val="24"/>
          <w:szCs w:val="24"/>
        </w:rPr>
      </w:pPr>
    </w:p>
    <w:p w:rsidR="008144D8" w:rsidRPr="0019368F" w:rsidRDefault="006F7506" w:rsidP="008144D8">
      <w:pPr>
        <w:shd w:val="clear" w:color="auto" w:fill="FFFFFF"/>
        <w:ind w:firstLine="567"/>
        <w:jc w:val="both"/>
        <w:rPr>
          <w:rStyle w:val="FontStyle127"/>
          <w:b w:val="0"/>
          <w:sz w:val="24"/>
          <w:szCs w:val="24"/>
        </w:rPr>
      </w:pPr>
      <w:r w:rsidRPr="0019368F">
        <w:rPr>
          <w:rStyle w:val="FontStyle47"/>
          <w:b/>
          <w:i/>
          <w:sz w:val="24"/>
          <w:szCs w:val="24"/>
        </w:rPr>
        <w:t>4) Консольные стеллажи</w:t>
      </w:r>
      <w:r w:rsidRPr="0019368F">
        <w:rPr>
          <w:rStyle w:val="FontStyle127"/>
          <w:b w:val="0"/>
          <w:sz w:val="24"/>
          <w:szCs w:val="24"/>
        </w:rPr>
        <w:t xml:space="preserve"> предназначены </w:t>
      </w:r>
      <w:r w:rsidR="005C541B" w:rsidRPr="0019368F">
        <w:rPr>
          <w:color w:val="000000"/>
        </w:rPr>
        <w:t>в основном</w:t>
      </w:r>
      <w:r w:rsidRPr="0019368F">
        <w:rPr>
          <w:rStyle w:val="FontStyle127"/>
          <w:b w:val="0"/>
          <w:sz w:val="24"/>
          <w:szCs w:val="24"/>
        </w:rPr>
        <w:t>для хранения крупногабаритных, длинномерных грузов и материалов (панелей</w:t>
      </w:r>
      <w:r w:rsidR="005C541B" w:rsidRPr="0019368F">
        <w:rPr>
          <w:rStyle w:val="FontStyle127"/>
          <w:b w:val="0"/>
          <w:sz w:val="24"/>
          <w:szCs w:val="24"/>
        </w:rPr>
        <w:t>,</w:t>
      </w:r>
      <w:r w:rsidRPr="0019368F">
        <w:rPr>
          <w:rStyle w:val="FontStyle127"/>
          <w:b w:val="0"/>
          <w:sz w:val="24"/>
          <w:szCs w:val="24"/>
        </w:rPr>
        <w:t xml:space="preserve"> плит, листового металла, металлического профиля и прутка, труб, штанг, кабеля на барабанах и катушках, рулонных материалов</w:t>
      </w:r>
      <w:r w:rsidR="005C541B" w:rsidRPr="0019368F">
        <w:rPr>
          <w:rStyle w:val="FontStyle127"/>
          <w:b w:val="0"/>
          <w:sz w:val="24"/>
          <w:szCs w:val="24"/>
        </w:rPr>
        <w:t xml:space="preserve"> и т.п.</w:t>
      </w:r>
      <w:r w:rsidRPr="0019368F">
        <w:rPr>
          <w:rStyle w:val="FontStyle127"/>
          <w:b w:val="0"/>
          <w:sz w:val="24"/>
          <w:szCs w:val="24"/>
        </w:rPr>
        <w:t xml:space="preserve">). </w:t>
      </w:r>
    </w:p>
    <w:p w:rsidR="006F7506" w:rsidRPr="0019368F" w:rsidRDefault="005C541B" w:rsidP="006F7506">
      <w:pPr>
        <w:ind w:firstLine="567"/>
        <w:jc w:val="both"/>
        <w:rPr>
          <w:rStyle w:val="FontStyle127"/>
          <w:b w:val="0"/>
          <w:sz w:val="24"/>
          <w:szCs w:val="24"/>
        </w:rPr>
      </w:pPr>
      <w:r w:rsidRPr="0019368F">
        <w:rPr>
          <w:rStyle w:val="FontStyle47"/>
          <w:sz w:val="24"/>
          <w:szCs w:val="24"/>
        </w:rPr>
        <w:t>Консольные</w:t>
      </w:r>
      <w:r w:rsidRPr="0019368F">
        <w:rPr>
          <w:rStyle w:val="FontStyle127"/>
          <w:b w:val="0"/>
          <w:sz w:val="24"/>
          <w:szCs w:val="24"/>
        </w:rPr>
        <w:t>с</w:t>
      </w:r>
      <w:r w:rsidR="006F7506" w:rsidRPr="0019368F">
        <w:rPr>
          <w:rStyle w:val="FontStyle127"/>
          <w:b w:val="0"/>
          <w:sz w:val="24"/>
          <w:szCs w:val="24"/>
        </w:rPr>
        <w:t xml:space="preserve">теллажи </w:t>
      </w:r>
      <w:r w:rsidR="0018593D" w:rsidRPr="0019368F">
        <w:rPr>
          <w:color w:val="000000"/>
        </w:rPr>
        <w:t>не ограничивают доступ к любому наиме</w:t>
      </w:r>
      <w:r w:rsidR="0018593D" w:rsidRPr="0019368F">
        <w:rPr>
          <w:color w:val="000000"/>
        </w:rPr>
        <w:softHyphen/>
        <w:t xml:space="preserve">нованию товара. Они </w:t>
      </w:r>
      <w:r w:rsidR="006F7506" w:rsidRPr="0019368F">
        <w:rPr>
          <w:rStyle w:val="FontStyle127"/>
          <w:b w:val="0"/>
          <w:sz w:val="24"/>
          <w:szCs w:val="24"/>
        </w:rPr>
        <w:t>сконструированы таким образом, чтобы обеспечить максимальную допустимую нагрузку на каждый уровень без ущерба для безопасности всей стеллажной системы.</w:t>
      </w:r>
    </w:p>
    <w:p w:rsidR="0018593D" w:rsidRPr="0019368F" w:rsidRDefault="006F7506" w:rsidP="0018593D">
      <w:pPr>
        <w:shd w:val="clear" w:color="auto" w:fill="FFFFFF"/>
        <w:ind w:firstLine="567"/>
        <w:jc w:val="both"/>
        <w:rPr>
          <w:color w:val="000000"/>
        </w:rPr>
      </w:pPr>
      <w:r w:rsidRPr="0019368F">
        <w:rPr>
          <w:rStyle w:val="FontStyle127"/>
          <w:b w:val="0"/>
          <w:sz w:val="24"/>
          <w:szCs w:val="24"/>
        </w:rPr>
        <w:t>Консольные стеллажи состоят из двух и более вертикальных стоек, несущих консолей и различных систем связей.</w:t>
      </w:r>
      <w:r w:rsidR="0018593D" w:rsidRPr="0019368F">
        <w:rPr>
          <w:color w:val="000000"/>
        </w:rPr>
        <w:t xml:space="preserve"> Они </w:t>
      </w:r>
      <w:r w:rsidRPr="0019368F">
        <w:rPr>
          <w:rStyle w:val="FontStyle127"/>
          <w:b w:val="0"/>
          <w:sz w:val="24"/>
          <w:szCs w:val="24"/>
        </w:rPr>
        <w:t xml:space="preserve">могут быть изготовлены как для одностороннего, так и для двустороннего складирования грузов. </w:t>
      </w:r>
      <w:r w:rsidR="0018593D" w:rsidRPr="0019368F">
        <w:rPr>
          <w:color w:val="000000"/>
        </w:rPr>
        <w:t>На них удобно сортировать товары по виду, длине, весу и т.п., иметь визуаль</w:t>
      </w:r>
      <w:r w:rsidR="0018593D" w:rsidRPr="0019368F">
        <w:rPr>
          <w:color w:val="000000"/>
        </w:rPr>
        <w:softHyphen/>
        <w:t>ное представление о наличии и количестве товара на складе. Высота ярусов легко варьируется. При установке направляющих на консольные стеллажи по</w:t>
      </w:r>
      <w:r w:rsidR="0018593D" w:rsidRPr="0019368F">
        <w:rPr>
          <w:color w:val="000000"/>
        </w:rPr>
        <w:softHyphen/>
        <w:t>является возможность использования их в качестве полочных стеллажей без ограничения длины полки и для продукции на вешалках.</w:t>
      </w:r>
    </w:p>
    <w:p w:rsidR="006F7506" w:rsidRPr="0019368F" w:rsidRDefault="006F7506" w:rsidP="006F7506">
      <w:pPr>
        <w:ind w:firstLine="567"/>
        <w:jc w:val="both"/>
        <w:rPr>
          <w:rStyle w:val="FontStyle127"/>
          <w:b w:val="0"/>
          <w:sz w:val="24"/>
          <w:szCs w:val="24"/>
        </w:rPr>
      </w:pPr>
      <w:r w:rsidRPr="0019368F">
        <w:rPr>
          <w:rStyle w:val="FontStyle127"/>
          <w:b w:val="0"/>
          <w:sz w:val="24"/>
          <w:szCs w:val="24"/>
        </w:rPr>
        <w:t>У потребителя есть возможность свободно менять расположение консолей по высоте, и нагрузку на них, благодаря перфорированному профилю стоек и различному исполнению длины консоли для малых, средних и больших нагрузок. Вариант изготовления горизонтальной консоли зависит от веса складируемого груза.</w:t>
      </w:r>
    </w:p>
    <w:p w:rsidR="00F83561" w:rsidRPr="0019368F" w:rsidRDefault="00F83561" w:rsidP="00F83561">
      <w:pPr>
        <w:shd w:val="clear" w:color="auto" w:fill="FFFFFF"/>
        <w:ind w:firstLine="567"/>
        <w:jc w:val="both"/>
        <w:rPr>
          <w:color w:val="000000"/>
        </w:rPr>
      </w:pPr>
      <w:r w:rsidRPr="0019368F">
        <w:rPr>
          <w:color w:val="000000"/>
        </w:rPr>
        <w:t>В зависимости от складируемых товаров консольные стеллажи оснащаются различным дополнительным оборудованием</w:t>
      </w:r>
      <w:r w:rsidR="00990507" w:rsidRPr="0019368F">
        <w:rPr>
          <w:color w:val="000000"/>
        </w:rPr>
        <w:t>, а именно</w:t>
      </w:r>
      <w:r w:rsidRPr="0019368F">
        <w:rPr>
          <w:color w:val="000000"/>
        </w:rPr>
        <w:t>:</w:t>
      </w:r>
    </w:p>
    <w:p w:rsidR="00F83561" w:rsidRPr="0019368F" w:rsidRDefault="00F83561" w:rsidP="0005726D">
      <w:pPr>
        <w:widowControl w:val="0"/>
        <w:numPr>
          <w:ilvl w:val="0"/>
          <w:numId w:val="80"/>
        </w:numPr>
        <w:shd w:val="clear" w:color="auto" w:fill="FFFFFF"/>
        <w:tabs>
          <w:tab w:val="left" w:pos="456"/>
        </w:tabs>
        <w:autoSpaceDE w:val="0"/>
        <w:autoSpaceDN w:val="0"/>
        <w:adjustRightInd w:val="0"/>
        <w:ind w:firstLine="567"/>
        <w:jc w:val="both"/>
        <w:rPr>
          <w:color w:val="000000"/>
        </w:rPr>
      </w:pPr>
      <w:r w:rsidRPr="0019368F">
        <w:rPr>
          <w:color w:val="000000"/>
          <w:spacing w:val="-5"/>
        </w:rPr>
        <w:t>кассеты для длинномерных товаров;</w:t>
      </w:r>
    </w:p>
    <w:p w:rsidR="00F83561" w:rsidRPr="0019368F" w:rsidRDefault="00F83561" w:rsidP="0005726D">
      <w:pPr>
        <w:widowControl w:val="0"/>
        <w:numPr>
          <w:ilvl w:val="0"/>
          <w:numId w:val="80"/>
        </w:numPr>
        <w:shd w:val="clear" w:color="auto" w:fill="FFFFFF"/>
        <w:tabs>
          <w:tab w:val="left" w:pos="456"/>
        </w:tabs>
        <w:autoSpaceDE w:val="0"/>
        <w:autoSpaceDN w:val="0"/>
        <w:adjustRightInd w:val="0"/>
        <w:ind w:firstLine="567"/>
        <w:jc w:val="both"/>
        <w:rPr>
          <w:color w:val="000000"/>
        </w:rPr>
      </w:pPr>
      <w:r w:rsidRPr="0019368F">
        <w:rPr>
          <w:color w:val="000000"/>
          <w:spacing w:val="-4"/>
        </w:rPr>
        <w:t>полки из металла, решетки и ДСП для хранения товаров на паллетах;</w:t>
      </w:r>
    </w:p>
    <w:p w:rsidR="00F83561" w:rsidRPr="0019368F" w:rsidRDefault="00F83561" w:rsidP="0005726D">
      <w:pPr>
        <w:widowControl w:val="0"/>
        <w:numPr>
          <w:ilvl w:val="0"/>
          <w:numId w:val="80"/>
        </w:numPr>
        <w:shd w:val="clear" w:color="auto" w:fill="FFFFFF"/>
        <w:tabs>
          <w:tab w:val="left" w:pos="509"/>
        </w:tabs>
        <w:autoSpaceDE w:val="0"/>
        <w:autoSpaceDN w:val="0"/>
        <w:adjustRightInd w:val="0"/>
        <w:ind w:firstLine="567"/>
        <w:jc w:val="both"/>
        <w:rPr>
          <w:color w:val="000000"/>
        </w:rPr>
      </w:pPr>
      <w:r w:rsidRPr="0019368F">
        <w:rPr>
          <w:color w:val="000000"/>
          <w:spacing w:val="-5"/>
        </w:rPr>
        <w:t>специальные держатели для бочек, катушек и рулонных товаров;</w:t>
      </w:r>
    </w:p>
    <w:p w:rsidR="00F83561" w:rsidRPr="0019368F" w:rsidRDefault="00F83561" w:rsidP="0005726D">
      <w:pPr>
        <w:widowControl w:val="0"/>
        <w:numPr>
          <w:ilvl w:val="0"/>
          <w:numId w:val="80"/>
        </w:numPr>
        <w:shd w:val="clear" w:color="auto" w:fill="FFFFFF"/>
        <w:tabs>
          <w:tab w:val="left" w:pos="509"/>
        </w:tabs>
        <w:autoSpaceDE w:val="0"/>
        <w:autoSpaceDN w:val="0"/>
        <w:adjustRightInd w:val="0"/>
        <w:ind w:firstLine="567"/>
        <w:jc w:val="both"/>
        <w:rPr>
          <w:color w:val="000000"/>
        </w:rPr>
      </w:pPr>
      <w:r w:rsidRPr="0019368F">
        <w:rPr>
          <w:color w:val="000000"/>
        </w:rPr>
        <w:t>различные разделители, упоры, ограничители и отражатели;</w:t>
      </w:r>
    </w:p>
    <w:p w:rsidR="00F83561" w:rsidRPr="0019368F" w:rsidRDefault="00F83561" w:rsidP="0005726D">
      <w:pPr>
        <w:widowControl w:val="0"/>
        <w:numPr>
          <w:ilvl w:val="0"/>
          <w:numId w:val="80"/>
        </w:numPr>
        <w:shd w:val="clear" w:color="auto" w:fill="FFFFFF"/>
        <w:tabs>
          <w:tab w:val="left" w:pos="-426"/>
        </w:tabs>
        <w:autoSpaceDE w:val="0"/>
        <w:autoSpaceDN w:val="0"/>
        <w:adjustRightInd w:val="0"/>
        <w:ind w:firstLine="567"/>
        <w:jc w:val="both"/>
        <w:rPr>
          <w:color w:val="000000"/>
        </w:rPr>
      </w:pPr>
      <w:r w:rsidRPr="0019368F">
        <w:rPr>
          <w:color w:val="000000"/>
          <w:spacing w:val="-6"/>
        </w:rPr>
        <w:t xml:space="preserve">деревянные или пластмассовые накладки на консоли для более бережного </w:t>
      </w:r>
      <w:r w:rsidRPr="0019368F">
        <w:rPr>
          <w:color w:val="000000"/>
          <w:spacing w:val="-5"/>
        </w:rPr>
        <w:t>обращения с товаром;</w:t>
      </w:r>
    </w:p>
    <w:p w:rsidR="00F83561" w:rsidRPr="0019368F" w:rsidRDefault="00F83561" w:rsidP="0005726D">
      <w:pPr>
        <w:widowControl w:val="0"/>
        <w:numPr>
          <w:ilvl w:val="0"/>
          <w:numId w:val="80"/>
        </w:numPr>
        <w:shd w:val="clear" w:color="auto" w:fill="FFFFFF"/>
        <w:tabs>
          <w:tab w:val="left" w:pos="509"/>
        </w:tabs>
        <w:autoSpaceDE w:val="0"/>
        <w:autoSpaceDN w:val="0"/>
        <w:adjustRightInd w:val="0"/>
        <w:ind w:firstLine="567"/>
        <w:jc w:val="both"/>
        <w:rPr>
          <w:color w:val="000000"/>
        </w:rPr>
      </w:pPr>
      <w:r w:rsidRPr="0019368F">
        <w:rPr>
          <w:color w:val="000000"/>
          <w:spacing w:val="-4"/>
        </w:rPr>
        <w:t>навесы для установки конструкций вне помещения;</w:t>
      </w:r>
    </w:p>
    <w:p w:rsidR="00F83561" w:rsidRPr="0019368F" w:rsidRDefault="00F83561" w:rsidP="0005726D">
      <w:pPr>
        <w:widowControl w:val="0"/>
        <w:numPr>
          <w:ilvl w:val="0"/>
          <w:numId w:val="80"/>
        </w:numPr>
        <w:shd w:val="clear" w:color="auto" w:fill="FFFFFF"/>
        <w:tabs>
          <w:tab w:val="left" w:pos="509"/>
        </w:tabs>
        <w:autoSpaceDE w:val="0"/>
        <w:autoSpaceDN w:val="0"/>
        <w:adjustRightInd w:val="0"/>
        <w:ind w:firstLine="567"/>
        <w:jc w:val="both"/>
        <w:rPr>
          <w:color w:val="000000"/>
        </w:rPr>
      </w:pPr>
      <w:r w:rsidRPr="0019368F">
        <w:rPr>
          <w:color w:val="000000"/>
          <w:spacing w:val="-5"/>
        </w:rPr>
        <w:t>пожарные отсекатели.</w:t>
      </w:r>
    </w:p>
    <w:p w:rsidR="00F83561" w:rsidRPr="0019368F" w:rsidRDefault="00F83561" w:rsidP="00F83561">
      <w:pPr>
        <w:shd w:val="clear" w:color="auto" w:fill="FFFFFF"/>
        <w:ind w:firstLine="567"/>
        <w:jc w:val="both"/>
      </w:pPr>
      <w:r w:rsidRPr="0019368F">
        <w:rPr>
          <w:color w:val="000000"/>
        </w:rPr>
        <w:t>По пожарным требованиям консольные стеллажи должны иметь горизон</w:t>
      </w:r>
      <w:r w:rsidRPr="0019368F">
        <w:rPr>
          <w:color w:val="000000"/>
        </w:rPr>
        <w:softHyphen/>
        <w:t xml:space="preserve">тальные экраны (пожарные отсекатели) из негорючих материалов с шагом по высоте не более </w:t>
      </w:r>
      <w:smartTag w:uri="urn:schemas-microsoft-com:office:smarttags" w:element="metricconverter">
        <w:smartTagPr>
          <w:attr w:name="ProductID" w:val="4 м"/>
        </w:smartTagPr>
        <w:r w:rsidRPr="0019368F">
          <w:rPr>
            <w:color w:val="000000"/>
          </w:rPr>
          <w:t>4 м</w:t>
        </w:r>
      </w:smartTag>
      <w:r w:rsidRPr="0019368F">
        <w:rPr>
          <w:color w:val="000000"/>
        </w:rPr>
        <w:t>.</w:t>
      </w:r>
    </w:p>
    <w:p w:rsidR="006F7506" w:rsidRPr="0019368F" w:rsidRDefault="006F7506" w:rsidP="006F7506">
      <w:pPr>
        <w:ind w:firstLine="567"/>
        <w:jc w:val="both"/>
        <w:rPr>
          <w:rStyle w:val="FontStyle127"/>
          <w:b w:val="0"/>
          <w:sz w:val="24"/>
          <w:szCs w:val="24"/>
        </w:rPr>
      </w:pPr>
      <w:r w:rsidRPr="0019368F">
        <w:rPr>
          <w:rStyle w:val="FontStyle127"/>
          <w:b w:val="0"/>
          <w:i/>
          <w:sz w:val="24"/>
          <w:szCs w:val="24"/>
        </w:rPr>
        <w:t>Преимущества консольных стеллажей</w:t>
      </w:r>
      <w:r w:rsidRPr="0019368F">
        <w:rPr>
          <w:rStyle w:val="FontStyle127"/>
          <w:b w:val="0"/>
          <w:sz w:val="24"/>
          <w:szCs w:val="24"/>
        </w:rPr>
        <w:t>:</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t>возможно изготовление оцинкованных стеллажей для эксплуатации в агрессивной среде;</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t>несколько вариантов размещения груза: на европоддонах, в контейнерах, на сплошных металлических настилах, сетчатых металлических настилах, настилах из фанеры;</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t>применение в конструкции рамы сложного геометрического катаного профиля, что позволяет обеспечить высокие нагрузки при использовании материала меньшей толщины и, соответственно, сэкономить деньги;</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t>простота сборки стеллажей;</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lastRenderedPageBreak/>
        <w:t>отсутствие сварных швов, стойка до 12 м без стыков увеличивает прочность</w:t>
      </w:r>
      <w:r w:rsidR="00990507" w:rsidRPr="0019368F">
        <w:rPr>
          <w:rStyle w:val="FontStyle127"/>
          <w:b w:val="0"/>
          <w:sz w:val="24"/>
          <w:szCs w:val="24"/>
        </w:rPr>
        <w:t>,</w:t>
      </w:r>
      <w:r w:rsidRPr="0019368F">
        <w:rPr>
          <w:rStyle w:val="FontStyle127"/>
          <w:b w:val="0"/>
          <w:sz w:val="24"/>
          <w:szCs w:val="24"/>
        </w:rPr>
        <w:t xml:space="preserve"> и придает конструкции эстетичный внешний вид;</w:t>
      </w:r>
    </w:p>
    <w:p w:rsidR="006F7506" w:rsidRPr="0019368F" w:rsidRDefault="006F7506" w:rsidP="00B1343B">
      <w:pPr>
        <w:pStyle w:val="a3"/>
        <w:numPr>
          <w:ilvl w:val="0"/>
          <w:numId w:val="75"/>
        </w:numPr>
        <w:ind w:left="0" w:firstLine="567"/>
        <w:jc w:val="both"/>
        <w:rPr>
          <w:rStyle w:val="FontStyle127"/>
          <w:b w:val="0"/>
          <w:sz w:val="24"/>
          <w:szCs w:val="24"/>
        </w:rPr>
      </w:pPr>
      <w:r w:rsidRPr="0019368F">
        <w:rPr>
          <w:rStyle w:val="FontStyle127"/>
          <w:b w:val="0"/>
          <w:sz w:val="24"/>
          <w:szCs w:val="24"/>
        </w:rPr>
        <w:t xml:space="preserve">широкий диапазон размеров стеллажей. </w:t>
      </w:r>
    </w:p>
    <w:p w:rsidR="006F7506" w:rsidRPr="0019368F" w:rsidRDefault="00990507" w:rsidP="006F7506">
      <w:pPr>
        <w:ind w:firstLine="567"/>
        <w:jc w:val="both"/>
        <w:rPr>
          <w:rStyle w:val="FontStyle127"/>
          <w:b w:val="0"/>
          <w:i/>
          <w:sz w:val="24"/>
          <w:szCs w:val="24"/>
        </w:rPr>
      </w:pPr>
      <w:r w:rsidRPr="0019368F">
        <w:rPr>
          <w:i/>
          <w:color w:val="000000"/>
        </w:rPr>
        <w:t xml:space="preserve">Основными техническими характеристиками </w:t>
      </w:r>
      <w:r w:rsidRPr="0019368F">
        <w:rPr>
          <w:rStyle w:val="FontStyle127"/>
          <w:b w:val="0"/>
          <w:i/>
          <w:sz w:val="24"/>
          <w:szCs w:val="24"/>
        </w:rPr>
        <w:t>консольных стеллажей</w:t>
      </w:r>
      <w:r w:rsidRPr="0019368F">
        <w:rPr>
          <w:color w:val="000000"/>
        </w:rPr>
        <w:t>являются:</w:t>
      </w:r>
    </w:p>
    <w:p w:rsidR="006F7506" w:rsidRPr="0019368F" w:rsidRDefault="006F7506" w:rsidP="00456D3E">
      <w:pPr>
        <w:pStyle w:val="a3"/>
        <w:numPr>
          <w:ilvl w:val="0"/>
          <w:numId w:val="81"/>
        </w:numPr>
        <w:ind w:left="0" w:firstLine="567"/>
        <w:jc w:val="both"/>
        <w:rPr>
          <w:rStyle w:val="FontStyle127"/>
          <w:b w:val="0"/>
          <w:sz w:val="24"/>
          <w:szCs w:val="24"/>
        </w:rPr>
      </w:pPr>
      <w:r w:rsidRPr="0019368F">
        <w:rPr>
          <w:rStyle w:val="FontStyle127"/>
          <w:b w:val="0"/>
          <w:sz w:val="24"/>
          <w:szCs w:val="24"/>
        </w:rPr>
        <w:t>Высота стеллаж</w:t>
      </w:r>
      <w:r w:rsidR="00990507" w:rsidRPr="0019368F">
        <w:rPr>
          <w:rStyle w:val="FontStyle127"/>
          <w:b w:val="0"/>
          <w:sz w:val="24"/>
          <w:szCs w:val="24"/>
        </w:rPr>
        <w:t>ей</w:t>
      </w:r>
      <w:r w:rsidRPr="0019368F">
        <w:rPr>
          <w:rStyle w:val="FontStyle127"/>
          <w:b w:val="0"/>
          <w:sz w:val="24"/>
          <w:szCs w:val="24"/>
        </w:rPr>
        <w:t>: 2000, 2500, 3000, 3500, 4000, 4500, 5000, 5500,6000</w:t>
      </w:r>
      <w:r w:rsidR="00990507" w:rsidRPr="0019368F">
        <w:rPr>
          <w:rStyle w:val="FontStyle127"/>
          <w:b w:val="0"/>
          <w:sz w:val="24"/>
          <w:szCs w:val="24"/>
        </w:rPr>
        <w:t>, 6500, 7000, 7500, 8000</w:t>
      </w:r>
      <w:r w:rsidRPr="0019368F">
        <w:rPr>
          <w:rStyle w:val="FontStyle127"/>
          <w:b w:val="0"/>
          <w:sz w:val="24"/>
          <w:szCs w:val="24"/>
        </w:rPr>
        <w:t xml:space="preserve"> мм;</w:t>
      </w:r>
    </w:p>
    <w:p w:rsidR="006F7506" w:rsidRPr="0019368F" w:rsidRDefault="006F7506" w:rsidP="00456D3E">
      <w:pPr>
        <w:pStyle w:val="a3"/>
        <w:numPr>
          <w:ilvl w:val="0"/>
          <w:numId w:val="81"/>
        </w:numPr>
        <w:ind w:left="0" w:firstLine="567"/>
        <w:jc w:val="both"/>
        <w:rPr>
          <w:rStyle w:val="FontStyle127"/>
          <w:b w:val="0"/>
          <w:sz w:val="24"/>
          <w:szCs w:val="24"/>
        </w:rPr>
      </w:pPr>
      <w:r w:rsidRPr="0019368F">
        <w:rPr>
          <w:rStyle w:val="FontStyle127"/>
          <w:b w:val="0"/>
          <w:sz w:val="24"/>
          <w:szCs w:val="24"/>
        </w:rPr>
        <w:t>Нагрузка на стойку:от 750 до 3750 кг;</w:t>
      </w:r>
    </w:p>
    <w:p w:rsidR="006F7506" w:rsidRPr="0019368F" w:rsidRDefault="006F7506" w:rsidP="00456D3E">
      <w:pPr>
        <w:pStyle w:val="a3"/>
        <w:numPr>
          <w:ilvl w:val="0"/>
          <w:numId w:val="81"/>
        </w:numPr>
        <w:ind w:left="0" w:firstLine="567"/>
        <w:jc w:val="both"/>
        <w:rPr>
          <w:rStyle w:val="FontStyle127"/>
          <w:b w:val="0"/>
          <w:sz w:val="24"/>
          <w:szCs w:val="24"/>
        </w:rPr>
      </w:pPr>
      <w:r w:rsidRPr="0019368F">
        <w:rPr>
          <w:rStyle w:val="FontStyle127"/>
          <w:b w:val="0"/>
          <w:sz w:val="24"/>
          <w:szCs w:val="24"/>
        </w:rPr>
        <w:t>Длина консоли: 600, 800, 1000, 1200</w:t>
      </w:r>
      <w:r w:rsidR="00990507" w:rsidRPr="0019368F">
        <w:rPr>
          <w:rStyle w:val="FontStyle127"/>
          <w:b w:val="0"/>
          <w:sz w:val="24"/>
          <w:szCs w:val="24"/>
        </w:rPr>
        <w:t xml:space="preserve">, 1500, 1800,2000 </w:t>
      </w:r>
      <w:r w:rsidRPr="0019368F">
        <w:rPr>
          <w:rStyle w:val="FontStyle127"/>
          <w:b w:val="0"/>
          <w:sz w:val="24"/>
          <w:szCs w:val="24"/>
        </w:rPr>
        <w:t>мм;</w:t>
      </w:r>
    </w:p>
    <w:p w:rsidR="006F7506" w:rsidRPr="0019368F" w:rsidRDefault="006F7506" w:rsidP="00456D3E">
      <w:pPr>
        <w:pStyle w:val="a3"/>
        <w:numPr>
          <w:ilvl w:val="0"/>
          <w:numId w:val="81"/>
        </w:numPr>
        <w:ind w:left="0" w:firstLine="567"/>
        <w:jc w:val="both"/>
        <w:rPr>
          <w:rStyle w:val="FontStyle127"/>
          <w:b w:val="0"/>
          <w:sz w:val="24"/>
          <w:szCs w:val="24"/>
        </w:rPr>
      </w:pPr>
      <w:r w:rsidRPr="0019368F">
        <w:rPr>
          <w:rStyle w:val="FontStyle127"/>
          <w:b w:val="0"/>
          <w:sz w:val="24"/>
          <w:szCs w:val="24"/>
        </w:rPr>
        <w:t>Нагрузка на консоль: 250, 500, 750</w:t>
      </w:r>
      <w:r w:rsidR="00990507" w:rsidRPr="0019368F">
        <w:rPr>
          <w:rStyle w:val="FontStyle127"/>
          <w:b w:val="0"/>
          <w:sz w:val="24"/>
          <w:szCs w:val="24"/>
        </w:rPr>
        <w:t>, 1000</w:t>
      </w:r>
      <w:r w:rsidRPr="0019368F">
        <w:rPr>
          <w:rStyle w:val="FontStyle127"/>
          <w:b w:val="0"/>
          <w:sz w:val="24"/>
          <w:szCs w:val="24"/>
        </w:rPr>
        <w:t xml:space="preserve"> кг.</w:t>
      </w:r>
    </w:p>
    <w:p w:rsidR="00990507" w:rsidRPr="0019368F" w:rsidRDefault="0019368F" w:rsidP="00456D3E">
      <w:pPr>
        <w:widowControl w:val="0"/>
        <w:numPr>
          <w:ilvl w:val="0"/>
          <w:numId w:val="81"/>
        </w:numPr>
        <w:shd w:val="clear" w:color="auto" w:fill="FFFFFF"/>
        <w:tabs>
          <w:tab w:val="left" w:pos="456"/>
        </w:tabs>
        <w:autoSpaceDE w:val="0"/>
        <w:autoSpaceDN w:val="0"/>
        <w:adjustRightInd w:val="0"/>
        <w:ind w:left="0" w:firstLine="567"/>
        <w:jc w:val="both"/>
        <w:rPr>
          <w:color w:val="000000"/>
        </w:rPr>
      </w:pPr>
      <w:r w:rsidRPr="0019368F">
        <w:rPr>
          <w:color w:val="000000"/>
        </w:rPr>
        <w:t>Ш</w:t>
      </w:r>
      <w:r w:rsidR="00990507" w:rsidRPr="0019368F">
        <w:rPr>
          <w:color w:val="000000"/>
        </w:rPr>
        <w:t>аг перфорации стоек</w:t>
      </w:r>
      <w:r w:rsidRPr="0019368F">
        <w:rPr>
          <w:color w:val="000000"/>
        </w:rPr>
        <w:t>:</w:t>
      </w:r>
      <w:r w:rsidR="00990507" w:rsidRPr="0019368F">
        <w:rPr>
          <w:color w:val="000000"/>
        </w:rPr>
        <w:t xml:space="preserve"> от 50 до </w:t>
      </w:r>
      <w:smartTag w:uri="urn:schemas-microsoft-com:office:smarttags" w:element="metricconverter">
        <w:smartTagPr>
          <w:attr w:name="ProductID" w:val="150 мм"/>
        </w:smartTagPr>
        <w:r w:rsidR="00990507" w:rsidRPr="0019368F">
          <w:rPr>
            <w:color w:val="000000"/>
          </w:rPr>
          <w:t>150 мм</w:t>
        </w:r>
      </w:smartTag>
      <w:r w:rsidR="00990507" w:rsidRPr="0019368F">
        <w:rPr>
          <w:color w:val="000000"/>
        </w:rPr>
        <w:t>;</w:t>
      </w:r>
    </w:p>
    <w:p w:rsidR="00990507" w:rsidRPr="0019368F" w:rsidRDefault="0019368F" w:rsidP="00456D3E">
      <w:pPr>
        <w:widowControl w:val="0"/>
        <w:numPr>
          <w:ilvl w:val="0"/>
          <w:numId w:val="81"/>
        </w:numPr>
        <w:shd w:val="clear" w:color="auto" w:fill="FFFFFF"/>
        <w:tabs>
          <w:tab w:val="left" w:pos="456"/>
        </w:tabs>
        <w:autoSpaceDE w:val="0"/>
        <w:autoSpaceDN w:val="0"/>
        <w:adjustRightInd w:val="0"/>
        <w:ind w:left="0" w:firstLine="567"/>
        <w:jc w:val="both"/>
        <w:rPr>
          <w:color w:val="000000"/>
        </w:rPr>
      </w:pPr>
      <w:r w:rsidRPr="0019368F">
        <w:rPr>
          <w:color w:val="000000"/>
        </w:rPr>
        <w:t>Ч</w:t>
      </w:r>
      <w:r w:rsidR="00990507" w:rsidRPr="0019368F">
        <w:rPr>
          <w:color w:val="000000"/>
        </w:rPr>
        <w:t>исло ярусов складирования</w:t>
      </w:r>
      <w:r w:rsidRPr="0019368F">
        <w:rPr>
          <w:color w:val="000000"/>
        </w:rPr>
        <w:t>:</w:t>
      </w:r>
      <w:r w:rsidR="00990507" w:rsidRPr="0019368F">
        <w:rPr>
          <w:color w:val="000000"/>
        </w:rPr>
        <w:t xml:space="preserve"> до 8</w:t>
      </w:r>
      <w:r w:rsidRPr="0019368F">
        <w:rPr>
          <w:color w:val="000000"/>
        </w:rPr>
        <w:t xml:space="preserve"> шт</w:t>
      </w:r>
      <w:r w:rsidR="00990507" w:rsidRPr="0019368F">
        <w:rPr>
          <w:color w:val="000000"/>
        </w:rPr>
        <w:t>.</w:t>
      </w:r>
    </w:p>
    <w:p w:rsidR="008144D8" w:rsidRDefault="008144D8" w:rsidP="008144D8">
      <w:pPr>
        <w:ind w:firstLine="567"/>
        <w:jc w:val="both"/>
        <w:rPr>
          <w:rStyle w:val="FontStyle127"/>
          <w:b w:val="0"/>
          <w:sz w:val="24"/>
          <w:szCs w:val="24"/>
        </w:rPr>
      </w:pPr>
    </w:p>
    <w:p w:rsidR="00342406" w:rsidRPr="00E415FF" w:rsidRDefault="00E415FF" w:rsidP="00342406">
      <w:pPr>
        <w:ind w:firstLine="567"/>
        <w:jc w:val="both"/>
        <w:rPr>
          <w:rStyle w:val="FontStyle127"/>
          <w:b w:val="0"/>
          <w:sz w:val="24"/>
          <w:szCs w:val="24"/>
        </w:rPr>
      </w:pPr>
      <w:r>
        <w:rPr>
          <w:rStyle w:val="FontStyle47"/>
          <w:b/>
          <w:i/>
          <w:sz w:val="24"/>
          <w:szCs w:val="24"/>
        </w:rPr>
        <w:t xml:space="preserve">5) Глубинные </w:t>
      </w:r>
      <w:r w:rsidR="006F7506" w:rsidRPr="00F47039">
        <w:rPr>
          <w:rStyle w:val="FontStyle47"/>
          <w:b/>
          <w:i/>
          <w:sz w:val="24"/>
          <w:szCs w:val="24"/>
        </w:rPr>
        <w:t>стеллажи</w:t>
      </w:r>
      <w:r w:rsidR="00342406" w:rsidRPr="006F7506">
        <w:rPr>
          <w:rStyle w:val="FontStyle127"/>
          <w:b w:val="0"/>
          <w:sz w:val="24"/>
          <w:szCs w:val="24"/>
        </w:rPr>
        <w:t xml:space="preserve">представляют собой жесткую конструкцию, состоящую из </w:t>
      </w:r>
      <w:r w:rsidR="00342406" w:rsidRPr="00E415FF">
        <w:rPr>
          <w:rStyle w:val="FontStyle127"/>
          <w:b w:val="0"/>
          <w:sz w:val="24"/>
          <w:szCs w:val="24"/>
        </w:rPr>
        <w:t xml:space="preserve">вертикальных рам соединенных горизонтальными балками. Эта конструкция снабжена системой направляющих – </w:t>
      </w:r>
      <w:r w:rsidR="00342406" w:rsidRPr="00E415FF">
        <w:rPr>
          <w:rStyle w:val="FontStyle127"/>
          <w:b w:val="0"/>
          <w:i/>
          <w:sz w:val="24"/>
          <w:szCs w:val="24"/>
        </w:rPr>
        <w:t>ложементами</w:t>
      </w:r>
      <w:r w:rsidR="00342406" w:rsidRPr="00E415FF">
        <w:rPr>
          <w:rStyle w:val="FontStyle127"/>
          <w:b w:val="0"/>
          <w:sz w:val="24"/>
          <w:szCs w:val="24"/>
        </w:rPr>
        <w:t xml:space="preserve">. На ложементы устанавливаются поддоны с грузом. </w:t>
      </w:r>
    </w:p>
    <w:p w:rsidR="00065FA2" w:rsidRPr="00E415FF" w:rsidRDefault="00342406" w:rsidP="00342406">
      <w:pPr>
        <w:pStyle w:val="Style21"/>
        <w:widowControl/>
        <w:spacing w:line="240" w:lineRule="auto"/>
        <w:ind w:firstLine="567"/>
        <w:rPr>
          <w:spacing w:val="-6"/>
        </w:rPr>
      </w:pPr>
      <w:r w:rsidRPr="00E415FF">
        <w:rPr>
          <w:rStyle w:val="FontStyle47"/>
          <w:sz w:val="24"/>
          <w:szCs w:val="24"/>
        </w:rPr>
        <w:t xml:space="preserve">Глубинные стеллажи </w:t>
      </w:r>
      <w:r w:rsidR="006F7506" w:rsidRPr="00E415FF">
        <w:rPr>
          <w:rStyle w:val="FontStyle127"/>
          <w:b w:val="0"/>
          <w:sz w:val="24"/>
          <w:szCs w:val="24"/>
        </w:rPr>
        <w:t>используются, когда необходимо складировать однородные товары на поддонах. Например, такие стеллажи используются на таможенных терминалах, на производственных складах алкогольной продукции и т.д.</w:t>
      </w:r>
      <w:r w:rsidR="00065FA2" w:rsidRPr="00E415FF">
        <w:t>Данный тип стеллажей используется на складах с небольшой номенклату</w:t>
      </w:r>
      <w:r w:rsidR="00065FA2" w:rsidRPr="00E415FF">
        <w:softHyphen/>
        <w:t>рой товаров, но с большими объемами хранения, когда быстрый грузообо</w:t>
      </w:r>
      <w:r w:rsidR="00065FA2" w:rsidRPr="00E415FF">
        <w:softHyphen/>
      </w:r>
      <w:r w:rsidR="00065FA2" w:rsidRPr="00E415FF">
        <w:rPr>
          <w:spacing w:val="-3"/>
        </w:rPr>
        <w:t xml:space="preserve">рот или непосредственный доступ к любой паллете не являются решающим </w:t>
      </w:r>
      <w:r w:rsidR="00065FA2" w:rsidRPr="00E415FF">
        <w:rPr>
          <w:spacing w:val="-7"/>
        </w:rPr>
        <w:t xml:space="preserve">фактором. При использовании данного вида стеллажей увеличивается площадь </w:t>
      </w:r>
      <w:r w:rsidR="00065FA2" w:rsidRPr="00E415FF">
        <w:rPr>
          <w:spacing w:val="-8"/>
        </w:rPr>
        <w:t>под хранение и уменьшается площадь для проезда подъемно-транспортной тех</w:t>
      </w:r>
      <w:r w:rsidR="00065FA2" w:rsidRPr="00E415FF">
        <w:rPr>
          <w:spacing w:val="-8"/>
        </w:rPr>
        <w:softHyphen/>
      </w:r>
      <w:r w:rsidR="00065FA2" w:rsidRPr="00E415FF">
        <w:rPr>
          <w:spacing w:val="-6"/>
        </w:rPr>
        <w:t>ники, так как погрузчики заезжают в стеллаж, постепенно загружая его (рис</w:t>
      </w:r>
      <w:r w:rsidR="002C0847" w:rsidRPr="00E415FF">
        <w:rPr>
          <w:spacing w:val="-6"/>
        </w:rPr>
        <w:t>.6.8</w:t>
      </w:r>
      <w:r w:rsidR="00065FA2" w:rsidRPr="00E415FF">
        <w:rPr>
          <w:spacing w:val="-6"/>
        </w:rPr>
        <w:t>).</w:t>
      </w:r>
    </w:p>
    <w:p w:rsidR="00065FA2" w:rsidRPr="00E415FF" w:rsidRDefault="00065FA2" w:rsidP="00065FA2">
      <w:pPr>
        <w:shd w:val="clear" w:color="auto" w:fill="FFFFFF"/>
        <w:ind w:firstLine="567"/>
        <w:jc w:val="both"/>
        <w:rPr>
          <w:spacing w:val="-6"/>
        </w:rPr>
      </w:pPr>
    </w:p>
    <w:p w:rsidR="00065FA2" w:rsidRPr="00E415FF" w:rsidRDefault="00DB0DE4" w:rsidP="00065FA2">
      <w:pPr>
        <w:pStyle w:val="af0"/>
        <w:spacing w:after="0" w:line="240" w:lineRule="auto"/>
        <w:ind w:firstLine="0"/>
        <w:jc w:val="center"/>
        <w:rPr>
          <w:sz w:val="24"/>
          <w:szCs w:val="24"/>
        </w:rPr>
      </w:pPr>
      <w:r>
        <w:rPr>
          <w:noProof/>
        </w:rPr>
        <w:drawing>
          <wp:inline distT="0" distB="0" distL="0" distR="0">
            <wp:extent cx="2381250" cy="296227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9"/>
                    <a:srcRect/>
                    <a:stretch>
                      <a:fillRect/>
                    </a:stretch>
                  </pic:blipFill>
                  <pic:spPr bwMode="auto">
                    <a:xfrm>
                      <a:off x="0" y="0"/>
                      <a:ext cx="2381250" cy="2962275"/>
                    </a:xfrm>
                    <a:prstGeom prst="rect">
                      <a:avLst/>
                    </a:prstGeom>
                    <a:noFill/>
                    <a:ln w="9525">
                      <a:noFill/>
                      <a:miter lim="800000"/>
                      <a:headEnd/>
                      <a:tailEnd/>
                    </a:ln>
                  </pic:spPr>
                </pic:pic>
              </a:graphicData>
            </a:graphic>
          </wp:inline>
        </w:drawing>
      </w:r>
    </w:p>
    <w:p w:rsidR="00065FA2" w:rsidRPr="00E415FF" w:rsidRDefault="00065FA2" w:rsidP="00065FA2">
      <w:pPr>
        <w:pStyle w:val="af0"/>
        <w:spacing w:after="0" w:line="240" w:lineRule="auto"/>
        <w:ind w:firstLine="0"/>
        <w:jc w:val="center"/>
        <w:rPr>
          <w:sz w:val="24"/>
          <w:szCs w:val="24"/>
        </w:rPr>
      </w:pPr>
      <w:r w:rsidRPr="00E415FF">
        <w:rPr>
          <w:sz w:val="24"/>
          <w:szCs w:val="24"/>
        </w:rPr>
        <w:t xml:space="preserve">Рисунок </w:t>
      </w:r>
      <w:r w:rsidR="002C0847" w:rsidRPr="00E415FF">
        <w:rPr>
          <w:sz w:val="24"/>
          <w:szCs w:val="24"/>
        </w:rPr>
        <w:t xml:space="preserve">6. 8. </w:t>
      </w:r>
      <w:r w:rsidRPr="00E415FF">
        <w:rPr>
          <w:sz w:val="24"/>
          <w:szCs w:val="24"/>
        </w:rPr>
        <w:t>Глубинный стеллаж</w:t>
      </w:r>
    </w:p>
    <w:p w:rsidR="00065FA2" w:rsidRPr="00E415FF" w:rsidRDefault="00065FA2" w:rsidP="00065FA2">
      <w:pPr>
        <w:shd w:val="clear" w:color="auto" w:fill="FFFFFF"/>
        <w:ind w:firstLine="567"/>
        <w:jc w:val="both"/>
        <w:rPr>
          <w:spacing w:val="-6"/>
        </w:rPr>
      </w:pPr>
    </w:p>
    <w:p w:rsidR="00342406" w:rsidRPr="00E415FF" w:rsidRDefault="00342406" w:rsidP="00342406">
      <w:pPr>
        <w:ind w:firstLine="567"/>
        <w:jc w:val="both"/>
        <w:rPr>
          <w:rStyle w:val="FontStyle127"/>
          <w:b w:val="0"/>
          <w:sz w:val="24"/>
          <w:szCs w:val="24"/>
        </w:rPr>
      </w:pPr>
      <w:r w:rsidRPr="00E415FF">
        <w:rPr>
          <w:rStyle w:val="FontStyle127"/>
          <w:b w:val="0"/>
          <w:sz w:val="24"/>
          <w:szCs w:val="24"/>
        </w:rPr>
        <w:t xml:space="preserve">Для хранения в глубинных стеллажах используются европоддоны EUR (800x1200) и финские поддоны FIN (1000x1200)  </w:t>
      </w:r>
    </w:p>
    <w:p w:rsidR="00342406" w:rsidRPr="00E415FF" w:rsidRDefault="00342406" w:rsidP="00342406">
      <w:pPr>
        <w:ind w:firstLine="567"/>
        <w:jc w:val="both"/>
        <w:rPr>
          <w:rStyle w:val="FontStyle127"/>
          <w:b w:val="0"/>
          <w:sz w:val="24"/>
          <w:szCs w:val="24"/>
        </w:rPr>
      </w:pPr>
      <w:r w:rsidRPr="00E415FF">
        <w:rPr>
          <w:rStyle w:val="FontStyle127"/>
          <w:b w:val="0"/>
          <w:sz w:val="24"/>
          <w:szCs w:val="24"/>
        </w:rPr>
        <w:t xml:space="preserve"> Глубинные стеллажи подразделяются на:  </w:t>
      </w:r>
    </w:p>
    <w:p w:rsidR="00342406" w:rsidRPr="00E415FF" w:rsidRDefault="00342406" w:rsidP="00342406">
      <w:pPr>
        <w:pStyle w:val="a3"/>
        <w:numPr>
          <w:ilvl w:val="0"/>
          <w:numId w:val="76"/>
        </w:numPr>
        <w:ind w:left="0" w:firstLine="567"/>
        <w:jc w:val="both"/>
        <w:rPr>
          <w:rStyle w:val="FontStyle127"/>
          <w:b w:val="0"/>
          <w:sz w:val="24"/>
          <w:szCs w:val="24"/>
        </w:rPr>
      </w:pPr>
      <w:r w:rsidRPr="00E415FF">
        <w:rPr>
          <w:rStyle w:val="FontStyle127"/>
          <w:b w:val="0"/>
          <w:i/>
          <w:sz w:val="24"/>
          <w:szCs w:val="24"/>
        </w:rPr>
        <w:t>Набивные стеллажи</w:t>
      </w:r>
      <w:r w:rsidRPr="00E415FF">
        <w:rPr>
          <w:rStyle w:val="FontStyle127"/>
          <w:b w:val="0"/>
          <w:sz w:val="24"/>
          <w:szCs w:val="24"/>
        </w:rPr>
        <w:t xml:space="preserve"> – это глубинные стеллажи, в которых загрузка и выгрузка производятся с одной стороны. Такой способ организации хранения товара хорош, когда необходимо складирование однородного товара </w:t>
      </w:r>
      <w:r w:rsidR="00FE09DB" w:rsidRPr="00E415FF">
        <w:rPr>
          <w:rStyle w:val="FontStyle127"/>
          <w:b w:val="0"/>
          <w:sz w:val="24"/>
          <w:szCs w:val="24"/>
        </w:rPr>
        <w:t>(</w:t>
      </w:r>
      <w:r w:rsidR="00FE09DB" w:rsidRPr="00E415FF">
        <w:t>с небольшой номенклату</w:t>
      </w:r>
      <w:r w:rsidR="00FE09DB" w:rsidRPr="00E415FF">
        <w:softHyphen/>
        <w:t>рой</w:t>
      </w:r>
      <w:r w:rsidR="00FE09DB" w:rsidRPr="00E415FF">
        <w:rPr>
          <w:rStyle w:val="FontStyle127"/>
          <w:b w:val="0"/>
          <w:sz w:val="24"/>
          <w:szCs w:val="24"/>
        </w:rPr>
        <w:t xml:space="preserve">) </w:t>
      </w:r>
      <w:r w:rsidRPr="00E415FF">
        <w:rPr>
          <w:rStyle w:val="FontStyle127"/>
          <w:b w:val="0"/>
          <w:sz w:val="24"/>
          <w:szCs w:val="24"/>
        </w:rPr>
        <w:t>с большим сроком хранения;</w:t>
      </w:r>
    </w:p>
    <w:p w:rsidR="00342406" w:rsidRPr="00E415FF" w:rsidRDefault="00342406" w:rsidP="00342406">
      <w:pPr>
        <w:pStyle w:val="a3"/>
        <w:numPr>
          <w:ilvl w:val="0"/>
          <w:numId w:val="76"/>
        </w:numPr>
        <w:ind w:left="0" w:firstLine="567"/>
        <w:jc w:val="both"/>
        <w:rPr>
          <w:rStyle w:val="FontStyle105"/>
          <w:bCs w:val="0"/>
        </w:rPr>
      </w:pPr>
      <w:r w:rsidRPr="00E415FF">
        <w:rPr>
          <w:rStyle w:val="FontStyle127"/>
          <w:b w:val="0"/>
          <w:i/>
          <w:sz w:val="24"/>
          <w:szCs w:val="24"/>
        </w:rPr>
        <w:t xml:space="preserve">Проходные стеллажи </w:t>
      </w:r>
      <w:r w:rsidRPr="00E415FF">
        <w:rPr>
          <w:rStyle w:val="FontStyle127"/>
          <w:b w:val="0"/>
          <w:sz w:val="24"/>
          <w:szCs w:val="24"/>
        </w:rPr>
        <w:t>– это когда загрузка и разгрузка происходит с противоположных сторон стеллажа. При таком способе хранения, товар, загруженный в стеллаж первым, будет первым и выгружен. Такая система хранения позволяет четко отслеживать сроки хранения товара. Одно из основных преимуществ этого способа хранения – это высокая скорость загрузки-</w:t>
      </w:r>
      <w:r w:rsidRPr="00E415FF">
        <w:rPr>
          <w:rStyle w:val="FontStyle127"/>
          <w:b w:val="0"/>
          <w:sz w:val="24"/>
          <w:szCs w:val="24"/>
        </w:rPr>
        <w:lastRenderedPageBreak/>
        <w:t>разгрузки, посредствам разделения областей погрузки и выгрузки. Проходные стеллажи идеальны при хранении однородных товаров, имеющих ограниченный способ хранения.</w:t>
      </w:r>
    </w:p>
    <w:p w:rsidR="00E415FF" w:rsidRPr="00E415FF" w:rsidRDefault="00E415FF" w:rsidP="00E415FF">
      <w:pPr>
        <w:pStyle w:val="af0"/>
        <w:spacing w:after="0" w:line="240" w:lineRule="auto"/>
        <w:ind w:firstLine="567"/>
        <w:rPr>
          <w:sz w:val="24"/>
          <w:szCs w:val="24"/>
        </w:rPr>
      </w:pPr>
      <w:r w:rsidRPr="00E415FF">
        <w:rPr>
          <w:color w:val="000000"/>
          <w:sz w:val="24"/>
          <w:szCs w:val="24"/>
        </w:rPr>
        <w:t>Конструкция стеллажей реализует схему «первым пришел, последним ушел». Для защиты конструкции стеллажей от случайных ударов штабелеров, погрузчиков устанавливаются отбойники и направляющие рельсы.</w:t>
      </w:r>
    </w:p>
    <w:p w:rsidR="00AA5EEE" w:rsidRPr="00E415FF" w:rsidRDefault="00E415FF" w:rsidP="00065FA2">
      <w:pPr>
        <w:shd w:val="clear" w:color="auto" w:fill="FFFFFF"/>
        <w:ind w:firstLine="567"/>
        <w:jc w:val="both"/>
        <w:rPr>
          <w:color w:val="000000"/>
        </w:rPr>
      </w:pPr>
      <w:r w:rsidRPr="00E415FF">
        <w:rPr>
          <w:color w:val="000000"/>
        </w:rPr>
        <w:t xml:space="preserve">К </w:t>
      </w:r>
      <w:r w:rsidRPr="00E415FF">
        <w:rPr>
          <w:i/>
          <w:color w:val="000000"/>
        </w:rPr>
        <w:t>о</w:t>
      </w:r>
      <w:r w:rsidR="00AA5EEE" w:rsidRPr="00E415FF">
        <w:rPr>
          <w:i/>
          <w:color w:val="000000"/>
        </w:rPr>
        <w:t>сновны</w:t>
      </w:r>
      <w:r w:rsidRPr="00E415FF">
        <w:rPr>
          <w:i/>
          <w:color w:val="000000"/>
        </w:rPr>
        <w:t>м</w:t>
      </w:r>
      <w:r w:rsidR="00AA5EEE" w:rsidRPr="00E415FF">
        <w:rPr>
          <w:i/>
          <w:color w:val="000000"/>
        </w:rPr>
        <w:t xml:space="preserve"> преимущества</w:t>
      </w:r>
      <w:r w:rsidRPr="00E415FF">
        <w:rPr>
          <w:i/>
          <w:color w:val="000000"/>
        </w:rPr>
        <w:t>м</w:t>
      </w:r>
      <w:r w:rsidRPr="00E415FF">
        <w:rPr>
          <w:rStyle w:val="FontStyle47"/>
          <w:i/>
          <w:sz w:val="24"/>
          <w:szCs w:val="24"/>
        </w:rPr>
        <w:t xml:space="preserve">глубинных </w:t>
      </w:r>
      <w:r w:rsidR="00AA5EEE" w:rsidRPr="00E415FF">
        <w:rPr>
          <w:i/>
          <w:color w:val="000000"/>
        </w:rPr>
        <w:t>стеллажей</w:t>
      </w:r>
      <w:r w:rsidRPr="00E415FF">
        <w:rPr>
          <w:color w:val="000000"/>
        </w:rPr>
        <w:t xml:space="preserve"> относятся</w:t>
      </w:r>
      <w:r w:rsidR="00AA5EEE" w:rsidRPr="00E415FF">
        <w:rPr>
          <w:color w:val="000000"/>
        </w:rPr>
        <w:t>:</w:t>
      </w:r>
    </w:p>
    <w:p w:rsidR="00AA5EEE" w:rsidRPr="00E415FF" w:rsidRDefault="00E415FF" w:rsidP="00456D3E">
      <w:pPr>
        <w:pStyle w:val="a3"/>
        <w:numPr>
          <w:ilvl w:val="0"/>
          <w:numId w:val="83"/>
        </w:numPr>
        <w:shd w:val="clear" w:color="auto" w:fill="FFFFFF"/>
        <w:ind w:left="0" w:firstLine="567"/>
        <w:jc w:val="both"/>
        <w:rPr>
          <w:color w:val="000000"/>
        </w:rPr>
      </w:pPr>
      <w:r w:rsidRPr="00E415FF">
        <w:rPr>
          <w:rStyle w:val="FontStyle127"/>
          <w:b w:val="0"/>
          <w:sz w:val="24"/>
          <w:szCs w:val="24"/>
        </w:rPr>
        <w:t xml:space="preserve">высокая степень использования объема склада </w:t>
      </w:r>
      <w:r w:rsidR="00AA5EEE" w:rsidRPr="00E415FF">
        <w:rPr>
          <w:color w:val="000000"/>
        </w:rPr>
        <w:t>(до 85%);</w:t>
      </w:r>
    </w:p>
    <w:p w:rsidR="00AA5EEE" w:rsidRPr="00E415FF" w:rsidRDefault="00AA5EEE" w:rsidP="00456D3E">
      <w:pPr>
        <w:widowControl w:val="0"/>
        <w:numPr>
          <w:ilvl w:val="0"/>
          <w:numId w:val="83"/>
        </w:numPr>
        <w:shd w:val="clear" w:color="auto" w:fill="FFFFFF"/>
        <w:tabs>
          <w:tab w:val="left" w:pos="341"/>
        </w:tabs>
        <w:autoSpaceDE w:val="0"/>
        <w:autoSpaceDN w:val="0"/>
        <w:adjustRightInd w:val="0"/>
        <w:ind w:left="0" w:firstLine="567"/>
        <w:jc w:val="both"/>
        <w:rPr>
          <w:color w:val="000000"/>
        </w:rPr>
      </w:pPr>
      <w:r w:rsidRPr="00E415FF">
        <w:rPr>
          <w:color w:val="000000"/>
        </w:rPr>
        <w:t>складирование паллеты производится короткой стороной в глубину, т</w:t>
      </w:r>
      <w:r w:rsidR="00E415FF" w:rsidRPr="00E415FF">
        <w:rPr>
          <w:color w:val="000000"/>
        </w:rPr>
        <w:t xml:space="preserve">о </w:t>
      </w:r>
      <w:r w:rsidRPr="00E415FF">
        <w:rPr>
          <w:color w:val="000000"/>
        </w:rPr>
        <w:t>е</w:t>
      </w:r>
      <w:r w:rsidR="00E415FF" w:rsidRPr="00E415FF">
        <w:rPr>
          <w:color w:val="000000"/>
        </w:rPr>
        <w:t>сть</w:t>
      </w:r>
      <w:r w:rsidRPr="00E415FF">
        <w:rPr>
          <w:color w:val="000000"/>
        </w:rPr>
        <w:t xml:space="preserve"> име</w:t>
      </w:r>
      <w:r w:rsidRPr="00E415FF">
        <w:rPr>
          <w:color w:val="000000"/>
        </w:rPr>
        <w:softHyphen/>
        <w:t>ется возможность использовать как европейские, так и финские паллеты;</w:t>
      </w:r>
    </w:p>
    <w:p w:rsidR="00AA5EEE" w:rsidRPr="00E415FF" w:rsidRDefault="00AA5EEE" w:rsidP="00456D3E">
      <w:pPr>
        <w:widowControl w:val="0"/>
        <w:numPr>
          <w:ilvl w:val="0"/>
          <w:numId w:val="83"/>
        </w:numPr>
        <w:shd w:val="clear" w:color="auto" w:fill="FFFFFF"/>
        <w:tabs>
          <w:tab w:val="left" w:pos="341"/>
        </w:tabs>
        <w:autoSpaceDE w:val="0"/>
        <w:autoSpaceDN w:val="0"/>
        <w:adjustRightInd w:val="0"/>
        <w:ind w:left="0" w:firstLine="567"/>
        <w:jc w:val="both"/>
        <w:rPr>
          <w:color w:val="000000"/>
        </w:rPr>
      </w:pPr>
      <w:r w:rsidRPr="00E415FF">
        <w:rPr>
          <w:color w:val="000000"/>
        </w:rPr>
        <w:t>короткие пути доступа к паллетам;</w:t>
      </w:r>
    </w:p>
    <w:p w:rsidR="00AA5EEE" w:rsidRPr="00E415FF" w:rsidRDefault="00AA5EEE" w:rsidP="00456D3E">
      <w:pPr>
        <w:widowControl w:val="0"/>
        <w:numPr>
          <w:ilvl w:val="0"/>
          <w:numId w:val="83"/>
        </w:numPr>
        <w:shd w:val="clear" w:color="auto" w:fill="FFFFFF"/>
        <w:tabs>
          <w:tab w:val="left" w:pos="341"/>
        </w:tabs>
        <w:autoSpaceDE w:val="0"/>
        <w:autoSpaceDN w:val="0"/>
        <w:adjustRightInd w:val="0"/>
        <w:ind w:left="0" w:firstLine="567"/>
        <w:jc w:val="both"/>
        <w:rPr>
          <w:color w:val="000000"/>
        </w:rPr>
      </w:pPr>
      <w:r w:rsidRPr="00E415FF">
        <w:rPr>
          <w:color w:val="000000"/>
        </w:rPr>
        <w:t>нагрузка на паллету до 1,5 т и более.</w:t>
      </w:r>
    </w:p>
    <w:p w:rsidR="00AA5EEE" w:rsidRDefault="00AA5EEE" w:rsidP="00065FA2">
      <w:pPr>
        <w:ind w:firstLine="567"/>
        <w:jc w:val="both"/>
        <w:rPr>
          <w:rStyle w:val="FontStyle47"/>
          <w:b/>
          <w:sz w:val="24"/>
          <w:szCs w:val="24"/>
        </w:rPr>
      </w:pPr>
    </w:p>
    <w:p w:rsidR="006F7506" w:rsidRPr="006F7506" w:rsidRDefault="006F7506" w:rsidP="006F7506">
      <w:pPr>
        <w:pStyle w:val="Style21"/>
        <w:widowControl/>
        <w:spacing w:line="240" w:lineRule="auto"/>
        <w:ind w:firstLine="567"/>
        <w:rPr>
          <w:rStyle w:val="FontStyle127"/>
          <w:b w:val="0"/>
          <w:sz w:val="24"/>
          <w:szCs w:val="24"/>
        </w:rPr>
      </w:pPr>
      <w:r w:rsidRPr="00F47039">
        <w:rPr>
          <w:rStyle w:val="FontStyle47"/>
          <w:b/>
          <w:i/>
          <w:sz w:val="24"/>
          <w:szCs w:val="24"/>
        </w:rPr>
        <w:t>6) Гравитационные стеллажи</w:t>
      </w:r>
      <w:r w:rsidRPr="006F7506">
        <w:rPr>
          <w:rStyle w:val="FontStyle127"/>
          <w:b w:val="0"/>
          <w:sz w:val="24"/>
          <w:szCs w:val="24"/>
        </w:rPr>
        <w:t xml:space="preserve"> для склада используют как для картонных коробок, так и поддонов. В гравитационных стеллажах грузы подаются со стороны загрузки и медленно передвигаются по роликовым направляющим под действием собственного веса к месту разгрузки. Таким образом, при помощи гравитационных стеллажей осуществляется автоматическая циркуляция грузов по складу. Грузы имеют определённую траекторию движения, что позволяет минимизировать вероятность ошибки при формировании заказа. Ролики дорожек в гравитационных стеллажах изготавливаются из высокоплотного полиэтилена, не деформирующегося под большой массой грузов. Несущие профили роликовых дорожек гравитационных стеллажей обладают повышенной жёсткостью и оцинкованы электролитическим методом, что позволяет избежать коррозии.</w:t>
      </w:r>
    </w:p>
    <w:p w:rsidR="006F7506" w:rsidRDefault="006F7506" w:rsidP="009F14C9">
      <w:pPr>
        <w:ind w:firstLine="567"/>
        <w:jc w:val="both"/>
        <w:rPr>
          <w:rStyle w:val="FontStyle127"/>
          <w:b w:val="0"/>
          <w:sz w:val="24"/>
          <w:szCs w:val="24"/>
        </w:rPr>
      </w:pPr>
      <w:r w:rsidRPr="00A00334">
        <w:rPr>
          <w:rStyle w:val="FontStyle127"/>
          <w:b w:val="0"/>
          <w:sz w:val="24"/>
          <w:szCs w:val="24"/>
        </w:rPr>
        <w:t xml:space="preserve">Гравитационные стеллажи предназначены для обработки и хранения </w:t>
      </w:r>
      <w:r w:rsidR="009F14C9" w:rsidRPr="00A00334">
        <w:rPr>
          <w:color w:val="000000"/>
          <w:spacing w:val="-7"/>
        </w:rPr>
        <w:t xml:space="preserve">большого количества </w:t>
      </w:r>
      <w:r w:rsidRPr="00A00334">
        <w:rPr>
          <w:rStyle w:val="FontStyle127"/>
          <w:b w:val="0"/>
          <w:sz w:val="24"/>
          <w:szCs w:val="24"/>
        </w:rPr>
        <w:t xml:space="preserve">однородных грузов </w:t>
      </w:r>
      <w:r w:rsidR="009F14C9" w:rsidRPr="00A00334">
        <w:rPr>
          <w:color w:val="000000"/>
          <w:spacing w:val="-6"/>
        </w:rPr>
        <w:t xml:space="preserve">узкого ассортимента на паллетах одного типа (евро или финских), </w:t>
      </w:r>
      <w:r w:rsidRPr="00A00334">
        <w:rPr>
          <w:rStyle w:val="FontStyle127"/>
          <w:b w:val="0"/>
          <w:sz w:val="24"/>
          <w:szCs w:val="24"/>
        </w:rPr>
        <w:t xml:space="preserve">и очень удобны для оборудования больших по площади складов. </w:t>
      </w:r>
      <w:r w:rsidR="00A00334" w:rsidRPr="00A00334">
        <w:rPr>
          <w:rStyle w:val="FontStyle127"/>
          <w:b w:val="0"/>
          <w:sz w:val="24"/>
          <w:szCs w:val="24"/>
        </w:rPr>
        <w:t>Они п</w:t>
      </w:r>
      <w:r w:rsidRPr="00A00334">
        <w:rPr>
          <w:rStyle w:val="FontStyle127"/>
          <w:b w:val="0"/>
          <w:sz w:val="24"/>
          <w:szCs w:val="24"/>
        </w:rPr>
        <w:t>озволяют разделить зоны загрузки и выгрузки для максимально эффективного использования складского помещения. Операции загрузки-выгрузки могут осуществляться одновременно.</w:t>
      </w:r>
    </w:p>
    <w:p w:rsidR="006637BB" w:rsidRPr="00284DA6" w:rsidRDefault="002B07CF" w:rsidP="006637BB">
      <w:pPr>
        <w:pStyle w:val="af0"/>
        <w:spacing w:after="0" w:line="240" w:lineRule="auto"/>
        <w:ind w:firstLine="567"/>
        <w:rPr>
          <w:color w:val="000000"/>
          <w:spacing w:val="-4"/>
          <w:sz w:val="24"/>
          <w:szCs w:val="24"/>
        </w:rPr>
      </w:pPr>
      <w:r w:rsidRPr="00284DA6">
        <w:rPr>
          <w:color w:val="000000"/>
          <w:spacing w:val="-5"/>
          <w:sz w:val="24"/>
          <w:szCs w:val="24"/>
        </w:rPr>
        <w:t xml:space="preserve">Конструкция стеллажей реализует принцип </w:t>
      </w:r>
      <w:r w:rsidRPr="00284DA6">
        <w:rPr>
          <w:color w:val="000000"/>
          <w:spacing w:val="-5"/>
          <w:sz w:val="24"/>
          <w:szCs w:val="24"/>
          <w:lang w:val="en-US"/>
        </w:rPr>
        <w:t>FIFO</w:t>
      </w:r>
      <w:r w:rsidRPr="00284DA6">
        <w:rPr>
          <w:color w:val="000000"/>
          <w:spacing w:val="-5"/>
          <w:sz w:val="24"/>
          <w:szCs w:val="24"/>
        </w:rPr>
        <w:t>, т</w:t>
      </w:r>
      <w:r w:rsidR="00A00334" w:rsidRPr="00284DA6">
        <w:rPr>
          <w:color w:val="000000"/>
          <w:spacing w:val="-5"/>
          <w:sz w:val="24"/>
          <w:szCs w:val="24"/>
        </w:rPr>
        <w:t xml:space="preserve">о </w:t>
      </w:r>
      <w:r w:rsidRPr="00284DA6">
        <w:rPr>
          <w:color w:val="000000"/>
          <w:spacing w:val="-5"/>
          <w:sz w:val="24"/>
          <w:szCs w:val="24"/>
        </w:rPr>
        <w:t>е</w:t>
      </w:r>
      <w:r w:rsidR="00A00334" w:rsidRPr="00284DA6">
        <w:rPr>
          <w:color w:val="000000"/>
          <w:spacing w:val="-5"/>
          <w:sz w:val="24"/>
          <w:szCs w:val="24"/>
        </w:rPr>
        <w:t>сть</w:t>
      </w:r>
      <w:r w:rsidRPr="00284DA6">
        <w:rPr>
          <w:color w:val="000000"/>
          <w:spacing w:val="-5"/>
          <w:sz w:val="24"/>
          <w:szCs w:val="24"/>
        </w:rPr>
        <w:t xml:space="preserve"> товар, загруженный в </w:t>
      </w:r>
      <w:r w:rsidRPr="00284DA6">
        <w:rPr>
          <w:color w:val="000000"/>
          <w:spacing w:val="-6"/>
          <w:sz w:val="24"/>
          <w:szCs w:val="24"/>
        </w:rPr>
        <w:t>стеллаж первым, первым будет выгружен (что актуально при хранении скоро</w:t>
      </w:r>
      <w:r w:rsidRPr="00284DA6">
        <w:rPr>
          <w:color w:val="000000"/>
          <w:spacing w:val="-6"/>
          <w:sz w:val="24"/>
          <w:szCs w:val="24"/>
        </w:rPr>
        <w:softHyphen/>
      </w:r>
      <w:r w:rsidRPr="00284DA6">
        <w:rPr>
          <w:color w:val="000000"/>
          <w:spacing w:val="-4"/>
          <w:sz w:val="24"/>
          <w:szCs w:val="24"/>
        </w:rPr>
        <w:t xml:space="preserve">портящейся продукции). </w:t>
      </w:r>
    </w:p>
    <w:p w:rsidR="006F7506" w:rsidRPr="00284DA6" w:rsidRDefault="008242FD" w:rsidP="006637BB">
      <w:pPr>
        <w:pStyle w:val="af0"/>
        <w:spacing w:after="0" w:line="240" w:lineRule="auto"/>
        <w:ind w:firstLine="567"/>
        <w:rPr>
          <w:rStyle w:val="FontStyle127"/>
          <w:b w:val="0"/>
          <w:sz w:val="24"/>
          <w:szCs w:val="24"/>
        </w:rPr>
      </w:pPr>
      <w:r w:rsidRPr="00284DA6">
        <w:rPr>
          <w:rStyle w:val="FontStyle127"/>
          <w:b w:val="0"/>
          <w:i/>
          <w:sz w:val="24"/>
          <w:szCs w:val="24"/>
        </w:rPr>
        <w:t>К основным п</w:t>
      </w:r>
      <w:r w:rsidR="006F7506" w:rsidRPr="00284DA6">
        <w:rPr>
          <w:rStyle w:val="FontStyle127"/>
          <w:b w:val="0"/>
          <w:i/>
          <w:sz w:val="24"/>
          <w:szCs w:val="24"/>
        </w:rPr>
        <w:t>реимущества</w:t>
      </w:r>
      <w:r w:rsidRPr="00284DA6">
        <w:rPr>
          <w:rStyle w:val="FontStyle127"/>
          <w:b w:val="0"/>
          <w:i/>
          <w:sz w:val="24"/>
          <w:szCs w:val="24"/>
        </w:rPr>
        <w:t>м</w:t>
      </w:r>
      <w:r w:rsidR="006F7506" w:rsidRPr="00284DA6">
        <w:rPr>
          <w:rStyle w:val="FontStyle127"/>
          <w:b w:val="0"/>
          <w:sz w:val="24"/>
          <w:szCs w:val="24"/>
        </w:rPr>
        <w:t xml:space="preserve"> гравитационных стеллажей</w:t>
      </w:r>
      <w:r w:rsidRPr="00284DA6">
        <w:rPr>
          <w:rStyle w:val="FontStyle127"/>
          <w:b w:val="0"/>
          <w:sz w:val="24"/>
          <w:szCs w:val="24"/>
        </w:rPr>
        <w:t xml:space="preserve"> относятся</w:t>
      </w:r>
      <w:r w:rsidR="006F7506" w:rsidRPr="00284DA6">
        <w:rPr>
          <w:rStyle w:val="FontStyle127"/>
          <w:b w:val="0"/>
          <w:sz w:val="24"/>
          <w:szCs w:val="24"/>
        </w:rPr>
        <w:t>:</w:t>
      </w:r>
    </w:p>
    <w:p w:rsidR="006F7506" w:rsidRPr="00284DA6" w:rsidRDefault="00D1054C" w:rsidP="00456D3E">
      <w:pPr>
        <w:pStyle w:val="a3"/>
        <w:numPr>
          <w:ilvl w:val="0"/>
          <w:numId w:val="84"/>
        </w:numPr>
        <w:ind w:left="0" w:firstLine="567"/>
        <w:jc w:val="both"/>
        <w:rPr>
          <w:rStyle w:val="FontStyle127"/>
          <w:b w:val="0"/>
          <w:sz w:val="24"/>
          <w:szCs w:val="24"/>
        </w:rPr>
      </w:pPr>
      <w:r w:rsidRPr="00284DA6">
        <w:rPr>
          <w:color w:val="000000"/>
        </w:rPr>
        <w:t xml:space="preserve">Оптимальное использование имеющегося пространства. </w:t>
      </w:r>
      <w:r w:rsidR="006637BB" w:rsidRPr="00284DA6">
        <w:rPr>
          <w:rStyle w:val="FontStyle127"/>
          <w:b w:val="0"/>
          <w:sz w:val="24"/>
          <w:szCs w:val="24"/>
        </w:rPr>
        <w:t>К</w:t>
      </w:r>
      <w:r w:rsidR="006F7506" w:rsidRPr="00284DA6">
        <w:rPr>
          <w:rStyle w:val="FontStyle127"/>
          <w:b w:val="0"/>
          <w:sz w:val="24"/>
          <w:szCs w:val="24"/>
        </w:rPr>
        <w:t>омпактное складирование на гравитационных стеллажах и отсутствие межстеллажных проходов</w:t>
      </w:r>
      <w:r w:rsidR="008242FD" w:rsidRPr="00284DA6">
        <w:rPr>
          <w:rStyle w:val="FontStyle127"/>
          <w:b w:val="0"/>
          <w:sz w:val="24"/>
          <w:szCs w:val="24"/>
        </w:rPr>
        <w:t>, что</w:t>
      </w:r>
      <w:r w:rsidR="006F7506" w:rsidRPr="00284DA6">
        <w:rPr>
          <w:rStyle w:val="FontStyle127"/>
          <w:b w:val="0"/>
          <w:sz w:val="24"/>
          <w:szCs w:val="24"/>
        </w:rPr>
        <w:t xml:space="preserve"> обеспечивает высокую степень использования объема склада (система строится по блочному принципу); </w:t>
      </w:r>
    </w:p>
    <w:p w:rsidR="006F7506" w:rsidRPr="00284DA6" w:rsidRDefault="00D1054C" w:rsidP="00456D3E">
      <w:pPr>
        <w:pStyle w:val="a3"/>
        <w:numPr>
          <w:ilvl w:val="0"/>
          <w:numId w:val="84"/>
        </w:numPr>
        <w:ind w:left="0" w:firstLine="567"/>
        <w:jc w:val="both"/>
        <w:rPr>
          <w:rStyle w:val="FontStyle127"/>
          <w:b w:val="0"/>
          <w:sz w:val="24"/>
          <w:szCs w:val="24"/>
        </w:rPr>
      </w:pPr>
      <w:r w:rsidRPr="00284DA6">
        <w:rPr>
          <w:rStyle w:val="FontStyle127"/>
          <w:b w:val="0"/>
          <w:sz w:val="24"/>
          <w:szCs w:val="24"/>
        </w:rPr>
        <w:t>П</w:t>
      </w:r>
      <w:r w:rsidR="006F7506" w:rsidRPr="00284DA6">
        <w:rPr>
          <w:rStyle w:val="FontStyle127"/>
          <w:b w:val="0"/>
          <w:sz w:val="24"/>
          <w:szCs w:val="24"/>
        </w:rPr>
        <w:t>оддон, который был установлен первым, первым будет выгружен</w:t>
      </w:r>
      <w:r w:rsidRPr="00284DA6">
        <w:rPr>
          <w:rStyle w:val="FontStyle127"/>
          <w:b w:val="0"/>
          <w:sz w:val="24"/>
          <w:szCs w:val="24"/>
        </w:rPr>
        <w:t xml:space="preserve">, то есть </w:t>
      </w:r>
      <w:r w:rsidRPr="00284DA6">
        <w:rPr>
          <w:color w:val="000000"/>
        </w:rPr>
        <w:t xml:space="preserve">использование принципа </w:t>
      </w:r>
      <w:r w:rsidRPr="00284DA6">
        <w:rPr>
          <w:i/>
          <w:color w:val="000000"/>
        </w:rPr>
        <w:t>«первый пришел, первый ушел»</w:t>
      </w:r>
      <w:r w:rsidRPr="00284DA6">
        <w:rPr>
          <w:color w:val="000000"/>
        </w:rPr>
        <w:t>.</w:t>
      </w:r>
      <w:r w:rsidR="006F7506" w:rsidRPr="00284DA6">
        <w:rPr>
          <w:rStyle w:val="FontStyle127"/>
          <w:b w:val="0"/>
          <w:sz w:val="24"/>
          <w:szCs w:val="24"/>
        </w:rPr>
        <w:t>Это позволяет легко отслеживать срок годности товаров, что особенно актуально при хранении скоропортящейся продукции;</w:t>
      </w:r>
    </w:p>
    <w:p w:rsidR="006F7506" w:rsidRPr="00284DA6" w:rsidRDefault="00D1054C" w:rsidP="00456D3E">
      <w:pPr>
        <w:pStyle w:val="a3"/>
        <w:numPr>
          <w:ilvl w:val="0"/>
          <w:numId w:val="84"/>
        </w:numPr>
        <w:ind w:left="0" w:firstLine="567"/>
        <w:jc w:val="both"/>
        <w:rPr>
          <w:rStyle w:val="FontStyle127"/>
          <w:b w:val="0"/>
          <w:sz w:val="24"/>
          <w:szCs w:val="24"/>
        </w:rPr>
      </w:pPr>
      <w:r w:rsidRPr="00284DA6">
        <w:rPr>
          <w:rStyle w:val="FontStyle127"/>
          <w:b w:val="0"/>
          <w:sz w:val="24"/>
          <w:szCs w:val="24"/>
        </w:rPr>
        <w:t>Р</w:t>
      </w:r>
      <w:r w:rsidR="006F7506" w:rsidRPr="00284DA6">
        <w:rPr>
          <w:rStyle w:val="FontStyle127"/>
          <w:b w:val="0"/>
          <w:sz w:val="24"/>
          <w:szCs w:val="24"/>
        </w:rPr>
        <w:t>азделение зон загрузки и выгрузки</w:t>
      </w:r>
      <w:r w:rsidR="00284DA6" w:rsidRPr="00284DA6">
        <w:rPr>
          <w:color w:val="000000"/>
        </w:rPr>
        <w:t>, что</w:t>
      </w:r>
      <w:r w:rsidR="006F7506" w:rsidRPr="00284DA6">
        <w:rPr>
          <w:rStyle w:val="FontStyle127"/>
          <w:b w:val="0"/>
          <w:sz w:val="24"/>
          <w:szCs w:val="24"/>
        </w:rPr>
        <w:t>позволяет одновременно загружать и разгружать гравитационный стеллаж, увеличивая производительность труда на складе;</w:t>
      </w:r>
    </w:p>
    <w:p w:rsidR="006F7506" w:rsidRPr="00284DA6" w:rsidRDefault="00D1054C" w:rsidP="00456D3E">
      <w:pPr>
        <w:pStyle w:val="a3"/>
        <w:numPr>
          <w:ilvl w:val="0"/>
          <w:numId w:val="84"/>
        </w:numPr>
        <w:ind w:left="0" w:firstLine="567"/>
        <w:jc w:val="both"/>
        <w:rPr>
          <w:rStyle w:val="FontStyle127"/>
          <w:b w:val="0"/>
          <w:sz w:val="24"/>
          <w:szCs w:val="24"/>
        </w:rPr>
      </w:pPr>
      <w:r w:rsidRPr="00284DA6">
        <w:rPr>
          <w:rStyle w:val="FontStyle127"/>
          <w:b w:val="0"/>
          <w:sz w:val="24"/>
          <w:szCs w:val="24"/>
        </w:rPr>
        <w:t>П</w:t>
      </w:r>
      <w:r w:rsidR="006F7506" w:rsidRPr="00284DA6">
        <w:rPr>
          <w:rStyle w:val="FontStyle127"/>
          <w:b w:val="0"/>
          <w:sz w:val="24"/>
          <w:szCs w:val="24"/>
        </w:rPr>
        <w:t>ередвижение и загрузка товара в гравитационные стеллажи - фронтальная, что сокращает количество погрузчиков и пути их перемещения</w:t>
      </w:r>
      <w:r w:rsidR="00284DA6" w:rsidRPr="00284DA6">
        <w:rPr>
          <w:rStyle w:val="FontStyle127"/>
          <w:b w:val="0"/>
          <w:sz w:val="24"/>
          <w:szCs w:val="24"/>
        </w:rPr>
        <w:t>;</w:t>
      </w:r>
    </w:p>
    <w:p w:rsidR="009F14C9" w:rsidRPr="00284DA6" w:rsidRDefault="00284DA6" w:rsidP="00456D3E">
      <w:pPr>
        <w:pStyle w:val="a3"/>
        <w:numPr>
          <w:ilvl w:val="0"/>
          <w:numId w:val="84"/>
        </w:numPr>
        <w:shd w:val="clear" w:color="auto" w:fill="FFFFFF"/>
        <w:ind w:left="0" w:firstLine="567"/>
        <w:jc w:val="both"/>
        <w:rPr>
          <w:color w:val="000000"/>
        </w:rPr>
      </w:pPr>
      <w:r w:rsidRPr="00284DA6">
        <w:rPr>
          <w:rStyle w:val="FontStyle127"/>
          <w:b w:val="0"/>
          <w:sz w:val="24"/>
          <w:szCs w:val="24"/>
        </w:rPr>
        <w:t>Г</w:t>
      </w:r>
      <w:r w:rsidR="006F7506" w:rsidRPr="00284DA6">
        <w:rPr>
          <w:rStyle w:val="FontStyle127"/>
          <w:b w:val="0"/>
          <w:sz w:val="24"/>
          <w:szCs w:val="24"/>
        </w:rPr>
        <w:t>рузы</w:t>
      </w:r>
      <w:r w:rsidRPr="00284DA6">
        <w:rPr>
          <w:rStyle w:val="FontStyle127"/>
          <w:b w:val="0"/>
          <w:sz w:val="24"/>
          <w:szCs w:val="24"/>
        </w:rPr>
        <w:t xml:space="preserve"> (паллеты)</w:t>
      </w:r>
      <w:r w:rsidR="006F7506" w:rsidRPr="00284DA6">
        <w:rPr>
          <w:rStyle w:val="FontStyle127"/>
          <w:b w:val="0"/>
          <w:sz w:val="24"/>
          <w:szCs w:val="24"/>
        </w:rPr>
        <w:t xml:space="preserve"> передвигаются под действием силы тяжести по складу по роликовым направляющим гравитационных стеллажей, снижая материальные и временные затраты на внутрискладское перемещение грузов.</w:t>
      </w:r>
      <w:r w:rsidR="009F14C9" w:rsidRPr="00284DA6">
        <w:rPr>
          <w:color w:val="000000"/>
        </w:rPr>
        <w:t>Это позволяет существенно экономить время на транспортных операциях с товара</w:t>
      </w:r>
      <w:r w:rsidR="009F14C9" w:rsidRPr="00284DA6">
        <w:rPr>
          <w:color w:val="000000"/>
        </w:rPr>
        <w:softHyphen/>
        <w:t>ми, что ведет к сокращению парка складской техники</w:t>
      </w:r>
      <w:r w:rsidRPr="00284DA6">
        <w:rPr>
          <w:color w:val="000000"/>
        </w:rPr>
        <w:t>.</w:t>
      </w:r>
    </w:p>
    <w:p w:rsidR="00284DA6" w:rsidRDefault="00284DA6" w:rsidP="00A00334">
      <w:pPr>
        <w:pStyle w:val="Style21"/>
        <w:widowControl/>
        <w:spacing w:line="240" w:lineRule="auto"/>
        <w:ind w:firstLine="567"/>
        <w:rPr>
          <w:rStyle w:val="FontStyle47"/>
          <w:b/>
          <w:i/>
          <w:sz w:val="24"/>
          <w:szCs w:val="24"/>
        </w:rPr>
      </w:pPr>
    </w:p>
    <w:p w:rsidR="00284DA6" w:rsidRPr="00993770" w:rsidRDefault="00284DA6" w:rsidP="00284DA6">
      <w:pPr>
        <w:pStyle w:val="Style21"/>
        <w:widowControl/>
        <w:spacing w:line="240" w:lineRule="auto"/>
        <w:ind w:firstLine="567"/>
        <w:rPr>
          <w:rStyle w:val="FontStyle127"/>
          <w:b w:val="0"/>
          <w:sz w:val="24"/>
          <w:szCs w:val="24"/>
        </w:rPr>
      </w:pPr>
      <w:r w:rsidRPr="00993770">
        <w:rPr>
          <w:rStyle w:val="FontStyle47"/>
          <w:b/>
          <w:i/>
          <w:sz w:val="24"/>
          <w:szCs w:val="24"/>
        </w:rPr>
        <w:t>7) Элеваторные стеллажи</w:t>
      </w:r>
      <w:r w:rsidRPr="00993770">
        <w:rPr>
          <w:rStyle w:val="FontStyle127"/>
          <w:b w:val="0"/>
          <w:sz w:val="24"/>
          <w:szCs w:val="24"/>
        </w:rPr>
        <w:t>являются высокотехнологичными стеллажами. Они и</w:t>
      </w:r>
      <w:r w:rsidRPr="00993770">
        <w:t>спользуются для архивно</w:t>
      </w:r>
      <w:r w:rsidRPr="00993770">
        <w:softHyphen/>
        <w:t>го и складского хранения,</w:t>
      </w:r>
      <w:r w:rsidRPr="00993770">
        <w:rPr>
          <w:rStyle w:val="FontStyle127"/>
          <w:b w:val="0"/>
          <w:sz w:val="24"/>
          <w:szCs w:val="24"/>
        </w:rPr>
        <w:t xml:space="preserve"> позволяют рационально использовать пространство склада</w:t>
      </w:r>
      <w:r w:rsidRPr="00993770">
        <w:t xml:space="preserve"> и офиса</w:t>
      </w:r>
      <w:r w:rsidRPr="00993770">
        <w:rPr>
          <w:rStyle w:val="FontStyle127"/>
          <w:b w:val="0"/>
          <w:sz w:val="24"/>
          <w:szCs w:val="24"/>
        </w:rPr>
        <w:t>.</w:t>
      </w:r>
    </w:p>
    <w:p w:rsidR="00284DA6" w:rsidRPr="00993770" w:rsidRDefault="00284DA6" w:rsidP="00284DA6">
      <w:pPr>
        <w:shd w:val="clear" w:color="auto" w:fill="FFFFFF"/>
        <w:ind w:firstLine="567"/>
        <w:jc w:val="both"/>
        <w:rPr>
          <w:rStyle w:val="FontStyle127"/>
          <w:b w:val="0"/>
          <w:sz w:val="24"/>
          <w:szCs w:val="24"/>
        </w:rPr>
      </w:pPr>
      <w:r w:rsidRPr="00993770">
        <w:rPr>
          <w:rStyle w:val="FontStyle127"/>
          <w:b w:val="0"/>
          <w:sz w:val="24"/>
          <w:szCs w:val="24"/>
        </w:rPr>
        <w:t xml:space="preserve">Принцип действия элеваторных стеллажей заключен в том, что полки, вращаясь внутри специального корпуса, </w:t>
      </w:r>
      <w:r w:rsidRPr="00993770">
        <w:rPr>
          <w:color w:val="000000"/>
        </w:rPr>
        <w:t xml:space="preserve">оснащенного электронной системой управления, </w:t>
      </w:r>
      <w:r w:rsidRPr="00993770">
        <w:rPr>
          <w:rStyle w:val="FontStyle127"/>
          <w:b w:val="0"/>
          <w:sz w:val="24"/>
          <w:szCs w:val="24"/>
        </w:rPr>
        <w:t xml:space="preserve">по команде доставляют нужный материал на удобную для пользователя плоскость-стол. Светодиодные индикаторы отображают область полки, в которой находиться востребованный товар или дело. Система управления проста в эксплуатации и не требует специальных знаний. </w:t>
      </w:r>
    </w:p>
    <w:p w:rsidR="006F7506" w:rsidRPr="00993770" w:rsidRDefault="006F7506" w:rsidP="006F7506">
      <w:pPr>
        <w:ind w:firstLine="567"/>
        <w:jc w:val="both"/>
        <w:rPr>
          <w:rStyle w:val="FontStyle127"/>
          <w:b w:val="0"/>
          <w:i/>
          <w:sz w:val="24"/>
          <w:szCs w:val="24"/>
        </w:rPr>
      </w:pPr>
      <w:r w:rsidRPr="00993770">
        <w:rPr>
          <w:rStyle w:val="FontStyle127"/>
          <w:b w:val="0"/>
          <w:i/>
          <w:sz w:val="24"/>
          <w:szCs w:val="24"/>
        </w:rPr>
        <w:t>Основные характеристики</w:t>
      </w:r>
      <w:r w:rsidR="00284DA6" w:rsidRPr="00993770">
        <w:rPr>
          <w:rStyle w:val="FontStyle47"/>
          <w:i/>
          <w:sz w:val="24"/>
          <w:szCs w:val="24"/>
        </w:rPr>
        <w:t>элеваторных стеллажей</w:t>
      </w:r>
      <w:r w:rsidR="00284DA6" w:rsidRPr="00993770">
        <w:rPr>
          <w:rStyle w:val="FontStyle47"/>
          <w:sz w:val="24"/>
          <w:szCs w:val="24"/>
        </w:rPr>
        <w:t>следующие</w:t>
      </w:r>
      <w:r w:rsidRPr="00993770">
        <w:rPr>
          <w:rStyle w:val="FontStyle127"/>
          <w:sz w:val="24"/>
          <w:szCs w:val="24"/>
        </w:rPr>
        <w:t>:</w:t>
      </w:r>
    </w:p>
    <w:p w:rsidR="006F7506" w:rsidRPr="00993770" w:rsidRDefault="006F7506" w:rsidP="00456D3E">
      <w:pPr>
        <w:pStyle w:val="a3"/>
        <w:numPr>
          <w:ilvl w:val="0"/>
          <w:numId w:val="85"/>
        </w:numPr>
        <w:ind w:left="0" w:firstLine="567"/>
        <w:jc w:val="both"/>
        <w:rPr>
          <w:rStyle w:val="FontStyle127"/>
          <w:b w:val="0"/>
          <w:sz w:val="24"/>
          <w:szCs w:val="24"/>
        </w:rPr>
      </w:pPr>
      <w:r w:rsidRPr="00993770">
        <w:rPr>
          <w:rStyle w:val="FontStyle127"/>
          <w:b w:val="0"/>
          <w:sz w:val="24"/>
          <w:szCs w:val="24"/>
        </w:rPr>
        <w:lastRenderedPageBreak/>
        <w:t>Позволяют наиболее оптимально использовать пространство, как в высоких помещениях складов, так и в небольших офисах. Экономия площади достигает 70%</w:t>
      </w:r>
      <w:r w:rsidR="00993770" w:rsidRPr="00993770">
        <w:rPr>
          <w:rStyle w:val="FontStyle127"/>
          <w:b w:val="0"/>
          <w:sz w:val="24"/>
          <w:szCs w:val="24"/>
        </w:rPr>
        <w:t>;</w:t>
      </w:r>
    </w:p>
    <w:p w:rsidR="00884CE2" w:rsidRDefault="006F7506" w:rsidP="00456D3E">
      <w:pPr>
        <w:pStyle w:val="a3"/>
        <w:numPr>
          <w:ilvl w:val="0"/>
          <w:numId w:val="85"/>
        </w:numPr>
        <w:ind w:left="0" w:firstLine="567"/>
        <w:jc w:val="both"/>
        <w:rPr>
          <w:rStyle w:val="FontStyle127"/>
          <w:b w:val="0"/>
          <w:sz w:val="24"/>
          <w:szCs w:val="24"/>
        </w:rPr>
      </w:pPr>
      <w:r w:rsidRPr="00993770">
        <w:rPr>
          <w:rStyle w:val="FontStyle127"/>
          <w:b w:val="0"/>
          <w:sz w:val="24"/>
          <w:szCs w:val="24"/>
        </w:rPr>
        <w:t>Сокращают время поиска и доступа в 2 раза</w:t>
      </w:r>
      <w:r w:rsidR="00884CE2">
        <w:rPr>
          <w:rStyle w:val="FontStyle127"/>
          <w:b w:val="0"/>
          <w:sz w:val="24"/>
          <w:szCs w:val="24"/>
        </w:rPr>
        <w:t>;</w:t>
      </w:r>
    </w:p>
    <w:p w:rsidR="006F7506" w:rsidRPr="00993770" w:rsidRDefault="00884CE2" w:rsidP="00456D3E">
      <w:pPr>
        <w:pStyle w:val="a3"/>
        <w:numPr>
          <w:ilvl w:val="0"/>
          <w:numId w:val="85"/>
        </w:numPr>
        <w:ind w:left="0" w:firstLine="567"/>
        <w:jc w:val="both"/>
        <w:rPr>
          <w:rStyle w:val="FontStyle127"/>
          <w:b w:val="0"/>
          <w:sz w:val="24"/>
          <w:szCs w:val="24"/>
        </w:rPr>
      </w:pPr>
      <w:r>
        <w:rPr>
          <w:rStyle w:val="FontStyle127"/>
          <w:b w:val="0"/>
          <w:sz w:val="24"/>
          <w:szCs w:val="24"/>
        </w:rPr>
        <w:t>П</w:t>
      </w:r>
      <w:r w:rsidR="006F7506" w:rsidRPr="00993770">
        <w:rPr>
          <w:rStyle w:val="FontStyle127"/>
          <w:b w:val="0"/>
          <w:sz w:val="24"/>
          <w:szCs w:val="24"/>
        </w:rPr>
        <w:t>овышают производительность хранилища</w:t>
      </w:r>
      <w:r w:rsidR="00993770" w:rsidRPr="00993770">
        <w:rPr>
          <w:rStyle w:val="FontStyle127"/>
          <w:b w:val="0"/>
          <w:sz w:val="24"/>
          <w:szCs w:val="24"/>
        </w:rPr>
        <w:t>;</w:t>
      </w:r>
    </w:p>
    <w:p w:rsidR="006F7506" w:rsidRPr="00993770" w:rsidRDefault="006F7506" w:rsidP="00456D3E">
      <w:pPr>
        <w:pStyle w:val="a3"/>
        <w:numPr>
          <w:ilvl w:val="0"/>
          <w:numId w:val="85"/>
        </w:numPr>
        <w:ind w:left="0" w:firstLine="567"/>
        <w:jc w:val="both"/>
        <w:rPr>
          <w:rStyle w:val="FontStyle127"/>
          <w:b w:val="0"/>
          <w:sz w:val="24"/>
          <w:szCs w:val="24"/>
        </w:rPr>
      </w:pPr>
      <w:r w:rsidRPr="00993770">
        <w:rPr>
          <w:rStyle w:val="FontStyle127"/>
          <w:b w:val="0"/>
          <w:sz w:val="24"/>
          <w:szCs w:val="24"/>
        </w:rPr>
        <w:t>Обеспечивают защиту хранимых материалов от света и пыли.</w:t>
      </w:r>
    </w:p>
    <w:p w:rsidR="006F7506" w:rsidRPr="00993770" w:rsidRDefault="006F7506" w:rsidP="006F7506">
      <w:pPr>
        <w:ind w:firstLine="567"/>
        <w:jc w:val="both"/>
        <w:rPr>
          <w:rStyle w:val="FontStyle127"/>
          <w:b w:val="0"/>
          <w:sz w:val="24"/>
          <w:szCs w:val="24"/>
        </w:rPr>
      </w:pPr>
      <w:r w:rsidRPr="00993770">
        <w:rPr>
          <w:rStyle w:val="FontStyle127"/>
          <w:b w:val="0"/>
          <w:sz w:val="24"/>
          <w:szCs w:val="24"/>
        </w:rPr>
        <w:t xml:space="preserve">Электронная система управления может быть подключена к компьютеру пользователя, что в комплексе со специальным программным обеспечением позволяет вести учет хранимых материалов </w:t>
      </w:r>
      <w:r w:rsidRPr="00993770">
        <w:rPr>
          <w:rStyle w:val="FontStyle127"/>
          <w:b w:val="0"/>
          <w:i/>
          <w:sz w:val="24"/>
          <w:szCs w:val="24"/>
        </w:rPr>
        <w:t>«в режиме реального времени»</w:t>
      </w:r>
      <w:r w:rsidRPr="00993770">
        <w:rPr>
          <w:rStyle w:val="FontStyle127"/>
          <w:b w:val="0"/>
          <w:sz w:val="24"/>
          <w:szCs w:val="24"/>
        </w:rPr>
        <w:t>. Используя систему совместно с базой данных электронного архива можно одновременно получать оригинал и электронную копию документа.</w:t>
      </w:r>
    </w:p>
    <w:p w:rsidR="00993770" w:rsidRPr="00993770" w:rsidRDefault="006F7506" w:rsidP="00993770">
      <w:pPr>
        <w:shd w:val="clear" w:color="auto" w:fill="FFFFFF"/>
        <w:ind w:firstLine="567"/>
        <w:jc w:val="both"/>
        <w:rPr>
          <w:rStyle w:val="FontStyle127"/>
          <w:b w:val="0"/>
          <w:sz w:val="24"/>
          <w:szCs w:val="24"/>
        </w:rPr>
      </w:pPr>
      <w:r w:rsidRPr="00993770">
        <w:rPr>
          <w:rStyle w:val="FontStyle127"/>
          <w:b w:val="0"/>
          <w:sz w:val="24"/>
          <w:szCs w:val="24"/>
        </w:rPr>
        <w:t>Системы управления нескольких складов с такими стеллажами могут быть объединены в сеть</w:t>
      </w:r>
      <w:r w:rsidR="00993770" w:rsidRPr="00993770">
        <w:rPr>
          <w:rStyle w:val="FontStyle127"/>
          <w:b w:val="0"/>
          <w:sz w:val="24"/>
          <w:szCs w:val="24"/>
        </w:rPr>
        <w:t>.Э</w:t>
      </w:r>
      <w:r w:rsidRPr="00993770">
        <w:rPr>
          <w:rStyle w:val="FontStyle127"/>
          <w:b w:val="0"/>
          <w:sz w:val="24"/>
          <w:szCs w:val="24"/>
        </w:rPr>
        <w:t xml:space="preserve">то позволяет осуществлять поиск и отдавать команду на доставку хранимого материала с любого ближайшего пульта управления. </w:t>
      </w:r>
    </w:p>
    <w:p w:rsidR="006F7506" w:rsidRPr="00993770" w:rsidRDefault="006F7506" w:rsidP="006F7506">
      <w:pPr>
        <w:ind w:firstLine="567"/>
        <w:jc w:val="both"/>
        <w:rPr>
          <w:rStyle w:val="FontStyle127"/>
          <w:b w:val="0"/>
          <w:sz w:val="24"/>
          <w:szCs w:val="24"/>
        </w:rPr>
      </w:pPr>
      <w:r w:rsidRPr="00993770">
        <w:rPr>
          <w:rStyle w:val="FontStyle127"/>
          <w:b w:val="0"/>
          <w:sz w:val="24"/>
          <w:szCs w:val="24"/>
        </w:rPr>
        <w:t>Имеют встроенную ручную систему управления на случай аварийного выключения электроэнергии.</w:t>
      </w:r>
    </w:p>
    <w:p w:rsidR="006F7506" w:rsidRPr="00993770" w:rsidRDefault="006F7506" w:rsidP="006F7506">
      <w:pPr>
        <w:ind w:firstLine="567"/>
        <w:jc w:val="both"/>
        <w:rPr>
          <w:rStyle w:val="FontStyle47"/>
          <w:sz w:val="24"/>
          <w:szCs w:val="24"/>
        </w:rPr>
      </w:pPr>
      <w:r w:rsidRPr="00993770">
        <w:rPr>
          <w:rStyle w:val="FontStyle47"/>
          <w:sz w:val="24"/>
          <w:szCs w:val="24"/>
        </w:rPr>
        <w:t>Наиболее распространенным способом хранения боль</w:t>
      </w:r>
      <w:r w:rsidRPr="00993770">
        <w:rPr>
          <w:rStyle w:val="FontStyle47"/>
          <w:sz w:val="24"/>
          <w:szCs w:val="24"/>
        </w:rPr>
        <w:softHyphen/>
        <w:t xml:space="preserve">ших объемов промышленных грузов или товаров является их складирование в </w:t>
      </w:r>
      <w:r w:rsidRPr="00993770">
        <w:rPr>
          <w:rStyle w:val="FontStyle47"/>
          <w:i/>
          <w:sz w:val="24"/>
          <w:szCs w:val="24"/>
        </w:rPr>
        <w:t>рядных паллетных стеллажах</w:t>
      </w:r>
      <w:r w:rsidRPr="00993770">
        <w:rPr>
          <w:rStyle w:val="FontStyle47"/>
          <w:sz w:val="24"/>
          <w:szCs w:val="24"/>
        </w:rPr>
        <w:t xml:space="preserve">. </w:t>
      </w:r>
    </w:p>
    <w:p w:rsidR="006F7506" w:rsidRPr="00993770" w:rsidRDefault="006F7506" w:rsidP="006F7506">
      <w:pPr>
        <w:ind w:firstLine="567"/>
        <w:jc w:val="both"/>
        <w:rPr>
          <w:rStyle w:val="FontStyle47"/>
          <w:sz w:val="24"/>
          <w:szCs w:val="24"/>
        </w:rPr>
      </w:pPr>
      <w:r w:rsidRPr="00993770">
        <w:rPr>
          <w:rStyle w:val="FontStyle47"/>
          <w:sz w:val="24"/>
          <w:szCs w:val="24"/>
        </w:rPr>
        <w:t xml:space="preserve">Груз при этом укладывается на паллеты </w:t>
      </w:r>
      <w:r w:rsidRPr="00993770">
        <w:rPr>
          <w:rStyle w:val="FontStyle47"/>
          <w:i/>
          <w:sz w:val="24"/>
          <w:szCs w:val="24"/>
        </w:rPr>
        <w:t>двух основных типоразме</w:t>
      </w:r>
      <w:r w:rsidRPr="00993770">
        <w:rPr>
          <w:rStyle w:val="FontStyle47"/>
          <w:i/>
          <w:sz w:val="24"/>
          <w:szCs w:val="24"/>
        </w:rPr>
        <w:softHyphen/>
        <w:t>ров</w:t>
      </w:r>
      <w:r w:rsidRPr="00993770">
        <w:rPr>
          <w:rStyle w:val="FontStyle47"/>
          <w:sz w:val="24"/>
          <w:szCs w:val="24"/>
        </w:rPr>
        <w:t xml:space="preserve">: </w:t>
      </w:r>
    </w:p>
    <w:p w:rsidR="006F7506" w:rsidRPr="00993770" w:rsidRDefault="006F7506" w:rsidP="00B1343B">
      <w:pPr>
        <w:pStyle w:val="a3"/>
        <w:numPr>
          <w:ilvl w:val="0"/>
          <w:numId w:val="73"/>
        </w:numPr>
        <w:tabs>
          <w:tab w:val="left" w:pos="851"/>
        </w:tabs>
        <w:ind w:left="0" w:firstLine="567"/>
        <w:jc w:val="both"/>
        <w:rPr>
          <w:rStyle w:val="FontStyle47"/>
          <w:sz w:val="24"/>
          <w:szCs w:val="24"/>
        </w:rPr>
      </w:pPr>
      <w:r w:rsidRPr="00993770">
        <w:rPr>
          <w:rStyle w:val="FontStyle47"/>
          <w:sz w:val="24"/>
          <w:szCs w:val="24"/>
          <w:lang w:val="en-US"/>
        </w:rPr>
        <w:t>EUR</w:t>
      </w:r>
      <w:r w:rsidRPr="00993770">
        <w:rPr>
          <w:rStyle w:val="FontStyle47"/>
          <w:sz w:val="24"/>
          <w:szCs w:val="24"/>
        </w:rPr>
        <w:t xml:space="preserve"> (европаллета - 800 </w:t>
      </w:r>
      <w:r w:rsidRPr="00993770">
        <w:rPr>
          <w:rStyle w:val="FontStyle58"/>
          <w:rFonts w:ascii="Times New Roman" w:hAnsi="Times New Roman" w:cs="Times New Roman"/>
          <w:b w:val="0"/>
          <w:sz w:val="24"/>
          <w:szCs w:val="24"/>
        </w:rPr>
        <w:t>х</w:t>
      </w:r>
      <w:r w:rsidRPr="00993770">
        <w:rPr>
          <w:rStyle w:val="FontStyle47"/>
          <w:sz w:val="24"/>
          <w:szCs w:val="24"/>
        </w:rPr>
        <w:t xml:space="preserve">1200 </w:t>
      </w:r>
      <w:r w:rsidRPr="00993770">
        <w:rPr>
          <w:rStyle w:val="FontStyle58"/>
          <w:rFonts w:ascii="Times New Roman" w:hAnsi="Times New Roman" w:cs="Times New Roman"/>
          <w:b w:val="0"/>
          <w:sz w:val="24"/>
          <w:szCs w:val="24"/>
        </w:rPr>
        <w:t>х</w:t>
      </w:r>
      <w:r w:rsidRPr="00993770">
        <w:rPr>
          <w:rStyle w:val="FontStyle47"/>
          <w:sz w:val="24"/>
          <w:szCs w:val="24"/>
        </w:rPr>
        <w:t xml:space="preserve">150 мм); </w:t>
      </w:r>
    </w:p>
    <w:p w:rsidR="006F7506" w:rsidRPr="00993770" w:rsidRDefault="006F7506" w:rsidP="00B1343B">
      <w:pPr>
        <w:pStyle w:val="a3"/>
        <w:numPr>
          <w:ilvl w:val="0"/>
          <w:numId w:val="73"/>
        </w:numPr>
        <w:tabs>
          <w:tab w:val="left" w:pos="851"/>
        </w:tabs>
        <w:ind w:left="0" w:firstLine="567"/>
        <w:jc w:val="both"/>
        <w:rPr>
          <w:rStyle w:val="FontStyle47"/>
          <w:sz w:val="24"/>
          <w:szCs w:val="24"/>
        </w:rPr>
      </w:pPr>
      <w:r w:rsidRPr="00993770">
        <w:rPr>
          <w:rStyle w:val="FontStyle47"/>
          <w:sz w:val="24"/>
          <w:szCs w:val="24"/>
          <w:lang w:val="en-US"/>
        </w:rPr>
        <w:t>FIN</w:t>
      </w:r>
      <w:r w:rsidRPr="00993770">
        <w:rPr>
          <w:rStyle w:val="FontStyle47"/>
          <w:sz w:val="24"/>
          <w:szCs w:val="24"/>
        </w:rPr>
        <w:t xml:space="preserve"> (фин</w:t>
      </w:r>
      <w:r w:rsidRPr="00993770">
        <w:rPr>
          <w:rStyle w:val="FontStyle47"/>
          <w:sz w:val="24"/>
          <w:szCs w:val="24"/>
        </w:rPr>
        <w:softHyphen/>
        <w:t xml:space="preserve">ская паллета - 1000 </w:t>
      </w:r>
      <w:r w:rsidRPr="00993770">
        <w:rPr>
          <w:rStyle w:val="FontStyle58"/>
          <w:rFonts w:ascii="Times New Roman" w:hAnsi="Times New Roman" w:cs="Times New Roman"/>
          <w:b w:val="0"/>
          <w:sz w:val="24"/>
          <w:szCs w:val="24"/>
        </w:rPr>
        <w:t>х</w:t>
      </w:r>
      <w:r w:rsidRPr="00993770">
        <w:rPr>
          <w:rStyle w:val="FontStyle47"/>
          <w:sz w:val="24"/>
          <w:szCs w:val="24"/>
        </w:rPr>
        <w:t xml:space="preserve">1200 </w:t>
      </w:r>
      <w:r w:rsidRPr="00993770">
        <w:rPr>
          <w:rStyle w:val="FontStyle58"/>
          <w:rFonts w:ascii="Times New Roman" w:hAnsi="Times New Roman" w:cs="Times New Roman"/>
          <w:b w:val="0"/>
          <w:sz w:val="24"/>
          <w:szCs w:val="24"/>
        </w:rPr>
        <w:t>х</w:t>
      </w:r>
      <w:r w:rsidRPr="00993770">
        <w:rPr>
          <w:rStyle w:val="FontStyle47"/>
          <w:sz w:val="24"/>
          <w:szCs w:val="24"/>
        </w:rPr>
        <w:t xml:space="preserve">150 мм). </w:t>
      </w:r>
    </w:p>
    <w:p w:rsidR="006F7506" w:rsidRPr="006F7506" w:rsidRDefault="006F7506" w:rsidP="006F7506">
      <w:pPr>
        <w:ind w:firstLine="567"/>
        <w:jc w:val="both"/>
        <w:rPr>
          <w:rStyle w:val="FontStyle47"/>
          <w:sz w:val="24"/>
          <w:szCs w:val="24"/>
        </w:rPr>
      </w:pPr>
      <w:r w:rsidRPr="00993770">
        <w:rPr>
          <w:rStyle w:val="FontStyle47"/>
          <w:sz w:val="24"/>
          <w:szCs w:val="24"/>
        </w:rPr>
        <w:t>Возможно хранение товаров от двух до восьми уровней и более. Универсальные паллетные стеллажи чаще всего используются при оснаще</w:t>
      </w:r>
      <w:r w:rsidRPr="00993770">
        <w:rPr>
          <w:rStyle w:val="FontStyle47"/>
          <w:sz w:val="24"/>
          <w:szCs w:val="24"/>
        </w:rPr>
        <w:softHyphen/>
        <w:t>нии производственных складов готовой продукции, распре</w:t>
      </w:r>
      <w:r w:rsidRPr="00993770">
        <w:rPr>
          <w:rStyle w:val="FontStyle47"/>
          <w:sz w:val="24"/>
          <w:szCs w:val="24"/>
        </w:rPr>
        <w:softHyphen/>
        <w:t>делительных центров, оптовых складов-магазинов, склад</w:t>
      </w:r>
      <w:r w:rsidRPr="00993770">
        <w:rPr>
          <w:rStyle w:val="FontStyle47"/>
          <w:sz w:val="24"/>
          <w:szCs w:val="24"/>
        </w:rPr>
        <w:softHyphen/>
        <w:t>ских комплексов и т.д.</w:t>
      </w:r>
    </w:p>
    <w:p w:rsidR="006F7506" w:rsidRPr="0088701F" w:rsidRDefault="006F7506" w:rsidP="009977FF">
      <w:pPr>
        <w:pStyle w:val="Style9"/>
        <w:widowControl/>
        <w:tabs>
          <w:tab w:val="left" w:pos="709"/>
        </w:tabs>
        <w:spacing w:line="240" w:lineRule="auto"/>
        <w:ind w:firstLine="567"/>
        <w:rPr>
          <w:b/>
        </w:rPr>
      </w:pPr>
    </w:p>
    <w:p w:rsidR="00993770" w:rsidRPr="0088701F" w:rsidRDefault="00993770" w:rsidP="009977FF">
      <w:pPr>
        <w:pStyle w:val="Style9"/>
        <w:widowControl/>
        <w:tabs>
          <w:tab w:val="left" w:pos="709"/>
        </w:tabs>
        <w:spacing w:line="240" w:lineRule="auto"/>
        <w:ind w:firstLine="567"/>
        <w:rPr>
          <w:b/>
        </w:rPr>
      </w:pPr>
    </w:p>
    <w:p w:rsidR="00993770" w:rsidRPr="006B042C" w:rsidRDefault="00993770" w:rsidP="009977FF">
      <w:pPr>
        <w:pStyle w:val="Style9"/>
        <w:widowControl/>
        <w:tabs>
          <w:tab w:val="left" w:pos="709"/>
        </w:tabs>
        <w:spacing w:line="240" w:lineRule="auto"/>
        <w:ind w:firstLine="567"/>
      </w:pPr>
      <w:r w:rsidRPr="006B042C">
        <w:rPr>
          <w:b/>
        </w:rPr>
        <w:t xml:space="preserve">6. </w:t>
      </w:r>
      <w:r w:rsidR="0088701F" w:rsidRPr="006B042C">
        <w:rPr>
          <w:b/>
        </w:rPr>
        <w:t>5</w:t>
      </w:r>
      <w:r w:rsidRPr="006B042C">
        <w:rPr>
          <w:b/>
        </w:rPr>
        <w:t xml:space="preserve">. </w:t>
      </w:r>
      <w:r w:rsidR="0088701F" w:rsidRPr="006B042C">
        <w:rPr>
          <w:b/>
        </w:rPr>
        <w:t>Специальное оборудование для работы с товарами на складе</w:t>
      </w:r>
    </w:p>
    <w:p w:rsidR="00993770" w:rsidRPr="006B042C" w:rsidRDefault="00993770" w:rsidP="009977FF">
      <w:pPr>
        <w:pStyle w:val="Style9"/>
        <w:widowControl/>
        <w:tabs>
          <w:tab w:val="left" w:pos="709"/>
        </w:tabs>
        <w:spacing w:line="240" w:lineRule="auto"/>
        <w:ind w:firstLine="567"/>
      </w:pPr>
    </w:p>
    <w:p w:rsidR="0088701F" w:rsidRPr="006B042C" w:rsidRDefault="0088701F" w:rsidP="0088701F">
      <w:pPr>
        <w:pStyle w:val="Style21"/>
        <w:widowControl/>
        <w:spacing w:line="240" w:lineRule="auto"/>
        <w:ind w:firstLine="567"/>
        <w:rPr>
          <w:rStyle w:val="FontStyle47"/>
          <w:sz w:val="24"/>
          <w:szCs w:val="24"/>
        </w:rPr>
      </w:pPr>
      <w:r w:rsidRPr="006B042C">
        <w:rPr>
          <w:rStyle w:val="FontStyle47"/>
          <w:sz w:val="24"/>
          <w:szCs w:val="24"/>
        </w:rPr>
        <w:t xml:space="preserve">К специальному оборудованию для работы с товарами </w:t>
      </w:r>
      <w:r w:rsidR="00B02B76" w:rsidRPr="006B042C">
        <w:rPr>
          <w:rStyle w:val="FontStyle47"/>
          <w:sz w:val="24"/>
          <w:szCs w:val="24"/>
        </w:rPr>
        <w:t xml:space="preserve">на складе </w:t>
      </w:r>
      <w:r w:rsidRPr="006B042C">
        <w:rPr>
          <w:rStyle w:val="FontStyle47"/>
          <w:sz w:val="24"/>
          <w:szCs w:val="24"/>
        </w:rPr>
        <w:t>можно отнести дополни</w:t>
      </w:r>
      <w:r w:rsidRPr="006B042C">
        <w:rPr>
          <w:rStyle w:val="FontStyle47"/>
          <w:sz w:val="24"/>
          <w:szCs w:val="24"/>
        </w:rPr>
        <w:softHyphen/>
        <w:t>тельные приспособления, позволяющие осуществлять необ</w:t>
      </w:r>
      <w:r w:rsidRPr="006B042C">
        <w:rPr>
          <w:rStyle w:val="FontStyle47"/>
          <w:sz w:val="24"/>
          <w:szCs w:val="24"/>
        </w:rPr>
        <w:softHyphen/>
        <w:t xml:space="preserve">ходимые операции с товарами. </w:t>
      </w:r>
    </w:p>
    <w:p w:rsidR="0088701F" w:rsidRPr="006B042C" w:rsidRDefault="0088701F" w:rsidP="0088701F">
      <w:pPr>
        <w:pStyle w:val="Style21"/>
        <w:widowControl/>
        <w:spacing w:line="240" w:lineRule="auto"/>
        <w:ind w:firstLine="567"/>
        <w:rPr>
          <w:rStyle w:val="FontStyle47"/>
          <w:sz w:val="24"/>
          <w:szCs w:val="24"/>
        </w:rPr>
      </w:pPr>
      <w:r w:rsidRPr="006B042C">
        <w:rPr>
          <w:rStyle w:val="FontStyle47"/>
          <w:sz w:val="24"/>
          <w:szCs w:val="24"/>
        </w:rPr>
        <w:t xml:space="preserve">Например, </w:t>
      </w:r>
      <w:r w:rsidRPr="006B042C">
        <w:rPr>
          <w:rStyle w:val="FontStyle45"/>
          <w:sz w:val="24"/>
          <w:szCs w:val="24"/>
        </w:rPr>
        <w:t xml:space="preserve">для упаковки </w:t>
      </w:r>
      <w:r w:rsidRPr="006B042C">
        <w:rPr>
          <w:rStyle w:val="FontStyle47"/>
          <w:sz w:val="24"/>
          <w:szCs w:val="24"/>
        </w:rPr>
        <w:t>то</w:t>
      </w:r>
      <w:r w:rsidRPr="006B042C">
        <w:rPr>
          <w:rStyle w:val="FontStyle47"/>
          <w:sz w:val="24"/>
          <w:szCs w:val="24"/>
        </w:rPr>
        <w:softHyphen/>
        <w:t>варов применяется следующее оборудование:</w:t>
      </w:r>
    </w:p>
    <w:p w:rsidR="0088701F" w:rsidRPr="006B042C" w:rsidRDefault="0088701F" w:rsidP="0088701F">
      <w:pPr>
        <w:pStyle w:val="Style28"/>
        <w:widowControl/>
        <w:numPr>
          <w:ilvl w:val="0"/>
          <w:numId w:val="24"/>
        </w:numPr>
        <w:tabs>
          <w:tab w:val="left" w:pos="562"/>
        </w:tabs>
        <w:spacing w:line="240" w:lineRule="auto"/>
        <w:ind w:firstLine="567"/>
        <w:rPr>
          <w:rStyle w:val="FontStyle47"/>
          <w:sz w:val="24"/>
          <w:szCs w:val="24"/>
        </w:rPr>
      </w:pPr>
      <w:r w:rsidRPr="006B042C">
        <w:rPr>
          <w:rStyle w:val="FontStyle47"/>
          <w:sz w:val="24"/>
          <w:szCs w:val="24"/>
        </w:rPr>
        <w:t>ручное механическое устройство для обвязки стальны</w:t>
      </w:r>
      <w:r w:rsidRPr="006B042C">
        <w:rPr>
          <w:rStyle w:val="FontStyle47"/>
          <w:sz w:val="24"/>
          <w:szCs w:val="24"/>
        </w:rPr>
        <w:softHyphen/>
        <w:t>ми лентами;</w:t>
      </w:r>
    </w:p>
    <w:p w:rsidR="0088701F" w:rsidRPr="006B042C" w:rsidRDefault="0088701F" w:rsidP="0088701F">
      <w:pPr>
        <w:pStyle w:val="Style28"/>
        <w:widowControl/>
        <w:numPr>
          <w:ilvl w:val="0"/>
          <w:numId w:val="24"/>
        </w:numPr>
        <w:tabs>
          <w:tab w:val="left" w:pos="562"/>
        </w:tabs>
        <w:spacing w:line="240" w:lineRule="auto"/>
        <w:ind w:firstLine="567"/>
        <w:rPr>
          <w:rStyle w:val="FontStyle47"/>
          <w:sz w:val="24"/>
          <w:szCs w:val="24"/>
        </w:rPr>
      </w:pPr>
      <w:r w:rsidRPr="006B042C">
        <w:rPr>
          <w:rStyle w:val="FontStyle47"/>
          <w:sz w:val="24"/>
          <w:szCs w:val="24"/>
        </w:rPr>
        <w:t>ручное механическое устройство для упаковки пласти</w:t>
      </w:r>
      <w:r w:rsidRPr="006B042C">
        <w:rPr>
          <w:rStyle w:val="FontStyle47"/>
          <w:sz w:val="24"/>
          <w:szCs w:val="24"/>
        </w:rPr>
        <w:softHyphen/>
        <w:t>ковыми лентами;</w:t>
      </w:r>
    </w:p>
    <w:p w:rsidR="00782DCC" w:rsidRPr="006B042C" w:rsidRDefault="00782DCC" w:rsidP="00782DCC">
      <w:pPr>
        <w:widowControl w:val="0"/>
        <w:numPr>
          <w:ilvl w:val="0"/>
          <w:numId w:val="24"/>
        </w:numPr>
        <w:shd w:val="clear" w:color="auto" w:fill="FFFFFF"/>
        <w:tabs>
          <w:tab w:val="left" w:pos="-1276"/>
        </w:tabs>
        <w:autoSpaceDE w:val="0"/>
        <w:autoSpaceDN w:val="0"/>
        <w:adjustRightInd w:val="0"/>
        <w:ind w:firstLine="567"/>
        <w:jc w:val="both"/>
        <w:rPr>
          <w:color w:val="000000"/>
        </w:rPr>
      </w:pPr>
      <w:r w:rsidRPr="006B042C">
        <w:rPr>
          <w:color w:val="000000"/>
        </w:rPr>
        <w:t>ручное электрическое устройство с автономным питанием или сетевым питанием для упаковки пластиковыми лентами;</w:t>
      </w:r>
    </w:p>
    <w:p w:rsidR="0088701F" w:rsidRPr="006B042C" w:rsidRDefault="0088701F" w:rsidP="00782DCC">
      <w:pPr>
        <w:pStyle w:val="Style28"/>
        <w:widowControl/>
        <w:numPr>
          <w:ilvl w:val="0"/>
          <w:numId w:val="24"/>
        </w:numPr>
        <w:tabs>
          <w:tab w:val="left" w:pos="-1276"/>
          <w:tab w:val="left" w:pos="562"/>
        </w:tabs>
        <w:spacing w:line="240" w:lineRule="auto"/>
        <w:ind w:firstLine="567"/>
        <w:rPr>
          <w:rStyle w:val="FontStyle47"/>
          <w:sz w:val="24"/>
          <w:szCs w:val="24"/>
        </w:rPr>
      </w:pPr>
      <w:r w:rsidRPr="006B042C">
        <w:rPr>
          <w:rStyle w:val="FontStyle47"/>
          <w:sz w:val="24"/>
          <w:szCs w:val="24"/>
        </w:rPr>
        <w:t>ручное пневматическое устройство для упаковки плас</w:t>
      </w:r>
      <w:r w:rsidRPr="006B042C">
        <w:rPr>
          <w:rStyle w:val="FontStyle47"/>
          <w:sz w:val="24"/>
          <w:szCs w:val="24"/>
        </w:rPr>
        <w:softHyphen/>
        <w:t>тиковыми лентами;</w:t>
      </w:r>
    </w:p>
    <w:p w:rsidR="0088701F" w:rsidRPr="006B042C" w:rsidRDefault="0088701F" w:rsidP="0088701F">
      <w:pPr>
        <w:pStyle w:val="Style28"/>
        <w:widowControl/>
        <w:numPr>
          <w:ilvl w:val="0"/>
          <w:numId w:val="24"/>
        </w:numPr>
        <w:tabs>
          <w:tab w:val="left" w:pos="562"/>
        </w:tabs>
        <w:spacing w:line="240" w:lineRule="auto"/>
        <w:ind w:firstLine="567"/>
        <w:rPr>
          <w:rStyle w:val="FontStyle47"/>
          <w:sz w:val="24"/>
          <w:szCs w:val="24"/>
        </w:rPr>
      </w:pPr>
      <w:r w:rsidRPr="006B042C">
        <w:rPr>
          <w:rStyle w:val="FontStyle47"/>
          <w:sz w:val="24"/>
          <w:szCs w:val="24"/>
        </w:rPr>
        <w:t>автоматическое и полуавтоматическое оборудование для упаковки пластиковыми лентами.</w:t>
      </w:r>
    </w:p>
    <w:p w:rsidR="0088701F" w:rsidRPr="006B042C" w:rsidRDefault="0088701F" w:rsidP="0088701F">
      <w:pPr>
        <w:pStyle w:val="Style21"/>
        <w:widowControl/>
        <w:spacing w:line="240" w:lineRule="auto"/>
        <w:ind w:firstLine="567"/>
        <w:rPr>
          <w:rStyle w:val="FontStyle47"/>
          <w:sz w:val="24"/>
          <w:szCs w:val="24"/>
        </w:rPr>
      </w:pPr>
      <w:r w:rsidRPr="006B042C">
        <w:rPr>
          <w:rStyle w:val="FontStyle45"/>
          <w:spacing w:val="40"/>
          <w:sz w:val="24"/>
          <w:szCs w:val="24"/>
        </w:rPr>
        <w:t>Для</w:t>
      </w:r>
      <w:r w:rsidRPr="006B042C">
        <w:rPr>
          <w:rStyle w:val="FontStyle45"/>
          <w:sz w:val="24"/>
          <w:szCs w:val="24"/>
        </w:rPr>
        <w:t xml:space="preserve"> обмотки </w:t>
      </w:r>
      <w:r w:rsidRPr="006B042C">
        <w:rPr>
          <w:rStyle w:val="FontStyle47"/>
          <w:sz w:val="24"/>
          <w:szCs w:val="24"/>
        </w:rPr>
        <w:t>товаров стрейч-пленкой используются:</w:t>
      </w:r>
    </w:p>
    <w:p w:rsidR="0088701F" w:rsidRPr="006B042C" w:rsidRDefault="0088701F" w:rsidP="0088701F">
      <w:pPr>
        <w:pStyle w:val="Style28"/>
        <w:widowControl/>
        <w:tabs>
          <w:tab w:val="left" w:pos="569"/>
        </w:tabs>
        <w:spacing w:line="240" w:lineRule="auto"/>
        <w:ind w:firstLine="567"/>
        <w:rPr>
          <w:rStyle w:val="FontStyle47"/>
          <w:sz w:val="24"/>
          <w:szCs w:val="24"/>
        </w:rPr>
      </w:pPr>
      <w:r w:rsidRPr="006B042C">
        <w:rPr>
          <w:rStyle w:val="FontStyle47"/>
          <w:sz w:val="24"/>
          <w:szCs w:val="24"/>
        </w:rPr>
        <w:t>•</w:t>
      </w:r>
      <w:r w:rsidRPr="006B042C">
        <w:rPr>
          <w:rStyle w:val="FontStyle47"/>
          <w:sz w:val="24"/>
          <w:szCs w:val="24"/>
        </w:rPr>
        <w:tab/>
        <w:t>оброллер для ручной обмотки;</w:t>
      </w:r>
    </w:p>
    <w:p w:rsidR="0088701F" w:rsidRPr="006B042C" w:rsidRDefault="0088701F" w:rsidP="0088701F">
      <w:pPr>
        <w:pStyle w:val="Style28"/>
        <w:widowControl/>
        <w:tabs>
          <w:tab w:val="left" w:pos="562"/>
        </w:tabs>
        <w:spacing w:line="240" w:lineRule="auto"/>
        <w:ind w:firstLine="567"/>
        <w:rPr>
          <w:rStyle w:val="FontStyle47"/>
          <w:sz w:val="24"/>
          <w:szCs w:val="24"/>
        </w:rPr>
      </w:pPr>
      <w:r w:rsidRPr="006B042C">
        <w:rPr>
          <w:rStyle w:val="FontStyle47"/>
          <w:sz w:val="24"/>
          <w:szCs w:val="24"/>
        </w:rPr>
        <w:t>•</w:t>
      </w:r>
      <w:r w:rsidRPr="006B042C">
        <w:rPr>
          <w:rStyle w:val="FontStyle47"/>
          <w:sz w:val="24"/>
          <w:szCs w:val="24"/>
        </w:rPr>
        <w:tab/>
        <w:t>автоматические и полуавтоматические устройства для упаковки стрейч-пленкой</w:t>
      </w:r>
      <w:r w:rsidR="00B02B76" w:rsidRPr="006B042C">
        <w:rPr>
          <w:color w:val="000000"/>
        </w:rPr>
        <w:t>(рис.6.9)</w:t>
      </w:r>
      <w:r w:rsidRPr="006B042C">
        <w:rPr>
          <w:rStyle w:val="FontStyle47"/>
          <w:sz w:val="24"/>
          <w:szCs w:val="24"/>
        </w:rPr>
        <w:t>.</w:t>
      </w:r>
    </w:p>
    <w:p w:rsidR="006B397E" w:rsidRPr="006B042C" w:rsidRDefault="006B397E" w:rsidP="0088701F">
      <w:pPr>
        <w:pStyle w:val="Style28"/>
        <w:widowControl/>
        <w:tabs>
          <w:tab w:val="left" w:pos="562"/>
        </w:tabs>
        <w:spacing w:line="240" w:lineRule="auto"/>
        <w:ind w:firstLine="567"/>
        <w:rPr>
          <w:rStyle w:val="FontStyle47"/>
          <w:sz w:val="24"/>
          <w:szCs w:val="24"/>
        </w:rPr>
      </w:pPr>
    </w:p>
    <w:p w:rsidR="0088701F" w:rsidRPr="006B042C" w:rsidRDefault="0088701F" w:rsidP="00B02B76">
      <w:pPr>
        <w:shd w:val="clear" w:color="auto" w:fill="FFFFFF"/>
        <w:tabs>
          <w:tab w:val="left" w:pos="341"/>
        </w:tabs>
        <w:jc w:val="center"/>
      </w:pPr>
      <w:r w:rsidRPr="006B042C">
        <w:rPr>
          <w:noProof/>
        </w:rPr>
        <w:drawing>
          <wp:inline distT="0" distB="0" distL="0" distR="0">
            <wp:extent cx="3086100" cy="2305050"/>
            <wp:effectExtent l="19050" t="0" r="0" b="0"/>
            <wp:docPr id="25" name="Рисунок 25" descr="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31"/>
                    <pic:cNvPicPr>
                      <a:picLocks noChangeAspect="1" noChangeArrowheads="1"/>
                    </pic:cNvPicPr>
                  </pic:nvPicPr>
                  <pic:blipFill>
                    <a:blip r:embed="rId70"/>
                    <a:srcRect/>
                    <a:stretch>
                      <a:fillRect/>
                    </a:stretch>
                  </pic:blipFill>
                  <pic:spPr bwMode="auto">
                    <a:xfrm>
                      <a:off x="0" y="0"/>
                      <a:ext cx="3086100" cy="2305050"/>
                    </a:xfrm>
                    <a:prstGeom prst="rect">
                      <a:avLst/>
                    </a:prstGeom>
                    <a:noFill/>
                    <a:ln w="9525">
                      <a:noFill/>
                      <a:miter lim="800000"/>
                      <a:headEnd/>
                      <a:tailEnd/>
                    </a:ln>
                  </pic:spPr>
                </pic:pic>
              </a:graphicData>
            </a:graphic>
          </wp:inline>
        </w:drawing>
      </w:r>
    </w:p>
    <w:p w:rsidR="0088701F" w:rsidRPr="006B042C" w:rsidRDefault="0088701F" w:rsidP="00B02B76">
      <w:pPr>
        <w:shd w:val="clear" w:color="auto" w:fill="FFFFFF"/>
        <w:tabs>
          <w:tab w:val="left" w:pos="341"/>
        </w:tabs>
        <w:jc w:val="center"/>
        <w:rPr>
          <w:color w:val="000000"/>
        </w:rPr>
      </w:pPr>
      <w:r w:rsidRPr="006B042C">
        <w:rPr>
          <w:color w:val="000000"/>
        </w:rPr>
        <w:t xml:space="preserve">Рисунок </w:t>
      </w:r>
      <w:r w:rsidR="00B02B76" w:rsidRPr="006B042C">
        <w:rPr>
          <w:color w:val="000000"/>
        </w:rPr>
        <w:t xml:space="preserve">6. 9. </w:t>
      </w:r>
      <w:r w:rsidRPr="006B042C">
        <w:rPr>
          <w:color w:val="000000"/>
        </w:rPr>
        <w:t xml:space="preserve"> Полуавтоматическая упаковка пакета с</w:t>
      </w:r>
      <w:r w:rsidR="00B02B76" w:rsidRPr="006B042C">
        <w:rPr>
          <w:color w:val="000000"/>
        </w:rPr>
        <w:t>т</w:t>
      </w:r>
      <w:r w:rsidRPr="006B042C">
        <w:rPr>
          <w:color w:val="000000"/>
        </w:rPr>
        <w:t>рейч-плёнкой</w:t>
      </w:r>
    </w:p>
    <w:p w:rsidR="00B02B76" w:rsidRPr="006B042C" w:rsidRDefault="00B02B76" w:rsidP="0088701F">
      <w:pPr>
        <w:shd w:val="clear" w:color="auto" w:fill="FFFFFF"/>
        <w:ind w:firstLine="709"/>
        <w:rPr>
          <w:color w:val="000000"/>
          <w:spacing w:val="-4"/>
        </w:rPr>
      </w:pPr>
    </w:p>
    <w:p w:rsidR="006B397E" w:rsidRPr="006B042C" w:rsidRDefault="006B397E" w:rsidP="006B397E">
      <w:pPr>
        <w:pStyle w:val="Style21"/>
        <w:widowControl/>
        <w:spacing w:line="240" w:lineRule="auto"/>
        <w:ind w:firstLine="567"/>
        <w:rPr>
          <w:rStyle w:val="FontStyle47"/>
          <w:sz w:val="24"/>
          <w:szCs w:val="24"/>
        </w:rPr>
      </w:pPr>
      <w:r w:rsidRPr="006B042C">
        <w:rPr>
          <w:rStyle w:val="FontStyle45"/>
          <w:spacing w:val="40"/>
          <w:sz w:val="24"/>
          <w:szCs w:val="24"/>
        </w:rPr>
        <w:lastRenderedPageBreak/>
        <w:t>Для</w:t>
      </w:r>
      <w:r w:rsidRPr="006B042C">
        <w:rPr>
          <w:rStyle w:val="FontStyle45"/>
          <w:sz w:val="24"/>
          <w:szCs w:val="24"/>
        </w:rPr>
        <w:t xml:space="preserve"> сшивки </w:t>
      </w:r>
      <w:r w:rsidRPr="006B042C">
        <w:rPr>
          <w:rStyle w:val="FontStyle47"/>
          <w:sz w:val="24"/>
          <w:szCs w:val="24"/>
        </w:rPr>
        <w:t>гофротары применяются специальные стип</w:t>
      </w:r>
      <w:r w:rsidRPr="006B042C">
        <w:rPr>
          <w:rStyle w:val="FontStyle47"/>
          <w:sz w:val="24"/>
          <w:szCs w:val="24"/>
        </w:rPr>
        <w:softHyphen/>
        <w:t>леры.</w:t>
      </w:r>
    </w:p>
    <w:p w:rsidR="006B397E" w:rsidRPr="006B042C" w:rsidRDefault="006B397E" w:rsidP="006B397E">
      <w:pPr>
        <w:pStyle w:val="Style21"/>
        <w:widowControl/>
        <w:spacing w:line="240" w:lineRule="auto"/>
        <w:ind w:firstLine="567"/>
        <w:rPr>
          <w:rStyle w:val="FontStyle47"/>
          <w:sz w:val="24"/>
          <w:szCs w:val="24"/>
        </w:rPr>
      </w:pPr>
      <w:r w:rsidRPr="006B042C">
        <w:rPr>
          <w:rStyle w:val="FontStyle45"/>
          <w:spacing w:val="40"/>
          <w:sz w:val="24"/>
          <w:szCs w:val="24"/>
        </w:rPr>
        <w:t>Для</w:t>
      </w:r>
      <w:r w:rsidRPr="006B042C">
        <w:rPr>
          <w:rStyle w:val="FontStyle45"/>
          <w:sz w:val="24"/>
          <w:szCs w:val="24"/>
        </w:rPr>
        <w:t xml:space="preserve"> пакетирования </w:t>
      </w:r>
      <w:r w:rsidRPr="006B042C">
        <w:rPr>
          <w:rStyle w:val="FontStyle47"/>
          <w:sz w:val="24"/>
          <w:szCs w:val="24"/>
        </w:rPr>
        <w:t>грузовых единиц применяется обандероливание стальными или полиэтиленовыми лентами, веревками, резиновыми сцепками, клейкой лентой, термоуса</w:t>
      </w:r>
      <w:r w:rsidRPr="006B042C">
        <w:rPr>
          <w:rStyle w:val="FontStyle47"/>
          <w:sz w:val="24"/>
          <w:szCs w:val="24"/>
        </w:rPr>
        <w:softHyphen/>
        <w:t>дочной пленкой.</w:t>
      </w:r>
    </w:p>
    <w:p w:rsidR="00881A2C" w:rsidRPr="006B042C" w:rsidRDefault="00881A2C" w:rsidP="00881A2C">
      <w:pPr>
        <w:pStyle w:val="Style21"/>
        <w:widowControl/>
        <w:spacing w:line="240" w:lineRule="auto"/>
        <w:ind w:firstLine="567"/>
        <w:rPr>
          <w:rStyle w:val="FontStyle45"/>
          <w:i w:val="0"/>
          <w:sz w:val="24"/>
          <w:szCs w:val="24"/>
        </w:rPr>
      </w:pPr>
      <w:r w:rsidRPr="006B042C">
        <w:rPr>
          <w:rStyle w:val="FontStyle47"/>
          <w:sz w:val="24"/>
          <w:szCs w:val="24"/>
        </w:rPr>
        <w:t xml:space="preserve">Существует также разнообразное </w:t>
      </w:r>
      <w:r w:rsidRPr="006B042C">
        <w:rPr>
          <w:rStyle w:val="FontStyle45"/>
          <w:sz w:val="24"/>
          <w:szCs w:val="24"/>
        </w:rPr>
        <w:t>весовое оборудование</w:t>
      </w:r>
      <w:r w:rsidRPr="006B042C">
        <w:rPr>
          <w:rStyle w:val="FontStyle45"/>
          <w:i w:val="0"/>
          <w:sz w:val="24"/>
          <w:szCs w:val="24"/>
        </w:rPr>
        <w:t xml:space="preserve">, </w:t>
      </w:r>
      <w:r w:rsidRPr="006B042C">
        <w:rPr>
          <w:color w:val="000000"/>
        </w:rPr>
        <w:t>приме</w:t>
      </w:r>
      <w:r w:rsidRPr="006B042C">
        <w:rPr>
          <w:color w:val="000000"/>
        </w:rPr>
        <w:softHyphen/>
        <w:t>няемое на складах при работе с товарно-материальными ценностями:</w:t>
      </w:r>
    </w:p>
    <w:p w:rsidR="00881A2C"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конвейерныевесы;</w:t>
      </w:r>
    </w:p>
    <w:p w:rsidR="00881A2C"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паллетные весы;</w:t>
      </w:r>
    </w:p>
    <w:p w:rsidR="006B397E"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монорельсовыевесы</w:t>
      </w:r>
      <w:r w:rsidR="006B397E" w:rsidRPr="006B042C">
        <w:rPr>
          <w:rStyle w:val="FontStyle47"/>
          <w:sz w:val="24"/>
          <w:szCs w:val="24"/>
        </w:rPr>
        <w:t>;</w:t>
      </w:r>
    </w:p>
    <w:p w:rsidR="006B397E"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платформенные</w:t>
      </w:r>
      <w:r w:rsidR="006B397E" w:rsidRPr="006B042C">
        <w:rPr>
          <w:rStyle w:val="FontStyle47"/>
          <w:sz w:val="24"/>
          <w:szCs w:val="24"/>
        </w:rPr>
        <w:t>весы;</w:t>
      </w:r>
    </w:p>
    <w:p w:rsidR="006B397E"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балочные</w:t>
      </w:r>
      <w:r w:rsidR="006B397E" w:rsidRPr="006B042C">
        <w:rPr>
          <w:rStyle w:val="FontStyle47"/>
          <w:sz w:val="24"/>
          <w:szCs w:val="24"/>
        </w:rPr>
        <w:t>весы;</w:t>
      </w:r>
    </w:p>
    <w:p w:rsidR="006B397E"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крановые весы</w:t>
      </w:r>
      <w:r w:rsidR="006B397E" w:rsidRPr="006B042C">
        <w:rPr>
          <w:rStyle w:val="FontStyle47"/>
          <w:sz w:val="24"/>
          <w:szCs w:val="24"/>
        </w:rPr>
        <w:t>;</w:t>
      </w:r>
    </w:p>
    <w:p w:rsidR="006B397E" w:rsidRPr="006B042C" w:rsidRDefault="00881A2C" w:rsidP="00124399">
      <w:pPr>
        <w:pStyle w:val="Style21"/>
        <w:widowControl/>
        <w:numPr>
          <w:ilvl w:val="0"/>
          <w:numId w:val="90"/>
        </w:numPr>
        <w:spacing w:line="240" w:lineRule="auto"/>
        <w:ind w:left="0" w:firstLine="567"/>
        <w:rPr>
          <w:rStyle w:val="FontStyle47"/>
          <w:sz w:val="24"/>
          <w:szCs w:val="24"/>
        </w:rPr>
      </w:pPr>
      <w:r w:rsidRPr="006B042C">
        <w:rPr>
          <w:rStyle w:val="FontStyle47"/>
          <w:sz w:val="24"/>
          <w:szCs w:val="24"/>
        </w:rPr>
        <w:t xml:space="preserve">весы с многооборотной стрелкой. </w:t>
      </w:r>
    </w:p>
    <w:p w:rsidR="0088701F" w:rsidRPr="006B042C" w:rsidRDefault="00A06DC9" w:rsidP="002C5295">
      <w:pPr>
        <w:shd w:val="clear" w:color="auto" w:fill="FFFFFF"/>
        <w:ind w:firstLine="567"/>
        <w:jc w:val="both"/>
      </w:pPr>
      <w:r w:rsidRPr="006B042C">
        <w:rPr>
          <w:i/>
          <w:color w:val="000000"/>
        </w:rPr>
        <w:t>Э</w:t>
      </w:r>
      <w:r w:rsidR="0088701F" w:rsidRPr="006B042C">
        <w:rPr>
          <w:i/>
          <w:color w:val="000000"/>
        </w:rPr>
        <w:t xml:space="preserve">лектронные конвейерные </w:t>
      </w:r>
      <w:r w:rsidRPr="006B042C">
        <w:rPr>
          <w:i/>
          <w:color w:val="000000"/>
        </w:rPr>
        <w:t>весы</w:t>
      </w:r>
      <w:r w:rsidR="0088701F" w:rsidRPr="006B042C">
        <w:rPr>
          <w:color w:val="000000"/>
        </w:rPr>
        <w:t xml:space="preserve">М8400 предназначены для определения производительности отгрузки сыпучих материалов на конвейерах с шириной ленты до </w:t>
      </w:r>
      <w:smartTag w:uri="urn:schemas-microsoft-com:office:smarttags" w:element="metricconverter">
        <w:smartTagPr>
          <w:attr w:name="ProductID" w:val="1500 мм"/>
        </w:smartTagPr>
        <w:r w:rsidR="0088701F" w:rsidRPr="006B042C">
          <w:rPr>
            <w:color w:val="000000"/>
          </w:rPr>
          <w:t>1500 мм</w:t>
        </w:r>
      </w:smartTag>
      <w:r w:rsidR="0088701F" w:rsidRPr="006B042C">
        <w:rPr>
          <w:color w:val="000000"/>
        </w:rPr>
        <w:t xml:space="preserve">. </w:t>
      </w:r>
      <w:r w:rsidRPr="006B042C">
        <w:rPr>
          <w:color w:val="000000"/>
        </w:rPr>
        <w:t>Они</w:t>
      </w:r>
      <w:r w:rsidR="0088701F" w:rsidRPr="006B042C">
        <w:rPr>
          <w:color w:val="000000"/>
        </w:rPr>
        <w:t xml:space="preserve"> изготовлены в соответствии с требованиями ГОСТ 30124-94 «Весы и весовые дозаторы непрерывного действия. Общие техниче</w:t>
      </w:r>
      <w:r w:rsidR="0088701F" w:rsidRPr="006B042C">
        <w:rPr>
          <w:color w:val="000000"/>
        </w:rPr>
        <w:softHyphen/>
        <w:t xml:space="preserve">ские требования». </w:t>
      </w:r>
      <w:r w:rsidR="00393A5C" w:rsidRPr="006B042C">
        <w:rPr>
          <w:color w:val="000000"/>
        </w:rPr>
        <w:t>Они</w:t>
      </w:r>
      <w:r w:rsidR="0088701F" w:rsidRPr="006B042C">
        <w:rPr>
          <w:color w:val="000000"/>
        </w:rPr>
        <w:t xml:space="preserve"> имеют функцию учета массы отгружаемого материа</w:t>
      </w:r>
      <w:r w:rsidR="0088701F" w:rsidRPr="006B042C">
        <w:rPr>
          <w:color w:val="000000"/>
        </w:rPr>
        <w:softHyphen/>
        <w:t xml:space="preserve">ла. Область применения </w:t>
      </w:r>
      <w:r w:rsidR="00CC1147" w:rsidRPr="006B042C">
        <w:rPr>
          <w:color w:val="000000"/>
        </w:rPr>
        <w:t>-</w:t>
      </w:r>
      <w:r w:rsidR="0088701F" w:rsidRPr="006B042C">
        <w:rPr>
          <w:color w:val="000000"/>
        </w:rPr>
        <w:t xml:space="preserve"> предприятия различных об</w:t>
      </w:r>
      <w:r w:rsidR="0088701F" w:rsidRPr="006B042C">
        <w:rPr>
          <w:color w:val="000000"/>
        </w:rPr>
        <w:softHyphen/>
        <w:t>ластей промышленности.</w:t>
      </w:r>
    </w:p>
    <w:p w:rsidR="0088701F" w:rsidRPr="006B042C" w:rsidRDefault="0088701F" w:rsidP="00881A2C">
      <w:pPr>
        <w:shd w:val="clear" w:color="auto" w:fill="FFFFFF"/>
        <w:ind w:firstLine="567"/>
        <w:jc w:val="both"/>
        <w:rPr>
          <w:color w:val="000000"/>
        </w:rPr>
      </w:pPr>
      <w:r w:rsidRPr="006B042C">
        <w:rPr>
          <w:bCs/>
          <w:i/>
          <w:color w:val="000000"/>
        </w:rPr>
        <w:t xml:space="preserve">Монорельсовые </w:t>
      </w:r>
      <w:r w:rsidR="00395EC7" w:rsidRPr="006B042C">
        <w:rPr>
          <w:bCs/>
          <w:i/>
          <w:color w:val="000000"/>
        </w:rPr>
        <w:t>э</w:t>
      </w:r>
      <w:r w:rsidR="00395EC7" w:rsidRPr="006B042C">
        <w:rPr>
          <w:i/>
          <w:color w:val="000000"/>
        </w:rPr>
        <w:t>лектрические</w:t>
      </w:r>
      <w:r w:rsidRPr="006B042C">
        <w:rPr>
          <w:bCs/>
          <w:i/>
          <w:color w:val="000000"/>
        </w:rPr>
        <w:t>весы</w:t>
      </w:r>
      <w:r w:rsidRPr="006B042C">
        <w:rPr>
          <w:color w:val="000000"/>
        </w:rPr>
        <w:t xml:space="preserve"> М8000-М предназначены для статического взвешива</w:t>
      </w:r>
      <w:r w:rsidRPr="006B042C">
        <w:rPr>
          <w:color w:val="000000"/>
        </w:rPr>
        <w:softHyphen/>
        <w:t xml:space="preserve">ния грузов, транспортируемых по монорельсу. На </w:t>
      </w:r>
      <w:r w:rsidR="00395EC7" w:rsidRPr="006B042C">
        <w:rPr>
          <w:color w:val="000000"/>
        </w:rPr>
        <w:t>них</w:t>
      </w:r>
      <w:r w:rsidRPr="006B042C">
        <w:rPr>
          <w:color w:val="000000"/>
        </w:rPr>
        <w:t xml:space="preserve"> распространяется ГОСТ 29329-92 «Весы для статического взвешивания. Общие технические требования». Класс точности </w:t>
      </w:r>
      <w:r w:rsidR="00CC1147" w:rsidRPr="006B042C">
        <w:rPr>
          <w:color w:val="000000"/>
        </w:rPr>
        <w:t>-</w:t>
      </w:r>
      <w:r w:rsidRPr="006B042C">
        <w:rPr>
          <w:color w:val="000000"/>
        </w:rPr>
        <w:t xml:space="preserve"> средний. </w:t>
      </w:r>
    </w:p>
    <w:p w:rsidR="0088701F" w:rsidRDefault="0088701F" w:rsidP="00881A2C">
      <w:pPr>
        <w:shd w:val="clear" w:color="auto" w:fill="FFFFFF"/>
        <w:ind w:firstLine="567"/>
        <w:jc w:val="both"/>
        <w:rPr>
          <w:color w:val="000000"/>
        </w:rPr>
      </w:pPr>
      <w:r w:rsidRPr="006B042C">
        <w:rPr>
          <w:i/>
          <w:color w:val="000000"/>
        </w:rPr>
        <w:t>Паллетные электрические весы</w:t>
      </w:r>
      <w:r w:rsidRPr="006B042C">
        <w:rPr>
          <w:color w:val="000000"/>
        </w:rPr>
        <w:t xml:space="preserve"> М8100-С предназначены для взвешивания грузов, транспортируемых на европоддонах. Потреби</w:t>
      </w:r>
      <w:r w:rsidRPr="006B042C">
        <w:rPr>
          <w:color w:val="000000"/>
        </w:rPr>
        <w:softHyphen/>
        <w:t>телями являются предприятия пищевой промышленности, оптовые базы, ма</w:t>
      </w:r>
      <w:r w:rsidRPr="006B042C">
        <w:rPr>
          <w:color w:val="000000"/>
        </w:rPr>
        <w:softHyphen/>
        <w:t>газины, склады, таможенные терминалы (рис</w:t>
      </w:r>
      <w:r w:rsidR="00257B55" w:rsidRPr="006B042C">
        <w:rPr>
          <w:color w:val="000000"/>
        </w:rPr>
        <w:t>.6.10</w:t>
      </w:r>
      <w:r w:rsidRPr="006B042C">
        <w:rPr>
          <w:color w:val="000000"/>
        </w:rPr>
        <w:t>).</w:t>
      </w:r>
    </w:p>
    <w:p w:rsidR="005975DD" w:rsidRDefault="005975DD" w:rsidP="00881A2C">
      <w:pPr>
        <w:shd w:val="clear" w:color="auto" w:fill="FFFFFF"/>
        <w:ind w:firstLine="567"/>
        <w:jc w:val="both"/>
        <w:rPr>
          <w:color w:val="000000"/>
        </w:rPr>
      </w:pPr>
    </w:p>
    <w:p w:rsidR="00B37ECE" w:rsidRPr="006B042C" w:rsidRDefault="00B37ECE" w:rsidP="005975DD">
      <w:pPr>
        <w:shd w:val="clear" w:color="auto" w:fill="FFFFFF"/>
        <w:jc w:val="center"/>
        <w:rPr>
          <w:color w:val="000000"/>
        </w:rPr>
      </w:pPr>
      <w:r>
        <w:rPr>
          <w:noProof/>
          <w:color w:val="000000"/>
        </w:rPr>
        <w:drawing>
          <wp:inline distT="0" distB="0" distL="0" distR="0">
            <wp:extent cx="3381375" cy="144780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1"/>
                    <a:srcRect/>
                    <a:stretch>
                      <a:fillRect/>
                    </a:stretch>
                  </pic:blipFill>
                  <pic:spPr bwMode="auto">
                    <a:xfrm>
                      <a:off x="0" y="0"/>
                      <a:ext cx="3381375" cy="1447800"/>
                    </a:xfrm>
                    <a:prstGeom prst="rect">
                      <a:avLst/>
                    </a:prstGeom>
                    <a:noFill/>
                    <a:ln w="9525">
                      <a:noFill/>
                      <a:miter lim="800000"/>
                      <a:headEnd/>
                      <a:tailEnd/>
                    </a:ln>
                  </pic:spPr>
                </pic:pic>
              </a:graphicData>
            </a:graphic>
          </wp:inline>
        </w:drawing>
      </w:r>
    </w:p>
    <w:p w:rsidR="00257B55" w:rsidRPr="006B042C" w:rsidRDefault="00257B55" w:rsidP="00881A2C">
      <w:pPr>
        <w:shd w:val="clear" w:color="auto" w:fill="FFFFFF"/>
        <w:ind w:firstLine="567"/>
        <w:jc w:val="both"/>
        <w:rPr>
          <w:color w:val="000000"/>
        </w:rPr>
      </w:pPr>
    </w:p>
    <w:p w:rsidR="0088701F" w:rsidRPr="006B042C" w:rsidRDefault="0088701F" w:rsidP="0088701F">
      <w:pPr>
        <w:shd w:val="clear" w:color="auto" w:fill="FFFFFF"/>
        <w:jc w:val="center"/>
      </w:pPr>
      <w:r w:rsidRPr="006B042C">
        <w:t xml:space="preserve">Рисунок </w:t>
      </w:r>
      <w:r w:rsidR="00257B55" w:rsidRPr="006B042C">
        <w:t>6. 10.</w:t>
      </w:r>
      <w:r w:rsidR="00395EC7" w:rsidRPr="006B042C">
        <w:t>Паллетные э</w:t>
      </w:r>
      <w:r w:rsidRPr="006B042C">
        <w:t>лектронные весы</w:t>
      </w:r>
    </w:p>
    <w:p w:rsidR="00257B55" w:rsidRPr="006B042C" w:rsidRDefault="00257B55" w:rsidP="00257B55">
      <w:pPr>
        <w:shd w:val="clear" w:color="auto" w:fill="FFFFFF"/>
        <w:ind w:firstLine="567"/>
        <w:jc w:val="both"/>
        <w:rPr>
          <w:i/>
          <w:color w:val="000000"/>
        </w:rPr>
      </w:pPr>
    </w:p>
    <w:p w:rsidR="0088701F" w:rsidRPr="006B042C" w:rsidRDefault="0088701F" w:rsidP="00257B55">
      <w:pPr>
        <w:shd w:val="clear" w:color="auto" w:fill="FFFFFF"/>
        <w:ind w:firstLine="567"/>
        <w:jc w:val="both"/>
        <w:rPr>
          <w:color w:val="000000"/>
        </w:rPr>
      </w:pPr>
      <w:r w:rsidRPr="006B042C">
        <w:rPr>
          <w:i/>
          <w:color w:val="000000"/>
        </w:rPr>
        <w:t>Платформенные электрические весы</w:t>
      </w:r>
      <w:r w:rsidRPr="006B042C">
        <w:rPr>
          <w:color w:val="000000"/>
        </w:rPr>
        <w:t xml:space="preserve"> предназначены для взвешивания раз</w:t>
      </w:r>
      <w:r w:rsidRPr="006B042C">
        <w:rPr>
          <w:color w:val="000000"/>
        </w:rPr>
        <w:softHyphen/>
        <w:t>личных грузов, подаваемых на грузоприемную платформу при помощи тель</w:t>
      </w:r>
      <w:r w:rsidRPr="006B042C">
        <w:rPr>
          <w:color w:val="000000"/>
        </w:rPr>
        <w:softHyphen/>
        <w:t>фера или кары.Предел взвешивания для разных моделей весов</w:t>
      </w:r>
      <w:r w:rsidR="00DA7DAD" w:rsidRPr="006B042C">
        <w:rPr>
          <w:rStyle w:val="FontStyle47"/>
          <w:sz w:val="24"/>
          <w:szCs w:val="24"/>
        </w:rPr>
        <w:t>составляет</w:t>
      </w:r>
      <w:r w:rsidRPr="006B042C">
        <w:rPr>
          <w:color w:val="000000"/>
        </w:rPr>
        <w:t xml:space="preserve"> от 20 до </w:t>
      </w:r>
      <w:smartTag w:uri="urn:schemas-microsoft-com:office:smarttags" w:element="metricconverter">
        <w:smartTagPr>
          <w:attr w:name="ProductID" w:val="6000 кг"/>
        </w:smartTagPr>
        <w:r w:rsidRPr="006B042C">
          <w:rPr>
            <w:color w:val="000000"/>
          </w:rPr>
          <w:t>6000 кг</w:t>
        </w:r>
      </w:smartTag>
      <w:r w:rsidRPr="006B042C">
        <w:rPr>
          <w:color w:val="000000"/>
        </w:rPr>
        <w:t>.</w:t>
      </w:r>
    </w:p>
    <w:p w:rsidR="0088701F" w:rsidRPr="006B042C" w:rsidRDefault="0088701F" w:rsidP="00257B55">
      <w:pPr>
        <w:shd w:val="clear" w:color="auto" w:fill="FFFFFF"/>
        <w:ind w:firstLine="567"/>
        <w:jc w:val="both"/>
        <w:rPr>
          <w:color w:val="000000"/>
        </w:rPr>
      </w:pPr>
      <w:r w:rsidRPr="006B042C">
        <w:rPr>
          <w:bCs/>
          <w:i/>
          <w:color w:val="000000"/>
        </w:rPr>
        <w:t>Весы балочные электронные</w:t>
      </w:r>
      <w:r w:rsidRPr="006B042C">
        <w:rPr>
          <w:color w:val="000000"/>
        </w:rPr>
        <w:t>предназначены для взвешивания грузов на поддонах, перевозимых гидрав</w:t>
      </w:r>
      <w:r w:rsidRPr="006B042C">
        <w:rPr>
          <w:color w:val="000000"/>
        </w:rPr>
        <w:softHyphen/>
        <w:t>лическими тележками и электрокарами, и негабаритных грузов (металлопрокат и пр.).Наибольший предел взвешивания для разных моделей весов</w:t>
      </w:r>
      <w:r w:rsidR="00DA7DAD" w:rsidRPr="006B042C">
        <w:rPr>
          <w:rStyle w:val="FontStyle47"/>
          <w:sz w:val="24"/>
          <w:szCs w:val="24"/>
        </w:rPr>
        <w:t>составляет</w:t>
      </w:r>
      <w:r w:rsidRPr="006B042C">
        <w:rPr>
          <w:color w:val="000000"/>
        </w:rPr>
        <w:t xml:space="preserve"> от 0,6 до 15 т. </w:t>
      </w:r>
    </w:p>
    <w:p w:rsidR="0088701F" w:rsidRPr="006B042C" w:rsidRDefault="0088701F" w:rsidP="00257B55">
      <w:pPr>
        <w:shd w:val="clear" w:color="auto" w:fill="FFFFFF"/>
        <w:ind w:firstLine="567"/>
        <w:jc w:val="both"/>
        <w:rPr>
          <w:color w:val="000000"/>
        </w:rPr>
      </w:pPr>
      <w:r w:rsidRPr="006B042C">
        <w:rPr>
          <w:bCs/>
          <w:i/>
          <w:color w:val="000000"/>
        </w:rPr>
        <w:t>Весы крановые электронные</w:t>
      </w:r>
      <w:r w:rsidRPr="006B042C">
        <w:rPr>
          <w:color w:val="000000"/>
        </w:rPr>
        <w:t>подвешиваются на крюк крана, тали, прочего подъемного устройства для взвешивания грузов в процессе погрузочно-разгрузочных работ (на складах, таможнях, портах, железнодорожных станциях), а также на этапах технологичес</w:t>
      </w:r>
      <w:r w:rsidRPr="006B042C">
        <w:rPr>
          <w:color w:val="000000"/>
        </w:rPr>
        <w:softHyphen/>
        <w:t>кого цикла производства или при взвешивании негабаритных грузов (металло</w:t>
      </w:r>
      <w:r w:rsidRPr="006B042C">
        <w:rPr>
          <w:color w:val="000000"/>
        </w:rPr>
        <w:softHyphen/>
        <w:t>прокат и пр.).Наибольший предел взвешивания для разных моделей</w:t>
      </w:r>
      <w:r w:rsidR="00DA7DAD" w:rsidRPr="006B042C">
        <w:rPr>
          <w:rStyle w:val="FontStyle47"/>
          <w:sz w:val="24"/>
          <w:szCs w:val="24"/>
        </w:rPr>
        <w:t>составляет</w:t>
      </w:r>
      <w:r w:rsidRPr="006B042C">
        <w:rPr>
          <w:color w:val="000000"/>
        </w:rPr>
        <w:t xml:space="preserve"> от 1,5 до 20 т. </w:t>
      </w:r>
    </w:p>
    <w:p w:rsidR="0088701F" w:rsidRPr="00006CF9" w:rsidRDefault="0088701F" w:rsidP="00257B55">
      <w:pPr>
        <w:shd w:val="clear" w:color="auto" w:fill="FFFFFF"/>
        <w:ind w:firstLine="567"/>
        <w:jc w:val="both"/>
        <w:rPr>
          <w:sz w:val="22"/>
          <w:szCs w:val="22"/>
        </w:rPr>
      </w:pPr>
      <w:r w:rsidRPr="006B042C">
        <w:rPr>
          <w:bCs/>
          <w:i/>
          <w:color w:val="000000"/>
        </w:rPr>
        <w:t xml:space="preserve">Весы с многооборотной стрелкой </w:t>
      </w:r>
      <w:r w:rsidRPr="006B042C">
        <w:rPr>
          <w:color w:val="000000"/>
        </w:rPr>
        <w:t>обладают высокой точностью взвешивания, которая достигается бла</w:t>
      </w:r>
      <w:r w:rsidRPr="006B042C">
        <w:rPr>
          <w:color w:val="000000"/>
        </w:rPr>
        <w:softHyphen/>
        <w:t>годаря многооборотному механизму вращения стрелки. Надежность и коррозионностойкость делают их незаменимыми в аэропортах, таможнях, складах, овощных базах, холодильниках, торговле и других отраслях.Наибольший предел взвешивания для разных моделей весов</w:t>
      </w:r>
      <w:r w:rsidR="00DA7DAD" w:rsidRPr="006B042C">
        <w:rPr>
          <w:rStyle w:val="FontStyle47"/>
          <w:sz w:val="24"/>
          <w:szCs w:val="24"/>
        </w:rPr>
        <w:t>составляет</w:t>
      </w:r>
      <w:r w:rsidRPr="006B042C">
        <w:rPr>
          <w:color w:val="000000"/>
        </w:rPr>
        <w:t xml:space="preserve"> от 50 до </w:t>
      </w:r>
      <w:smartTag w:uri="urn:schemas-microsoft-com:office:smarttags" w:element="metricconverter">
        <w:smartTagPr>
          <w:attr w:name="ProductID" w:val="10 000 кг"/>
        </w:smartTagPr>
        <w:r w:rsidRPr="006B042C">
          <w:rPr>
            <w:color w:val="000000"/>
          </w:rPr>
          <w:t>10 000 кг</w:t>
        </w:r>
      </w:smartTag>
      <w:r w:rsidRPr="006B042C">
        <w:rPr>
          <w:color w:val="000000"/>
          <w:sz w:val="22"/>
          <w:szCs w:val="22"/>
        </w:rPr>
        <w:t>.</w:t>
      </w:r>
    </w:p>
    <w:p w:rsidR="00993770" w:rsidRPr="00006CF9" w:rsidRDefault="00993770" w:rsidP="00257B55">
      <w:pPr>
        <w:pStyle w:val="Style9"/>
        <w:widowControl/>
        <w:tabs>
          <w:tab w:val="left" w:pos="709"/>
        </w:tabs>
        <w:spacing w:line="240" w:lineRule="auto"/>
        <w:ind w:firstLine="567"/>
      </w:pPr>
    </w:p>
    <w:p w:rsidR="00006CF9" w:rsidRPr="00006CF9" w:rsidRDefault="007A6714" w:rsidP="00CA013F">
      <w:pPr>
        <w:pStyle w:val="Style9"/>
        <w:widowControl/>
        <w:tabs>
          <w:tab w:val="left" w:pos="709"/>
        </w:tabs>
        <w:spacing w:line="240" w:lineRule="auto"/>
        <w:ind w:firstLine="567"/>
      </w:pPr>
      <w:r w:rsidRPr="00006CF9">
        <w:rPr>
          <w:b/>
        </w:rPr>
        <w:lastRenderedPageBreak/>
        <w:t xml:space="preserve">6. 6. </w:t>
      </w:r>
      <w:r w:rsidR="00006CF9" w:rsidRPr="00006CF9">
        <w:rPr>
          <w:rStyle w:val="FontStyle127"/>
          <w:sz w:val="24"/>
          <w:szCs w:val="24"/>
        </w:rPr>
        <w:t xml:space="preserve">Классификация </w:t>
      </w:r>
      <w:r w:rsidR="00006CF9" w:rsidRPr="00006CF9">
        <w:rPr>
          <w:b/>
        </w:rPr>
        <w:t>подъемно-транспортного оборудования</w:t>
      </w:r>
    </w:p>
    <w:p w:rsidR="00006CF9" w:rsidRPr="00006CF9" w:rsidRDefault="00006CF9" w:rsidP="00006CF9">
      <w:pPr>
        <w:ind w:firstLine="567"/>
        <w:jc w:val="both"/>
      </w:pPr>
    </w:p>
    <w:p w:rsidR="003B00A8" w:rsidRDefault="00006CF9" w:rsidP="00006CF9">
      <w:pPr>
        <w:pStyle w:val="Style21"/>
        <w:widowControl/>
        <w:spacing w:line="240" w:lineRule="auto"/>
        <w:ind w:firstLine="567"/>
        <w:rPr>
          <w:rStyle w:val="FontStyle47"/>
          <w:sz w:val="24"/>
          <w:szCs w:val="24"/>
        </w:rPr>
      </w:pPr>
      <w:r w:rsidRPr="00006CF9">
        <w:rPr>
          <w:rStyle w:val="FontStyle47"/>
          <w:sz w:val="24"/>
          <w:szCs w:val="24"/>
        </w:rPr>
        <w:t>Подъемно-транспортное оборудование классифицируется</w:t>
      </w:r>
      <w:r w:rsidR="003B00A8">
        <w:rPr>
          <w:rStyle w:val="FontStyle47"/>
          <w:sz w:val="24"/>
          <w:szCs w:val="24"/>
        </w:rPr>
        <w:t xml:space="preserve"> следующим образом:</w:t>
      </w:r>
    </w:p>
    <w:p w:rsidR="003B00A8" w:rsidRDefault="003B00A8" w:rsidP="003B00A8">
      <w:pPr>
        <w:pStyle w:val="Style21"/>
        <w:widowControl/>
        <w:spacing w:line="240" w:lineRule="auto"/>
        <w:ind w:firstLine="567"/>
        <w:rPr>
          <w:rStyle w:val="FontStyle45"/>
          <w:sz w:val="24"/>
          <w:szCs w:val="24"/>
        </w:rPr>
      </w:pPr>
      <w:r>
        <w:rPr>
          <w:rStyle w:val="FontStyle47"/>
          <w:sz w:val="24"/>
          <w:szCs w:val="24"/>
        </w:rPr>
        <w:t xml:space="preserve">1) </w:t>
      </w:r>
      <w:r w:rsidR="00006CF9" w:rsidRPr="00006CF9">
        <w:rPr>
          <w:rStyle w:val="FontStyle47"/>
          <w:sz w:val="24"/>
          <w:szCs w:val="24"/>
        </w:rPr>
        <w:t>в зависимости от</w:t>
      </w:r>
      <w:r w:rsidR="00006CF9" w:rsidRPr="003B00A8">
        <w:rPr>
          <w:rStyle w:val="FontStyle45"/>
          <w:i w:val="0"/>
          <w:sz w:val="24"/>
          <w:szCs w:val="24"/>
        </w:rPr>
        <w:t>функционального назначения:</w:t>
      </w:r>
    </w:p>
    <w:p w:rsidR="003B00A8" w:rsidRDefault="00006CF9" w:rsidP="00124399">
      <w:pPr>
        <w:pStyle w:val="Style21"/>
        <w:widowControl/>
        <w:numPr>
          <w:ilvl w:val="0"/>
          <w:numId w:val="91"/>
        </w:numPr>
        <w:spacing w:line="240" w:lineRule="auto"/>
        <w:ind w:left="0" w:firstLine="567"/>
        <w:rPr>
          <w:rStyle w:val="FontStyle47"/>
          <w:sz w:val="24"/>
          <w:szCs w:val="24"/>
        </w:rPr>
      </w:pPr>
      <w:r w:rsidRPr="00006CF9">
        <w:rPr>
          <w:rStyle w:val="FontStyle47"/>
          <w:sz w:val="24"/>
          <w:szCs w:val="24"/>
        </w:rPr>
        <w:t>грузоподъемное</w:t>
      </w:r>
      <w:r w:rsidR="003B00A8" w:rsidRPr="00006CF9">
        <w:rPr>
          <w:rStyle w:val="FontStyle47"/>
          <w:sz w:val="24"/>
          <w:szCs w:val="24"/>
        </w:rPr>
        <w:t>оборудование</w:t>
      </w:r>
      <w:r w:rsidR="003B00A8">
        <w:rPr>
          <w:rStyle w:val="FontStyle47"/>
          <w:sz w:val="24"/>
          <w:szCs w:val="24"/>
        </w:rPr>
        <w:t>;</w:t>
      </w:r>
    </w:p>
    <w:p w:rsidR="003B00A8" w:rsidRDefault="00006CF9" w:rsidP="00124399">
      <w:pPr>
        <w:pStyle w:val="Style21"/>
        <w:widowControl/>
        <w:numPr>
          <w:ilvl w:val="0"/>
          <w:numId w:val="91"/>
        </w:numPr>
        <w:spacing w:line="240" w:lineRule="auto"/>
        <w:ind w:left="0" w:firstLine="567"/>
        <w:rPr>
          <w:rStyle w:val="FontStyle47"/>
          <w:sz w:val="24"/>
          <w:szCs w:val="24"/>
        </w:rPr>
      </w:pPr>
      <w:r w:rsidRPr="00006CF9">
        <w:rPr>
          <w:rStyle w:val="FontStyle47"/>
          <w:sz w:val="24"/>
          <w:szCs w:val="24"/>
        </w:rPr>
        <w:t>транспортирующее</w:t>
      </w:r>
      <w:r w:rsidR="003B00A8" w:rsidRPr="00006CF9">
        <w:rPr>
          <w:rStyle w:val="FontStyle47"/>
          <w:sz w:val="24"/>
          <w:szCs w:val="24"/>
        </w:rPr>
        <w:t>оборудование</w:t>
      </w:r>
      <w:r w:rsidR="003B00A8">
        <w:rPr>
          <w:rStyle w:val="FontStyle47"/>
          <w:sz w:val="24"/>
          <w:szCs w:val="24"/>
        </w:rPr>
        <w:t>;</w:t>
      </w:r>
    </w:p>
    <w:p w:rsidR="003B00A8" w:rsidRDefault="00006CF9" w:rsidP="00124399">
      <w:pPr>
        <w:pStyle w:val="Style21"/>
        <w:widowControl/>
        <w:numPr>
          <w:ilvl w:val="0"/>
          <w:numId w:val="91"/>
        </w:numPr>
        <w:spacing w:line="240" w:lineRule="auto"/>
        <w:ind w:left="0" w:firstLine="567"/>
        <w:rPr>
          <w:rStyle w:val="FontStyle47"/>
          <w:sz w:val="24"/>
          <w:szCs w:val="24"/>
        </w:rPr>
      </w:pPr>
      <w:r w:rsidRPr="00006CF9">
        <w:rPr>
          <w:rStyle w:val="FontStyle47"/>
          <w:sz w:val="24"/>
          <w:szCs w:val="24"/>
        </w:rPr>
        <w:t xml:space="preserve">погрузочное </w:t>
      </w:r>
      <w:r w:rsidR="003B00A8" w:rsidRPr="00006CF9">
        <w:rPr>
          <w:rStyle w:val="FontStyle47"/>
          <w:sz w:val="24"/>
          <w:szCs w:val="24"/>
        </w:rPr>
        <w:t>оборудование</w:t>
      </w:r>
      <w:r w:rsidR="003B00A8">
        <w:rPr>
          <w:rStyle w:val="FontStyle47"/>
          <w:sz w:val="24"/>
          <w:szCs w:val="24"/>
        </w:rPr>
        <w:t>;</w:t>
      </w:r>
    </w:p>
    <w:p w:rsidR="00006CF9" w:rsidRPr="00006CF9" w:rsidRDefault="00006CF9" w:rsidP="00124399">
      <w:pPr>
        <w:pStyle w:val="Style21"/>
        <w:widowControl/>
        <w:numPr>
          <w:ilvl w:val="0"/>
          <w:numId w:val="91"/>
        </w:numPr>
        <w:spacing w:line="240" w:lineRule="auto"/>
        <w:ind w:left="0" w:firstLine="567"/>
        <w:rPr>
          <w:rStyle w:val="FontStyle47"/>
          <w:sz w:val="24"/>
          <w:szCs w:val="24"/>
        </w:rPr>
      </w:pPr>
      <w:r w:rsidRPr="00006CF9">
        <w:rPr>
          <w:rStyle w:val="FontStyle47"/>
          <w:sz w:val="24"/>
          <w:szCs w:val="24"/>
        </w:rPr>
        <w:t>штабелирующее</w:t>
      </w:r>
      <w:r w:rsidR="003B00A8" w:rsidRPr="00006CF9">
        <w:rPr>
          <w:rStyle w:val="FontStyle47"/>
          <w:sz w:val="24"/>
          <w:szCs w:val="24"/>
        </w:rPr>
        <w:t>оборудование</w:t>
      </w:r>
      <w:r w:rsidR="003B00A8">
        <w:rPr>
          <w:rStyle w:val="FontStyle47"/>
          <w:sz w:val="24"/>
          <w:szCs w:val="24"/>
        </w:rPr>
        <w:t>.</w:t>
      </w:r>
    </w:p>
    <w:p w:rsidR="003B00A8" w:rsidRDefault="003B00A8" w:rsidP="003B00A8">
      <w:pPr>
        <w:pStyle w:val="Style28"/>
        <w:widowControl/>
        <w:tabs>
          <w:tab w:val="left" w:pos="562"/>
        </w:tabs>
        <w:spacing w:line="240" w:lineRule="auto"/>
        <w:ind w:left="567" w:firstLine="0"/>
        <w:rPr>
          <w:rStyle w:val="FontStyle45"/>
          <w:sz w:val="24"/>
          <w:szCs w:val="24"/>
        </w:rPr>
      </w:pPr>
      <w:r>
        <w:rPr>
          <w:rStyle w:val="FontStyle47"/>
          <w:sz w:val="24"/>
          <w:szCs w:val="24"/>
        </w:rPr>
        <w:t xml:space="preserve">2) </w:t>
      </w:r>
      <w:r w:rsidRPr="00006CF9">
        <w:rPr>
          <w:rStyle w:val="FontStyle47"/>
          <w:sz w:val="24"/>
          <w:szCs w:val="24"/>
        </w:rPr>
        <w:t>в зависимости от</w:t>
      </w:r>
      <w:r w:rsidR="00006CF9" w:rsidRPr="003B00A8">
        <w:rPr>
          <w:rStyle w:val="FontStyle45"/>
          <w:i w:val="0"/>
          <w:sz w:val="24"/>
          <w:szCs w:val="24"/>
        </w:rPr>
        <w:t>направления перемещения грузов:</w:t>
      </w:r>
    </w:p>
    <w:p w:rsidR="003B00A8" w:rsidRDefault="003B00A8" w:rsidP="00124399">
      <w:pPr>
        <w:pStyle w:val="Style28"/>
        <w:widowControl/>
        <w:numPr>
          <w:ilvl w:val="0"/>
          <w:numId w:val="92"/>
        </w:numPr>
        <w:tabs>
          <w:tab w:val="left" w:pos="709"/>
        </w:tabs>
        <w:spacing w:line="240" w:lineRule="auto"/>
        <w:ind w:left="0" w:firstLine="567"/>
        <w:rPr>
          <w:rStyle w:val="FontStyle47"/>
          <w:sz w:val="24"/>
          <w:szCs w:val="24"/>
        </w:rPr>
      </w:pPr>
      <w:r w:rsidRPr="00006CF9">
        <w:rPr>
          <w:rStyle w:val="FontStyle47"/>
          <w:sz w:val="24"/>
          <w:szCs w:val="24"/>
        </w:rPr>
        <w:t>оборудование</w:t>
      </w:r>
      <w:r w:rsidR="00006CF9" w:rsidRPr="003B00A8">
        <w:rPr>
          <w:rStyle w:val="FontStyle45"/>
          <w:i w:val="0"/>
          <w:sz w:val="24"/>
          <w:szCs w:val="24"/>
        </w:rPr>
        <w:t>для</w:t>
      </w:r>
      <w:r w:rsidR="00006CF9" w:rsidRPr="00006CF9">
        <w:rPr>
          <w:rStyle w:val="FontStyle47"/>
          <w:sz w:val="24"/>
          <w:szCs w:val="24"/>
        </w:rPr>
        <w:t>горизонтального и слабонаклонного перемещения</w:t>
      </w:r>
      <w:r>
        <w:rPr>
          <w:rStyle w:val="FontStyle47"/>
          <w:sz w:val="24"/>
          <w:szCs w:val="24"/>
        </w:rPr>
        <w:t>;</w:t>
      </w:r>
    </w:p>
    <w:p w:rsidR="003B00A8" w:rsidRDefault="003B00A8" w:rsidP="00124399">
      <w:pPr>
        <w:pStyle w:val="Style28"/>
        <w:widowControl/>
        <w:numPr>
          <w:ilvl w:val="0"/>
          <w:numId w:val="92"/>
        </w:numPr>
        <w:tabs>
          <w:tab w:val="left" w:pos="709"/>
        </w:tabs>
        <w:spacing w:line="240" w:lineRule="auto"/>
        <w:ind w:left="0" w:firstLine="567"/>
        <w:rPr>
          <w:rStyle w:val="FontStyle47"/>
          <w:sz w:val="24"/>
          <w:szCs w:val="24"/>
        </w:rPr>
      </w:pPr>
      <w:r w:rsidRPr="00006CF9">
        <w:rPr>
          <w:rStyle w:val="FontStyle47"/>
          <w:sz w:val="24"/>
          <w:szCs w:val="24"/>
        </w:rPr>
        <w:t>оборудование</w:t>
      </w:r>
      <w:r w:rsidR="00006CF9" w:rsidRPr="00006CF9">
        <w:rPr>
          <w:rStyle w:val="FontStyle47"/>
          <w:sz w:val="24"/>
          <w:szCs w:val="24"/>
        </w:rPr>
        <w:t xml:space="preserve"> для вертикального и резко наклонного перемещения</w:t>
      </w:r>
      <w:r>
        <w:rPr>
          <w:rStyle w:val="FontStyle47"/>
          <w:sz w:val="24"/>
          <w:szCs w:val="24"/>
        </w:rPr>
        <w:t>;</w:t>
      </w:r>
    </w:p>
    <w:p w:rsidR="00006CF9" w:rsidRPr="00006CF9" w:rsidRDefault="003B00A8" w:rsidP="00124399">
      <w:pPr>
        <w:pStyle w:val="Style28"/>
        <w:widowControl/>
        <w:numPr>
          <w:ilvl w:val="0"/>
          <w:numId w:val="92"/>
        </w:numPr>
        <w:tabs>
          <w:tab w:val="left" w:pos="709"/>
        </w:tabs>
        <w:spacing w:line="240" w:lineRule="auto"/>
        <w:ind w:left="0" w:firstLine="567"/>
        <w:rPr>
          <w:rStyle w:val="FontStyle45"/>
          <w:sz w:val="24"/>
          <w:szCs w:val="24"/>
        </w:rPr>
      </w:pPr>
      <w:r w:rsidRPr="00006CF9">
        <w:rPr>
          <w:rStyle w:val="FontStyle47"/>
          <w:sz w:val="24"/>
          <w:szCs w:val="24"/>
        </w:rPr>
        <w:t>оборудование</w:t>
      </w:r>
      <w:r w:rsidR="00006CF9" w:rsidRPr="00006CF9">
        <w:rPr>
          <w:rStyle w:val="FontStyle47"/>
          <w:sz w:val="24"/>
          <w:szCs w:val="24"/>
        </w:rPr>
        <w:t xml:space="preserve"> для смешанного (горизонтального и вертикального) перемещения</w:t>
      </w:r>
      <w:r>
        <w:rPr>
          <w:rStyle w:val="FontStyle47"/>
          <w:sz w:val="24"/>
          <w:szCs w:val="24"/>
        </w:rPr>
        <w:t>.</w:t>
      </w:r>
    </w:p>
    <w:p w:rsidR="003B00A8" w:rsidRDefault="003B00A8" w:rsidP="003B00A8">
      <w:pPr>
        <w:pStyle w:val="Style28"/>
        <w:widowControl/>
        <w:tabs>
          <w:tab w:val="left" w:pos="554"/>
        </w:tabs>
        <w:spacing w:line="240" w:lineRule="auto"/>
        <w:ind w:left="567" w:firstLine="0"/>
        <w:rPr>
          <w:rStyle w:val="FontStyle45"/>
          <w:i w:val="0"/>
          <w:sz w:val="24"/>
          <w:szCs w:val="24"/>
        </w:rPr>
      </w:pPr>
      <w:r w:rsidRPr="003B00A8">
        <w:rPr>
          <w:rStyle w:val="FontStyle47"/>
          <w:sz w:val="24"/>
          <w:szCs w:val="24"/>
        </w:rPr>
        <w:t>3) в зависимости от</w:t>
      </w:r>
      <w:r w:rsidR="00006CF9" w:rsidRPr="003B00A8">
        <w:rPr>
          <w:rStyle w:val="FontStyle45"/>
          <w:i w:val="0"/>
          <w:sz w:val="24"/>
          <w:szCs w:val="24"/>
        </w:rPr>
        <w:t xml:space="preserve">вида привода: </w:t>
      </w:r>
    </w:p>
    <w:p w:rsidR="003B00A8" w:rsidRDefault="003B00A8" w:rsidP="00124399">
      <w:pPr>
        <w:pStyle w:val="Style28"/>
        <w:widowControl/>
        <w:numPr>
          <w:ilvl w:val="0"/>
          <w:numId w:val="93"/>
        </w:numPr>
        <w:tabs>
          <w:tab w:val="left" w:pos="-1418"/>
        </w:tabs>
        <w:spacing w:line="240" w:lineRule="auto"/>
        <w:ind w:left="0" w:firstLine="567"/>
        <w:rPr>
          <w:rStyle w:val="FontStyle47"/>
          <w:sz w:val="24"/>
          <w:szCs w:val="24"/>
        </w:rPr>
      </w:pPr>
      <w:r w:rsidRPr="00006CF9">
        <w:rPr>
          <w:rStyle w:val="FontStyle47"/>
          <w:sz w:val="24"/>
          <w:szCs w:val="24"/>
        </w:rPr>
        <w:t>оборудование</w:t>
      </w:r>
      <w:r w:rsidR="00006CF9" w:rsidRPr="003B00A8">
        <w:rPr>
          <w:rStyle w:val="FontStyle47"/>
          <w:sz w:val="24"/>
          <w:szCs w:val="24"/>
        </w:rPr>
        <w:t>с ручным</w:t>
      </w:r>
      <w:r>
        <w:rPr>
          <w:rStyle w:val="FontStyle47"/>
          <w:sz w:val="24"/>
          <w:szCs w:val="24"/>
        </w:rPr>
        <w:t xml:space="preserve"> приводом;</w:t>
      </w:r>
    </w:p>
    <w:p w:rsidR="003B00A8" w:rsidRDefault="003B00A8" w:rsidP="00124399">
      <w:pPr>
        <w:pStyle w:val="Style28"/>
        <w:widowControl/>
        <w:numPr>
          <w:ilvl w:val="0"/>
          <w:numId w:val="93"/>
        </w:numPr>
        <w:tabs>
          <w:tab w:val="left" w:pos="-1418"/>
        </w:tabs>
        <w:spacing w:line="240" w:lineRule="auto"/>
        <w:ind w:left="0" w:firstLine="567"/>
        <w:rPr>
          <w:rStyle w:val="FontStyle47"/>
          <w:sz w:val="24"/>
          <w:szCs w:val="24"/>
        </w:rPr>
      </w:pPr>
      <w:r w:rsidRPr="00006CF9">
        <w:rPr>
          <w:rStyle w:val="FontStyle47"/>
          <w:sz w:val="24"/>
          <w:szCs w:val="24"/>
        </w:rPr>
        <w:t>оборудование</w:t>
      </w:r>
      <w:r>
        <w:rPr>
          <w:rStyle w:val="FontStyle47"/>
          <w:sz w:val="24"/>
          <w:szCs w:val="24"/>
        </w:rPr>
        <w:t xml:space="preserve">с </w:t>
      </w:r>
      <w:r w:rsidR="00006CF9" w:rsidRPr="003B00A8">
        <w:rPr>
          <w:rStyle w:val="FontStyle47"/>
          <w:sz w:val="24"/>
          <w:szCs w:val="24"/>
        </w:rPr>
        <w:t>механическим</w:t>
      </w:r>
      <w:r>
        <w:rPr>
          <w:rStyle w:val="FontStyle47"/>
          <w:sz w:val="24"/>
          <w:szCs w:val="24"/>
        </w:rPr>
        <w:t xml:space="preserve"> приводом;</w:t>
      </w:r>
    </w:p>
    <w:p w:rsidR="003B00A8" w:rsidRDefault="003B00A8" w:rsidP="00124399">
      <w:pPr>
        <w:pStyle w:val="Style28"/>
        <w:widowControl/>
        <w:numPr>
          <w:ilvl w:val="0"/>
          <w:numId w:val="93"/>
        </w:numPr>
        <w:tabs>
          <w:tab w:val="left" w:pos="-1418"/>
        </w:tabs>
        <w:spacing w:line="240" w:lineRule="auto"/>
        <w:ind w:left="0" w:firstLine="567"/>
        <w:rPr>
          <w:rStyle w:val="FontStyle47"/>
          <w:sz w:val="24"/>
          <w:szCs w:val="24"/>
        </w:rPr>
      </w:pPr>
      <w:r w:rsidRPr="00006CF9">
        <w:rPr>
          <w:rStyle w:val="FontStyle47"/>
          <w:sz w:val="24"/>
          <w:szCs w:val="24"/>
        </w:rPr>
        <w:t>оборудование</w:t>
      </w:r>
      <w:r>
        <w:rPr>
          <w:rStyle w:val="FontStyle47"/>
          <w:sz w:val="24"/>
          <w:szCs w:val="24"/>
        </w:rPr>
        <w:t xml:space="preserve">с </w:t>
      </w:r>
      <w:r w:rsidR="00006CF9" w:rsidRPr="003B00A8">
        <w:rPr>
          <w:rStyle w:val="FontStyle47"/>
          <w:sz w:val="24"/>
          <w:szCs w:val="24"/>
        </w:rPr>
        <w:t>электриче</w:t>
      </w:r>
      <w:r w:rsidR="00006CF9" w:rsidRPr="003B00A8">
        <w:rPr>
          <w:rStyle w:val="FontStyle47"/>
          <w:sz w:val="24"/>
          <w:szCs w:val="24"/>
        </w:rPr>
        <w:softHyphen/>
        <w:t>ским</w:t>
      </w:r>
      <w:r>
        <w:rPr>
          <w:rStyle w:val="FontStyle47"/>
          <w:sz w:val="24"/>
          <w:szCs w:val="24"/>
        </w:rPr>
        <w:t>приводом;</w:t>
      </w:r>
    </w:p>
    <w:p w:rsidR="003B00A8" w:rsidRDefault="003B00A8" w:rsidP="00124399">
      <w:pPr>
        <w:pStyle w:val="Style28"/>
        <w:widowControl/>
        <w:numPr>
          <w:ilvl w:val="0"/>
          <w:numId w:val="93"/>
        </w:numPr>
        <w:tabs>
          <w:tab w:val="left" w:pos="-1418"/>
        </w:tabs>
        <w:spacing w:line="240" w:lineRule="auto"/>
        <w:ind w:left="0" w:firstLine="567"/>
        <w:rPr>
          <w:rStyle w:val="FontStyle47"/>
          <w:sz w:val="24"/>
          <w:szCs w:val="24"/>
        </w:rPr>
      </w:pPr>
      <w:r w:rsidRPr="00006CF9">
        <w:rPr>
          <w:rStyle w:val="FontStyle47"/>
          <w:sz w:val="24"/>
          <w:szCs w:val="24"/>
        </w:rPr>
        <w:t>оборудование</w:t>
      </w:r>
      <w:r>
        <w:rPr>
          <w:rStyle w:val="FontStyle47"/>
          <w:sz w:val="24"/>
          <w:szCs w:val="24"/>
        </w:rPr>
        <w:t xml:space="preserve"> с </w:t>
      </w:r>
      <w:r w:rsidR="00006CF9" w:rsidRPr="003B00A8">
        <w:rPr>
          <w:rStyle w:val="FontStyle47"/>
          <w:sz w:val="24"/>
          <w:szCs w:val="24"/>
        </w:rPr>
        <w:t>паровым приводом</w:t>
      </w:r>
      <w:r>
        <w:rPr>
          <w:rStyle w:val="FontStyle47"/>
          <w:sz w:val="24"/>
          <w:szCs w:val="24"/>
        </w:rPr>
        <w:t>;</w:t>
      </w:r>
    </w:p>
    <w:p w:rsidR="00006CF9" w:rsidRPr="003B00A8" w:rsidRDefault="00006CF9" w:rsidP="00124399">
      <w:pPr>
        <w:pStyle w:val="Style28"/>
        <w:widowControl/>
        <w:numPr>
          <w:ilvl w:val="0"/>
          <w:numId w:val="93"/>
        </w:numPr>
        <w:tabs>
          <w:tab w:val="left" w:pos="-1418"/>
        </w:tabs>
        <w:spacing w:line="240" w:lineRule="auto"/>
        <w:ind w:left="0" w:firstLine="567"/>
        <w:rPr>
          <w:rStyle w:val="FontStyle45"/>
          <w:sz w:val="24"/>
          <w:szCs w:val="24"/>
        </w:rPr>
      </w:pPr>
      <w:r w:rsidRPr="003B00A8">
        <w:rPr>
          <w:rStyle w:val="FontStyle47"/>
          <w:sz w:val="24"/>
          <w:szCs w:val="24"/>
        </w:rPr>
        <w:t>гравитационное</w:t>
      </w:r>
      <w:r w:rsidR="003B00A8" w:rsidRPr="00006CF9">
        <w:rPr>
          <w:rStyle w:val="FontStyle47"/>
          <w:sz w:val="24"/>
          <w:szCs w:val="24"/>
        </w:rPr>
        <w:t>оборудование</w:t>
      </w:r>
      <w:r w:rsidR="003B00A8">
        <w:rPr>
          <w:rStyle w:val="FontStyle47"/>
          <w:sz w:val="24"/>
          <w:szCs w:val="24"/>
        </w:rPr>
        <w:t>.</w:t>
      </w:r>
    </w:p>
    <w:p w:rsidR="003B00A8" w:rsidRDefault="003B00A8" w:rsidP="003B00A8">
      <w:pPr>
        <w:pStyle w:val="Style28"/>
        <w:widowControl/>
        <w:tabs>
          <w:tab w:val="left" w:pos="554"/>
        </w:tabs>
        <w:spacing w:line="240" w:lineRule="auto"/>
        <w:ind w:left="567" w:firstLine="0"/>
        <w:rPr>
          <w:rStyle w:val="FontStyle45"/>
          <w:i w:val="0"/>
          <w:sz w:val="24"/>
          <w:szCs w:val="24"/>
        </w:rPr>
      </w:pPr>
      <w:r w:rsidRPr="003B00A8">
        <w:rPr>
          <w:rStyle w:val="FontStyle47"/>
          <w:sz w:val="24"/>
          <w:szCs w:val="24"/>
        </w:rPr>
        <w:t>4) в зависимости от</w:t>
      </w:r>
      <w:r w:rsidR="00006CF9" w:rsidRPr="003B00A8">
        <w:rPr>
          <w:rStyle w:val="FontStyle45"/>
          <w:i w:val="0"/>
          <w:sz w:val="24"/>
          <w:szCs w:val="24"/>
        </w:rPr>
        <w:t xml:space="preserve">конструктивных признаков: </w:t>
      </w:r>
    </w:p>
    <w:p w:rsidR="003B00A8" w:rsidRDefault="00006CF9" w:rsidP="00124399">
      <w:pPr>
        <w:pStyle w:val="Style28"/>
        <w:widowControl/>
        <w:numPr>
          <w:ilvl w:val="0"/>
          <w:numId w:val="94"/>
        </w:numPr>
        <w:tabs>
          <w:tab w:val="left" w:pos="554"/>
        </w:tabs>
        <w:spacing w:line="240" w:lineRule="auto"/>
        <w:ind w:left="0" w:firstLine="567"/>
        <w:rPr>
          <w:rStyle w:val="FontStyle47"/>
          <w:sz w:val="24"/>
          <w:szCs w:val="24"/>
        </w:rPr>
      </w:pPr>
      <w:r w:rsidRPr="003B00A8">
        <w:rPr>
          <w:rStyle w:val="FontStyle47"/>
          <w:sz w:val="24"/>
          <w:szCs w:val="24"/>
        </w:rPr>
        <w:t>стационарное</w:t>
      </w:r>
      <w:r w:rsidR="003B00A8" w:rsidRPr="00006CF9">
        <w:rPr>
          <w:rStyle w:val="FontStyle47"/>
          <w:sz w:val="24"/>
          <w:szCs w:val="24"/>
        </w:rPr>
        <w:t>оборудование</w:t>
      </w:r>
      <w:r w:rsidR="003B00A8">
        <w:rPr>
          <w:rStyle w:val="FontStyle47"/>
          <w:sz w:val="24"/>
          <w:szCs w:val="24"/>
        </w:rPr>
        <w:t>;</w:t>
      </w:r>
    </w:p>
    <w:p w:rsidR="00006CF9" w:rsidRPr="003B00A8" w:rsidRDefault="00006CF9" w:rsidP="00124399">
      <w:pPr>
        <w:pStyle w:val="Style28"/>
        <w:widowControl/>
        <w:numPr>
          <w:ilvl w:val="0"/>
          <w:numId w:val="94"/>
        </w:numPr>
        <w:tabs>
          <w:tab w:val="left" w:pos="554"/>
        </w:tabs>
        <w:spacing w:line="240" w:lineRule="auto"/>
        <w:ind w:left="0" w:firstLine="567"/>
        <w:rPr>
          <w:rStyle w:val="FontStyle47"/>
          <w:iCs/>
          <w:spacing w:val="10"/>
          <w:sz w:val="24"/>
          <w:szCs w:val="24"/>
        </w:rPr>
      </w:pPr>
      <w:r w:rsidRPr="003B00A8">
        <w:rPr>
          <w:rStyle w:val="FontStyle47"/>
          <w:sz w:val="24"/>
          <w:szCs w:val="24"/>
        </w:rPr>
        <w:t>передвиж</w:t>
      </w:r>
      <w:r w:rsidRPr="003B00A8">
        <w:rPr>
          <w:rStyle w:val="FontStyle47"/>
          <w:sz w:val="24"/>
          <w:szCs w:val="24"/>
        </w:rPr>
        <w:softHyphen/>
        <w:t>ное</w:t>
      </w:r>
      <w:r w:rsidR="003B00A8" w:rsidRPr="00006CF9">
        <w:rPr>
          <w:rStyle w:val="FontStyle47"/>
          <w:sz w:val="24"/>
          <w:szCs w:val="24"/>
        </w:rPr>
        <w:t>оборудование</w:t>
      </w:r>
      <w:r w:rsidRPr="003B00A8">
        <w:rPr>
          <w:rStyle w:val="FontStyle47"/>
          <w:sz w:val="24"/>
          <w:szCs w:val="24"/>
        </w:rPr>
        <w:t>.</w:t>
      </w:r>
    </w:p>
    <w:p w:rsidR="00D56DBF" w:rsidRDefault="00D56DBF" w:rsidP="00D56DBF">
      <w:pPr>
        <w:pStyle w:val="a3"/>
        <w:ind w:left="0" w:firstLine="567"/>
        <w:jc w:val="both"/>
        <w:rPr>
          <w:b/>
          <w:bCs/>
          <w:highlight w:val="yellow"/>
        </w:rPr>
      </w:pPr>
    </w:p>
    <w:p w:rsidR="00006CF9" w:rsidRPr="00006CF9" w:rsidRDefault="00006CF9" w:rsidP="00F26D0F">
      <w:pPr>
        <w:pStyle w:val="Style37"/>
        <w:widowControl/>
        <w:spacing w:line="240" w:lineRule="auto"/>
        <w:ind w:firstLine="567"/>
        <w:jc w:val="both"/>
        <w:rPr>
          <w:rStyle w:val="FontStyle56"/>
          <w:rFonts w:ascii="Times New Roman" w:hAnsi="Times New Roman" w:cs="Times New Roman"/>
          <w:sz w:val="24"/>
          <w:szCs w:val="24"/>
        </w:rPr>
      </w:pPr>
      <w:r w:rsidRPr="00006CF9">
        <w:rPr>
          <w:rStyle w:val="FontStyle56"/>
          <w:rFonts w:ascii="Times New Roman" w:hAnsi="Times New Roman" w:cs="Times New Roman"/>
          <w:sz w:val="24"/>
          <w:szCs w:val="24"/>
        </w:rPr>
        <w:t>Краткая характеристика отдельных видов подъемно-транспортного оборудования</w:t>
      </w:r>
    </w:p>
    <w:p w:rsidR="00006CF9" w:rsidRPr="00006CF9" w:rsidRDefault="00006CF9" w:rsidP="00F26D0F">
      <w:pPr>
        <w:pStyle w:val="Style24"/>
        <w:widowControl/>
        <w:ind w:firstLine="567"/>
        <w:jc w:val="both"/>
        <w:rPr>
          <w:rStyle w:val="FontStyle45"/>
          <w:sz w:val="24"/>
          <w:szCs w:val="24"/>
        </w:rPr>
      </w:pPr>
    </w:p>
    <w:p w:rsidR="00006CF9" w:rsidRPr="004C70F0" w:rsidRDefault="00F2292A" w:rsidP="00F26D0F">
      <w:pPr>
        <w:pStyle w:val="Style24"/>
        <w:widowControl/>
        <w:ind w:firstLine="567"/>
        <w:jc w:val="both"/>
        <w:rPr>
          <w:rStyle w:val="FontStyle45"/>
          <w:b/>
          <w:sz w:val="24"/>
          <w:szCs w:val="24"/>
        </w:rPr>
      </w:pPr>
      <w:r>
        <w:rPr>
          <w:rStyle w:val="FontStyle45"/>
          <w:sz w:val="24"/>
          <w:szCs w:val="24"/>
        </w:rPr>
        <w:t xml:space="preserve">1) </w:t>
      </w:r>
      <w:r w:rsidR="00006CF9" w:rsidRPr="004C70F0">
        <w:rPr>
          <w:rStyle w:val="FontStyle45"/>
          <w:sz w:val="24"/>
          <w:szCs w:val="24"/>
        </w:rPr>
        <w:t>Краны:</w:t>
      </w:r>
    </w:p>
    <w:p w:rsidR="00CA7F99" w:rsidRPr="004C70F0" w:rsidRDefault="00F26D0F" w:rsidP="00124399">
      <w:pPr>
        <w:pStyle w:val="a3"/>
        <w:numPr>
          <w:ilvl w:val="0"/>
          <w:numId w:val="95"/>
        </w:numPr>
        <w:ind w:left="0" w:firstLine="567"/>
        <w:jc w:val="both"/>
        <w:rPr>
          <w:i/>
          <w:iCs/>
        </w:rPr>
      </w:pPr>
      <w:r w:rsidRPr="004C70F0">
        <w:rPr>
          <w:rStyle w:val="FontStyle45"/>
          <w:sz w:val="24"/>
          <w:szCs w:val="24"/>
        </w:rPr>
        <w:t>М</w:t>
      </w:r>
      <w:r w:rsidR="00CA7F99" w:rsidRPr="004C70F0">
        <w:rPr>
          <w:rStyle w:val="FontStyle45"/>
          <w:sz w:val="24"/>
          <w:szCs w:val="24"/>
        </w:rPr>
        <w:t>остовые электрические</w:t>
      </w:r>
      <w:r w:rsidRPr="004C70F0">
        <w:rPr>
          <w:rStyle w:val="FontStyle45"/>
          <w:sz w:val="24"/>
          <w:szCs w:val="24"/>
        </w:rPr>
        <w:t xml:space="preserve"> краны</w:t>
      </w:r>
      <w:r w:rsidR="00CA7F99" w:rsidRPr="004C70F0">
        <w:rPr>
          <w:rStyle w:val="FontStyle47"/>
          <w:sz w:val="24"/>
          <w:szCs w:val="24"/>
        </w:rPr>
        <w:t>- применяются на погрузочно-разгрузочных работах с различными грузами (единичны</w:t>
      </w:r>
      <w:r w:rsidR="00CA7F99" w:rsidRPr="004C70F0">
        <w:rPr>
          <w:rStyle w:val="FontStyle47"/>
          <w:sz w:val="24"/>
          <w:szCs w:val="24"/>
        </w:rPr>
        <w:softHyphen/>
        <w:t>ми, в пакетах, контейнерах и др.) при их перемещении, штабелировании на открытых площадках, эстакадах, в закры</w:t>
      </w:r>
      <w:r w:rsidR="00CA7F99" w:rsidRPr="004C70F0">
        <w:rPr>
          <w:rStyle w:val="FontStyle47"/>
          <w:sz w:val="24"/>
          <w:szCs w:val="24"/>
        </w:rPr>
        <w:softHyphen/>
        <w:t>тых складах, производственных помещениях</w:t>
      </w:r>
      <w:r w:rsidR="004C70F0" w:rsidRPr="004C70F0">
        <w:rPr>
          <w:rStyle w:val="FontStyle47"/>
          <w:sz w:val="24"/>
          <w:szCs w:val="24"/>
        </w:rPr>
        <w:t>.</w:t>
      </w:r>
    </w:p>
    <w:p w:rsidR="00006CF9" w:rsidRPr="004C70F0" w:rsidRDefault="00F26D0F" w:rsidP="00124399">
      <w:pPr>
        <w:pStyle w:val="Style28"/>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t>М</w:t>
      </w:r>
      <w:r w:rsidR="00006CF9" w:rsidRPr="004C70F0">
        <w:rPr>
          <w:rStyle w:val="FontStyle45"/>
          <w:sz w:val="24"/>
          <w:szCs w:val="24"/>
        </w:rPr>
        <w:t xml:space="preserve">остовые грейферные </w:t>
      </w:r>
      <w:r w:rsidRPr="004C70F0">
        <w:rPr>
          <w:rStyle w:val="FontStyle45"/>
          <w:sz w:val="24"/>
          <w:szCs w:val="24"/>
        </w:rPr>
        <w:t>краны</w:t>
      </w:r>
      <w:r w:rsidR="00006CF9" w:rsidRPr="004C70F0">
        <w:rPr>
          <w:rStyle w:val="FontStyle47"/>
          <w:sz w:val="24"/>
          <w:szCs w:val="24"/>
        </w:rPr>
        <w:t>- предназначены для подъема и перемещения сыпучих и кусковых материалов с насыпной объемной массой 0,54 т/м</w:t>
      </w:r>
      <w:r w:rsidR="00006CF9" w:rsidRPr="004C70F0">
        <w:rPr>
          <w:rStyle w:val="FontStyle47"/>
          <w:sz w:val="24"/>
          <w:szCs w:val="24"/>
          <w:vertAlign w:val="superscript"/>
        </w:rPr>
        <w:t>3</w:t>
      </w:r>
      <w:r w:rsidR="004C70F0" w:rsidRPr="004C70F0">
        <w:rPr>
          <w:rStyle w:val="FontStyle47"/>
          <w:sz w:val="24"/>
          <w:szCs w:val="24"/>
        </w:rPr>
        <w:t>.</w:t>
      </w:r>
    </w:p>
    <w:p w:rsidR="00006CF9" w:rsidRPr="004C70F0" w:rsidRDefault="00F26D0F" w:rsidP="00124399">
      <w:pPr>
        <w:pStyle w:val="Style33"/>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t>М</w:t>
      </w:r>
      <w:r w:rsidR="00006CF9" w:rsidRPr="004C70F0">
        <w:rPr>
          <w:rStyle w:val="FontStyle45"/>
          <w:sz w:val="24"/>
          <w:szCs w:val="24"/>
        </w:rPr>
        <w:t xml:space="preserve">остовые, оборудованные ручной талью, навешанной на пролетную двутавровую балку и передвигающиеся по ней </w:t>
      </w:r>
      <w:r w:rsidR="00006CF9" w:rsidRPr="004C70F0">
        <w:rPr>
          <w:rStyle w:val="FontStyle47"/>
          <w:sz w:val="24"/>
          <w:szCs w:val="24"/>
        </w:rPr>
        <w:t>- используются в основном для погрузочно-разгрузочных работ с небольшими по массе и количеству грузами</w:t>
      </w:r>
      <w:r w:rsidR="004C70F0" w:rsidRPr="004C70F0">
        <w:rPr>
          <w:rStyle w:val="FontStyle47"/>
          <w:sz w:val="24"/>
          <w:szCs w:val="24"/>
        </w:rPr>
        <w:t>.</w:t>
      </w:r>
    </w:p>
    <w:p w:rsidR="00F26D0F" w:rsidRPr="004C70F0" w:rsidRDefault="005B2514" w:rsidP="00124399">
      <w:pPr>
        <w:pStyle w:val="a3"/>
        <w:numPr>
          <w:ilvl w:val="0"/>
          <w:numId w:val="95"/>
        </w:numPr>
        <w:ind w:left="0" w:firstLine="567"/>
        <w:jc w:val="both"/>
      </w:pPr>
      <w:r w:rsidRPr="004C70F0">
        <w:rPr>
          <w:i/>
          <w:iCs/>
        </w:rPr>
        <w:t>П</w:t>
      </w:r>
      <w:r w:rsidR="00F26D0F" w:rsidRPr="004C70F0">
        <w:rPr>
          <w:i/>
          <w:iCs/>
        </w:rPr>
        <w:t>одвесные</w:t>
      </w:r>
      <w:r w:rsidRPr="004C70F0">
        <w:rPr>
          <w:i/>
          <w:iCs/>
        </w:rPr>
        <w:t xml:space="preserve"> краны -</w:t>
      </w:r>
      <w:r w:rsidRPr="004C70F0">
        <w:t>п</w:t>
      </w:r>
      <w:r w:rsidR="00F26D0F" w:rsidRPr="004C70F0">
        <w:t>редназначены для работы в закрытых склад</w:t>
      </w:r>
      <w:r w:rsidR="00F26D0F" w:rsidRPr="004C70F0">
        <w:softHyphen/>
        <w:t>ских помещениях и на открытых складских площадках. В отличие от опорных кранов, подвесные краны за счет консолей при той же длине пролета позволяют обслуживать большую площадь. Как пра</w:t>
      </w:r>
      <w:r w:rsidR="00F26D0F" w:rsidRPr="004C70F0">
        <w:softHyphen/>
        <w:t xml:space="preserve">вило, </w:t>
      </w:r>
      <w:r w:rsidR="00AE4684" w:rsidRPr="004C70F0">
        <w:t xml:space="preserve">они </w:t>
      </w:r>
      <w:r w:rsidR="00F26D0F" w:rsidRPr="004C70F0">
        <w:t>управляются с пола.</w:t>
      </w:r>
    </w:p>
    <w:p w:rsidR="00006CF9" w:rsidRPr="004C70F0" w:rsidRDefault="00F26D0F" w:rsidP="00124399">
      <w:pPr>
        <w:pStyle w:val="Style28"/>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t>К</w:t>
      </w:r>
      <w:r w:rsidR="00006CF9" w:rsidRPr="004C70F0">
        <w:rPr>
          <w:rStyle w:val="FontStyle45"/>
          <w:sz w:val="24"/>
          <w:szCs w:val="24"/>
        </w:rPr>
        <w:t>озловые (полукозловые)</w:t>
      </w:r>
      <w:r w:rsidRPr="004C70F0">
        <w:rPr>
          <w:rStyle w:val="FontStyle45"/>
          <w:sz w:val="24"/>
          <w:szCs w:val="24"/>
        </w:rPr>
        <w:t xml:space="preserve"> краны </w:t>
      </w:r>
      <w:r w:rsidR="00006CF9" w:rsidRPr="004C70F0">
        <w:rPr>
          <w:rStyle w:val="FontStyle45"/>
          <w:sz w:val="24"/>
          <w:szCs w:val="24"/>
        </w:rPr>
        <w:t xml:space="preserve">на рельсоколесном ходу - </w:t>
      </w:r>
      <w:r w:rsidR="00006CF9" w:rsidRPr="004C70F0">
        <w:rPr>
          <w:rStyle w:val="FontStyle47"/>
          <w:sz w:val="24"/>
          <w:szCs w:val="24"/>
        </w:rPr>
        <w:t>предназначены для погрузочно-разгрузочных работ на от</w:t>
      </w:r>
      <w:r w:rsidR="00006CF9" w:rsidRPr="004C70F0">
        <w:rPr>
          <w:rStyle w:val="FontStyle47"/>
          <w:sz w:val="24"/>
          <w:szCs w:val="24"/>
        </w:rPr>
        <w:softHyphen/>
        <w:t>крытых площадках, имеющих подъездные железнодорож</w:t>
      </w:r>
      <w:r w:rsidR="00006CF9" w:rsidRPr="004C70F0">
        <w:rPr>
          <w:rStyle w:val="FontStyle47"/>
          <w:sz w:val="24"/>
          <w:szCs w:val="24"/>
        </w:rPr>
        <w:softHyphen/>
        <w:t>ные и (или) автомобильные пути</w:t>
      </w:r>
      <w:r w:rsidRPr="004C70F0">
        <w:rPr>
          <w:rStyle w:val="FontStyle47"/>
          <w:sz w:val="24"/>
          <w:szCs w:val="24"/>
        </w:rPr>
        <w:t xml:space="preserve">, а также </w:t>
      </w:r>
      <w:r w:rsidRPr="004C70F0">
        <w:t>на перегрузочных складах при обработке различных грузов, включая штучные, насыпные, в контейнерах</w:t>
      </w:r>
      <w:r w:rsidR="00006CF9" w:rsidRPr="004C70F0">
        <w:rPr>
          <w:rStyle w:val="FontStyle47"/>
          <w:sz w:val="24"/>
          <w:szCs w:val="24"/>
        </w:rPr>
        <w:t>и т.д.</w:t>
      </w:r>
    </w:p>
    <w:p w:rsidR="00006CF9" w:rsidRPr="004C70F0" w:rsidRDefault="00F26D0F" w:rsidP="00124399">
      <w:pPr>
        <w:pStyle w:val="Style28"/>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t>П</w:t>
      </w:r>
      <w:r w:rsidR="00006CF9" w:rsidRPr="004C70F0">
        <w:rPr>
          <w:rStyle w:val="FontStyle45"/>
          <w:sz w:val="24"/>
          <w:szCs w:val="24"/>
        </w:rPr>
        <w:t>ортальные (полупортальные)</w:t>
      </w:r>
      <w:r w:rsidR="00EF519D" w:rsidRPr="004C70F0">
        <w:rPr>
          <w:rStyle w:val="FontStyle45"/>
          <w:sz w:val="24"/>
          <w:szCs w:val="24"/>
        </w:rPr>
        <w:t xml:space="preserve"> краны</w:t>
      </w:r>
      <w:r w:rsidR="00006CF9" w:rsidRPr="004C70F0">
        <w:rPr>
          <w:rStyle w:val="FontStyle47"/>
          <w:sz w:val="24"/>
          <w:szCs w:val="24"/>
        </w:rPr>
        <w:t>- устанавливаются на перегрузочных складах и базах, имеющих</w:t>
      </w:r>
      <w:r w:rsidR="00AB0F24" w:rsidRPr="004C70F0">
        <w:rPr>
          <w:rStyle w:val="FontStyle47"/>
          <w:sz w:val="24"/>
          <w:szCs w:val="24"/>
        </w:rPr>
        <w:t>,</w:t>
      </w:r>
      <w:r w:rsidR="00006CF9" w:rsidRPr="004C70F0">
        <w:rPr>
          <w:rStyle w:val="FontStyle47"/>
          <w:sz w:val="24"/>
          <w:szCs w:val="24"/>
        </w:rPr>
        <w:t xml:space="preserve"> кроме железнодо</w:t>
      </w:r>
      <w:r w:rsidR="00006CF9" w:rsidRPr="004C70F0">
        <w:rPr>
          <w:rStyle w:val="FontStyle47"/>
          <w:sz w:val="24"/>
          <w:szCs w:val="24"/>
        </w:rPr>
        <w:softHyphen/>
        <w:t>рожных и автомобильных подъездных путей</w:t>
      </w:r>
      <w:r w:rsidR="00AB0F24" w:rsidRPr="004C70F0">
        <w:rPr>
          <w:rStyle w:val="FontStyle47"/>
          <w:sz w:val="24"/>
          <w:szCs w:val="24"/>
        </w:rPr>
        <w:t>,</w:t>
      </w:r>
      <w:r w:rsidR="00006CF9" w:rsidRPr="004C70F0">
        <w:rPr>
          <w:rStyle w:val="FontStyle47"/>
          <w:sz w:val="24"/>
          <w:szCs w:val="24"/>
        </w:rPr>
        <w:t xml:space="preserve"> пристани (пор</w:t>
      </w:r>
      <w:r w:rsidR="00006CF9" w:rsidRPr="004C70F0">
        <w:rPr>
          <w:rStyle w:val="FontStyle47"/>
          <w:sz w:val="24"/>
          <w:szCs w:val="24"/>
        </w:rPr>
        <w:softHyphen/>
        <w:t>ты) для выгрузки грузов, прибывающих водным путем</w:t>
      </w:r>
      <w:r w:rsidR="004C70F0" w:rsidRPr="004C70F0">
        <w:rPr>
          <w:rStyle w:val="FontStyle47"/>
          <w:sz w:val="24"/>
          <w:szCs w:val="24"/>
        </w:rPr>
        <w:t>.</w:t>
      </w:r>
    </w:p>
    <w:p w:rsidR="00AB0F24" w:rsidRPr="004C70F0" w:rsidRDefault="00AB0F24" w:rsidP="00124399">
      <w:pPr>
        <w:pStyle w:val="a3"/>
        <w:numPr>
          <w:ilvl w:val="0"/>
          <w:numId w:val="95"/>
        </w:numPr>
        <w:ind w:left="0" w:firstLine="567"/>
        <w:jc w:val="both"/>
      </w:pPr>
      <w:r w:rsidRPr="004C70F0">
        <w:rPr>
          <w:i/>
          <w:iCs/>
        </w:rPr>
        <w:t>Башенные краны</w:t>
      </w:r>
      <w:r w:rsidR="00AE4684" w:rsidRPr="004C70F0">
        <w:rPr>
          <w:iCs/>
        </w:rPr>
        <w:t xml:space="preserve"> - в</w:t>
      </w:r>
      <w:r w:rsidRPr="004C70F0">
        <w:t xml:space="preserve"> основном устанавливаются на строительных площадках. </w:t>
      </w:r>
      <w:r w:rsidR="00AE4684" w:rsidRPr="004C70F0">
        <w:t>Они п</w:t>
      </w:r>
      <w:r w:rsidRPr="004C70F0">
        <w:t>роизводят подъем и перемещение различных грузов (материалов) с подачей на рабочее место. Эти краны также широко применяются на погрузочно-разгрузочных и транспортно-складских работах с различными длинномерными и мелкоштучными гру</w:t>
      </w:r>
      <w:r w:rsidRPr="004C70F0">
        <w:softHyphen/>
        <w:t>зами.</w:t>
      </w:r>
    </w:p>
    <w:p w:rsidR="00006CF9" w:rsidRPr="004C70F0" w:rsidRDefault="00F26D0F" w:rsidP="00124399">
      <w:pPr>
        <w:pStyle w:val="Style28"/>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t>С</w:t>
      </w:r>
      <w:r w:rsidR="00006CF9" w:rsidRPr="004C70F0">
        <w:rPr>
          <w:rStyle w:val="FontStyle45"/>
          <w:sz w:val="24"/>
          <w:szCs w:val="24"/>
        </w:rPr>
        <w:t xml:space="preserve">треловые самоходные </w:t>
      </w:r>
      <w:r w:rsidR="00EF519D" w:rsidRPr="004C70F0">
        <w:rPr>
          <w:rStyle w:val="FontStyle45"/>
          <w:sz w:val="24"/>
          <w:szCs w:val="24"/>
        </w:rPr>
        <w:t xml:space="preserve">краны </w:t>
      </w:r>
      <w:r w:rsidR="00006CF9" w:rsidRPr="004C70F0">
        <w:rPr>
          <w:rStyle w:val="FontStyle47"/>
          <w:sz w:val="24"/>
          <w:szCs w:val="24"/>
        </w:rPr>
        <w:t>(на автомобильном, пневмоколесном, гусеничном, железнодорожном ходу) - предназна</w:t>
      </w:r>
      <w:r w:rsidR="00006CF9" w:rsidRPr="004C70F0">
        <w:rPr>
          <w:rStyle w:val="FontStyle47"/>
          <w:sz w:val="24"/>
          <w:szCs w:val="24"/>
        </w:rPr>
        <w:softHyphen/>
        <w:t xml:space="preserve">чены для выполнения погрузочно-разгрузочных работ на открытых площадках и </w:t>
      </w:r>
      <w:r w:rsidR="00AB0F24" w:rsidRPr="004C70F0">
        <w:rPr>
          <w:rStyle w:val="FontStyle47"/>
          <w:sz w:val="24"/>
          <w:szCs w:val="24"/>
        </w:rPr>
        <w:t xml:space="preserve">на </w:t>
      </w:r>
      <w:r w:rsidR="00006CF9" w:rsidRPr="004C70F0">
        <w:rPr>
          <w:rStyle w:val="FontStyle47"/>
          <w:sz w:val="24"/>
          <w:szCs w:val="24"/>
        </w:rPr>
        <w:t>рассредоточенных объектах</w:t>
      </w:r>
      <w:r w:rsidR="004C70F0" w:rsidRPr="004C70F0">
        <w:rPr>
          <w:rStyle w:val="FontStyle47"/>
          <w:sz w:val="24"/>
          <w:szCs w:val="24"/>
        </w:rPr>
        <w:t>.</w:t>
      </w:r>
    </w:p>
    <w:p w:rsidR="00006CF9" w:rsidRPr="004C70F0" w:rsidRDefault="00F26D0F" w:rsidP="00124399">
      <w:pPr>
        <w:pStyle w:val="Style28"/>
        <w:widowControl/>
        <w:numPr>
          <w:ilvl w:val="0"/>
          <w:numId w:val="95"/>
        </w:numPr>
        <w:tabs>
          <w:tab w:val="left" w:pos="554"/>
        </w:tabs>
        <w:spacing w:line="240" w:lineRule="auto"/>
        <w:ind w:left="0" w:firstLine="567"/>
        <w:rPr>
          <w:rStyle w:val="FontStyle47"/>
          <w:sz w:val="24"/>
          <w:szCs w:val="24"/>
        </w:rPr>
      </w:pPr>
      <w:r w:rsidRPr="004C70F0">
        <w:rPr>
          <w:rStyle w:val="FontStyle45"/>
          <w:sz w:val="24"/>
          <w:szCs w:val="24"/>
        </w:rPr>
        <w:lastRenderedPageBreak/>
        <w:t>К</w:t>
      </w:r>
      <w:r w:rsidR="00006CF9" w:rsidRPr="004C70F0">
        <w:rPr>
          <w:rStyle w:val="FontStyle45"/>
          <w:sz w:val="24"/>
          <w:szCs w:val="24"/>
        </w:rPr>
        <w:t>онсольные</w:t>
      </w:r>
      <w:r w:rsidR="00EF519D" w:rsidRPr="004C70F0">
        <w:rPr>
          <w:rStyle w:val="FontStyle45"/>
          <w:sz w:val="24"/>
          <w:szCs w:val="24"/>
        </w:rPr>
        <w:t xml:space="preserve"> краны</w:t>
      </w:r>
      <w:r w:rsidR="00006CF9" w:rsidRPr="004C70F0">
        <w:rPr>
          <w:rStyle w:val="FontStyle47"/>
          <w:sz w:val="24"/>
          <w:szCs w:val="24"/>
        </w:rPr>
        <w:t>(на колонне, настенные, велосипедные) - используются в основном для перемещения грузов в составе технологических операций, на комплектовочно-сортировочных площадках</w:t>
      </w:r>
      <w:r w:rsidR="005B2514" w:rsidRPr="004C70F0">
        <w:rPr>
          <w:rStyle w:val="FontStyle47"/>
          <w:sz w:val="24"/>
          <w:szCs w:val="24"/>
        </w:rPr>
        <w:t xml:space="preserve"> складов</w:t>
      </w:r>
      <w:r w:rsidR="00006CF9" w:rsidRPr="004C70F0">
        <w:rPr>
          <w:rStyle w:val="FontStyle47"/>
          <w:sz w:val="24"/>
          <w:szCs w:val="24"/>
        </w:rPr>
        <w:t>, рампах складов и т.д.</w:t>
      </w:r>
    </w:p>
    <w:p w:rsidR="00006CF9" w:rsidRPr="00006CF9" w:rsidRDefault="005B2514" w:rsidP="00124399">
      <w:pPr>
        <w:pStyle w:val="Style28"/>
        <w:widowControl/>
        <w:numPr>
          <w:ilvl w:val="0"/>
          <w:numId w:val="95"/>
        </w:numPr>
        <w:tabs>
          <w:tab w:val="left" w:pos="554"/>
        </w:tabs>
        <w:spacing w:line="240" w:lineRule="auto"/>
        <w:ind w:left="0" w:firstLine="567"/>
        <w:rPr>
          <w:rStyle w:val="FontStyle45"/>
          <w:sz w:val="24"/>
          <w:szCs w:val="24"/>
        </w:rPr>
      </w:pPr>
      <w:r w:rsidRPr="004C70F0">
        <w:rPr>
          <w:rStyle w:val="FontStyle45"/>
          <w:sz w:val="24"/>
          <w:szCs w:val="24"/>
        </w:rPr>
        <w:t>Краны-м</w:t>
      </w:r>
      <w:r w:rsidR="00006CF9" w:rsidRPr="004C70F0">
        <w:rPr>
          <w:rStyle w:val="FontStyle45"/>
          <w:sz w:val="24"/>
          <w:szCs w:val="24"/>
        </w:rPr>
        <w:t xml:space="preserve">анипуляторы, </w:t>
      </w:r>
      <w:r w:rsidR="00006CF9" w:rsidRPr="004C70F0">
        <w:rPr>
          <w:rStyle w:val="FontStyle47"/>
          <w:sz w:val="24"/>
          <w:szCs w:val="24"/>
        </w:rPr>
        <w:t>смонтированные на транспортных сред</w:t>
      </w:r>
      <w:r w:rsidR="00006CF9" w:rsidRPr="004C70F0">
        <w:rPr>
          <w:rStyle w:val="FontStyle47"/>
          <w:sz w:val="24"/>
          <w:szCs w:val="24"/>
        </w:rPr>
        <w:softHyphen/>
        <w:t>ствах, - предназначены для загрузки-разгрузки этих транс</w:t>
      </w:r>
      <w:r w:rsidR="00006CF9" w:rsidRPr="004C70F0">
        <w:rPr>
          <w:rStyle w:val="FontStyle47"/>
          <w:sz w:val="24"/>
          <w:szCs w:val="24"/>
        </w:rPr>
        <w:softHyphen/>
        <w:t>портных средств.</w:t>
      </w:r>
    </w:p>
    <w:p w:rsidR="00006CF9" w:rsidRPr="00006CF9" w:rsidRDefault="00006CF9" w:rsidP="00F26D0F">
      <w:pPr>
        <w:pStyle w:val="Style21"/>
        <w:widowControl/>
        <w:spacing w:line="240" w:lineRule="auto"/>
        <w:ind w:firstLine="567"/>
        <w:rPr>
          <w:rStyle w:val="FontStyle45"/>
          <w:b/>
          <w:sz w:val="24"/>
          <w:szCs w:val="24"/>
        </w:rPr>
      </w:pPr>
    </w:p>
    <w:p w:rsidR="00006CF9" w:rsidRPr="00C22433" w:rsidRDefault="00F2292A" w:rsidP="00F26D0F">
      <w:pPr>
        <w:pStyle w:val="Style21"/>
        <w:widowControl/>
        <w:spacing w:line="240" w:lineRule="auto"/>
        <w:ind w:firstLine="567"/>
        <w:rPr>
          <w:rStyle w:val="FontStyle47"/>
          <w:sz w:val="24"/>
          <w:szCs w:val="24"/>
        </w:rPr>
      </w:pPr>
      <w:r w:rsidRPr="00C22433">
        <w:rPr>
          <w:rStyle w:val="FontStyle45"/>
          <w:sz w:val="24"/>
          <w:szCs w:val="24"/>
        </w:rPr>
        <w:t xml:space="preserve">2) </w:t>
      </w:r>
      <w:r w:rsidR="00006CF9" w:rsidRPr="00C22433">
        <w:rPr>
          <w:rStyle w:val="FontStyle45"/>
          <w:sz w:val="24"/>
          <w:szCs w:val="24"/>
        </w:rPr>
        <w:t xml:space="preserve">Транспортеры и конвейеры. </w:t>
      </w:r>
    </w:p>
    <w:p w:rsidR="00006CF9" w:rsidRPr="00C22433" w:rsidRDefault="00006CF9" w:rsidP="00F26D0F">
      <w:pPr>
        <w:pStyle w:val="Style21"/>
        <w:widowControl/>
        <w:spacing w:line="240" w:lineRule="auto"/>
        <w:ind w:firstLine="567"/>
        <w:rPr>
          <w:rStyle w:val="FontStyle47"/>
          <w:sz w:val="24"/>
          <w:szCs w:val="24"/>
        </w:rPr>
      </w:pPr>
      <w:r w:rsidRPr="00C22433">
        <w:rPr>
          <w:rStyle w:val="FontStyle47"/>
          <w:sz w:val="24"/>
          <w:szCs w:val="24"/>
        </w:rPr>
        <w:t xml:space="preserve">Чаще всего в складских операциях используются </w:t>
      </w:r>
      <w:r w:rsidRPr="00C22433">
        <w:rPr>
          <w:rStyle w:val="FontStyle45"/>
          <w:sz w:val="24"/>
          <w:szCs w:val="24"/>
        </w:rPr>
        <w:t xml:space="preserve">ленточные конвейеры, </w:t>
      </w:r>
      <w:r w:rsidRPr="00C22433">
        <w:rPr>
          <w:rStyle w:val="FontStyle47"/>
          <w:sz w:val="24"/>
          <w:szCs w:val="24"/>
        </w:rPr>
        <w:t>предназна</w:t>
      </w:r>
      <w:r w:rsidRPr="00C22433">
        <w:rPr>
          <w:rStyle w:val="FontStyle47"/>
          <w:sz w:val="24"/>
          <w:szCs w:val="24"/>
        </w:rPr>
        <w:softHyphen/>
        <w:t xml:space="preserve">ченные для различных грузов (сыпучих, штучных). </w:t>
      </w:r>
      <w:r w:rsidR="001B2422" w:rsidRPr="00C22433">
        <w:t>Такие конвейеры используются для транспортирования насыпных и навалочных грузов. Перемещение грузов конвейером может осуществляться в горизонтальной и наклонной плоскостях.</w:t>
      </w:r>
    </w:p>
    <w:p w:rsidR="00006CF9" w:rsidRPr="00C22433" w:rsidRDefault="00006CF9" w:rsidP="00006CF9">
      <w:pPr>
        <w:pStyle w:val="Style21"/>
        <w:widowControl/>
        <w:spacing w:line="240" w:lineRule="auto"/>
        <w:ind w:firstLine="567"/>
        <w:rPr>
          <w:rStyle w:val="FontStyle47"/>
          <w:sz w:val="24"/>
          <w:szCs w:val="24"/>
        </w:rPr>
      </w:pPr>
      <w:r w:rsidRPr="00C22433">
        <w:rPr>
          <w:rStyle w:val="FontStyle47"/>
          <w:sz w:val="24"/>
          <w:szCs w:val="24"/>
        </w:rPr>
        <w:t xml:space="preserve">Кроме того, </w:t>
      </w:r>
      <w:r w:rsidR="001B2422" w:rsidRPr="00C22433">
        <w:t xml:space="preserve">при выполнении складских операций </w:t>
      </w:r>
      <w:r w:rsidRPr="00C22433">
        <w:rPr>
          <w:rStyle w:val="FontStyle47"/>
          <w:sz w:val="24"/>
          <w:szCs w:val="24"/>
        </w:rPr>
        <w:t xml:space="preserve">могут использоваться </w:t>
      </w:r>
      <w:r w:rsidRPr="00C22433">
        <w:rPr>
          <w:rStyle w:val="FontStyle45"/>
          <w:sz w:val="24"/>
          <w:szCs w:val="24"/>
        </w:rPr>
        <w:t xml:space="preserve">цепные, пластичные </w:t>
      </w:r>
      <w:r w:rsidRPr="00C22433">
        <w:rPr>
          <w:rStyle w:val="FontStyle47"/>
          <w:sz w:val="24"/>
          <w:szCs w:val="24"/>
        </w:rPr>
        <w:t xml:space="preserve">и </w:t>
      </w:r>
      <w:r w:rsidRPr="00C22433">
        <w:rPr>
          <w:rStyle w:val="FontStyle45"/>
          <w:sz w:val="24"/>
          <w:szCs w:val="24"/>
        </w:rPr>
        <w:t>ролико</w:t>
      </w:r>
      <w:r w:rsidRPr="00C22433">
        <w:rPr>
          <w:rStyle w:val="FontStyle45"/>
          <w:sz w:val="24"/>
          <w:szCs w:val="24"/>
        </w:rPr>
        <w:softHyphen/>
        <w:t xml:space="preserve">вые </w:t>
      </w:r>
      <w:r w:rsidRPr="00C22433">
        <w:rPr>
          <w:rStyle w:val="FontStyle47"/>
          <w:sz w:val="24"/>
          <w:szCs w:val="24"/>
        </w:rPr>
        <w:t xml:space="preserve">конвейеры. </w:t>
      </w:r>
    </w:p>
    <w:p w:rsidR="00006CF9" w:rsidRPr="00C22433" w:rsidRDefault="00006CF9" w:rsidP="00006CF9">
      <w:pPr>
        <w:pStyle w:val="Style21"/>
        <w:widowControl/>
        <w:spacing w:line="240" w:lineRule="auto"/>
        <w:ind w:firstLine="567"/>
        <w:rPr>
          <w:rStyle w:val="FontStyle45"/>
          <w:i w:val="0"/>
          <w:sz w:val="24"/>
          <w:szCs w:val="24"/>
        </w:rPr>
      </w:pPr>
      <w:r w:rsidRPr="00C22433">
        <w:rPr>
          <w:rStyle w:val="FontStyle47"/>
          <w:sz w:val="24"/>
          <w:szCs w:val="24"/>
        </w:rPr>
        <w:t>Для перемещения сыпучих и штучных гру</w:t>
      </w:r>
      <w:r w:rsidRPr="00C22433">
        <w:rPr>
          <w:rStyle w:val="FontStyle47"/>
          <w:sz w:val="24"/>
          <w:szCs w:val="24"/>
        </w:rPr>
        <w:softHyphen/>
        <w:t xml:space="preserve">зов могут применяться также </w:t>
      </w:r>
      <w:r w:rsidRPr="00C22433">
        <w:rPr>
          <w:rStyle w:val="FontStyle45"/>
          <w:sz w:val="24"/>
          <w:szCs w:val="24"/>
        </w:rPr>
        <w:t>элеваторы.</w:t>
      </w:r>
    </w:p>
    <w:p w:rsidR="00006CF9" w:rsidRPr="00C22433" w:rsidRDefault="00006CF9" w:rsidP="00006CF9">
      <w:pPr>
        <w:pStyle w:val="Style21"/>
        <w:widowControl/>
        <w:spacing w:line="240" w:lineRule="auto"/>
        <w:ind w:firstLine="567"/>
        <w:rPr>
          <w:rStyle w:val="FontStyle47"/>
          <w:sz w:val="24"/>
          <w:szCs w:val="24"/>
        </w:rPr>
      </w:pPr>
      <w:r w:rsidRPr="00C22433">
        <w:rPr>
          <w:rStyle w:val="FontStyle47"/>
          <w:sz w:val="24"/>
          <w:szCs w:val="24"/>
        </w:rPr>
        <w:t>Выбор конвейера зависит от типа складских помещений, этажности склад</w:t>
      </w:r>
      <w:r w:rsidRPr="00C22433">
        <w:rPr>
          <w:rStyle w:val="FontStyle47"/>
          <w:sz w:val="24"/>
          <w:szCs w:val="24"/>
        </w:rPr>
        <w:softHyphen/>
        <w:t>ских зданий, видов складируемых грузов.</w:t>
      </w:r>
    </w:p>
    <w:p w:rsidR="00F2292A" w:rsidRPr="00C22433" w:rsidRDefault="00F2292A" w:rsidP="00F2292A">
      <w:pPr>
        <w:ind w:firstLine="567"/>
        <w:jc w:val="both"/>
      </w:pPr>
      <w:r w:rsidRPr="00C22433">
        <w:t xml:space="preserve">Средства непрерывного транспорта </w:t>
      </w:r>
      <w:r w:rsidR="001B2422" w:rsidRPr="00C22433">
        <w:t>-</w:t>
      </w:r>
      <w:r w:rsidRPr="00C22433">
        <w:t xml:space="preserve"> конвейеры, транспортеры и др. должнысоответствовать требованиям безопасности по ГОСТ 12.2.022</w:t>
      </w:r>
      <w:r w:rsidR="00C22433" w:rsidRPr="00C22433">
        <w:t>-80</w:t>
      </w:r>
      <w:r w:rsidR="00481DCB" w:rsidRPr="00C22433">
        <w:t xml:space="preserve"> «Система стандартов безопасности труда. Конвейеры. Общие требования безопасности»</w:t>
      </w:r>
      <w:r w:rsidRPr="00C22433">
        <w:t xml:space="preserve">. </w:t>
      </w:r>
    </w:p>
    <w:p w:rsidR="00006CF9" w:rsidRPr="00006CF9" w:rsidRDefault="00006CF9" w:rsidP="00006CF9">
      <w:pPr>
        <w:pStyle w:val="Style21"/>
        <w:widowControl/>
        <w:spacing w:line="240" w:lineRule="auto"/>
        <w:ind w:firstLine="567"/>
        <w:rPr>
          <w:rStyle w:val="FontStyle45"/>
          <w:sz w:val="24"/>
          <w:szCs w:val="24"/>
        </w:rPr>
      </w:pPr>
    </w:p>
    <w:p w:rsidR="00006CF9" w:rsidRPr="00006CF9" w:rsidRDefault="004A73AC" w:rsidP="00006CF9">
      <w:pPr>
        <w:pStyle w:val="Style21"/>
        <w:widowControl/>
        <w:spacing w:line="240" w:lineRule="auto"/>
        <w:ind w:firstLine="567"/>
        <w:rPr>
          <w:rStyle w:val="FontStyle45"/>
          <w:b/>
          <w:sz w:val="24"/>
          <w:szCs w:val="24"/>
        </w:rPr>
      </w:pPr>
      <w:r>
        <w:rPr>
          <w:rStyle w:val="FontStyle45"/>
          <w:sz w:val="24"/>
          <w:szCs w:val="24"/>
        </w:rPr>
        <w:t xml:space="preserve">3) </w:t>
      </w:r>
      <w:r w:rsidR="00006CF9" w:rsidRPr="00006CF9">
        <w:rPr>
          <w:rStyle w:val="FontStyle45"/>
          <w:sz w:val="24"/>
          <w:szCs w:val="24"/>
        </w:rPr>
        <w:t>Погрузчики.</w:t>
      </w:r>
    </w:p>
    <w:p w:rsidR="004A73AC" w:rsidRPr="009B2B2A" w:rsidRDefault="00006CF9" w:rsidP="00124399">
      <w:pPr>
        <w:pStyle w:val="Style21"/>
        <w:widowControl/>
        <w:numPr>
          <w:ilvl w:val="0"/>
          <w:numId w:val="96"/>
        </w:numPr>
        <w:spacing w:line="240" w:lineRule="auto"/>
        <w:ind w:left="0" w:firstLine="567"/>
      </w:pPr>
      <w:r w:rsidRPr="00006CF9">
        <w:rPr>
          <w:rStyle w:val="FontStyle45"/>
          <w:sz w:val="24"/>
          <w:szCs w:val="24"/>
        </w:rPr>
        <w:t xml:space="preserve">Автопогрузчики </w:t>
      </w:r>
      <w:r w:rsidRPr="00006CF9">
        <w:rPr>
          <w:rStyle w:val="FontStyle47"/>
          <w:sz w:val="24"/>
          <w:szCs w:val="24"/>
        </w:rPr>
        <w:t>представляют собой авто</w:t>
      </w:r>
      <w:r w:rsidRPr="00006CF9">
        <w:rPr>
          <w:rStyle w:val="FontStyle47"/>
          <w:sz w:val="24"/>
          <w:szCs w:val="24"/>
        </w:rPr>
        <w:softHyphen/>
        <w:t>мобили, оборудованные крановым механизмом (консольного типа с поворотной стрелой или портального типа), выносны</w:t>
      </w:r>
      <w:r w:rsidRPr="00006CF9">
        <w:rPr>
          <w:rStyle w:val="FontStyle47"/>
          <w:sz w:val="24"/>
          <w:szCs w:val="24"/>
        </w:rPr>
        <w:softHyphen/>
        <w:t xml:space="preserve">ми опорами для повышения устойчивости при выполнении погрузочно-разгрузочных операций. Они используются </w:t>
      </w:r>
      <w:r w:rsidRPr="009B2B2A">
        <w:rPr>
          <w:rStyle w:val="FontStyle47"/>
          <w:sz w:val="24"/>
          <w:szCs w:val="24"/>
        </w:rPr>
        <w:t>для па</w:t>
      </w:r>
      <w:r w:rsidRPr="009B2B2A">
        <w:rPr>
          <w:rStyle w:val="FontStyle47"/>
          <w:sz w:val="24"/>
          <w:szCs w:val="24"/>
        </w:rPr>
        <w:softHyphen/>
        <w:t>кетной и контейнерной перевозки штучных грузов</w:t>
      </w:r>
      <w:r w:rsidR="004A73AC" w:rsidRPr="009B2B2A">
        <w:t xml:space="preserve"> (рис</w:t>
      </w:r>
      <w:r w:rsidR="006D4768" w:rsidRPr="009B2B2A">
        <w:t>.6.11</w:t>
      </w:r>
      <w:r w:rsidR="004A73AC" w:rsidRPr="009B2B2A">
        <w:t>).</w:t>
      </w:r>
    </w:p>
    <w:p w:rsidR="00414EB4" w:rsidRPr="009B2B2A" w:rsidRDefault="001F5FAD" w:rsidP="00414EB4">
      <w:pPr>
        <w:pStyle w:val="Style21"/>
        <w:widowControl/>
        <w:spacing w:line="240" w:lineRule="auto"/>
        <w:ind w:firstLine="567"/>
      </w:pPr>
      <w:r>
        <w:rPr>
          <w:noProof/>
        </w:rPr>
        <w:drawing>
          <wp:inline distT="0" distB="0" distL="0" distR="0">
            <wp:extent cx="1219200" cy="7810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2"/>
                    <a:srcRect/>
                    <a:stretch>
                      <a:fillRect/>
                    </a:stretch>
                  </pic:blipFill>
                  <pic:spPr bwMode="auto">
                    <a:xfrm>
                      <a:off x="0" y="0"/>
                      <a:ext cx="1219200" cy="781050"/>
                    </a:xfrm>
                    <a:prstGeom prst="rect">
                      <a:avLst/>
                    </a:prstGeom>
                    <a:noFill/>
                    <a:ln w="9525">
                      <a:noFill/>
                      <a:miter lim="800000"/>
                      <a:headEnd/>
                      <a:tailEnd/>
                    </a:ln>
                  </pic:spPr>
                </pic:pic>
              </a:graphicData>
            </a:graphic>
          </wp:inline>
        </w:drawing>
      </w:r>
      <w:r>
        <w:rPr>
          <w:noProof/>
        </w:rPr>
        <w:drawing>
          <wp:inline distT="0" distB="0" distL="0" distR="0">
            <wp:extent cx="1085850" cy="91440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3"/>
                    <a:srcRect/>
                    <a:stretch>
                      <a:fillRect/>
                    </a:stretch>
                  </pic:blipFill>
                  <pic:spPr bwMode="auto">
                    <a:xfrm>
                      <a:off x="0" y="0"/>
                      <a:ext cx="1085850" cy="914400"/>
                    </a:xfrm>
                    <a:prstGeom prst="rect">
                      <a:avLst/>
                    </a:prstGeom>
                    <a:noFill/>
                    <a:ln w="9525">
                      <a:noFill/>
                      <a:miter lim="800000"/>
                      <a:headEnd/>
                      <a:tailEnd/>
                    </a:ln>
                  </pic:spPr>
                </pic:pic>
              </a:graphicData>
            </a:graphic>
          </wp:inline>
        </w:drawing>
      </w:r>
      <w:r>
        <w:rPr>
          <w:noProof/>
        </w:rPr>
        <w:drawing>
          <wp:inline distT="0" distB="0" distL="0" distR="0">
            <wp:extent cx="1162050" cy="85725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
                    <a:srcRect/>
                    <a:stretch>
                      <a:fillRect/>
                    </a:stretch>
                  </pic:blipFill>
                  <pic:spPr bwMode="auto">
                    <a:xfrm>
                      <a:off x="0" y="0"/>
                      <a:ext cx="1162050" cy="857250"/>
                    </a:xfrm>
                    <a:prstGeom prst="rect">
                      <a:avLst/>
                    </a:prstGeom>
                    <a:noFill/>
                    <a:ln w="9525">
                      <a:noFill/>
                      <a:miter lim="800000"/>
                      <a:headEnd/>
                      <a:tailEnd/>
                    </a:ln>
                  </pic:spPr>
                </pic:pic>
              </a:graphicData>
            </a:graphic>
          </wp:inline>
        </w:drawing>
      </w:r>
      <w:r>
        <w:rPr>
          <w:noProof/>
        </w:rPr>
        <w:drawing>
          <wp:inline distT="0" distB="0" distL="0" distR="0">
            <wp:extent cx="990600" cy="8572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5"/>
                    <a:srcRect/>
                    <a:stretch>
                      <a:fillRect/>
                    </a:stretch>
                  </pic:blipFill>
                  <pic:spPr bwMode="auto">
                    <a:xfrm>
                      <a:off x="0" y="0"/>
                      <a:ext cx="990600" cy="857250"/>
                    </a:xfrm>
                    <a:prstGeom prst="rect">
                      <a:avLst/>
                    </a:prstGeom>
                    <a:noFill/>
                    <a:ln w="9525">
                      <a:noFill/>
                      <a:miter lim="800000"/>
                      <a:headEnd/>
                      <a:tailEnd/>
                    </a:ln>
                  </pic:spPr>
                </pic:pic>
              </a:graphicData>
            </a:graphic>
          </wp:inline>
        </w:drawing>
      </w:r>
    </w:p>
    <w:p w:rsidR="006D4768" w:rsidRPr="009B2B2A" w:rsidRDefault="006D4768" w:rsidP="0096106D">
      <w:pPr>
        <w:jc w:val="center"/>
      </w:pPr>
    </w:p>
    <w:p w:rsidR="006D4768" w:rsidRPr="009B2B2A" w:rsidRDefault="006D4768" w:rsidP="0096106D">
      <w:pPr>
        <w:jc w:val="center"/>
      </w:pPr>
      <w:r w:rsidRPr="009B2B2A">
        <w:t>Рисунок 6. 11. Автопогрузчик</w:t>
      </w:r>
    </w:p>
    <w:p w:rsidR="006D4768" w:rsidRPr="009B2B2A" w:rsidRDefault="006D4768" w:rsidP="0096106D">
      <w:pPr>
        <w:jc w:val="center"/>
      </w:pPr>
    </w:p>
    <w:p w:rsidR="00121776" w:rsidRDefault="00006CF9" w:rsidP="00124399">
      <w:pPr>
        <w:pStyle w:val="a3"/>
        <w:numPr>
          <w:ilvl w:val="0"/>
          <w:numId w:val="96"/>
        </w:numPr>
        <w:ind w:left="0" w:firstLine="567"/>
        <w:jc w:val="both"/>
        <w:rPr>
          <w:i/>
        </w:rPr>
      </w:pPr>
      <w:r w:rsidRPr="0097232D">
        <w:rPr>
          <w:rStyle w:val="FontStyle45"/>
          <w:sz w:val="24"/>
          <w:szCs w:val="24"/>
        </w:rPr>
        <w:t xml:space="preserve">Электропогрузчики, </w:t>
      </w:r>
      <w:r w:rsidRPr="0097232D">
        <w:rPr>
          <w:rStyle w:val="FontStyle47"/>
          <w:sz w:val="24"/>
          <w:szCs w:val="24"/>
        </w:rPr>
        <w:t>оборудованные грузоподъемной ра</w:t>
      </w:r>
      <w:r w:rsidRPr="0097232D">
        <w:rPr>
          <w:rStyle w:val="FontStyle47"/>
          <w:sz w:val="24"/>
          <w:szCs w:val="24"/>
        </w:rPr>
        <w:softHyphen/>
        <w:t>мой с вилочным захватом и дополнительными съемными ра</w:t>
      </w:r>
      <w:r w:rsidRPr="0097232D">
        <w:rPr>
          <w:rStyle w:val="FontStyle47"/>
          <w:sz w:val="24"/>
          <w:szCs w:val="24"/>
        </w:rPr>
        <w:softHyphen/>
        <w:t>бочими органами (ковшом, безблочной стрелой, грейферным захватом, траверсами и др.), применяются для переработки малотоннажных грузов, и обладают высокой маневренно</w:t>
      </w:r>
      <w:r w:rsidRPr="0097232D">
        <w:rPr>
          <w:rStyle w:val="FontStyle47"/>
          <w:sz w:val="24"/>
          <w:szCs w:val="24"/>
        </w:rPr>
        <w:softHyphen/>
        <w:t>стью, мобильностью и производительностью</w:t>
      </w:r>
      <w:r w:rsidR="009B2B2A" w:rsidRPr="009B2B2A">
        <w:t>(рис.6.12)</w:t>
      </w:r>
      <w:r w:rsidRPr="0097232D">
        <w:rPr>
          <w:rStyle w:val="FontStyle47"/>
          <w:sz w:val="24"/>
          <w:szCs w:val="24"/>
        </w:rPr>
        <w:t>.</w:t>
      </w:r>
    </w:p>
    <w:p w:rsidR="001F5FAD" w:rsidRDefault="001F5FAD" w:rsidP="001F5FAD">
      <w:pPr>
        <w:pStyle w:val="a3"/>
        <w:ind w:left="567"/>
        <w:jc w:val="both"/>
        <w:rPr>
          <w:rStyle w:val="FontStyle45"/>
          <w:sz w:val="24"/>
          <w:szCs w:val="24"/>
        </w:rPr>
      </w:pPr>
    </w:p>
    <w:p w:rsidR="00121776" w:rsidRPr="009B2B2A" w:rsidRDefault="001F5FAD" w:rsidP="001F5FAD">
      <w:pPr>
        <w:pStyle w:val="a3"/>
        <w:ind w:left="567"/>
        <w:jc w:val="both"/>
      </w:pPr>
      <w:r>
        <w:rPr>
          <w:noProof/>
        </w:rPr>
        <w:drawing>
          <wp:inline distT="0" distB="0" distL="0" distR="0">
            <wp:extent cx="1285875" cy="85725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6"/>
                    <a:srcRect/>
                    <a:stretch>
                      <a:fillRect/>
                    </a:stretch>
                  </pic:blipFill>
                  <pic:spPr bwMode="auto">
                    <a:xfrm>
                      <a:off x="0" y="0"/>
                      <a:ext cx="1285875" cy="857250"/>
                    </a:xfrm>
                    <a:prstGeom prst="rect">
                      <a:avLst/>
                    </a:prstGeom>
                    <a:noFill/>
                    <a:ln w="9525">
                      <a:noFill/>
                      <a:miter lim="800000"/>
                      <a:headEnd/>
                      <a:tailEnd/>
                    </a:ln>
                  </pic:spPr>
                </pic:pic>
              </a:graphicData>
            </a:graphic>
          </wp:inline>
        </w:drawing>
      </w:r>
      <w:r w:rsidR="00121776" w:rsidRPr="009B2B2A">
        <w:rPr>
          <w:noProof/>
        </w:rPr>
        <w:drawing>
          <wp:inline distT="0" distB="0" distL="0" distR="0">
            <wp:extent cx="3152775" cy="1924050"/>
            <wp:effectExtent l="19050" t="0" r="9525" b="0"/>
            <wp:docPr id="13" name="Рисунок 30" descr="118829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88294113"/>
                    <pic:cNvPicPr>
                      <a:picLocks noChangeAspect="1" noChangeArrowheads="1"/>
                    </pic:cNvPicPr>
                  </pic:nvPicPr>
                  <pic:blipFill>
                    <a:blip r:embed="rId77"/>
                    <a:srcRect/>
                    <a:stretch>
                      <a:fillRect/>
                    </a:stretch>
                  </pic:blipFill>
                  <pic:spPr bwMode="auto">
                    <a:xfrm>
                      <a:off x="0" y="0"/>
                      <a:ext cx="3152775" cy="1924050"/>
                    </a:xfrm>
                    <a:prstGeom prst="rect">
                      <a:avLst/>
                    </a:prstGeom>
                    <a:noFill/>
                    <a:ln w="9525">
                      <a:noFill/>
                      <a:miter lim="800000"/>
                      <a:headEnd/>
                      <a:tailEnd/>
                    </a:ln>
                  </pic:spPr>
                </pic:pic>
              </a:graphicData>
            </a:graphic>
          </wp:inline>
        </w:drawing>
      </w:r>
    </w:p>
    <w:p w:rsidR="00121776" w:rsidRPr="009B2B2A" w:rsidRDefault="00121776" w:rsidP="00121776">
      <w:pPr>
        <w:jc w:val="center"/>
      </w:pPr>
      <w:r w:rsidRPr="009B2B2A">
        <w:t xml:space="preserve">Рисунок </w:t>
      </w:r>
      <w:r w:rsidR="009B2B2A" w:rsidRPr="009B2B2A">
        <w:t>6. 12.</w:t>
      </w:r>
      <w:r w:rsidRPr="009B2B2A">
        <w:t>Электропогрузчик</w:t>
      </w:r>
    </w:p>
    <w:p w:rsidR="00006CF9" w:rsidRPr="00006CF9" w:rsidRDefault="00006CF9" w:rsidP="00006CF9">
      <w:pPr>
        <w:pStyle w:val="Style21"/>
        <w:widowControl/>
        <w:spacing w:line="240" w:lineRule="auto"/>
        <w:ind w:firstLine="567"/>
        <w:rPr>
          <w:rStyle w:val="FontStyle47"/>
          <w:sz w:val="24"/>
          <w:szCs w:val="24"/>
        </w:rPr>
      </w:pPr>
    </w:p>
    <w:p w:rsidR="00006CF9" w:rsidRPr="00B22D38" w:rsidRDefault="00006CF9" w:rsidP="00124399">
      <w:pPr>
        <w:pStyle w:val="Style21"/>
        <w:widowControl/>
        <w:numPr>
          <w:ilvl w:val="0"/>
          <w:numId w:val="96"/>
        </w:numPr>
        <w:spacing w:line="240" w:lineRule="auto"/>
        <w:ind w:left="0" w:firstLine="567"/>
        <w:rPr>
          <w:rStyle w:val="FontStyle47"/>
          <w:sz w:val="24"/>
          <w:szCs w:val="24"/>
        </w:rPr>
      </w:pPr>
      <w:r w:rsidRPr="00B22D38">
        <w:rPr>
          <w:rStyle w:val="FontStyle47"/>
          <w:i/>
          <w:sz w:val="24"/>
          <w:szCs w:val="24"/>
        </w:rPr>
        <w:t xml:space="preserve">Электропогрузчики с вилочным захватом </w:t>
      </w:r>
      <w:r w:rsidR="006F7527" w:rsidRPr="00B22D38">
        <w:rPr>
          <w:rStyle w:val="FontStyle47"/>
          <w:i/>
          <w:sz w:val="24"/>
          <w:szCs w:val="24"/>
        </w:rPr>
        <w:t>(</w:t>
      </w:r>
      <w:r w:rsidR="006F7527" w:rsidRPr="00B22D38">
        <w:rPr>
          <w:i/>
        </w:rPr>
        <w:t>вилочные электропогрузчики</w:t>
      </w:r>
      <w:r w:rsidR="006F7527" w:rsidRPr="00B22D38">
        <w:rPr>
          <w:rStyle w:val="FontStyle47"/>
          <w:i/>
          <w:sz w:val="24"/>
          <w:szCs w:val="24"/>
        </w:rPr>
        <w:t>)</w:t>
      </w:r>
      <w:r w:rsidR="006F7527" w:rsidRPr="00B22D38">
        <w:t xml:space="preserve">(рис.6.13) </w:t>
      </w:r>
      <w:r w:rsidRPr="00B22D38">
        <w:rPr>
          <w:rStyle w:val="FontStyle47"/>
          <w:sz w:val="24"/>
          <w:szCs w:val="24"/>
        </w:rPr>
        <w:t>используются для производства погрузочно-разгрузочных работ и транс</w:t>
      </w:r>
      <w:r w:rsidRPr="00B22D38">
        <w:rPr>
          <w:rStyle w:val="FontStyle47"/>
          <w:sz w:val="24"/>
          <w:szCs w:val="24"/>
        </w:rPr>
        <w:softHyphen/>
        <w:t>портных операций на открытых складских площадках, в складских и производственных помещениях и т.д.</w:t>
      </w:r>
    </w:p>
    <w:p w:rsidR="009E0C81" w:rsidRPr="00B22D38" w:rsidRDefault="009E0C81" w:rsidP="006F7527">
      <w:pPr>
        <w:jc w:val="center"/>
      </w:pPr>
      <w:r w:rsidRPr="00B22D38">
        <w:rPr>
          <w:noProof/>
        </w:rPr>
        <w:lastRenderedPageBreak/>
        <w:drawing>
          <wp:inline distT="0" distB="0" distL="0" distR="0">
            <wp:extent cx="3343275" cy="2333625"/>
            <wp:effectExtent l="19050" t="0" r="9525" b="0"/>
            <wp:docPr id="14" name="Рисунок 3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
                    <pic:cNvPicPr>
                      <a:picLocks noChangeAspect="1" noChangeArrowheads="1"/>
                    </pic:cNvPicPr>
                  </pic:nvPicPr>
                  <pic:blipFill>
                    <a:blip r:embed="rId78"/>
                    <a:srcRect/>
                    <a:stretch>
                      <a:fillRect/>
                    </a:stretch>
                  </pic:blipFill>
                  <pic:spPr bwMode="auto">
                    <a:xfrm>
                      <a:off x="0" y="0"/>
                      <a:ext cx="3343275" cy="2333625"/>
                    </a:xfrm>
                    <a:prstGeom prst="rect">
                      <a:avLst/>
                    </a:prstGeom>
                    <a:noFill/>
                    <a:ln w="9525">
                      <a:noFill/>
                      <a:miter lim="800000"/>
                      <a:headEnd/>
                      <a:tailEnd/>
                    </a:ln>
                  </pic:spPr>
                </pic:pic>
              </a:graphicData>
            </a:graphic>
          </wp:inline>
        </w:drawing>
      </w:r>
    </w:p>
    <w:p w:rsidR="009E0C81" w:rsidRPr="00B22D38" w:rsidRDefault="009E0C81" w:rsidP="006F7527">
      <w:pPr>
        <w:jc w:val="center"/>
      </w:pPr>
      <w:r w:rsidRPr="00B22D38">
        <w:t xml:space="preserve">Рисунок </w:t>
      </w:r>
      <w:r w:rsidR="006F7527" w:rsidRPr="00B22D38">
        <w:t>6. 13.</w:t>
      </w:r>
      <w:r w:rsidRPr="00B22D38">
        <w:t xml:space="preserve"> Погрузка ящичных поддонов вилочным электропогрузчиком</w:t>
      </w:r>
    </w:p>
    <w:p w:rsidR="004A73AC" w:rsidRPr="00B22D38" w:rsidRDefault="004A73AC" w:rsidP="006F7527">
      <w:pPr>
        <w:pStyle w:val="Style21"/>
        <w:widowControl/>
        <w:spacing w:line="240" w:lineRule="auto"/>
        <w:ind w:firstLine="0"/>
        <w:jc w:val="center"/>
        <w:rPr>
          <w:rStyle w:val="FontStyle47"/>
          <w:sz w:val="24"/>
          <w:szCs w:val="24"/>
        </w:rPr>
      </w:pPr>
    </w:p>
    <w:p w:rsidR="006F7527" w:rsidRPr="00B22D38" w:rsidRDefault="006F7527" w:rsidP="006F7527">
      <w:pPr>
        <w:pStyle w:val="Style21"/>
        <w:widowControl/>
        <w:spacing w:line="240" w:lineRule="auto"/>
        <w:ind w:firstLine="567"/>
        <w:rPr>
          <w:rStyle w:val="FontStyle47"/>
          <w:sz w:val="24"/>
          <w:szCs w:val="24"/>
        </w:rPr>
      </w:pPr>
      <w:r w:rsidRPr="00B22D38">
        <w:rPr>
          <w:rStyle w:val="FontStyle47"/>
          <w:sz w:val="24"/>
          <w:szCs w:val="24"/>
        </w:rPr>
        <w:t>При выполнении складских операций также используют</w:t>
      </w:r>
      <w:r w:rsidRPr="00B22D38">
        <w:rPr>
          <w:rStyle w:val="FontStyle47"/>
          <w:sz w:val="24"/>
          <w:szCs w:val="24"/>
        </w:rPr>
        <w:softHyphen/>
        <w:t>ся специальные погрузчики для боковой обработки грузов.</w:t>
      </w:r>
    </w:p>
    <w:p w:rsidR="009E0C81" w:rsidRPr="00B22D38" w:rsidRDefault="006F7527" w:rsidP="00B22D38">
      <w:pPr>
        <w:pStyle w:val="Style21"/>
        <w:widowControl/>
        <w:spacing w:line="240" w:lineRule="auto"/>
        <w:ind w:firstLine="567"/>
      </w:pPr>
      <w:r w:rsidRPr="00B22D38">
        <w:rPr>
          <w:rStyle w:val="FontStyle47"/>
          <w:i/>
          <w:sz w:val="24"/>
          <w:szCs w:val="24"/>
        </w:rPr>
        <w:t>Авто- и электропогрузчики</w:t>
      </w:r>
      <w:r w:rsidRPr="00B22D38">
        <w:rPr>
          <w:rStyle w:val="FontStyle47"/>
          <w:sz w:val="24"/>
          <w:szCs w:val="24"/>
        </w:rPr>
        <w:t xml:space="preserve"> предназначены для использо</w:t>
      </w:r>
      <w:r w:rsidRPr="00B22D38">
        <w:rPr>
          <w:rStyle w:val="FontStyle47"/>
          <w:sz w:val="24"/>
          <w:szCs w:val="24"/>
        </w:rPr>
        <w:softHyphen/>
        <w:t>вания на площадках с твердым и ровным покрытием. При перемещении грузов с помощью погрузчиков рабочие при</w:t>
      </w:r>
      <w:r w:rsidRPr="00B22D38">
        <w:rPr>
          <w:rStyle w:val="FontStyle47"/>
          <w:sz w:val="24"/>
          <w:szCs w:val="24"/>
        </w:rPr>
        <w:softHyphen/>
        <w:t>способления (вилочные захваты, крюки, ковши и др.) необ</w:t>
      </w:r>
      <w:r w:rsidRPr="00B22D38">
        <w:rPr>
          <w:rStyle w:val="FontStyle47"/>
          <w:sz w:val="24"/>
          <w:szCs w:val="24"/>
        </w:rPr>
        <w:softHyphen/>
        <w:t>ходимо применять в соответствии с технологическими доку</w:t>
      </w:r>
      <w:r w:rsidRPr="00B22D38">
        <w:rPr>
          <w:rStyle w:val="FontStyle47"/>
          <w:sz w:val="24"/>
          <w:szCs w:val="24"/>
        </w:rPr>
        <w:softHyphen/>
        <w:t>ментами</w:t>
      </w:r>
      <w:r w:rsidR="009E0C81" w:rsidRPr="00B22D38">
        <w:t>по ГОСТ 3</w:t>
      </w:r>
      <w:r w:rsidR="00B22D38" w:rsidRPr="00B22D38">
        <w:t>.</w:t>
      </w:r>
      <w:r w:rsidR="009E0C81" w:rsidRPr="00B22D38">
        <w:t>1120</w:t>
      </w:r>
      <w:r w:rsidR="00B22D38" w:rsidRPr="00B22D38">
        <w:t>-83 «Единая система технологической документации. Общие правила отражения и оформления требований безопасности труда в технологической документации»</w:t>
      </w:r>
      <w:r w:rsidR="009E0C81" w:rsidRPr="00B22D38">
        <w:t>.</w:t>
      </w:r>
    </w:p>
    <w:p w:rsidR="009E0C81" w:rsidRPr="00B22D38" w:rsidRDefault="009E0C81" w:rsidP="009E0C81">
      <w:pPr>
        <w:ind w:firstLine="567"/>
        <w:jc w:val="both"/>
      </w:pPr>
      <w:r w:rsidRPr="00B22D38">
        <w:rPr>
          <w:i/>
        </w:rPr>
        <w:t>Погрузчики с вилочными захватами</w:t>
      </w:r>
      <w:r w:rsidRPr="00B22D38">
        <w:t xml:space="preserve"> при транспортировании мелких или неустойчивых грузов должны оснащаться предохра</w:t>
      </w:r>
      <w:r w:rsidRPr="00B22D38">
        <w:softHyphen/>
        <w:t>нительной рамкой или кареткой для упора груза при перемеще</w:t>
      </w:r>
      <w:r w:rsidRPr="00B22D38">
        <w:softHyphen/>
        <w:t>нии. Удлинители вилочных захватов должны быть оборудованы соответствующими защелками или приспособлениями, надежно фиксирующими и удерживающими их на захватах. Перемещение крупногабаритных грузов, ограничивающих видимость водителю автопогрузчика, должно производиться в сопровождении специ</w:t>
      </w:r>
      <w:r w:rsidRPr="00B22D38">
        <w:softHyphen/>
        <w:t>ально выделенного и проинструктированного сигнальщика.</w:t>
      </w:r>
    </w:p>
    <w:p w:rsidR="00006CF9" w:rsidRPr="00006CF9" w:rsidRDefault="00006CF9" w:rsidP="00006CF9">
      <w:pPr>
        <w:pStyle w:val="Style21"/>
        <w:widowControl/>
        <w:spacing w:line="240" w:lineRule="auto"/>
        <w:ind w:firstLine="567"/>
        <w:rPr>
          <w:rStyle w:val="FontStyle45"/>
          <w:b/>
          <w:sz w:val="24"/>
          <w:szCs w:val="24"/>
        </w:rPr>
      </w:pPr>
    </w:p>
    <w:p w:rsidR="00006CF9" w:rsidRPr="00006CF9" w:rsidRDefault="003B0E3D" w:rsidP="00006CF9">
      <w:pPr>
        <w:pStyle w:val="Style21"/>
        <w:widowControl/>
        <w:spacing w:line="240" w:lineRule="auto"/>
        <w:ind w:firstLine="567"/>
        <w:rPr>
          <w:rStyle w:val="FontStyle45"/>
          <w:sz w:val="24"/>
          <w:szCs w:val="24"/>
        </w:rPr>
      </w:pPr>
      <w:r>
        <w:rPr>
          <w:rStyle w:val="FontStyle45"/>
          <w:sz w:val="24"/>
          <w:szCs w:val="24"/>
        </w:rPr>
        <w:t xml:space="preserve">4) </w:t>
      </w:r>
      <w:r w:rsidR="00006CF9" w:rsidRPr="00006CF9">
        <w:rPr>
          <w:rStyle w:val="FontStyle45"/>
          <w:sz w:val="24"/>
          <w:szCs w:val="24"/>
        </w:rPr>
        <w:t xml:space="preserve">Тележки. </w:t>
      </w:r>
    </w:p>
    <w:p w:rsidR="00006CF9" w:rsidRDefault="00006CF9" w:rsidP="00124399">
      <w:pPr>
        <w:pStyle w:val="Style21"/>
        <w:widowControl/>
        <w:numPr>
          <w:ilvl w:val="0"/>
          <w:numId w:val="98"/>
        </w:numPr>
        <w:spacing w:line="240" w:lineRule="auto"/>
        <w:ind w:left="0" w:firstLine="567"/>
        <w:rPr>
          <w:rStyle w:val="FontStyle47"/>
          <w:sz w:val="24"/>
          <w:szCs w:val="24"/>
        </w:rPr>
      </w:pPr>
      <w:r w:rsidRPr="00006CF9">
        <w:rPr>
          <w:rStyle w:val="FontStyle45"/>
          <w:sz w:val="24"/>
          <w:szCs w:val="24"/>
        </w:rPr>
        <w:t xml:space="preserve">Ручные тележки </w:t>
      </w:r>
      <w:r w:rsidRPr="00006CF9">
        <w:rPr>
          <w:rStyle w:val="FontStyle47"/>
          <w:sz w:val="24"/>
          <w:szCs w:val="24"/>
        </w:rPr>
        <w:t>применяются для перемеще</w:t>
      </w:r>
      <w:r w:rsidRPr="00006CF9">
        <w:rPr>
          <w:rStyle w:val="FontStyle47"/>
          <w:sz w:val="24"/>
          <w:szCs w:val="24"/>
        </w:rPr>
        <w:softHyphen/>
        <w:t>ния на небольшие расстояния грузов массой до 1000 кг. Те</w:t>
      </w:r>
      <w:r w:rsidRPr="00006CF9">
        <w:rPr>
          <w:rStyle w:val="FontStyle47"/>
          <w:sz w:val="24"/>
          <w:szCs w:val="24"/>
        </w:rPr>
        <w:softHyphen/>
        <w:t>лежки грузоподъемностью до 50 кг используются на складах для перемещения отдельных легковесных грузов, а тележки грузоподъемностью 0,25-1,0 т - для перемещения отдель</w:t>
      </w:r>
      <w:r w:rsidRPr="00006CF9">
        <w:rPr>
          <w:rStyle w:val="FontStyle47"/>
          <w:sz w:val="24"/>
          <w:szCs w:val="24"/>
        </w:rPr>
        <w:softHyphen/>
        <w:t>ных грузов или мелких штучных грузов на поддонах или в таре.</w:t>
      </w:r>
    </w:p>
    <w:p w:rsidR="00006CF9" w:rsidRPr="00006CF9" w:rsidRDefault="00006CF9" w:rsidP="00006CF9">
      <w:pPr>
        <w:pStyle w:val="Style21"/>
        <w:widowControl/>
        <w:spacing w:line="240" w:lineRule="auto"/>
        <w:ind w:firstLine="567"/>
        <w:rPr>
          <w:rStyle w:val="FontStyle47"/>
          <w:sz w:val="24"/>
          <w:szCs w:val="24"/>
        </w:rPr>
      </w:pPr>
      <w:r w:rsidRPr="00D02CBE">
        <w:rPr>
          <w:rStyle w:val="FontStyle47"/>
          <w:i/>
          <w:sz w:val="24"/>
          <w:szCs w:val="24"/>
        </w:rPr>
        <w:t>Ручные тележки</w:t>
      </w:r>
      <w:r w:rsidRPr="00006CF9">
        <w:rPr>
          <w:rStyle w:val="FontStyle47"/>
          <w:sz w:val="24"/>
          <w:szCs w:val="24"/>
        </w:rPr>
        <w:t xml:space="preserve"> в зависимости от функционального на</w:t>
      </w:r>
      <w:r w:rsidRPr="00006CF9">
        <w:rPr>
          <w:rStyle w:val="FontStyle47"/>
          <w:sz w:val="24"/>
          <w:szCs w:val="24"/>
        </w:rPr>
        <w:softHyphen/>
        <w:t>значения подразделяются</w:t>
      </w:r>
      <w:r w:rsidR="00D02CBE">
        <w:rPr>
          <w:rStyle w:val="FontStyle47"/>
          <w:sz w:val="24"/>
          <w:szCs w:val="24"/>
        </w:rPr>
        <w:t xml:space="preserve"> на</w:t>
      </w:r>
      <w:r w:rsidRPr="00006CF9">
        <w:rPr>
          <w:rStyle w:val="FontStyle47"/>
          <w:sz w:val="24"/>
          <w:szCs w:val="24"/>
        </w:rPr>
        <w:t>:</w:t>
      </w:r>
    </w:p>
    <w:p w:rsidR="00006CF9" w:rsidRDefault="00006CF9" w:rsidP="00124399">
      <w:pPr>
        <w:pStyle w:val="Style28"/>
        <w:widowControl/>
        <w:numPr>
          <w:ilvl w:val="0"/>
          <w:numId w:val="97"/>
        </w:numPr>
        <w:tabs>
          <w:tab w:val="left" w:pos="562"/>
        </w:tabs>
        <w:spacing w:line="240" w:lineRule="auto"/>
        <w:ind w:left="0" w:firstLine="567"/>
      </w:pPr>
      <w:r w:rsidRPr="00006CF9">
        <w:rPr>
          <w:rStyle w:val="FontStyle47"/>
          <w:i/>
          <w:sz w:val="24"/>
          <w:szCs w:val="24"/>
        </w:rPr>
        <w:t>универсальные</w:t>
      </w:r>
      <w:r w:rsidR="00CC7F36">
        <w:rPr>
          <w:rStyle w:val="FontStyle47"/>
          <w:i/>
          <w:sz w:val="24"/>
          <w:szCs w:val="24"/>
        </w:rPr>
        <w:t>тележки,</w:t>
      </w:r>
      <w:r w:rsidRPr="00006CF9">
        <w:rPr>
          <w:rStyle w:val="FontStyle47"/>
          <w:sz w:val="24"/>
          <w:szCs w:val="24"/>
        </w:rPr>
        <w:t xml:space="preserve"> предназначенные для перевозки различных видов грузов</w:t>
      </w:r>
      <w:r w:rsidR="00CC7F36" w:rsidRPr="00B22D38">
        <w:t>(рис.6.1</w:t>
      </w:r>
      <w:r w:rsidR="00CC7F36">
        <w:t>4</w:t>
      </w:r>
      <w:r w:rsidR="00CC7F36" w:rsidRPr="00B22D38">
        <w:t>)</w:t>
      </w:r>
      <w:r w:rsidR="00CC7F36">
        <w:t>;</w:t>
      </w:r>
    </w:p>
    <w:p w:rsidR="00CC7F36" w:rsidRPr="00CC7F36" w:rsidRDefault="00CC7F36" w:rsidP="00CC7F36">
      <w:pPr>
        <w:jc w:val="center"/>
      </w:pPr>
      <w:r w:rsidRPr="00CC7F36">
        <w:rPr>
          <w:noProof/>
        </w:rPr>
        <w:lastRenderedPageBreak/>
        <w:drawing>
          <wp:inline distT="0" distB="0" distL="0" distR="0">
            <wp:extent cx="3324225" cy="3133725"/>
            <wp:effectExtent l="19050" t="0" r="9525" b="0"/>
            <wp:docPr id="19" name="Рисунок 32" descr="tel_t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l_tonka"/>
                    <pic:cNvPicPr>
                      <a:picLocks noChangeAspect="1" noChangeArrowheads="1"/>
                    </pic:cNvPicPr>
                  </pic:nvPicPr>
                  <pic:blipFill>
                    <a:blip r:embed="rId79"/>
                    <a:srcRect/>
                    <a:stretch>
                      <a:fillRect/>
                    </a:stretch>
                  </pic:blipFill>
                  <pic:spPr bwMode="auto">
                    <a:xfrm>
                      <a:off x="0" y="0"/>
                      <a:ext cx="3324225" cy="3133725"/>
                    </a:xfrm>
                    <a:prstGeom prst="rect">
                      <a:avLst/>
                    </a:prstGeom>
                    <a:noFill/>
                    <a:ln w="9525">
                      <a:noFill/>
                      <a:miter lim="800000"/>
                      <a:headEnd/>
                      <a:tailEnd/>
                    </a:ln>
                  </pic:spPr>
                </pic:pic>
              </a:graphicData>
            </a:graphic>
          </wp:inline>
        </w:drawing>
      </w:r>
      <w:r w:rsidR="00BF355E">
        <w:rPr>
          <w:noProof/>
        </w:rPr>
        <w:drawing>
          <wp:inline distT="0" distB="0" distL="0" distR="0">
            <wp:extent cx="2095500" cy="23717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0"/>
                    <a:srcRect/>
                    <a:stretch>
                      <a:fillRect/>
                    </a:stretch>
                  </pic:blipFill>
                  <pic:spPr bwMode="auto">
                    <a:xfrm>
                      <a:off x="0" y="0"/>
                      <a:ext cx="2095500" cy="2371725"/>
                    </a:xfrm>
                    <a:prstGeom prst="rect">
                      <a:avLst/>
                    </a:prstGeom>
                    <a:noFill/>
                    <a:ln w="9525">
                      <a:noFill/>
                      <a:miter lim="800000"/>
                      <a:headEnd/>
                      <a:tailEnd/>
                    </a:ln>
                  </pic:spPr>
                </pic:pic>
              </a:graphicData>
            </a:graphic>
          </wp:inline>
        </w:drawing>
      </w:r>
    </w:p>
    <w:p w:rsidR="00CC7F36" w:rsidRPr="00CC7F36" w:rsidRDefault="00CC7F36" w:rsidP="00003BEF">
      <w:pPr>
        <w:pStyle w:val="a3"/>
        <w:ind w:left="0"/>
        <w:jc w:val="center"/>
      </w:pPr>
      <w:r w:rsidRPr="00CC7F36">
        <w:t>Рисунок 6. 14. Ручная универсальная тележка</w:t>
      </w:r>
    </w:p>
    <w:p w:rsidR="00CC7F36" w:rsidRPr="00CC7F36" w:rsidRDefault="00CC7F36" w:rsidP="00CC7F36">
      <w:pPr>
        <w:pStyle w:val="Style28"/>
        <w:widowControl/>
        <w:tabs>
          <w:tab w:val="left" w:pos="562"/>
        </w:tabs>
        <w:spacing w:line="240" w:lineRule="auto"/>
        <w:ind w:left="567" w:firstLine="0"/>
        <w:rPr>
          <w:rStyle w:val="FontStyle47"/>
          <w:sz w:val="24"/>
          <w:szCs w:val="24"/>
        </w:rPr>
      </w:pPr>
    </w:p>
    <w:p w:rsidR="00006CF9" w:rsidRPr="00CC7F36" w:rsidRDefault="00006CF9" w:rsidP="00124399">
      <w:pPr>
        <w:pStyle w:val="Style28"/>
        <w:widowControl/>
        <w:numPr>
          <w:ilvl w:val="0"/>
          <w:numId w:val="99"/>
        </w:numPr>
        <w:tabs>
          <w:tab w:val="left" w:pos="562"/>
        </w:tabs>
        <w:spacing w:line="240" w:lineRule="auto"/>
        <w:ind w:left="0" w:firstLine="567"/>
        <w:rPr>
          <w:rStyle w:val="FontStyle47"/>
          <w:sz w:val="24"/>
          <w:szCs w:val="24"/>
        </w:rPr>
      </w:pPr>
      <w:r w:rsidRPr="00CC7F36">
        <w:rPr>
          <w:rStyle w:val="FontStyle47"/>
          <w:i/>
          <w:sz w:val="24"/>
          <w:szCs w:val="24"/>
        </w:rPr>
        <w:t>специализированные</w:t>
      </w:r>
      <w:r w:rsidR="00CC7F36" w:rsidRPr="00CC7F36">
        <w:rPr>
          <w:rStyle w:val="FontStyle47"/>
          <w:i/>
          <w:sz w:val="24"/>
          <w:szCs w:val="24"/>
        </w:rPr>
        <w:t>тележки,</w:t>
      </w:r>
      <w:r w:rsidR="00CC7F36" w:rsidRPr="00CC7F36">
        <w:rPr>
          <w:rStyle w:val="FontStyle47"/>
          <w:sz w:val="24"/>
          <w:szCs w:val="24"/>
        </w:rPr>
        <w:t xml:space="preserve"> предназначенные </w:t>
      </w:r>
      <w:r w:rsidRPr="00CC7F36">
        <w:rPr>
          <w:rStyle w:val="FontStyle47"/>
          <w:sz w:val="24"/>
          <w:szCs w:val="24"/>
        </w:rPr>
        <w:t>для перевозки отдельных ви</w:t>
      </w:r>
      <w:r w:rsidRPr="00CC7F36">
        <w:rPr>
          <w:rStyle w:val="FontStyle47"/>
          <w:sz w:val="24"/>
          <w:szCs w:val="24"/>
        </w:rPr>
        <w:softHyphen/>
        <w:t>дов грузов</w:t>
      </w:r>
      <w:r w:rsidR="00CC7F36" w:rsidRPr="00CC7F36">
        <w:rPr>
          <w:rStyle w:val="FontStyle47"/>
          <w:sz w:val="24"/>
          <w:szCs w:val="24"/>
        </w:rPr>
        <w:t xml:space="preserve">, </w:t>
      </w:r>
      <w:r w:rsidRPr="00CC7F36">
        <w:rPr>
          <w:rStyle w:val="FontStyle47"/>
          <w:sz w:val="24"/>
          <w:szCs w:val="24"/>
        </w:rPr>
        <w:t>например, бочек, плит, баллонов, бутылей и др.</w:t>
      </w:r>
      <w:r w:rsidR="00CC7F36" w:rsidRPr="00CC7F36">
        <w:rPr>
          <w:rStyle w:val="FontStyle47"/>
          <w:sz w:val="24"/>
          <w:szCs w:val="24"/>
        </w:rPr>
        <w:t xml:space="preserve"> (</w:t>
      </w:r>
      <w:r w:rsidR="00CC7F36" w:rsidRPr="00CC7F36">
        <w:t>рис.6.15</w:t>
      </w:r>
      <w:r w:rsidR="00CC7F36" w:rsidRPr="00CC7F36">
        <w:rPr>
          <w:rStyle w:val="FontStyle47"/>
          <w:sz w:val="24"/>
          <w:szCs w:val="24"/>
        </w:rPr>
        <w:t>)</w:t>
      </w:r>
      <w:r w:rsidRPr="00CC7F36">
        <w:rPr>
          <w:rStyle w:val="FontStyle47"/>
          <w:sz w:val="24"/>
          <w:szCs w:val="24"/>
        </w:rPr>
        <w:t>.</w:t>
      </w:r>
    </w:p>
    <w:p w:rsidR="00CC7F36" w:rsidRPr="00CC7F36" w:rsidRDefault="00CC7F36" w:rsidP="00CC7F36">
      <w:pPr>
        <w:pStyle w:val="21"/>
        <w:spacing w:after="0" w:line="240" w:lineRule="auto"/>
        <w:ind w:left="0"/>
        <w:jc w:val="center"/>
      </w:pPr>
    </w:p>
    <w:p w:rsidR="00CC7F36" w:rsidRPr="00CC7F36" w:rsidRDefault="00BF355E" w:rsidP="00CC7F36">
      <w:pPr>
        <w:pStyle w:val="21"/>
        <w:spacing w:after="0" w:line="240" w:lineRule="auto"/>
        <w:ind w:left="0"/>
        <w:jc w:val="center"/>
      </w:pPr>
      <w:r>
        <w:rPr>
          <w:noProof/>
        </w:rPr>
        <w:drawing>
          <wp:inline distT="0" distB="0" distL="0" distR="0">
            <wp:extent cx="2162175" cy="211455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a:srcRect/>
                    <a:stretch>
                      <a:fillRect/>
                    </a:stretch>
                  </pic:blipFill>
                  <pic:spPr bwMode="auto">
                    <a:xfrm>
                      <a:off x="0" y="0"/>
                      <a:ext cx="2162175" cy="2114550"/>
                    </a:xfrm>
                    <a:prstGeom prst="rect">
                      <a:avLst/>
                    </a:prstGeom>
                    <a:noFill/>
                    <a:ln w="9525">
                      <a:noFill/>
                      <a:miter lim="800000"/>
                      <a:headEnd/>
                      <a:tailEnd/>
                    </a:ln>
                  </pic:spPr>
                </pic:pic>
              </a:graphicData>
            </a:graphic>
          </wp:inline>
        </w:drawing>
      </w:r>
      <w:r>
        <w:rPr>
          <w:noProof/>
        </w:rPr>
        <w:drawing>
          <wp:inline distT="0" distB="0" distL="0" distR="0">
            <wp:extent cx="1990725" cy="229552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2"/>
                    <a:srcRect/>
                    <a:stretch>
                      <a:fillRect/>
                    </a:stretch>
                  </pic:blipFill>
                  <pic:spPr bwMode="auto">
                    <a:xfrm>
                      <a:off x="0" y="0"/>
                      <a:ext cx="1990725" cy="2295525"/>
                    </a:xfrm>
                    <a:prstGeom prst="rect">
                      <a:avLst/>
                    </a:prstGeom>
                    <a:noFill/>
                    <a:ln w="9525">
                      <a:noFill/>
                      <a:miter lim="800000"/>
                      <a:headEnd/>
                      <a:tailEnd/>
                    </a:ln>
                  </pic:spPr>
                </pic:pic>
              </a:graphicData>
            </a:graphic>
          </wp:inline>
        </w:drawing>
      </w:r>
    </w:p>
    <w:p w:rsidR="00CC7F36" w:rsidRPr="00CC7F36" w:rsidRDefault="00CC7F36" w:rsidP="00CC7F36">
      <w:pPr>
        <w:pStyle w:val="21"/>
        <w:spacing w:after="0" w:line="240" w:lineRule="auto"/>
        <w:ind w:left="0"/>
        <w:jc w:val="center"/>
      </w:pPr>
      <w:r w:rsidRPr="00CC7F36">
        <w:t>Рисунок 6. 15. Тележка для перевозки бочек</w:t>
      </w:r>
    </w:p>
    <w:p w:rsidR="00CC7F36" w:rsidRPr="00006CF9" w:rsidRDefault="00CC7F36" w:rsidP="00CC7F36">
      <w:pPr>
        <w:pStyle w:val="Style28"/>
        <w:widowControl/>
        <w:tabs>
          <w:tab w:val="left" w:pos="562"/>
        </w:tabs>
        <w:spacing w:line="240" w:lineRule="auto"/>
        <w:ind w:left="567" w:firstLine="0"/>
        <w:rPr>
          <w:rStyle w:val="FontStyle47"/>
          <w:sz w:val="24"/>
          <w:szCs w:val="24"/>
        </w:rPr>
      </w:pPr>
    </w:p>
    <w:p w:rsidR="00006CF9" w:rsidRPr="00F846A7" w:rsidRDefault="00006CF9" w:rsidP="00006CF9">
      <w:pPr>
        <w:pStyle w:val="Style21"/>
        <w:widowControl/>
        <w:spacing w:line="240" w:lineRule="auto"/>
        <w:ind w:firstLine="567"/>
        <w:rPr>
          <w:rStyle w:val="FontStyle47"/>
          <w:sz w:val="24"/>
          <w:szCs w:val="24"/>
        </w:rPr>
      </w:pPr>
      <w:r w:rsidRPr="00F846A7">
        <w:rPr>
          <w:rStyle w:val="FontStyle47"/>
          <w:sz w:val="24"/>
          <w:szCs w:val="24"/>
        </w:rPr>
        <w:t>Ручные тележки могут быть двух-, трех-, четырехколес</w:t>
      </w:r>
      <w:r w:rsidRPr="00F846A7">
        <w:rPr>
          <w:rStyle w:val="FontStyle47"/>
          <w:sz w:val="24"/>
          <w:szCs w:val="24"/>
        </w:rPr>
        <w:softHyphen/>
        <w:t>ными.</w:t>
      </w:r>
    </w:p>
    <w:p w:rsidR="00006CF9" w:rsidRPr="00F846A7" w:rsidRDefault="00006CF9" w:rsidP="00006CF9">
      <w:pPr>
        <w:pStyle w:val="Style21"/>
        <w:widowControl/>
        <w:spacing w:line="240" w:lineRule="auto"/>
        <w:ind w:firstLine="567"/>
        <w:rPr>
          <w:rStyle w:val="FontStyle47"/>
          <w:sz w:val="24"/>
          <w:szCs w:val="24"/>
        </w:rPr>
      </w:pPr>
      <w:r w:rsidRPr="00F846A7">
        <w:rPr>
          <w:rStyle w:val="FontStyle47"/>
          <w:sz w:val="24"/>
          <w:szCs w:val="24"/>
        </w:rPr>
        <w:t>Конструкция ручной тележки может предусматривать стационарную и подъемную платформу.</w:t>
      </w:r>
    </w:p>
    <w:p w:rsidR="00F846A7" w:rsidRPr="00F846A7" w:rsidRDefault="00006CF9" w:rsidP="00124399">
      <w:pPr>
        <w:pStyle w:val="Style21"/>
        <w:widowControl/>
        <w:numPr>
          <w:ilvl w:val="0"/>
          <w:numId w:val="100"/>
        </w:numPr>
        <w:spacing w:line="240" w:lineRule="auto"/>
        <w:ind w:left="0" w:firstLine="567"/>
        <w:rPr>
          <w:rStyle w:val="FontStyle47"/>
          <w:sz w:val="24"/>
          <w:szCs w:val="24"/>
        </w:rPr>
      </w:pPr>
      <w:r w:rsidRPr="00F846A7">
        <w:rPr>
          <w:rStyle w:val="FontStyle45"/>
          <w:sz w:val="24"/>
          <w:szCs w:val="24"/>
        </w:rPr>
        <w:t xml:space="preserve">Гидравлические тележки </w:t>
      </w:r>
      <w:r w:rsidR="0097232D" w:rsidRPr="00F846A7">
        <w:rPr>
          <w:rStyle w:val="FontStyle45"/>
          <w:i w:val="0"/>
          <w:sz w:val="24"/>
          <w:szCs w:val="24"/>
        </w:rPr>
        <w:t xml:space="preserve">- </w:t>
      </w:r>
      <w:r w:rsidRPr="00F846A7">
        <w:rPr>
          <w:rStyle w:val="FontStyle47"/>
          <w:sz w:val="24"/>
          <w:szCs w:val="24"/>
        </w:rPr>
        <w:t>могут быть оборудованы гид</w:t>
      </w:r>
      <w:r w:rsidRPr="00F846A7">
        <w:rPr>
          <w:rStyle w:val="FontStyle47"/>
          <w:sz w:val="24"/>
          <w:szCs w:val="24"/>
        </w:rPr>
        <w:softHyphen/>
        <w:t>равлическим подъемником или подъемными вилами с руч</w:t>
      </w:r>
      <w:r w:rsidRPr="00F846A7">
        <w:rPr>
          <w:rStyle w:val="FontStyle47"/>
          <w:sz w:val="24"/>
          <w:szCs w:val="24"/>
        </w:rPr>
        <w:softHyphen/>
        <w:t>ным гидравлическим рычажным приводом</w:t>
      </w:r>
      <w:r w:rsidR="00F846A7" w:rsidRPr="00F846A7">
        <w:t>(рис.6.16)</w:t>
      </w:r>
      <w:r w:rsidRPr="00F846A7">
        <w:rPr>
          <w:rStyle w:val="FontStyle47"/>
          <w:sz w:val="24"/>
          <w:szCs w:val="24"/>
        </w:rPr>
        <w:t xml:space="preserve">. </w:t>
      </w:r>
    </w:p>
    <w:p w:rsidR="004F1EF8" w:rsidRPr="00F846A7" w:rsidRDefault="00BF355E" w:rsidP="007C7F9C">
      <w:pPr>
        <w:pStyle w:val="Style21"/>
        <w:widowControl/>
        <w:spacing w:line="240" w:lineRule="auto"/>
        <w:ind w:firstLine="0"/>
        <w:jc w:val="center"/>
      </w:pPr>
      <w:r>
        <w:rPr>
          <w:noProof/>
        </w:rPr>
        <w:lastRenderedPageBreak/>
        <w:drawing>
          <wp:inline distT="0" distB="0" distL="0" distR="0">
            <wp:extent cx="5629275" cy="56292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3"/>
                    <a:srcRect/>
                    <a:stretch>
                      <a:fillRect/>
                    </a:stretch>
                  </pic:blipFill>
                  <pic:spPr bwMode="auto">
                    <a:xfrm>
                      <a:off x="0" y="0"/>
                      <a:ext cx="5629275" cy="5629275"/>
                    </a:xfrm>
                    <a:prstGeom prst="rect">
                      <a:avLst/>
                    </a:prstGeom>
                    <a:noFill/>
                    <a:ln w="9525">
                      <a:noFill/>
                      <a:miter lim="800000"/>
                      <a:headEnd/>
                      <a:tailEnd/>
                    </a:ln>
                  </pic:spPr>
                </pic:pic>
              </a:graphicData>
            </a:graphic>
          </wp:inline>
        </w:drawing>
      </w:r>
    </w:p>
    <w:p w:rsidR="004F1EF8" w:rsidRPr="00F846A7" w:rsidRDefault="004F1EF8" w:rsidP="004F1EF8">
      <w:pPr>
        <w:jc w:val="center"/>
      </w:pPr>
      <w:r w:rsidRPr="00F846A7">
        <w:t xml:space="preserve">Рисунок </w:t>
      </w:r>
      <w:r w:rsidR="00F846A7" w:rsidRPr="00F846A7">
        <w:t>6. 16.</w:t>
      </w:r>
      <w:r w:rsidRPr="00F846A7">
        <w:t xml:space="preserve"> Тележка с подъёмными вилами</w:t>
      </w:r>
    </w:p>
    <w:p w:rsidR="007C7F9C" w:rsidRDefault="007C7F9C" w:rsidP="00F846A7">
      <w:pPr>
        <w:pStyle w:val="Style21"/>
        <w:widowControl/>
        <w:spacing w:line="240" w:lineRule="auto"/>
        <w:ind w:firstLine="567"/>
        <w:rPr>
          <w:rStyle w:val="FontStyle47"/>
          <w:sz w:val="24"/>
          <w:szCs w:val="24"/>
        </w:rPr>
      </w:pPr>
    </w:p>
    <w:p w:rsidR="00F846A7" w:rsidRPr="00006CF9" w:rsidRDefault="007C7F9C" w:rsidP="00F846A7">
      <w:pPr>
        <w:pStyle w:val="Style21"/>
        <w:widowControl/>
        <w:spacing w:line="240" w:lineRule="auto"/>
        <w:ind w:firstLine="567"/>
        <w:rPr>
          <w:rStyle w:val="FontStyle47"/>
          <w:sz w:val="24"/>
          <w:szCs w:val="24"/>
        </w:rPr>
      </w:pPr>
      <w:r w:rsidRPr="007C7F9C">
        <w:rPr>
          <w:rStyle w:val="FontStyle45"/>
          <w:i w:val="0"/>
          <w:sz w:val="24"/>
          <w:szCs w:val="24"/>
        </w:rPr>
        <w:t>Гидравлические тележки</w:t>
      </w:r>
      <w:r w:rsidR="00F846A7" w:rsidRPr="00F846A7">
        <w:rPr>
          <w:rStyle w:val="FontStyle47"/>
          <w:sz w:val="24"/>
          <w:szCs w:val="24"/>
        </w:rPr>
        <w:t xml:space="preserve"> используются при внутрискладских перемещениях грузов в таре размера</w:t>
      </w:r>
      <w:r w:rsidR="00F846A7" w:rsidRPr="00F846A7">
        <w:rPr>
          <w:rStyle w:val="FontStyle47"/>
          <w:sz w:val="24"/>
          <w:szCs w:val="24"/>
        </w:rPr>
        <w:softHyphen/>
        <w:t>ми 800 х 600 и 600 х 400 мм.</w:t>
      </w:r>
    </w:p>
    <w:p w:rsidR="004F1EF8" w:rsidRPr="00FD3997" w:rsidRDefault="004F1EF8" w:rsidP="004F1EF8">
      <w:pPr>
        <w:ind w:firstLine="567"/>
        <w:jc w:val="both"/>
      </w:pPr>
      <w:r w:rsidRPr="00FD3997">
        <w:t>Тележки с опрокидывающимися кузовами, используемые для перевозки грузов, должны быть снабжены защелками, исключаю</w:t>
      </w:r>
      <w:r w:rsidRPr="00FD3997">
        <w:softHyphen/>
        <w:t>щими самопроизвольное опрокидывание</w:t>
      </w:r>
      <w:r w:rsidR="00FD3997" w:rsidRPr="00FD3997">
        <w:t>,</w:t>
      </w:r>
      <w:r w:rsidRPr="00FD3997">
        <w:t xml:space="preserve"> и их высота с грузом от уровня пола или головки рельса не должна превышать </w:t>
      </w:r>
      <w:smartTag w:uri="urn:schemas-microsoft-com:office:smarttags" w:element="metricconverter">
        <w:smartTagPr>
          <w:attr w:name="ProductID" w:val="1,5 м"/>
        </w:smartTagPr>
        <w:r w:rsidRPr="00FD3997">
          <w:t>1,5 м</w:t>
        </w:r>
      </w:smartTag>
      <w:r w:rsidRPr="00FD3997">
        <w:t>. На тачках, тележках,носилках и других приспособлениях для транс</w:t>
      </w:r>
      <w:r w:rsidRPr="00FD3997">
        <w:softHyphen/>
        <w:t>портировки кислот или щелочей в стеклянной таре от склада к месту погрузки или от места выгрузки до склада</w:t>
      </w:r>
      <w:r w:rsidR="00FD3997" w:rsidRPr="00FD3997">
        <w:t>,</w:t>
      </w:r>
      <w:r w:rsidRPr="00FD3997">
        <w:t xml:space="preserve"> должны быть обо</w:t>
      </w:r>
      <w:r w:rsidRPr="00FD3997">
        <w:softHyphen/>
        <w:t xml:space="preserve">рудованы гнезда по размеру тары, стенки которых должны быть обиты мягким материалом (войлоком, рогожей и т.п.). </w:t>
      </w:r>
    </w:p>
    <w:p w:rsidR="00006CF9" w:rsidRPr="00006CF9" w:rsidRDefault="00006CF9" w:rsidP="00006CF9">
      <w:pPr>
        <w:pStyle w:val="Style21"/>
        <w:widowControl/>
        <w:spacing w:line="240" w:lineRule="auto"/>
        <w:ind w:firstLine="567"/>
        <w:rPr>
          <w:rStyle w:val="FontStyle45"/>
          <w:sz w:val="24"/>
          <w:szCs w:val="24"/>
        </w:rPr>
      </w:pPr>
    </w:p>
    <w:p w:rsidR="001A1179" w:rsidRDefault="004F1EF8" w:rsidP="00006CF9">
      <w:pPr>
        <w:pStyle w:val="Style21"/>
        <w:widowControl/>
        <w:spacing w:line="240" w:lineRule="auto"/>
        <w:ind w:firstLine="567"/>
        <w:rPr>
          <w:rStyle w:val="FontStyle47"/>
          <w:sz w:val="24"/>
          <w:szCs w:val="24"/>
        </w:rPr>
      </w:pPr>
      <w:r>
        <w:rPr>
          <w:rStyle w:val="FontStyle45"/>
          <w:sz w:val="24"/>
          <w:szCs w:val="24"/>
        </w:rPr>
        <w:t xml:space="preserve">5) </w:t>
      </w:r>
      <w:r w:rsidR="00006CF9" w:rsidRPr="00006CF9">
        <w:rPr>
          <w:rStyle w:val="FontStyle45"/>
          <w:sz w:val="24"/>
          <w:szCs w:val="24"/>
        </w:rPr>
        <w:t xml:space="preserve">Штабелеры </w:t>
      </w:r>
      <w:r w:rsidR="001A1179">
        <w:rPr>
          <w:rStyle w:val="FontStyle45"/>
          <w:i w:val="0"/>
          <w:sz w:val="24"/>
          <w:szCs w:val="24"/>
        </w:rPr>
        <w:t xml:space="preserve">- </w:t>
      </w:r>
      <w:r w:rsidR="00006CF9" w:rsidRPr="00006CF9">
        <w:rPr>
          <w:rStyle w:val="FontStyle47"/>
          <w:sz w:val="24"/>
          <w:szCs w:val="24"/>
        </w:rPr>
        <w:t>применяются для штабелирования и стеллажирования грузов</w:t>
      </w:r>
      <w:r w:rsidR="001A1179">
        <w:rPr>
          <w:rStyle w:val="FontStyle47"/>
          <w:sz w:val="24"/>
          <w:szCs w:val="24"/>
        </w:rPr>
        <w:t>. Он</w:t>
      </w:r>
      <w:r w:rsidR="00006CF9" w:rsidRPr="00006CF9">
        <w:rPr>
          <w:rStyle w:val="FontStyle47"/>
          <w:sz w:val="24"/>
          <w:szCs w:val="24"/>
        </w:rPr>
        <w:t>и подразделяются на</w:t>
      </w:r>
      <w:r w:rsidR="001A1179">
        <w:rPr>
          <w:rStyle w:val="FontStyle47"/>
          <w:sz w:val="24"/>
          <w:szCs w:val="24"/>
        </w:rPr>
        <w:t>:</w:t>
      </w:r>
    </w:p>
    <w:p w:rsidR="001A1179" w:rsidRPr="001A1179" w:rsidRDefault="00006CF9" w:rsidP="00124399">
      <w:pPr>
        <w:pStyle w:val="Style21"/>
        <w:widowControl/>
        <w:numPr>
          <w:ilvl w:val="0"/>
          <w:numId w:val="101"/>
        </w:numPr>
        <w:spacing w:line="240" w:lineRule="auto"/>
        <w:ind w:left="0" w:firstLine="567"/>
        <w:rPr>
          <w:rStyle w:val="FontStyle47"/>
          <w:sz w:val="24"/>
          <w:szCs w:val="24"/>
        </w:rPr>
      </w:pPr>
      <w:r w:rsidRPr="001A1179">
        <w:rPr>
          <w:rStyle w:val="FontStyle47"/>
          <w:sz w:val="24"/>
          <w:szCs w:val="24"/>
        </w:rPr>
        <w:t>тележки-штабелеры</w:t>
      </w:r>
      <w:r w:rsidR="001A1179" w:rsidRPr="001A1179">
        <w:rPr>
          <w:rStyle w:val="FontStyle47"/>
          <w:sz w:val="24"/>
          <w:szCs w:val="24"/>
        </w:rPr>
        <w:t>;</w:t>
      </w:r>
    </w:p>
    <w:p w:rsidR="001A1179" w:rsidRPr="001A1179" w:rsidRDefault="00006CF9" w:rsidP="00124399">
      <w:pPr>
        <w:pStyle w:val="Style21"/>
        <w:widowControl/>
        <w:numPr>
          <w:ilvl w:val="0"/>
          <w:numId w:val="101"/>
        </w:numPr>
        <w:spacing w:line="240" w:lineRule="auto"/>
        <w:ind w:left="0" w:firstLine="567"/>
        <w:rPr>
          <w:rStyle w:val="FontStyle47"/>
          <w:sz w:val="24"/>
          <w:szCs w:val="24"/>
        </w:rPr>
      </w:pPr>
      <w:r w:rsidRPr="001A1179">
        <w:rPr>
          <w:rStyle w:val="FontStyle47"/>
          <w:sz w:val="24"/>
          <w:szCs w:val="24"/>
        </w:rPr>
        <w:t>электроштабелеры</w:t>
      </w:r>
      <w:r w:rsidR="001A1179" w:rsidRPr="001A1179">
        <w:rPr>
          <w:rStyle w:val="FontStyle47"/>
          <w:sz w:val="24"/>
          <w:szCs w:val="24"/>
        </w:rPr>
        <w:t>;</w:t>
      </w:r>
    </w:p>
    <w:p w:rsidR="00006CF9" w:rsidRPr="001A1179" w:rsidRDefault="00006CF9" w:rsidP="00124399">
      <w:pPr>
        <w:pStyle w:val="Style21"/>
        <w:widowControl/>
        <w:numPr>
          <w:ilvl w:val="0"/>
          <w:numId w:val="101"/>
        </w:numPr>
        <w:spacing w:line="240" w:lineRule="auto"/>
        <w:ind w:left="0" w:firstLine="567"/>
        <w:rPr>
          <w:rStyle w:val="FontStyle47"/>
          <w:sz w:val="24"/>
          <w:szCs w:val="24"/>
        </w:rPr>
      </w:pPr>
      <w:r w:rsidRPr="001A1179">
        <w:rPr>
          <w:rStyle w:val="FontStyle47"/>
          <w:sz w:val="24"/>
          <w:szCs w:val="24"/>
        </w:rPr>
        <w:t>краны-штабелеры и др.</w:t>
      </w:r>
    </w:p>
    <w:p w:rsidR="00006CF9" w:rsidRPr="00006CF9" w:rsidRDefault="00006CF9" w:rsidP="00124399">
      <w:pPr>
        <w:pStyle w:val="Style34"/>
        <w:widowControl/>
        <w:numPr>
          <w:ilvl w:val="0"/>
          <w:numId w:val="102"/>
        </w:numPr>
        <w:spacing w:line="240" w:lineRule="auto"/>
        <w:ind w:left="0" w:firstLine="567"/>
        <w:jc w:val="both"/>
        <w:rPr>
          <w:rStyle w:val="FontStyle47"/>
          <w:sz w:val="24"/>
          <w:szCs w:val="24"/>
        </w:rPr>
      </w:pPr>
      <w:r w:rsidRPr="00006CF9">
        <w:rPr>
          <w:rStyle w:val="FontStyle45"/>
          <w:sz w:val="24"/>
          <w:szCs w:val="24"/>
        </w:rPr>
        <w:t xml:space="preserve">Тележки-штабелеры </w:t>
      </w:r>
      <w:r w:rsidRPr="00006CF9">
        <w:rPr>
          <w:rStyle w:val="FontStyle47"/>
          <w:sz w:val="24"/>
          <w:szCs w:val="24"/>
        </w:rPr>
        <w:t>с ручным гидравлическим рычажным приводом подъема груза позволяют производить мно</w:t>
      </w:r>
      <w:r w:rsidRPr="00006CF9">
        <w:rPr>
          <w:rStyle w:val="FontStyle47"/>
          <w:sz w:val="24"/>
          <w:szCs w:val="24"/>
        </w:rPr>
        <w:softHyphen/>
        <w:t>гоярусное складирование, укладку в стеллажи и перемеще</w:t>
      </w:r>
      <w:r w:rsidRPr="00006CF9">
        <w:rPr>
          <w:rStyle w:val="FontStyle47"/>
          <w:sz w:val="24"/>
          <w:szCs w:val="24"/>
        </w:rPr>
        <w:softHyphen/>
        <w:t xml:space="preserve">ние грузов в производственной таре размерами 800 </w:t>
      </w:r>
      <w:r w:rsidRPr="00006CF9">
        <w:rPr>
          <w:rStyle w:val="FontStyle47"/>
          <w:sz w:val="24"/>
          <w:szCs w:val="24"/>
          <w:lang w:val="en-US"/>
        </w:rPr>
        <w:t>x</w:t>
      </w:r>
      <w:r w:rsidRPr="00006CF9">
        <w:rPr>
          <w:rStyle w:val="FontStyle47"/>
          <w:sz w:val="24"/>
          <w:szCs w:val="24"/>
        </w:rPr>
        <w:t xml:space="preserve"> 600, 600 х 400, 400 х 300 мм.</w:t>
      </w:r>
    </w:p>
    <w:p w:rsidR="00006CF9" w:rsidRPr="00006CF9" w:rsidRDefault="00006CF9" w:rsidP="00124399">
      <w:pPr>
        <w:pStyle w:val="Style21"/>
        <w:widowControl/>
        <w:numPr>
          <w:ilvl w:val="0"/>
          <w:numId w:val="102"/>
        </w:numPr>
        <w:spacing w:line="240" w:lineRule="auto"/>
        <w:ind w:left="0" w:firstLine="567"/>
        <w:rPr>
          <w:rStyle w:val="FontStyle47"/>
          <w:sz w:val="24"/>
          <w:szCs w:val="24"/>
        </w:rPr>
      </w:pPr>
      <w:r w:rsidRPr="00006CF9">
        <w:rPr>
          <w:rStyle w:val="FontStyle45"/>
          <w:sz w:val="24"/>
          <w:szCs w:val="24"/>
        </w:rPr>
        <w:t>Электроштабелеры</w:t>
      </w:r>
      <w:r w:rsidRPr="00006CF9">
        <w:rPr>
          <w:rStyle w:val="FontStyle47"/>
          <w:sz w:val="24"/>
          <w:szCs w:val="24"/>
        </w:rPr>
        <w:t>используются, как правило, в стес</w:t>
      </w:r>
      <w:r w:rsidRPr="00006CF9">
        <w:rPr>
          <w:rStyle w:val="FontStyle47"/>
          <w:sz w:val="24"/>
          <w:szCs w:val="24"/>
        </w:rPr>
        <w:softHyphen/>
        <w:t>ненных условиях при штабелировании грузов в высокие яру</w:t>
      </w:r>
      <w:r w:rsidRPr="00006CF9">
        <w:rPr>
          <w:rStyle w:val="FontStyle47"/>
          <w:sz w:val="24"/>
          <w:szCs w:val="24"/>
        </w:rPr>
        <w:softHyphen/>
        <w:t xml:space="preserve">сы стеллажей. Загрузка груза в стеллажи и выгрузка его из </w:t>
      </w:r>
      <w:r w:rsidRPr="00006CF9">
        <w:rPr>
          <w:rStyle w:val="FontStyle47"/>
          <w:sz w:val="24"/>
          <w:szCs w:val="24"/>
        </w:rPr>
        <w:lastRenderedPageBreak/>
        <w:t>стеллажей производится выдвижением грузоподъемника с вилочными захватами. Рама грузоподъемного механизма может наклоняться вперед и назад, что обеспечивает взятие груза из штабеля и укладку груза в штабель.</w:t>
      </w:r>
    </w:p>
    <w:p w:rsidR="00006CF9" w:rsidRPr="004A4DC3" w:rsidRDefault="00006CF9" w:rsidP="00124399">
      <w:pPr>
        <w:pStyle w:val="Style21"/>
        <w:widowControl/>
        <w:numPr>
          <w:ilvl w:val="0"/>
          <w:numId w:val="102"/>
        </w:numPr>
        <w:spacing w:line="240" w:lineRule="auto"/>
        <w:ind w:left="0" w:firstLine="567"/>
        <w:rPr>
          <w:rStyle w:val="FontStyle47"/>
          <w:sz w:val="24"/>
          <w:szCs w:val="24"/>
        </w:rPr>
      </w:pPr>
      <w:r w:rsidRPr="00006CF9">
        <w:rPr>
          <w:rStyle w:val="FontStyle45"/>
          <w:sz w:val="24"/>
          <w:szCs w:val="24"/>
        </w:rPr>
        <w:t xml:space="preserve">Стеллажные краны-штабелеры </w:t>
      </w:r>
      <w:r w:rsidRPr="00006CF9">
        <w:rPr>
          <w:rStyle w:val="FontStyle47"/>
          <w:sz w:val="24"/>
          <w:szCs w:val="24"/>
        </w:rPr>
        <w:t>обслуживают один или два ряда многоярусных стеллажей, расположенных по обе стороны прохода склада, и двигаются вдоль него по рельсо</w:t>
      </w:r>
      <w:r w:rsidRPr="00006CF9">
        <w:rPr>
          <w:rStyle w:val="FontStyle47"/>
          <w:sz w:val="24"/>
          <w:szCs w:val="24"/>
        </w:rPr>
        <w:softHyphen/>
        <w:t xml:space="preserve">вым </w:t>
      </w:r>
      <w:r w:rsidRPr="004A4DC3">
        <w:rPr>
          <w:rStyle w:val="FontStyle47"/>
          <w:sz w:val="24"/>
          <w:szCs w:val="24"/>
        </w:rPr>
        <w:t xml:space="preserve">путям. </w:t>
      </w:r>
      <w:r w:rsidR="007C7F9C" w:rsidRPr="004A4DC3">
        <w:rPr>
          <w:rStyle w:val="FontStyle47"/>
          <w:sz w:val="24"/>
          <w:szCs w:val="24"/>
        </w:rPr>
        <w:t>Они и</w:t>
      </w:r>
      <w:r w:rsidRPr="004A4DC3">
        <w:rPr>
          <w:rStyle w:val="FontStyle47"/>
          <w:sz w:val="24"/>
          <w:szCs w:val="24"/>
        </w:rPr>
        <w:t>спользуются так же, как мостовые</w:t>
      </w:r>
      <w:r w:rsidR="007C7F9C" w:rsidRPr="004A4DC3">
        <w:t xml:space="preserve"> краны-штабелеры</w:t>
      </w:r>
      <w:r w:rsidRPr="004A4DC3">
        <w:rPr>
          <w:rStyle w:val="FontStyle47"/>
          <w:sz w:val="24"/>
          <w:szCs w:val="24"/>
        </w:rPr>
        <w:t>, на складах для хранения грузов в таре, упаковке, на поддонах</w:t>
      </w:r>
      <w:r w:rsidR="007C7F9C" w:rsidRPr="004A4DC3">
        <w:rPr>
          <w:rStyle w:val="FontStyle47"/>
          <w:sz w:val="24"/>
          <w:szCs w:val="24"/>
        </w:rPr>
        <w:t>,</w:t>
      </w:r>
      <w:r w:rsidRPr="004A4DC3">
        <w:rPr>
          <w:rStyle w:val="FontStyle47"/>
          <w:sz w:val="24"/>
          <w:szCs w:val="24"/>
        </w:rPr>
        <w:t xml:space="preserve"> размера</w:t>
      </w:r>
      <w:r w:rsidRPr="004A4DC3">
        <w:rPr>
          <w:rStyle w:val="FontStyle47"/>
          <w:sz w:val="24"/>
          <w:szCs w:val="24"/>
        </w:rPr>
        <w:softHyphen/>
        <w:t xml:space="preserve">ми 800 </w:t>
      </w:r>
      <w:r w:rsidRPr="004A4DC3">
        <w:rPr>
          <w:rStyle w:val="FontStyle58"/>
          <w:rFonts w:ascii="Times New Roman" w:hAnsi="Times New Roman" w:cs="Times New Roman"/>
          <w:b w:val="0"/>
          <w:sz w:val="24"/>
          <w:szCs w:val="24"/>
        </w:rPr>
        <w:t>х</w:t>
      </w:r>
      <w:r w:rsidRPr="004A4DC3">
        <w:rPr>
          <w:rStyle w:val="FontStyle47"/>
          <w:sz w:val="24"/>
          <w:szCs w:val="24"/>
        </w:rPr>
        <w:t>1200 или 800 х 600 мм.</w:t>
      </w:r>
    </w:p>
    <w:p w:rsidR="00006CF9" w:rsidRPr="004A4DC3" w:rsidRDefault="00006CF9" w:rsidP="001F6D43">
      <w:pPr>
        <w:ind w:firstLine="567"/>
        <w:jc w:val="both"/>
      </w:pPr>
      <w:r w:rsidRPr="004A4DC3">
        <w:t>К оборудованию, применяемому при штабелировании, отно</w:t>
      </w:r>
      <w:r w:rsidRPr="004A4DC3">
        <w:softHyphen/>
        <w:t xml:space="preserve">сятся и </w:t>
      </w:r>
      <w:r w:rsidRPr="004A4DC3">
        <w:rPr>
          <w:i/>
        </w:rPr>
        <w:t>тележки-штабелеры</w:t>
      </w:r>
      <w:r w:rsidRPr="004A4DC3">
        <w:t>.</w:t>
      </w:r>
    </w:p>
    <w:p w:rsidR="00006CF9" w:rsidRPr="004A4DC3" w:rsidRDefault="00006CF9" w:rsidP="001F6D43">
      <w:pPr>
        <w:ind w:firstLine="567"/>
        <w:jc w:val="both"/>
      </w:pPr>
      <w:r w:rsidRPr="004A4DC3">
        <w:t xml:space="preserve">Тележки-штабелеры </w:t>
      </w:r>
      <w:r w:rsidR="00003BEF" w:rsidRPr="004A4DC3">
        <w:t>(рис.6.17)</w:t>
      </w:r>
      <w:r w:rsidRPr="004A4DC3">
        <w:t>с ручным гидравлическим рычажным при</w:t>
      </w:r>
      <w:r w:rsidRPr="004A4DC3">
        <w:softHyphen/>
        <w:t>водом подъема грузапозволяют производить многоярусное склади</w:t>
      </w:r>
      <w:r w:rsidRPr="004A4DC3">
        <w:softHyphen/>
        <w:t>рование, укладку в стеллажи и перемещение грузов в производ</w:t>
      </w:r>
      <w:r w:rsidRPr="004A4DC3">
        <w:softHyphen/>
        <w:t xml:space="preserve">ственной таре размерами 800 х 600, 600 х 400,400 х </w:t>
      </w:r>
      <w:smartTag w:uri="urn:schemas-microsoft-com:office:smarttags" w:element="metricconverter">
        <w:smartTagPr>
          <w:attr w:name="ProductID" w:val="300 мм"/>
        </w:smartTagPr>
        <w:r w:rsidRPr="004A4DC3">
          <w:t>300мм</w:t>
        </w:r>
      </w:smartTag>
      <w:r w:rsidRPr="004A4DC3">
        <w:t>.</w:t>
      </w:r>
    </w:p>
    <w:p w:rsidR="00006CF9" w:rsidRPr="004A4DC3" w:rsidRDefault="00006CF9" w:rsidP="00006CF9">
      <w:pPr>
        <w:jc w:val="center"/>
        <w:rPr>
          <w:b/>
          <w:bCs/>
        </w:rPr>
      </w:pPr>
      <w:r w:rsidRPr="004A4DC3">
        <w:rPr>
          <w:b/>
          <w:bCs/>
          <w:noProof/>
        </w:rPr>
        <w:drawing>
          <wp:inline distT="0" distB="0" distL="0" distR="0">
            <wp:extent cx="2857500" cy="4286250"/>
            <wp:effectExtent l="19050" t="0" r="0" b="0"/>
            <wp:docPr id="35" name="Рисунок 35" descr="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VA"/>
                    <pic:cNvPicPr>
                      <a:picLocks noChangeAspect="1" noChangeArrowheads="1"/>
                    </pic:cNvPicPr>
                  </pic:nvPicPr>
                  <pic:blipFill>
                    <a:blip r:embed="rId84"/>
                    <a:srcRect/>
                    <a:stretch>
                      <a:fillRect/>
                    </a:stretch>
                  </pic:blipFill>
                  <pic:spPr bwMode="auto">
                    <a:xfrm>
                      <a:off x="0" y="0"/>
                      <a:ext cx="2857500" cy="4286250"/>
                    </a:xfrm>
                    <a:prstGeom prst="rect">
                      <a:avLst/>
                    </a:prstGeom>
                    <a:noFill/>
                    <a:ln w="9525">
                      <a:noFill/>
                      <a:miter lim="800000"/>
                      <a:headEnd/>
                      <a:tailEnd/>
                    </a:ln>
                  </pic:spPr>
                </pic:pic>
              </a:graphicData>
            </a:graphic>
          </wp:inline>
        </w:drawing>
      </w:r>
    </w:p>
    <w:p w:rsidR="00006CF9" w:rsidRPr="004A4DC3" w:rsidRDefault="00006CF9" w:rsidP="00006CF9">
      <w:pPr>
        <w:jc w:val="center"/>
        <w:rPr>
          <w:bCs/>
        </w:rPr>
      </w:pPr>
      <w:r w:rsidRPr="004A4DC3">
        <w:rPr>
          <w:bCs/>
        </w:rPr>
        <w:t xml:space="preserve">Рисунок </w:t>
      </w:r>
      <w:r w:rsidR="004A4DC3" w:rsidRPr="004A4DC3">
        <w:rPr>
          <w:bCs/>
        </w:rPr>
        <w:t>6. 17.</w:t>
      </w:r>
      <w:r w:rsidRPr="004A4DC3">
        <w:rPr>
          <w:bCs/>
        </w:rPr>
        <w:t xml:space="preserve"> Тележка-штабелёр</w:t>
      </w:r>
    </w:p>
    <w:p w:rsidR="004A4DC3" w:rsidRPr="004A4DC3" w:rsidRDefault="004A4DC3" w:rsidP="007C7F9C">
      <w:pPr>
        <w:pStyle w:val="Style21"/>
        <w:widowControl/>
        <w:spacing w:line="240" w:lineRule="auto"/>
        <w:ind w:firstLine="567"/>
        <w:rPr>
          <w:rStyle w:val="FontStyle45"/>
          <w:sz w:val="24"/>
          <w:szCs w:val="24"/>
        </w:rPr>
      </w:pPr>
    </w:p>
    <w:p w:rsidR="007C7F9C" w:rsidRPr="004A4DC3" w:rsidRDefault="007C7F9C" w:rsidP="007C7F9C">
      <w:pPr>
        <w:pStyle w:val="Style21"/>
        <w:widowControl/>
        <w:spacing w:line="240" w:lineRule="auto"/>
        <w:ind w:firstLine="567"/>
        <w:rPr>
          <w:rStyle w:val="FontStyle47"/>
          <w:sz w:val="24"/>
          <w:szCs w:val="24"/>
        </w:rPr>
      </w:pPr>
      <w:r w:rsidRPr="004A4DC3">
        <w:rPr>
          <w:rStyle w:val="FontStyle45"/>
          <w:sz w:val="24"/>
          <w:szCs w:val="24"/>
        </w:rPr>
        <w:t xml:space="preserve">6) Кары (электро- </w:t>
      </w:r>
      <w:r w:rsidRPr="004A4DC3">
        <w:rPr>
          <w:rStyle w:val="FontStyle47"/>
          <w:sz w:val="24"/>
          <w:szCs w:val="24"/>
        </w:rPr>
        <w:t xml:space="preserve">и </w:t>
      </w:r>
      <w:r w:rsidRPr="004A4DC3">
        <w:rPr>
          <w:rStyle w:val="FontStyle45"/>
          <w:sz w:val="24"/>
          <w:szCs w:val="24"/>
        </w:rPr>
        <w:t xml:space="preserve">автокары) </w:t>
      </w:r>
      <w:r w:rsidRPr="004A4DC3">
        <w:rPr>
          <w:rStyle w:val="FontStyle47"/>
          <w:sz w:val="24"/>
          <w:szCs w:val="24"/>
        </w:rPr>
        <w:t xml:space="preserve">еще называют </w:t>
      </w:r>
      <w:r w:rsidRPr="004A4DC3">
        <w:rPr>
          <w:rStyle w:val="FontStyle47"/>
          <w:i/>
          <w:sz w:val="24"/>
          <w:szCs w:val="24"/>
        </w:rPr>
        <w:t>самоходны</w:t>
      </w:r>
      <w:r w:rsidRPr="004A4DC3">
        <w:rPr>
          <w:rStyle w:val="FontStyle47"/>
          <w:i/>
          <w:sz w:val="24"/>
          <w:szCs w:val="24"/>
        </w:rPr>
        <w:softHyphen/>
        <w:t>ми тележками</w:t>
      </w:r>
      <w:r w:rsidRPr="004A4DC3">
        <w:rPr>
          <w:rStyle w:val="FontStyle47"/>
          <w:sz w:val="24"/>
          <w:szCs w:val="24"/>
        </w:rPr>
        <w:t>. Они предназначены для перемещения грузов</w:t>
      </w:r>
      <w:r w:rsidR="004A4DC3" w:rsidRPr="004A4DC3">
        <w:rPr>
          <w:rStyle w:val="FontStyle47"/>
          <w:sz w:val="24"/>
          <w:szCs w:val="24"/>
        </w:rPr>
        <w:t>,</w:t>
      </w:r>
      <w:r w:rsidRPr="004A4DC3">
        <w:rPr>
          <w:rStyle w:val="FontStyle47"/>
          <w:sz w:val="24"/>
          <w:szCs w:val="24"/>
        </w:rPr>
        <w:t xml:space="preserve"> и приводятся в действие </w:t>
      </w:r>
      <w:r w:rsidR="004A4DC3" w:rsidRPr="004A4DC3">
        <w:t>путем зарядки от</w:t>
      </w:r>
      <w:r w:rsidRPr="004A4DC3">
        <w:rPr>
          <w:rStyle w:val="FontStyle47"/>
          <w:sz w:val="24"/>
          <w:szCs w:val="24"/>
        </w:rPr>
        <w:t>электродвигател</w:t>
      </w:r>
      <w:r w:rsidR="004A4DC3" w:rsidRPr="004A4DC3">
        <w:rPr>
          <w:rStyle w:val="FontStyle47"/>
          <w:sz w:val="24"/>
          <w:szCs w:val="24"/>
        </w:rPr>
        <w:t>я</w:t>
      </w:r>
      <w:r w:rsidRPr="004A4DC3">
        <w:rPr>
          <w:rStyle w:val="FontStyle47"/>
          <w:sz w:val="24"/>
          <w:szCs w:val="24"/>
        </w:rPr>
        <w:t xml:space="preserve"> или двигател</w:t>
      </w:r>
      <w:r w:rsidR="004A4DC3" w:rsidRPr="004A4DC3">
        <w:rPr>
          <w:rStyle w:val="FontStyle47"/>
          <w:sz w:val="24"/>
          <w:szCs w:val="24"/>
        </w:rPr>
        <w:t>я</w:t>
      </w:r>
      <w:r w:rsidRPr="004A4DC3">
        <w:rPr>
          <w:rStyle w:val="FontStyle47"/>
          <w:sz w:val="24"/>
          <w:szCs w:val="24"/>
        </w:rPr>
        <w:t xml:space="preserve"> внутреннего сгорания.</w:t>
      </w:r>
    </w:p>
    <w:p w:rsidR="007C7F9C" w:rsidRPr="004A4DC3" w:rsidRDefault="007C7F9C" w:rsidP="007C7F9C">
      <w:pPr>
        <w:pStyle w:val="Style14"/>
        <w:widowControl/>
        <w:spacing w:line="240" w:lineRule="auto"/>
        <w:ind w:firstLine="567"/>
        <w:rPr>
          <w:rStyle w:val="FontStyle45"/>
          <w:sz w:val="24"/>
          <w:szCs w:val="24"/>
        </w:rPr>
      </w:pPr>
    </w:p>
    <w:p w:rsidR="007C7F9C" w:rsidRPr="004A4DC3" w:rsidRDefault="007C7F9C" w:rsidP="007C7F9C">
      <w:pPr>
        <w:pStyle w:val="Style14"/>
        <w:widowControl/>
        <w:spacing w:line="240" w:lineRule="auto"/>
        <w:ind w:firstLine="567"/>
        <w:rPr>
          <w:rStyle w:val="FontStyle47"/>
          <w:i/>
          <w:sz w:val="24"/>
          <w:szCs w:val="24"/>
        </w:rPr>
      </w:pPr>
      <w:r w:rsidRPr="004A4DC3">
        <w:rPr>
          <w:rStyle w:val="FontStyle45"/>
          <w:sz w:val="24"/>
          <w:szCs w:val="24"/>
        </w:rPr>
        <w:t>7) Оборудование для погрузочно-разгрузочных работ с контейнерами</w:t>
      </w:r>
      <w:r w:rsidRPr="004A4DC3">
        <w:rPr>
          <w:rStyle w:val="FontStyle47"/>
          <w:i/>
          <w:sz w:val="24"/>
          <w:szCs w:val="24"/>
        </w:rPr>
        <w:t>.</w:t>
      </w:r>
    </w:p>
    <w:p w:rsidR="00006CF9" w:rsidRPr="00006CF9" w:rsidRDefault="00006CF9" w:rsidP="001F6D43">
      <w:pPr>
        <w:ind w:firstLine="567"/>
        <w:jc w:val="both"/>
      </w:pPr>
      <w:r w:rsidRPr="004A4DC3">
        <w:t>Для складских операций с контейнерами применяют контей</w:t>
      </w:r>
      <w:r w:rsidRPr="004A4DC3">
        <w:softHyphen/>
        <w:t>нерные погрузчики и контейнерные штабелеры</w:t>
      </w:r>
      <w:r w:rsidRPr="004A4DC3">
        <w:rPr>
          <w:color w:val="000000"/>
        </w:rPr>
        <w:t>.</w:t>
      </w:r>
    </w:p>
    <w:p w:rsidR="00006CF9" w:rsidRPr="00006CF9" w:rsidRDefault="00006CF9" w:rsidP="001F6D43">
      <w:pPr>
        <w:pStyle w:val="Style9"/>
        <w:widowControl/>
        <w:tabs>
          <w:tab w:val="left" w:pos="709"/>
        </w:tabs>
        <w:spacing w:line="240" w:lineRule="auto"/>
        <w:ind w:firstLine="567"/>
        <w:rPr>
          <w:b/>
        </w:rPr>
      </w:pPr>
    </w:p>
    <w:p w:rsidR="00006CF9" w:rsidRPr="00317ADF" w:rsidRDefault="00006CF9" w:rsidP="00006CF9">
      <w:pPr>
        <w:ind w:firstLine="567"/>
        <w:jc w:val="both"/>
        <w:rPr>
          <w:rStyle w:val="FontStyle105"/>
        </w:rPr>
      </w:pPr>
      <w:r w:rsidRPr="00317ADF">
        <w:rPr>
          <w:b/>
        </w:rPr>
        <w:t xml:space="preserve">6. 7. </w:t>
      </w:r>
      <w:r w:rsidRPr="00317ADF">
        <w:rPr>
          <w:rStyle w:val="FontStyle105"/>
        </w:rPr>
        <w:t>Складские автоматизированные системы управления в логистике</w:t>
      </w:r>
    </w:p>
    <w:p w:rsidR="00006CF9" w:rsidRPr="008055C7" w:rsidRDefault="00006CF9" w:rsidP="003E4CA6">
      <w:pPr>
        <w:ind w:firstLine="567"/>
        <w:jc w:val="both"/>
        <w:rPr>
          <w:rStyle w:val="FontStyle105"/>
        </w:rPr>
      </w:pPr>
    </w:p>
    <w:p w:rsidR="003E4CA6" w:rsidRPr="00317ADF" w:rsidRDefault="003E4CA6" w:rsidP="003E4CA6">
      <w:pPr>
        <w:shd w:val="clear" w:color="auto" w:fill="FFFFFF"/>
        <w:ind w:firstLine="567"/>
        <w:jc w:val="both"/>
      </w:pPr>
      <w:r w:rsidRPr="00317ADF">
        <w:rPr>
          <w:color w:val="000000"/>
        </w:rPr>
        <w:t>Сегодня уже невозможно представить современный склад, не имеющий автоматизированной системы управления складскими операциями и веде</w:t>
      </w:r>
      <w:r w:rsidRPr="00317ADF">
        <w:rPr>
          <w:color w:val="000000"/>
        </w:rPr>
        <w:softHyphen/>
        <w:t>ния учета движения товарно-материальных ценностей. Наличие такой сис</w:t>
      </w:r>
      <w:r w:rsidRPr="00317ADF">
        <w:rPr>
          <w:color w:val="000000"/>
        </w:rPr>
        <w:softHyphen/>
        <w:t xml:space="preserve">темы позволяет решить многие вопросы и проблемы, присущие прежней организации труда на складе и ручному учету товарно-материальных ценностей. </w:t>
      </w:r>
      <w:r w:rsidRPr="00317ADF">
        <w:rPr>
          <w:rStyle w:val="FontStyle105"/>
          <w:b w:val="0"/>
        </w:rPr>
        <w:t>Складская автоматизированная система</w:t>
      </w:r>
      <w:r w:rsidRPr="00317ADF">
        <w:rPr>
          <w:color w:val="000000"/>
        </w:rPr>
        <w:t xml:space="preserve">позволяет свести к минимуму действия человеческого фактора при работе с товарно-материальными ценностями, так как в ее основе заложен системный </w:t>
      </w:r>
      <w:r w:rsidRPr="00317ADF">
        <w:rPr>
          <w:color w:val="000000"/>
        </w:rPr>
        <w:lastRenderedPageBreak/>
        <w:t>подход при организации складских процессов, использование современных складских технологий и современных средств сбора и передачи информации, которые продолжают постоянно совершен</w:t>
      </w:r>
      <w:r w:rsidRPr="00317ADF">
        <w:rPr>
          <w:color w:val="000000"/>
        </w:rPr>
        <w:softHyphen/>
        <w:t>ствоваться.</w:t>
      </w:r>
    </w:p>
    <w:p w:rsidR="008C520D" w:rsidRPr="00317ADF" w:rsidRDefault="008C520D" w:rsidP="008C520D">
      <w:pPr>
        <w:widowControl w:val="0"/>
        <w:numPr>
          <w:ilvl w:val="0"/>
          <w:numId w:val="13"/>
        </w:numPr>
        <w:shd w:val="clear" w:color="auto" w:fill="FFFFFF"/>
        <w:tabs>
          <w:tab w:val="left" w:pos="346"/>
        </w:tabs>
        <w:autoSpaceDE w:val="0"/>
        <w:autoSpaceDN w:val="0"/>
        <w:adjustRightInd w:val="0"/>
        <w:ind w:firstLine="567"/>
        <w:jc w:val="both"/>
        <w:rPr>
          <w:color w:val="000000"/>
        </w:rPr>
      </w:pPr>
      <w:r w:rsidRPr="00317ADF">
        <w:rPr>
          <w:color w:val="000000"/>
        </w:rPr>
        <w:t>Акант: Система № 1;</w:t>
      </w:r>
    </w:p>
    <w:p w:rsidR="008C520D" w:rsidRPr="00317ADF" w:rsidRDefault="008C520D" w:rsidP="008C520D">
      <w:pPr>
        <w:widowControl w:val="0"/>
        <w:numPr>
          <w:ilvl w:val="0"/>
          <w:numId w:val="13"/>
        </w:numPr>
        <w:shd w:val="clear" w:color="auto" w:fill="FFFFFF"/>
        <w:tabs>
          <w:tab w:val="left" w:pos="346"/>
        </w:tabs>
        <w:autoSpaceDE w:val="0"/>
        <w:autoSpaceDN w:val="0"/>
        <w:adjustRightInd w:val="0"/>
        <w:ind w:firstLine="567"/>
        <w:jc w:val="both"/>
        <w:rPr>
          <w:color w:val="000000"/>
        </w:rPr>
      </w:pPr>
      <w:r w:rsidRPr="00317ADF">
        <w:rPr>
          <w:color w:val="000000"/>
          <w:lang w:val="en-US"/>
        </w:rPr>
        <w:t>Microsoft Business Solutions-Axapta;</w:t>
      </w:r>
    </w:p>
    <w:p w:rsidR="008C520D" w:rsidRPr="00317ADF" w:rsidRDefault="008C520D" w:rsidP="008C520D">
      <w:pPr>
        <w:widowControl w:val="0"/>
        <w:numPr>
          <w:ilvl w:val="0"/>
          <w:numId w:val="13"/>
        </w:numPr>
        <w:shd w:val="clear" w:color="auto" w:fill="FFFFFF"/>
        <w:tabs>
          <w:tab w:val="left" w:pos="346"/>
        </w:tabs>
        <w:autoSpaceDE w:val="0"/>
        <w:autoSpaceDN w:val="0"/>
        <w:adjustRightInd w:val="0"/>
        <w:ind w:firstLine="567"/>
        <w:jc w:val="both"/>
        <w:rPr>
          <w:color w:val="000000"/>
        </w:rPr>
      </w:pPr>
      <w:r w:rsidRPr="00317ADF">
        <w:rPr>
          <w:color w:val="000000"/>
          <w:lang w:val="en-US"/>
        </w:rPr>
        <w:t>Microsoft Navision;</w:t>
      </w:r>
    </w:p>
    <w:p w:rsidR="008C520D" w:rsidRPr="00317ADF" w:rsidRDefault="008C520D" w:rsidP="008C520D">
      <w:pPr>
        <w:widowControl w:val="0"/>
        <w:numPr>
          <w:ilvl w:val="0"/>
          <w:numId w:val="13"/>
        </w:numPr>
        <w:shd w:val="clear" w:color="auto" w:fill="FFFFFF"/>
        <w:tabs>
          <w:tab w:val="left" w:pos="346"/>
        </w:tabs>
        <w:autoSpaceDE w:val="0"/>
        <w:autoSpaceDN w:val="0"/>
        <w:adjustRightInd w:val="0"/>
        <w:ind w:firstLine="567"/>
        <w:jc w:val="both"/>
        <w:rPr>
          <w:color w:val="000000"/>
        </w:rPr>
      </w:pPr>
      <w:r w:rsidRPr="00317ADF">
        <w:rPr>
          <w:color w:val="000000"/>
          <w:lang w:val="en-US"/>
        </w:rPr>
        <w:t>SAPR</w:t>
      </w:r>
      <w:r w:rsidRPr="00317ADF">
        <w:rPr>
          <w:color w:val="000000"/>
        </w:rPr>
        <w:t>/3» и другие программные продукты.</w:t>
      </w:r>
    </w:p>
    <w:p w:rsidR="00527073" w:rsidRPr="00317ADF" w:rsidRDefault="001857DC" w:rsidP="00CA013F">
      <w:pPr>
        <w:tabs>
          <w:tab w:val="left" w:pos="1035"/>
        </w:tabs>
        <w:ind w:firstLine="567"/>
        <w:jc w:val="both"/>
        <w:rPr>
          <w:color w:val="000000"/>
        </w:rPr>
      </w:pPr>
      <w:r w:rsidRPr="00317ADF">
        <w:rPr>
          <w:color w:val="000000"/>
        </w:rPr>
        <w:t xml:space="preserve">Отечественный рынок автоматизированных систем управления складом </w:t>
      </w:r>
      <w:r w:rsidRPr="00317ADF">
        <w:rPr>
          <w:i/>
          <w:color w:val="000000"/>
        </w:rPr>
        <w:t>(</w:t>
      </w:r>
      <w:r w:rsidRPr="00317ADF">
        <w:rPr>
          <w:i/>
          <w:color w:val="000000"/>
          <w:lang w:val="en-US"/>
        </w:rPr>
        <w:t>WarehouseManagementSystem</w:t>
      </w:r>
      <w:r w:rsidRPr="00317ADF">
        <w:rPr>
          <w:i/>
          <w:color w:val="000000"/>
        </w:rPr>
        <w:t xml:space="preserve"> - </w:t>
      </w:r>
      <w:r w:rsidRPr="00317ADF">
        <w:rPr>
          <w:i/>
          <w:color w:val="000000"/>
          <w:lang w:val="en-US"/>
        </w:rPr>
        <w:t>WMS</w:t>
      </w:r>
      <w:r w:rsidRPr="00317ADF">
        <w:rPr>
          <w:i/>
          <w:color w:val="000000"/>
        </w:rPr>
        <w:t>)</w:t>
      </w:r>
      <w:r w:rsidRPr="00317ADF">
        <w:rPr>
          <w:color w:val="000000"/>
        </w:rPr>
        <w:t xml:space="preserve"> довольно небольшой. </w:t>
      </w:r>
      <w:r w:rsidR="00006CF9" w:rsidRPr="00317ADF">
        <w:rPr>
          <w:rStyle w:val="FontStyle47"/>
          <w:sz w:val="24"/>
          <w:szCs w:val="24"/>
        </w:rPr>
        <w:t xml:space="preserve">Из почти </w:t>
      </w:r>
      <w:r w:rsidR="00006CF9" w:rsidRPr="00317ADF">
        <w:rPr>
          <w:rStyle w:val="FontStyle47"/>
          <w:i/>
          <w:sz w:val="24"/>
          <w:szCs w:val="24"/>
        </w:rPr>
        <w:t>300</w:t>
      </w:r>
      <w:r w:rsidR="00006CF9" w:rsidRPr="00317ADF">
        <w:rPr>
          <w:rStyle w:val="FontStyle47"/>
          <w:sz w:val="24"/>
          <w:szCs w:val="24"/>
        </w:rPr>
        <w:t xml:space="preserve"> существующих в мире </w:t>
      </w:r>
      <w:r w:rsidR="00006CF9" w:rsidRPr="00317ADF">
        <w:rPr>
          <w:rStyle w:val="FontStyle47"/>
          <w:i/>
          <w:sz w:val="24"/>
          <w:szCs w:val="24"/>
        </w:rPr>
        <w:t>систем управления складом</w:t>
      </w:r>
      <w:r w:rsidR="00006CF9" w:rsidRPr="00317ADF">
        <w:rPr>
          <w:rStyle w:val="FontStyle47"/>
          <w:sz w:val="24"/>
          <w:szCs w:val="24"/>
        </w:rPr>
        <w:t xml:space="preserve"> на сегод</w:t>
      </w:r>
      <w:r w:rsidR="00006CF9" w:rsidRPr="00317ADF">
        <w:rPr>
          <w:rStyle w:val="FontStyle47"/>
          <w:sz w:val="24"/>
          <w:szCs w:val="24"/>
        </w:rPr>
        <w:softHyphen/>
        <w:t xml:space="preserve">няшний день предлагается только около </w:t>
      </w:r>
      <w:r w:rsidR="00006CF9" w:rsidRPr="00317ADF">
        <w:rPr>
          <w:rStyle w:val="FontStyle47"/>
          <w:i/>
          <w:sz w:val="24"/>
          <w:szCs w:val="24"/>
        </w:rPr>
        <w:t>10</w:t>
      </w:r>
      <w:r w:rsidRPr="00317ADF">
        <w:rPr>
          <w:color w:val="000000"/>
        </w:rPr>
        <w:t xml:space="preserve">. </w:t>
      </w:r>
    </w:p>
    <w:p w:rsidR="00006CF9" w:rsidRPr="00317ADF" w:rsidRDefault="00006CF9" w:rsidP="00006CF9">
      <w:pPr>
        <w:pStyle w:val="Style21"/>
        <w:widowControl/>
        <w:spacing w:line="240" w:lineRule="auto"/>
        <w:ind w:firstLine="567"/>
        <w:rPr>
          <w:rStyle w:val="FontStyle47"/>
          <w:sz w:val="24"/>
          <w:szCs w:val="24"/>
        </w:rPr>
      </w:pPr>
      <w:r w:rsidRPr="00317ADF">
        <w:rPr>
          <w:rStyle w:val="FontStyle47"/>
          <w:sz w:val="24"/>
          <w:szCs w:val="24"/>
        </w:rPr>
        <w:t xml:space="preserve">Следует отметить некоторые программные продукты, предлагаемые на рынке складских операций, которые реализованы в различных организациях: </w:t>
      </w:r>
    </w:p>
    <w:p w:rsidR="00006CF9" w:rsidRPr="00317ADF" w:rsidRDefault="00006CF9" w:rsidP="00456D3E">
      <w:pPr>
        <w:pStyle w:val="Style21"/>
        <w:widowControl/>
        <w:numPr>
          <w:ilvl w:val="0"/>
          <w:numId w:val="87"/>
        </w:numPr>
        <w:spacing w:line="240" w:lineRule="auto"/>
        <w:ind w:left="0" w:firstLine="567"/>
        <w:rPr>
          <w:rStyle w:val="FontStyle47"/>
          <w:sz w:val="24"/>
          <w:szCs w:val="24"/>
        </w:rPr>
      </w:pPr>
      <w:r w:rsidRPr="00317ADF">
        <w:rPr>
          <w:rStyle w:val="FontStyle47"/>
          <w:sz w:val="24"/>
          <w:szCs w:val="24"/>
        </w:rPr>
        <w:t xml:space="preserve">«1С: Логистика: Управление складом 8.0» на платформе «1С: Предприятие 8.0»; </w:t>
      </w:r>
    </w:p>
    <w:p w:rsidR="00006CF9" w:rsidRPr="00317ADF" w:rsidRDefault="00006CF9" w:rsidP="00456D3E">
      <w:pPr>
        <w:pStyle w:val="Style21"/>
        <w:widowControl/>
        <w:numPr>
          <w:ilvl w:val="0"/>
          <w:numId w:val="87"/>
        </w:numPr>
        <w:spacing w:line="240" w:lineRule="auto"/>
        <w:ind w:left="0" w:firstLine="567"/>
        <w:rPr>
          <w:rStyle w:val="FontStyle47"/>
          <w:sz w:val="24"/>
          <w:szCs w:val="24"/>
        </w:rPr>
      </w:pPr>
      <w:r w:rsidRPr="00317ADF">
        <w:rPr>
          <w:rStyle w:val="FontStyle47"/>
          <w:sz w:val="24"/>
          <w:szCs w:val="24"/>
          <w:lang w:val="en-US"/>
        </w:rPr>
        <w:t>«</w:t>
      </w:r>
      <w:r w:rsidRPr="00317ADF">
        <w:rPr>
          <w:rStyle w:val="FontStyle47"/>
          <w:sz w:val="24"/>
          <w:szCs w:val="24"/>
        </w:rPr>
        <w:t>Галактика</w:t>
      </w:r>
      <w:r w:rsidRPr="00317ADF">
        <w:rPr>
          <w:rStyle w:val="FontStyle47"/>
          <w:sz w:val="24"/>
          <w:szCs w:val="24"/>
          <w:lang w:val="en-US"/>
        </w:rPr>
        <w:t xml:space="preserve">»; </w:t>
      </w:r>
    </w:p>
    <w:p w:rsidR="00006CF9" w:rsidRPr="00317ADF" w:rsidRDefault="00006CF9" w:rsidP="00456D3E">
      <w:pPr>
        <w:pStyle w:val="Style21"/>
        <w:widowControl/>
        <w:numPr>
          <w:ilvl w:val="0"/>
          <w:numId w:val="87"/>
        </w:numPr>
        <w:spacing w:line="240" w:lineRule="auto"/>
        <w:ind w:left="0" w:firstLine="567"/>
        <w:rPr>
          <w:rStyle w:val="FontStyle47"/>
          <w:sz w:val="24"/>
          <w:szCs w:val="24"/>
          <w:lang w:val="en-US"/>
        </w:rPr>
      </w:pPr>
      <w:r w:rsidRPr="00317ADF">
        <w:rPr>
          <w:rStyle w:val="FontStyle47"/>
          <w:sz w:val="24"/>
          <w:szCs w:val="24"/>
          <w:lang w:val="en-US"/>
        </w:rPr>
        <w:t xml:space="preserve">«SOLVO.WMS»; </w:t>
      </w:r>
    </w:p>
    <w:p w:rsidR="00006CF9" w:rsidRPr="00317ADF" w:rsidRDefault="00006CF9" w:rsidP="00456D3E">
      <w:pPr>
        <w:pStyle w:val="Style21"/>
        <w:widowControl/>
        <w:numPr>
          <w:ilvl w:val="0"/>
          <w:numId w:val="87"/>
        </w:numPr>
        <w:spacing w:line="240" w:lineRule="auto"/>
        <w:ind w:left="0" w:firstLine="567"/>
        <w:rPr>
          <w:rStyle w:val="FontStyle47"/>
          <w:sz w:val="24"/>
          <w:szCs w:val="24"/>
        </w:rPr>
      </w:pPr>
      <w:r w:rsidRPr="00317ADF">
        <w:rPr>
          <w:rStyle w:val="FontStyle47"/>
          <w:sz w:val="24"/>
          <w:szCs w:val="24"/>
          <w:lang w:val="en-US"/>
        </w:rPr>
        <w:t>«</w:t>
      </w:r>
      <w:r w:rsidRPr="00317ADF">
        <w:rPr>
          <w:rStyle w:val="FontStyle47"/>
          <w:sz w:val="24"/>
          <w:szCs w:val="24"/>
        </w:rPr>
        <w:t>Акант</w:t>
      </w:r>
      <w:r w:rsidRPr="00317ADF">
        <w:rPr>
          <w:rStyle w:val="FontStyle47"/>
          <w:sz w:val="24"/>
          <w:szCs w:val="24"/>
          <w:lang w:val="en-US"/>
        </w:rPr>
        <w:t xml:space="preserve">: </w:t>
      </w:r>
      <w:r w:rsidRPr="00317ADF">
        <w:rPr>
          <w:rStyle w:val="FontStyle47"/>
          <w:sz w:val="24"/>
          <w:szCs w:val="24"/>
        </w:rPr>
        <w:t>Система</w:t>
      </w:r>
      <w:r w:rsidRPr="00317ADF">
        <w:rPr>
          <w:rStyle w:val="FontStyle47"/>
          <w:sz w:val="24"/>
          <w:szCs w:val="24"/>
          <w:lang w:val="en-US"/>
        </w:rPr>
        <w:t xml:space="preserve"> № 1»; </w:t>
      </w:r>
    </w:p>
    <w:p w:rsidR="00006CF9" w:rsidRPr="00317ADF" w:rsidRDefault="00006CF9" w:rsidP="00456D3E">
      <w:pPr>
        <w:pStyle w:val="Style21"/>
        <w:widowControl/>
        <w:numPr>
          <w:ilvl w:val="0"/>
          <w:numId w:val="87"/>
        </w:numPr>
        <w:spacing w:line="240" w:lineRule="auto"/>
        <w:ind w:left="0" w:firstLine="567"/>
        <w:rPr>
          <w:rStyle w:val="FontStyle47"/>
          <w:sz w:val="24"/>
          <w:szCs w:val="24"/>
        </w:rPr>
      </w:pPr>
      <w:r w:rsidRPr="00317ADF">
        <w:rPr>
          <w:rStyle w:val="FontStyle47"/>
          <w:sz w:val="24"/>
          <w:szCs w:val="24"/>
          <w:lang w:val="en-US"/>
        </w:rPr>
        <w:t xml:space="preserve">«Microsoft Business Solutions-Axapta»; </w:t>
      </w:r>
    </w:p>
    <w:p w:rsidR="00006CF9" w:rsidRPr="00317ADF" w:rsidRDefault="00006CF9" w:rsidP="00456D3E">
      <w:pPr>
        <w:pStyle w:val="Style21"/>
        <w:widowControl/>
        <w:numPr>
          <w:ilvl w:val="0"/>
          <w:numId w:val="87"/>
        </w:numPr>
        <w:spacing w:line="240" w:lineRule="auto"/>
        <w:ind w:left="0" w:firstLine="567"/>
        <w:rPr>
          <w:rStyle w:val="FontStyle47"/>
          <w:sz w:val="24"/>
          <w:szCs w:val="24"/>
          <w:lang w:val="en-US"/>
        </w:rPr>
      </w:pPr>
      <w:r w:rsidRPr="00317ADF">
        <w:rPr>
          <w:rStyle w:val="FontStyle47"/>
          <w:sz w:val="24"/>
          <w:szCs w:val="24"/>
          <w:lang w:val="en-US"/>
        </w:rPr>
        <w:t>«Mic</w:t>
      </w:r>
      <w:r w:rsidRPr="00317ADF">
        <w:rPr>
          <w:rStyle w:val="FontStyle47"/>
          <w:sz w:val="24"/>
          <w:szCs w:val="24"/>
          <w:lang w:val="en-US"/>
        </w:rPr>
        <w:softHyphen/>
        <w:t xml:space="preserve">rosoft Navision»; </w:t>
      </w:r>
    </w:p>
    <w:p w:rsidR="00006CF9" w:rsidRPr="00317ADF" w:rsidRDefault="00006CF9" w:rsidP="00456D3E">
      <w:pPr>
        <w:pStyle w:val="Style21"/>
        <w:widowControl/>
        <w:numPr>
          <w:ilvl w:val="0"/>
          <w:numId w:val="87"/>
        </w:numPr>
        <w:spacing w:line="240" w:lineRule="auto"/>
        <w:ind w:left="0" w:firstLine="567"/>
        <w:rPr>
          <w:rStyle w:val="FontStyle47"/>
          <w:sz w:val="24"/>
          <w:szCs w:val="24"/>
          <w:lang w:val="en-US"/>
        </w:rPr>
      </w:pPr>
      <w:r w:rsidRPr="00317ADF">
        <w:rPr>
          <w:rStyle w:val="FontStyle47"/>
          <w:sz w:val="24"/>
          <w:szCs w:val="24"/>
          <w:lang w:val="en-US"/>
        </w:rPr>
        <w:t xml:space="preserve">«SAPR/3» </w:t>
      </w:r>
      <w:r w:rsidRPr="00317ADF">
        <w:rPr>
          <w:rStyle w:val="FontStyle47"/>
          <w:sz w:val="24"/>
          <w:szCs w:val="24"/>
        </w:rPr>
        <w:t>идр</w:t>
      </w:r>
      <w:r w:rsidRPr="00317ADF">
        <w:rPr>
          <w:rStyle w:val="FontStyle47"/>
          <w:sz w:val="24"/>
          <w:szCs w:val="24"/>
          <w:lang w:val="en-US"/>
        </w:rPr>
        <w:t>.</w:t>
      </w:r>
    </w:p>
    <w:p w:rsidR="00006CF9" w:rsidRPr="00317ADF" w:rsidRDefault="00006CF9" w:rsidP="00006CF9">
      <w:pPr>
        <w:pStyle w:val="Style21"/>
        <w:widowControl/>
        <w:spacing w:line="240" w:lineRule="auto"/>
        <w:ind w:firstLine="567"/>
        <w:rPr>
          <w:rStyle w:val="FontStyle47"/>
          <w:sz w:val="24"/>
          <w:szCs w:val="24"/>
        </w:rPr>
      </w:pPr>
      <w:r w:rsidRPr="00317ADF">
        <w:rPr>
          <w:rStyle w:val="FontStyle47"/>
          <w:i/>
          <w:sz w:val="24"/>
          <w:szCs w:val="24"/>
        </w:rPr>
        <w:t>Система управления складом</w:t>
      </w:r>
      <w:r w:rsidRPr="00317ADF">
        <w:rPr>
          <w:rStyle w:val="FontStyle47"/>
          <w:sz w:val="24"/>
          <w:szCs w:val="24"/>
        </w:rPr>
        <w:t xml:space="preserve"> - это модуль корпоратив</w:t>
      </w:r>
      <w:r w:rsidRPr="00317ADF">
        <w:rPr>
          <w:rStyle w:val="FontStyle47"/>
          <w:sz w:val="24"/>
          <w:szCs w:val="24"/>
        </w:rPr>
        <w:softHyphen/>
        <w:t>ной системы управления, ответственный за решение проб</w:t>
      </w:r>
      <w:r w:rsidRPr="00317ADF">
        <w:rPr>
          <w:rStyle w:val="FontStyle47"/>
          <w:sz w:val="24"/>
          <w:szCs w:val="24"/>
        </w:rPr>
        <w:softHyphen/>
        <w:t>лем управления материальными потоками и логистически</w:t>
      </w:r>
      <w:r w:rsidRPr="00317ADF">
        <w:rPr>
          <w:rStyle w:val="FontStyle47"/>
          <w:sz w:val="24"/>
          <w:szCs w:val="24"/>
        </w:rPr>
        <w:softHyphen/>
        <w:t>ми процессами на складе. Большинство существующих кор</w:t>
      </w:r>
      <w:r w:rsidRPr="00317ADF">
        <w:rPr>
          <w:rStyle w:val="FontStyle47"/>
          <w:sz w:val="24"/>
          <w:szCs w:val="24"/>
        </w:rPr>
        <w:softHyphen/>
        <w:t xml:space="preserve">поративных информационных систем </w:t>
      </w:r>
      <w:r w:rsidRPr="00317ADF">
        <w:rPr>
          <w:rStyle w:val="FontStyle47"/>
          <w:i/>
          <w:sz w:val="24"/>
          <w:szCs w:val="24"/>
        </w:rPr>
        <w:t>(</w:t>
      </w:r>
      <w:r w:rsidRPr="00317ADF">
        <w:rPr>
          <w:rStyle w:val="FontStyle47"/>
          <w:i/>
          <w:sz w:val="24"/>
          <w:szCs w:val="24"/>
          <w:lang w:val="en-US"/>
        </w:rPr>
        <w:t>ERP</w:t>
      </w:r>
      <w:r w:rsidR="00070B44" w:rsidRPr="00317ADF">
        <w:rPr>
          <w:rStyle w:val="FontStyle47"/>
          <w:i/>
          <w:sz w:val="24"/>
          <w:szCs w:val="24"/>
        </w:rPr>
        <w:t>- EnterpriseResourcePlanning, планирование ресурсов предприятия</w:t>
      </w:r>
      <w:r w:rsidRPr="00317ADF">
        <w:rPr>
          <w:rStyle w:val="FontStyle47"/>
          <w:i/>
          <w:sz w:val="24"/>
          <w:szCs w:val="24"/>
        </w:rPr>
        <w:t>)</w:t>
      </w:r>
      <w:r w:rsidRPr="00317ADF">
        <w:rPr>
          <w:rStyle w:val="FontStyle47"/>
          <w:sz w:val="24"/>
          <w:szCs w:val="24"/>
        </w:rPr>
        <w:t xml:space="preserve"> имеют в своем составе модули для склада. </w:t>
      </w:r>
    </w:p>
    <w:p w:rsidR="00070B44" w:rsidRPr="00317ADF" w:rsidRDefault="00006CF9" w:rsidP="008D44BA">
      <w:pPr>
        <w:pStyle w:val="Style21"/>
        <w:widowControl/>
        <w:tabs>
          <w:tab w:val="left" w:pos="1134"/>
        </w:tabs>
        <w:spacing w:line="240" w:lineRule="auto"/>
        <w:ind w:firstLine="567"/>
      </w:pPr>
      <w:r w:rsidRPr="00317ADF">
        <w:rPr>
          <w:rStyle w:val="FontStyle47"/>
          <w:sz w:val="24"/>
          <w:szCs w:val="24"/>
        </w:rPr>
        <w:t xml:space="preserve">Фундаментальный недостаток всех </w:t>
      </w:r>
      <w:r w:rsidRPr="00317ADF">
        <w:rPr>
          <w:rStyle w:val="FontStyle47"/>
          <w:i/>
          <w:sz w:val="24"/>
          <w:szCs w:val="24"/>
          <w:lang w:val="en-US"/>
        </w:rPr>
        <w:t>M</w:t>
      </w:r>
      <w:r w:rsidR="00D371E2" w:rsidRPr="00317ADF">
        <w:rPr>
          <w:rStyle w:val="FontStyle47"/>
          <w:i/>
          <w:sz w:val="24"/>
          <w:szCs w:val="24"/>
          <w:lang w:val="en-US"/>
        </w:rPr>
        <w:t>R</w:t>
      </w:r>
      <w:r w:rsidRPr="00317ADF">
        <w:rPr>
          <w:rStyle w:val="FontStyle47"/>
          <w:i/>
          <w:sz w:val="24"/>
          <w:szCs w:val="24"/>
          <w:lang w:val="en-US"/>
        </w:rPr>
        <w:t>P</w:t>
      </w:r>
      <w:r w:rsidRPr="00317ADF">
        <w:rPr>
          <w:rStyle w:val="FontStyle47"/>
          <w:i/>
          <w:sz w:val="24"/>
          <w:szCs w:val="24"/>
        </w:rPr>
        <w:t>/</w:t>
      </w:r>
      <w:r w:rsidRPr="00317ADF">
        <w:rPr>
          <w:rStyle w:val="FontStyle47"/>
          <w:i/>
          <w:sz w:val="24"/>
          <w:szCs w:val="24"/>
          <w:lang w:val="en-US"/>
        </w:rPr>
        <w:t>WMS</w:t>
      </w:r>
      <w:r w:rsidR="00D371E2" w:rsidRPr="00317ADF">
        <w:rPr>
          <w:rStyle w:val="FontStyle47"/>
          <w:i/>
          <w:sz w:val="24"/>
          <w:szCs w:val="24"/>
        </w:rPr>
        <w:t xml:space="preserve">(MaterialRequirementPlanning - планирование потребности в материалах /  </w:t>
      </w:r>
      <w:r w:rsidR="00D371E2" w:rsidRPr="00317ADF">
        <w:rPr>
          <w:i/>
          <w:color w:val="000000"/>
          <w:lang w:val="en-US"/>
        </w:rPr>
        <w:t>WarehouseManagementSystem</w:t>
      </w:r>
      <w:r w:rsidR="00D371E2" w:rsidRPr="00317ADF">
        <w:rPr>
          <w:i/>
          <w:color w:val="000000"/>
        </w:rPr>
        <w:t xml:space="preserve"> - система управления складом</w:t>
      </w:r>
      <w:r w:rsidR="00D371E2" w:rsidRPr="00317ADF">
        <w:rPr>
          <w:rStyle w:val="FontStyle47"/>
          <w:i/>
          <w:sz w:val="24"/>
          <w:szCs w:val="24"/>
        </w:rPr>
        <w:t>)</w:t>
      </w:r>
      <w:r w:rsidRPr="00317ADF">
        <w:rPr>
          <w:rStyle w:val="FontStyle47"/>
          <w:sz w:val="24"/>
          <w:szCs w:val="24"/>
        </w:rPr>
        <w:t>заключа</w:t>
      </w:r>
      <w:r w:rsidRPr="00317ADF">
        <w:rPr>
          <w:rStyle w:val="FontStyle47"/>
          <w:sz w:val="24"/>
          <w:szCs w:val="24"/>
        </w:rPr>
        <w:softHyphen/>
        <w:t>ется в отсутствии встроенной поддержки соответствующего радиооборудования. Для того чтобы расширить возможно</w:t>
      </w:r>
      <w:r w:rsidRPr="00317ADF">
        <w:rPr>
          <w:rStyle w:val="FontStyle47"/>
          <w:sz w:val="24"/>
          <w:szCs w:val="24"/>
        </w:rPr>
        <w:softHyphen/>
        <w:t>сти подобных систем за счет использования радиотермина</w:t>
      </w:r>
      <w:r w:rsidRPr="00317ADF">
        <w:rPr>
          <w:rStyle w:val="FontStyle47"/>
          <w:sz w:val="24"/>
          <w:szCs w:val="24"/>
        </w:rPr>
        <w:softHyphen/>
        <w:t>лов, необходимо использовать промежуточное программное обеспечение, которое позволит совместить софт для радиотерминалов и соответствующие интерфейсы складских моде</w:t>
      </w:r>
      <w:r w:rsidRPr="00317ADF">
        <w:rPr>
          <w:rStyle w:val="FontStyle47"/>
          <w:sz w:val="24"/>
          <w:szCs w:val="24"/>
        </w:rPr>
        <w:softHyphen/>
        <w:t xml:space="preserve">лей </w:t>
      </w:r>
      <w:r w:rsidRPr="00317ADF">
        <w:rPr>
          <w:rStyle w:val="FontStyle47"/>
          <w:i/>
          <w:sz w:val="24"/>
          <w:szCs w:val="24"/>
          <w:lang w:val="en-US"/>
        </w:rPr>
        <w:t>ERP</w:t>
      </w:r>
      <w:r w:rsidRPr="00317ADF">
        <w:rPr>
          <w:rStyle w:val="FontStyle47"/>
          <w:i/>
          <w:sz w:val="24"/>
          <w:szCs w:val="24"/>
        </w:rPr>
        <w:t>-систем</w:t>
      </w:r>
      <w:r w:rsidRPr="00317ADF">
        <w:rPr>
          <w:rStyle w:val="FontStyle47"/>
          <w:sz w:val="24"/>
          <w:szCs w:val="24"/>
        </w:rPr>
        <w:t xml:space="preserve"> для обеспечения обмена информацией меж</w:t>
      </w:r>
      <w:r w:rsidRPr="00317ADF">
        <w:rPr>
          <w:rStyle w:val="FontStyle47"/>
          <w:sz w:val="24"/>
          <w:szCs w:val="24"/>
        </w:rPr>
        <w:softHyphen/>
        <w:t>ду ними в режиме реального времени.</w:t>
      </w:r>
      <w:r w:rsidR="00070B44" w:rsidRPr="00317ADF">
        <w:rPr>
          <w:color w:val="000000"/>
        </w:rPr>
        <w:t>Решение данной проблемы приводит к дополнительным затратам на лицензирование и работы по внедрению дополнительного программного обеспечения.</w:t>
      </w:r>
    </w:p>
    <w:p w:rsidR="008D44BA" w:rsidRPr="00317ADF" w:rsidRDefault="008D44BA" w:rsidP="008D44BA">
      <w:pPr>
        <w:shd w:val="clear" w:color="auto" w:fill="FFFFFF"/>
        <w:ind w:firstLine="567"/>
        <w:jc w:val="both"/>
      </w:pPr>
      <w:r w:rsidRPr="00317ADF">
        <w:rPr>
          <w:color w:val="000000"/>
        </w:rPr>
        <w:t xml:space="preserve">Кроме того, </w:t>
      </w:r>
      <w:r w:rsidRPr="00317ADF">
        <w:rPr>
          <w:color w:val="000000"/>
          <w:lang w:val="en-US"/>
        </w:rPr>
        <w:t>MRP</w:t>
      </w:r>
      <w:r w:rsidRPr="00317ADF">
        <w:rPr>
          <w:color w:val="000000"/>
        </w:rPr>
        <w:t>/</w:t>
      </w:r>
      <w:r w:rsidRPr="00317ADF">
        <w:rPr>
          <w:color w:val="000000"/>
          <w:lang w:val="en-US"/>
        </w:rPr>
        <w:t>WMS</w:t>
      </w:r>
      <w:r w:rsidRPr="00317ADF">
        <w:rPr>
          <w:color w:val="000000"/>
        </w:rPr>
        <w:t xml:space="preserve"> модули имеют недостаточную функциональность при решении таких задач, как формирование комплексных задач для персо</w:t>
      </w:r>
      <w:r w:rsidRPr="00317ADF">
        <w:rPr>
          <w:color w:val="000000"/>
        </w:rPr>
        <w:softHyphen/>
        <w:t>нала, оптимизация работ при сборке заказов, кросс-докинг, управление внутрискладскими материальными потоками и т.п. Поэтому помимо встроен</w:t>
      </w:r>
      <w:r w:rsidRPr="00317ADF">
        <w:rPr>
          <w:color w:val="000000"/>
        </w:rPr>
        <w:softHyphen/>
        <w:t xml:space="preserve">ных </w:t>
      </w:r>
      <w:r w:rsidRPr="00317ADF">
        <w:rPr>
          <w:color w:val="000000"/>
          <w:lang w:val="en-US"/>
        </w:rPr>
        <w:t>ERP</w:t>
      </w:r>
      <w:r w:rsidRPr="00317ADF">
        <w:rPr>
          <w:color w:val="000000"/>
        </w:rPr>
        <w:t>-системы складских модулей существует ряд автономных систем, предназначенных для решения задач по управлению складами.</w:t>
      </w:r>
    </w:p>
    <w:p w:rsidR="00006CF9" w:rsidRPr="00317ADF" w:rsidRDefault="00006CF9" w:rsidP="008D44BA">
      <w:pPr>
        <w:pStyle w:val="Style21"/>
        <w:widowControl/>
        <w:tabs>
          <w:tab w:val="left" w:pos="1134"/>
        </w:tabs>
        <w:spacing w:line="240" w:lineRule="auto"/>
        <w:ind w:firstLine="567"/>
        <w:rPr>
          <w:rStyle w:val="FontStyle47"/>
          <w:sz w:val="24"/>
          <w:szCs w:val="24"/>
        </w:rPr>
      </w:pPr>
      <w:r w:rsidRPr="00317ADF">
        <w:rPr>
          <w:rStyle w:val="FontStyle47"/>
          <w:sz w:val="24"/>
          <w:szCs w:val="24"/>
        </w:rPr>
        <w:t xml:space="preserve">Существуют </w:t>
      </w:r>
      <w:r w:rsidRPr="00317ADF">
        <w:rPr>
          <w:rStyle w:val="FontStyle47"/>
          <w:i/>
          <w:sz w:val="24"/>
          <w:szCs w:val="24"/>
        </w:rPr>
        <w:t>три уров</w:t>
      </w:r>
      <w:r w:rsidRPr="00317ADF">
        <w:rPr>
          <w:rStyle w:val="FontStyle47"/>
          <w:i/>
          <w:sz w:val="24"/>
          <w:szCs w:val="24"/>
        </w:rPr>
        <w:softHyphen/>
        <w:t>ня</w:t>
      </w:r>
      <w:r w:rsidRPr="00317ADF">
        <w:rPr>
          <w:rStyle w:val="FontStyle47"/>
          <w:sz w:val="24"/>
          <w:szCs w:val="24"/>
        </w:rPr>
        <w:t xml:space="preserve"> реализации подобных задач, отличающихся функцио</w:t>
      </w:r>
      <w:r w:rsidRPr="00317ADF">
        <w:rPr>
          <w:rStyle w:val="FontStyle47"/>
          <w:sz w:val="24"/>
          <w:szCs w:val="24"/>
        </w:rPr>
        <w:softHyphen/>
        <w:t>нальностью и степенью интеграции системы управления складом в корпоративную информационную систему.</w:t>
      </w:r>
    </w:p>
    <w:p w:rsidR="00006CF9" w:rsidRPr="00317ADF" w:rsidRDefault="00006CF9" w:rsidP="008D44BA">
      <w:pPr>
        <w:pStyle w:val="Style21"/>
        <w:widowControl/>
        <w:spacing w:line="240" w:lineRule="auto"/>
        <w:ind w:firstLine="567"/>
        <w:rPr>
          <w:rStyle w:val="FontStyle47"/>
          <w:sz w:val="24"/>
          <w:szCs w:val="24"/>
        </w:rPr>
      </w:pPr>
      <w:r w:rsidRPr="00317ADF">
        <w:rPr>
          <w:rStyle w:val="FontStyle47"/>
          <w:sz w:val="24"/>
          <w:szCs w:val="24"/>
        </w:rPr>
        <w:t xml:space="preserve">Выделяют </w:t>
      </w:r>
      <w:r w:rsidRPr="00317ADF">
        <w:rPr>
          <w:rStyle w:val="FontStyle47"/>
          <w:i/>
          <w:sz w:val="24"/>
          <w:szCs w:val="24"/>
        </w:rPr>
        <w:t>три уровня складских систем управления</w:t>
      </w:r>
      <w:r w:rsidRPr="00317ADF">
        <w:rPr>
          <w:rStyle w:val="FontStyle47"/>
          <w:sz w:val="24"/>
          <w:szCs w:val="24"/>
        </w:rPr>
        <w:t>:</w:t>
      </w:r>
    </w:p>
    <w:p w:rsidR="00006CF9" w:rsidRPr="00317ADF" w:rsidRDefault="00006CF9" w:rsidP="00124399">
      <w:pPr>
        <w:pStyle w:val="Style28"/>
        <w:widowControl/>
        <w:numPr>
          <w:ilvl w:val="0"/>
          <w:numId w:val="103"/>
        </w:numPr>
        <w:tabs>
          <w:tab w:val="left" w:pos="851"/>
        </w:tabs>
        <w:spacing w:line="240" w:lineRule="auto"/>
        <w:ind w:left="0" w:firstLine="567"/>
        <w:rPr>
          <w:rStyle w:val="FontStyle47"/>
          <w:sz w:val="24"/>
          <w:szCs w:val="24"/>
        </w:rPr>
      </w:pPr>
      <w:r w:rsidRPr="00317ADF">
        <w:rPr>
          <w:rStyle w:val="FontStyle47"/>
          <w:sz w:val="24"/>
          <w:szCs w:val="24"/>
        </w:rPr>
        <w:t xml:space="preserve">стандартная система управления складом </w:t>
      </w:r>
      <w:r w:rsidRPr="00317ADF">
        <w:rPr>
          <w:rStyle w:val="FontStyle47"/>
          <w:i/>
          <w:sz w:val="24"/>
          <w:szCs w:val="24"/>
        </w:rPr>
        <w:t>(</w:t>
      </w:r>
      <w:r w:rsidRPr="00317ADF">
        <w:rPr>
          <w:rStyle w:val="FontStyle47"/>
          <w:i/>
          <w:sz w:val="24"/>
          <w:szCs w:val="24"/>
          <w:lang w:val="en-US"/>
        </w:rPr>
        <w:t>WMS</w:t>
      </w:r>
      <w:r w:rsidRPr="00317ADF">
        <w:rPr>
          <w:rStyle w:val="FontStyle47"/>
          <w:i/>
          <w:sz w:val="24"/>
          <w:szCs w:val="24"/>
        </w:rPr>
        <w:t>)</w:t>
      </w:r>
      <w:r w:rsidRPr="00317ADF">
        <w:rPr>
          <w:rStyle w:val="FontStyle47"/>
          <w:sz w:val="24"/>
          <w:szCs w:val="24"/>
        </w:rPr>
        <w:t>;</w:t>
      </w:r>
    </w:p>
    <w:p w:rsidR="00006CF9" w:rsidRPr="00317ADF" w:rsidRDefault="00006CF9" w:rsidP="00124399">
      <w:pPr>
        <w:pStyle w:val="Style28"/>
        <w:widowControl/>
        <w:numPr>
          <w:ilvl w:val="0"/>
          <w:numId w:val="103"/>
        </w:numPr>
        <w:tabs>
          <w:tab w:val="left" w:pos="547"/>
          <w:tab w:val="left" w:pos="851"/>
        </w:tabs>
        <w:spacing w:line="240" w:lineRule="auto"/>
        <w:ind w:left="0" w:firstLine="567"/>
        <w:rPr>
          <w:rStyle w:val="FontStyle47"/>
          <w:sz w:val="24"/>
          <w:szCs w:val="24"/>
        </w:rPr>
      </w:pPr>
      <w:r w:rsidRPr="00317ADF">
        <w:rPr>
          <w:rStyle w:val="FontStyle47"/>
          <w:sz w:val="24"/>
          <w:szCs w:val="24"/>
        </w:rPr>
        <w:t xml:space="preserve">промежуточные модули для интеграции с </w:t>
      </w:r>
      <w:r w:rsidRPr="00317ADF">
        <w:rPr>
          <w:rStyle w:val="FontStyle47"/>
          <w:i/>
          <w:sz w:val="24"/>
          <w:szCs w:val="24"/>
          <w:lang w:val="en-US"/>
        </w:rPr>
        <w:t>ERP</w:t>
      </w:r>
      <w:r w:rsidRPr="00317ADF">
        <w:rPr>
          <w:rStyle w:val="FontStyle47"/>
          <w:i/>
          <w:sz w:val="24"/>
          <w:szCs w:val="24"/>
        </w:rPr>
        <w:t>-системами(</w:t>
      </w:r>
      <w:r w:rsidRPr="00317ADF">
        <w:rPr>
          <w:rStyle w:val="FontStyle47"/>
          <w:i/>
          <w:sz w:val="24"/>
          <w:szCs w:val="24"/>
          <w:lang w:val="en-US"/>
        </w:rPr>
        <w:t>ERPWarehouseManagementmiddleware</w:t>
      </w:r>
      <w:r w:rsidRPr="00317ADF">
        <w:rPr>
          <w:rStyle w:val="FontStyle47"/>
          <w:i/>
          <w:sz w:val="24"/>
          <w:szCs w:val="24"/>
        </w:rPr>
        <w:t>)</w:t>
      </w:r>
      <w:r w:rsidRPr="00317ADF">
        <w:rPr>
          <w:rStyle w:val="FontStyle47"/>
          <w:sz w:val="24"/>
          <w:szCs w:val="24"/>
        </w:rPr>
        <w:t>;</w:t>
      </w:r>
    </w:p>
    <w:p w:rsidR="00006CF9" w:rsidRPr="00317ADF" w:rsidRDefault="00006CF9" w:rsidP="00124399">
      <w:pPr>
        <w:pStyle w:val="Style28"/>
        <w:widowControl/>
        <w:numPr>
          <w:ilvl w:val="0"/>
          <w:numId w:val="103"/>
        </w:numPr>
        <w:tabs>
          <w:tab w:val="left" w:pos="547"/>
          <w:tab w:val="left" w:pos="851"/>
        </w:tabs>
        <w:spacing w:line="240" w:lineRule="auto"/>
        <w:ind w:left="0" w:firstLine="567"/>
        <w:rPr>
          <w:rStyle w:val="FontStyle47"/>
          <w:sz w:val="24"/>
          <w:szCs w:val="24"/>
        </w:rPr>
      </w:pPr>
      <w:r w:rsidRPr="00317ADF">
        <w:rPr>
          <w:rStyle w:val="FontStyle47"/>
          <w:sz w:val="24"/>
          <w:szCs w:val="24"/>
        </w:rPr>
        <w:t xml:space="preserve">система управления материальными потоками </w:t>
      </w:r>
      <w:r w:rsidRPr="00317ADF">
        <w:rPr>
          <w:rStyle w:val="FontStyle47"/>
          <w:i/>
          <w:sz w:val="24"/>
          <w:szCs w:val="24"/>
        </w:rPr>
        <w:t>(</w:t>
      </w:r>
      <w:r w:rsidRPr="00317ADF">
        <w:rPr>
          <w:rStyle w:val="FontStyle47"/>
          <w:i/>
          <w:sz w:val="24"/>
          <w:szCs w:val="24"/>
          <w:lang w:val="en-US"/>
        </w:rPr>
        <w:t>Mate</w:t>
      </w:r>
      <w:r w:rsidRPr="00317ADF">
        <w:rPr>
          <w:rStyle w:val="FontStyle47"/>
          <w:i/>
          <w:sz w:val="24"/>
          <w:szCs w:val="24"/>
        </w:rPr>
        <w:softHyphen/>
      </w:r>
      <w:r w:rsidRPr="00317ADF">
        <w:rPr>
          <w:rStyle w:val="FontStyle47"/>
          <w:i/>
          <w:sz w:val="24"/>
          <w:szCs w:val="24"/>
          <w:lang w:val="en-US"/>
        </w:rPr>
        <w:t>rialFlowControl</w:t>
      </w:r>
      <w:r w:rsidRPr="00317ADF">
        <w:rPr>
          <w:rStyle w:val="FontStyle47"/>
          <w:i/>
          <w:sz w:val="24"/>
          <w:szCs w:val="24"/>
        </w:rPr>
        <w:t xml:space="preserve"> - </w:t>
      </w:r>
      <w:r w:rsidRPr="00317ADF">
        <w:rPr>
          <w:rStyle w:val="FontStyle47"/>
          <w:i/>
          <w:sz w:val="24"/>
          <w:szCs w:val="24"/>
          <w:lang w:val="en-US"/>
        </w:rPr>
        <w:t>MFC</w:t>
      </w:r>
      <w:r w:rsidRPr="00317ADF">
        <w:rPr>
          <w:rStyle w:val="FontStyle47"/>
          <w:i/>
          <w:sz w:val="24"/>
          <w:szCs w:val="24"/>
        </w:rPr>
        <w:t>)</w:t>
      </w:r>
      <w:r w:rsidRPr="00317ADF">
        <w:rPr>
          <w:rStyle w:val="FontStyle47"/>
          <w:sz w:val="24"/>
          <w:szCs w:val="24"/>
        </w:rPr>
        <w:t>.</w:t>
      </w:r>
    </w:p>
    <w:p w:rsidR="00006CF9" w:rsidRPr="00317ADF" w:rsidRDefault="00006CF9" w:rsidP="00124399">
      <w:pPr>
        <w:pStyle w:val="Style21"/>
        <w:widowControl/>
        <w:numPr>
          <w:ilvl w:val="2"/>
          <w:numId w:val="104"/>
        </w:numPr>
        <w:tabs>
          <w:tab w:val="left" w:pos="851"/>
        </w:tabs>
        <w:spacing w:line="240" w:lineRule="auto"/>
        <w:ind w:left="0" w:firstLine="567"/>
        <w:rPr>
          <w:rStyle w:val="FontStyle47"/>
          <w:sz w:val="24"/>
          <w:szCs w:val="24"/>
        </w:rPr>
      </w:pPr>
      <w:r w:rsidRPr="00317ADF">
        <w:rPr>
          <w:rStyle w:val="FontStyle45"/>
          <w:sz w:val="24"/>
          <w:szCs w:val="24"/>
        </w:rPr>
        <w:t>Стандартная система управления складом (</w:t>
      </w:r>
      <w:r w:rsidRPr="00317ADF">
        <w:rPr>
          <w:rStyle w:val="FontStyle45"/>
          <w:spacing w:val="40"/>
          <w:sz w:val="24"/>
          <w:szCs w:val="24"/>
          <w:lang w:val="en-US"/>
        </w:rPr>
        <w:t>WMS</w:t>
      </w:r>
      <w:r w:rsidRPr="00317ADF">
        <w:rPr>
          <w:rStyle w:val="FontStyle45"/>
          <w:spacing w:val="40"/>
          <w:sz w:val="24"/>
          <w:szCs w:val="24"/>
        </w:rPr>
        <w:t>)</w:t>
      </w:r>
      <w:r w:rsidRPr="00317ADF">
        <w:rPr>
          <w:rStyle w:val="FontStyle47"/>
          <w:sz w:val="24"/>
          <w:szCs w:val="24"/>
        </w:rPr>
        <w:t>базируется на использова</w:t>
      </w:r>
      <w:r w:rsidRPr="00317ADF">
        <w:rPr>
          <w:rStyle w:val="FontStyle47"/>
          <w:sz w:val="24"/>
          <w:szCs w:val="24"/>
        </w:rPr>
        <w:softHyphen/>
        <w:t>нии радиотерминалов</w:t>
      </w:r>
      <w:r w:rsidR="008D44BA" w:rsidRPr="00317ADF">
        <w:rPr>
          <w:rStyle w:val="FontStyle47"/>
          <w:sz w:val="24"/>
          <w:szCs w:val="24"/>
        </w:rPr>
        <w:t>,</w:t>
      </w:r>
      <w:r w:rsidRPr="00317ADF">
        <w:rPr>
          <w:rStyle w:val="FontStyle47"/>
          <w:sz w:val="24"/>
          <w:szCs w:val="24"/>
        </w:rPr>
        <w:t xml:space="preserve"> и обеспечивает корпоративную систе</w:t>
      </w:r>
      <w:r w:rsidRPr="00317ADF">
        <w:rPr>
          <w:rStyle w:val="FontStyle47"/>
          <w:sz w:val="24"/>
          <w:szCs w:val="24"/>
        </w:rPr>
        <w:softHyphen/>
        <w:t>му управления информацией о состоянии материально-то</w:t>
      </w:r>
      <w:r w:rsidRPr="00317ADF">
        <w:rPr>
          <w:rStyle w:val="FontStyle47"/>
          <w:sz w:val="24"/>
          <w:szCs w:val="24"/>
        </w:rPr>
        <w:softHyphen/>
        <w:t>варных запасов в режиме реального времени</w:t>
      </w:r>
      <w:r w:rsidR="008D44BA" w:rsidRPr="00317ADF">
        <w:rPr>
          <w:color w:val="000000"/>
        </w:rPr>
        <w:t xml:space="preserve">. Данная система </w:t>
      </w:r>
      <w:r w:rsidRPr="00317ADF">
        <w:rPr>
          <w:rStyle w:val="FontStyle47"/>
          <w:sz w:val="24"/>
          <w:szCs w:val="24"/>
        </w:rPr>
        <w:t>имеет также такие функции, как получение товаров, размещение грузов на складе, сбор и отправка заказов, реализуемые, как прави</w:t>
      </w:r>
      <w:r w:rsidRPr="00317ADF">
        <w:rPr>
          <w:rStyle w:val="FontStyle47"/>
          <w:sz w:val="24"/>
          <w:szCs w:val="24"/>
        </w:rPr>
        <w:softHyphen/>
        <w:t>ло, в автоматическом режиме.</w:t>
      </w:r>
    </w:p>
    <w:p w:rsidR="00006CF9" w:rsidRPr="00317ADF" w:rsidRDefault="00006CF9" w:rsidP="00124399">
      <w:pPr>
        <w:pStyle w:val="Style21"/>
        <w:widowControl/>
        <w:numPr>
          <w:ilvl w:val="2"/>
          <w:numId w:val="104"/>
        </w:numPr>
        <w:tabs>
          <w:tab w:val="left" w:pos="851"/>
        </w:tabs>
        <w:spacing w:line="240" w:lineRule="auto"/>
        <w:ind w:left="0" w:firstLine="567"/>
        <w:rPr>
          <w:rStyle w:val="FontStyle47"/>
          <w:sz w:val="24"/>
          <w:szCs w:val="24"/>
        </w:rPr>
      </w:pPr>
      <w:r w:rsidRPr="00317ADF">
        <w:rPr>
          <w:rStyle w:val="FontStyle47"/>
          <w:sz w:val="24"/>
          <w:szCs w:val="24"/>
        </w:rPr>
        <w:t xml:space="preserve">Многие </w:t>
      </w:r>
      <w:r w:rsidRPr="00317ADF">
        <w:rPr>
          <w:rStyle w:val="FontStyle47"/>
          <w:i/>
          <w:sz w:val="24"/>
          <w:szCs w:val="24"/>
          <w:lang w:val="en-US"/>
        </w:rPr>
        <w:t>ERP</w:t>
      </w:r>
      <w:r w:rsidRPr="00317ADF">
        <w:rPr>
          <w:rStyle w:val="FontStyle47"/>
          <w:i/>
          <w:sz w:val="24"/>
          <w:szCs w:val="24"/>
        </w:rPr>
        <w:t>-решения</w:t>
      </w:r>
      <w:r w:rsidRPr="00317ADF">
        <w:rPr>
          <w:rStyle w:val="FontStyle47"/>
          <w:sz w:val="24"/>
          <w:szCs w:val="24"/>
        </w:rPr>
        <w:t xml:space="preserve"> имеют </w:t>
      </w:r>
      <w:r w:rsidRPr="00317ADF">
        <w:rPr>
          <w:rStyle w:val="FontStyle47"/>
          <w:i/>
          <w:sz w:val="24"/>
          <w:szCs w:val="24"/>
          <w:lang w:val="en-US"/>
        </w:rPr>
        <w:t>WMS</w:t>
      </w:r>
      <w:r w:rsidRPr="00317ADF">
        <w:rPr>
          <w:rStyle w:val="FontStyle47"/>
          <w:i/>
          <w:sz w:val="24"/>
          <w:szCs w:val="24"/>
        </w:rPr>
        <w:t>-модули</w:t>
      </w:r>
      <w:r w:rsidRPr="00317ADF">
        <w:rPr>
          <w:rStyle w:val="FontStyle47"/>
          <w:sz w:val="24"/>
          <w:szCs w:val="24"/>
        </w:rPr>
        <w:t>. Однако они не предоставляют информацию в реальном времени. Поэтому для расширения их функцио</w:t>
      </w:r>
      <w:r w:rsidRPr="00317ADF">
        <w:rPr>
          <w:rStyle w:val="FontStyle47"/>
          <w:sz w:val="24"/>
          <w:szCs w:val="24"/>
        </w:rPr>
        <w:softHyphen/>
        <w:t xml:space="preserve">нальности используют </w:t>
      </w:r>
      <w:r w:rsidRPr="00317ADF">
        <w:rPr>
          <w:rStyle w:val="FontStyle45"/>
          <w:sz w:val="24"/>
          <w:szCs w:val="24"/>
          <w:lang w:val="en-US"/>
        </w:rPr>
        <w:t>WMS</w:t>
      </w:r>
      <w:r w:rsidRPr="00317ADF">
        <w:rPr>
          <w:rStyle w:val="FontStyle45"/>
          <w:sz w:val="24"/>
          <w:szCs w:val="24"/>
        </w:rPr>
        <w:t>-</w:t>
      </w:r>
      <w:r w:rsidRPr="00317ADF">
        <w:rPr>
          <w:rStyle w:val="FontStyle45"/>
          <w:sz w:val="24"/>
          <w:szCs w:val="24"/>
          <w:lang w:val="en-US"/>
        </w:rPr>
        <w:t>middleware</w:t>
      </w:r>
      <w:r w:rsidRPr="00317ADF">
        <w:rPr>
          <w:rStyle w:val="FontStyle45"/>
          <w:sz w:val="24"/>
          <w:szCs w:val="24"/>
        </w:rPr>
        <w:t xml:space="preserve">-продукты, </w:t>
      </w:r>
      <w:r w:rsidRPr="00317ADF">
        <w:rPr>
          <w:rStyle w:val="FontStyle47"/>
          <w:sz w:val="24"/>
          <w:szCs w:val="24"/>
        </w:rPr>
        <w:t>кото</w:t>
      </w:r>
      <w:r w:rsidRPr="00317ADF">
        <w:rPr>
          <w:rStyle w:val="FontStyle47"/>
          <w:sz w:val="24"/>
          <w:szCs w:val="24"/>
        </w:rPr>
        <w:softHyphen/>
        <w:t>рые также обеспечивают информацию о запасах в реальном времени, и в большинстве случаев функциональность дан</w:t>
      </w:r>
      <w:r w:rsidRPr="00317ADF">
        <w:rPr>
          <w:rStyle w:val="FontStyle47"/>
          <w:sz w:val="24"/>
          <w:szCs w:val="24"/>
        </w:rPr>
        <w:softHyphen/>
        <w:t xml:space="preserve">ных систем, касающаяся вопросов приема, </w:t>
      </w:r>
      <w:r w:rsidRPr="00317ADF">
        <w:rPr>
          <w:rStyle w:val="FontStyle47"/>
          <w:sz w:val="24"/>
          <w:szCs w:val="24"/>
        </w:rPr>
        <w:lastRenderedPageBreak/>
        <w:t xml:space="preserve">размещения и сбора заказов, проработана в них существенно глубже, чем в соответствующих модулях </w:t>
      </w:r>
      <w:r w:rsidRPr="00317ADF">
        <w:rPr>
          <w:rStyle w:val="FontStyle47"/>
          <w:i/>
          <w:sz w:val="24"/>
          <w:szCs w:val="24"/>
          <w:lang w:val="en-US"/>
        </w:rPr>
        <w:t>ERP</w:t>
      </w:r>
      <w:r w:rsidRPr="00317ADF">
        <w:rPr>
          <w:rStyle w:val="FontStyle47"/>
          <w:i/>
          <w:sz w:val="24"/>
          <w:szCs w:val="24"/>
        </w:rPr>
        <w:t>-систем</w:t>
      </w:r>
      <w:r w:rsidRPr="00317ADF">
        <w:rPr>
          <w:rStyle w:val="FontStyle47"/>
          <w:sz w:val="24"/>
          <w:szCs w:val="24"/>
        </w:rPr>
        <w:t>.</w:t>
      </w:r>
    </w:p>
    <w:p w:rsidR="00006CF9" w:rsidRPr="00317ADF" w:rsidRDefault="00006CF9" w:rsidP="00124399">
      <w:pPr>
        <w:pStyle w:val="Style21"/>
        <w:widowControl/>
        <w:numPr>
          <w:ilvl w:val="2"/>
          <w:numId w:val="104"/>
        </w:numPr>
        <w:tabs>
          <w:tab w:val="left" w:pos="851"/>
        </w:tabs>
        <w:spacing w:line="240" w:lineRule="auto"/>
        <w:ind w:left="0" w:firstLine="567"/>
        <w:rPr>
          <w:rStyle w:val="FontStyle47"/>
          <w:sz w:val="24"/>
          <w:szCs w:val="24"/>
        </w:rPr>
      </w:pPr>
      <w:r w:rsidRPr="00317ADF">
        <w:rPr>
          <w:rStyle w:val="FontStyle45"/>
          <w:sz w:val="24"/>
          <w:szCs w:val="24"/>
        </w:rPr>
        <w:t xml:space="preserve">Системы </w:t>
      </w:r>
      <w:r w:rsidRPr="00317ADF">
        <w:rPr>
          <w:rStyle w:val="FontStyle45"/>
          <w:spacing w:val="40"/>
          <w:sz w:val="24"/>
          <w:szCs w:val="24"/>
          <w:lang w:val="en-US"/>
        </w:rPr>
        <w:t>MFC</w:t>
      </w:r>
      <w:r w:rsidRPr="00317ADF">
        <w:rPr>
          <w:rStyle w:val="FontStyle47"/>
          <w:sz w:val="24"/>
          <w:szCs w:val="24"/>
        </w:rPr>
        <w:t>являются нижним уровнем складских систем управления, и их функциональность распространяет</w:t>
      </w:r>
      <w:r w:rsidRPr="00317ADF">
        <w:rPr>
          <w:rStyle w:val="FontStyle47"/>
          <w:sz w:val="24"/>
          <w:szCs w:val="24"/>
        </w:rPr>
        <w:softHyphen/>
        <w:t>ся, главным образом, на реализацию всевозможных механи</w:t>
      </w:r>
      <w:r w:rsidRPr="00317ADF">
        <w:rPr>
          <w:rStyle w:val="FontStyle47"/>
          <w:sz w:val="24"/>
          <w:szCs w:val="24"/>
        </w:rPr>
        <w:softHyphen/>
        <w:t>ческих функций по сбору заказа, управлению специальными устройствами (конвейеры, лифты, карусели, погрузочно-разгрузочное оборудование и т.д.), а также функций автома</w:t>
      </w:r>
      <w:r w:rsidRPr="00317ADF">
        <w:rPr>
          <w:rStyle w:val="FontStyle47"/>
          <w:sz w:val="24"/>
          <w:szCs w:val="24"/>
        </w:rPr>
        <w:softHyphen/>
        <w:t>тической печати, взвешивания, контроля за перемещениями товаров внутри склада.</w:t>
      </w:r>
    </w:p>
    <w:p w:rsidR="002A0832" w:rsidRPr="00317ADF" w:rsidRDefault="002A0832" w:rsidP="002A0832">
      <w:pPr>
        <w:shd w:val="clear" w:color="auto" w:fill="FFFFFF"/>
        <w:ind w:firstLine="567"/>
        <w:jc w:val="both"/>
      </w:pPr>
      <w:r w:rsidRPr="00317ADF">
        <w:rPr>
          <w:color w:val="000000"/>
        </w:rPr>
        <w:t>Следует отметить, что список стандартных функций для трех уровней реали</w:t>
      </w:r>
      <w:r w:rsidRPr="00317ADF">
        <w:rPr>
          <w:color w:val="000000"/>
        </w:rPr>
        <w:softHyphen/>
        <w:t>зации систем управления складом составляет:</w:t>
      </w:r>
    </w:p>
    <w:p w:rsidR="002A0832" w:rsidRPr="00317ADF" w:rsidRDefault="002A0832" w:rsidP="002A0832">
      <w:pPr>
        <w:widowControl w:val="0"/>
        <w:numPr>
          <w:ilvl w:val="0"/>
          <w:numId w:val="86"/>
        </w:numPr>
        <w:shd w:val="clear" w:color="auto" w:fill="FFFFFF"/>
        <w:tabs>
          <w:tab w:val="left" w:pos="336"/>
        </w:tabs>
        <w:autoSpaceDE w:val="0"/>
        <w:autoSpaceDN w:val="0"/>
        <w:adjustRightInd w:val="0"/>
        <w:ind w:firstLine="567"/>
        <w:jc w:val="both"/>
        <w:rPr>
          <w:color w:val="000000"/>
        </w:rPr>
      </w:pPr>
      <w:r w:rsidRPr="00317ADF">
        <w:rPr>
          <w:color w:val="000000"/>
        </w:rPr>
        <w:t>9</w:t>
      </w:r>
      <w:r w:rsidR="007B3045" w:rsidRPr="00317ADF">
        <w:rPr>
          <w:color w:val="000000"/>
        </w:rPr>
        <w:t>-</w:t>
      </w:r>
      <w:r w:rsidRPr="00317ADF">
        <w:rPr>
          <w:color w:val="000000"/>
        </w:rPr>
        <w:t>37для систем контроля за материальными потоками;</w:t>
      </w:r>
    </w:p>
    <w:p w:rsidR="002A0832" w:rsidRPr="00317ADF" w:rsidRDefault="002A0832" w:rsidP="002A0832">
      <w:pPr>
        <w:widowControl w:val="0"/>
        <w:numPr>
          <w:ilvl w:val="0"/>
          <w:numId w:val="86"/>
        </w:numPr>
        <w:shd w:val="clear" w:color="auto" w:fill="FFFFFF"/>
        <w:tabs>
          <w:tab w:val="left" w:pos="336"/>
        </w:tabs>
        <w:autoSpaceDE w:val="0"/>
        <w:autoSpaceDN w:val="0"/>
        <w:adjustRightInd w:val="0"/>
        <w:ind w:firstLine="567"/>
        <w:jc w:val="both"/>
        <w:rPr>
          <w:color w:val="000000"/>
        </w:rPr>
      </w:pPr>
      <w:r w:rsidRPr="00317ADF">
        <w:rPr>
          <w:color w:val="000000"/>
        </w:rPr>
        <w:t>24</w:t>
      </w:r>
      <w:r w:rsidR="007B3045" w:rsidRPr="00317ADF">
        <w:rPr>
          <w:color w:val="000000"/>
        </w:rPr>
        <w:t>-</w:t>
      </w:r>
      <w:r w:rsidRPr="00317ADF">
        <w:rPr>
          <w:color w:val="000000"/>
        </w:rPr>
        <w:t>83 для систем промежуточного уровня;</w:t>
      </w:r>
    </w:p>
    <w:p w:rsidR="002A0832" w:rsidRPr="00317ADF" w:rsidRDefault="002A0832" w:rsidP="002A0832">
      <w:pPr>
        <w:widowControl w:val="0"/>
        <w:numPr>
          <w:ilvl w:val="0"/>
          <w:numId w:val="86"/>
        </w:numPr>
        <w:shd w:val="clear" w:color="auto" w:fill="FFFFFF"/>
        <w:tabs>
          <w:tab w:val="left" w:pos="336"/>
        </w:tabs>
        <w:autoSpaceDE w:val="0"/>
        <w:autoSpaceDN w:val="0"/>
        <w:adjustRightInd w:val="0"/>
        <w:ind w:firstLine="567"/>
        <w:jc w:val="both"/>
        <w:rPr>
          <w:color w:val="000000"/>
        </w:rPr>
      </w:pPr>
      <w:r w:rsidRPr="00317ADF">
        <w:rPr>
          <w:color w:val="000000"/>
        </w:rPr>
        <w:t xml:space="preserve">до 75 функций для полнофункциональных </w:t>
      </w:r>
      <w:r w:rsidRPr="00317ADF">
        <w:rPr>
          <w:color w:val="000000"/>
          <w:lang w:val="en-US"/>
        </w:rPr>
        <w:t>WMS</w:t>
      </w:r>
      <w:r w:rsidRPr="00317ADF">
        <w:rPr>
          <w:color w:val="000000"/>
        </w:rPr>
        <w:t xml:space="preserve"> (базовые функции: при</w:t>
      </w:r>
      <w:r w:rsidRPr="00317ADF">
        <w:rPr>
          <w:color w:val="000000"/>
        </w:rPr>
        <w:softHyphen/>
        <w:t>ем, возврат, размещение, подготовка заказов, процессирование заказов, от</w:t>
      </w:r>
      <w:r w:rsidRPr="00317ADF">
        <w:rPr>
          <w:color w:val="000000"/>
        </w:rPr>
        <w:softHyphen/>
        <w:t>грузка, пополнение, управление запасами, инвентаризация, отчеты и стати</w:t>
      </w:r>
      <w:r w:rsidRPr="00317ADF">
        <w:rPr>
          <w:color w:val="000000"/>
        </w:rPr>
        <w:softHyphen/>
        <w:t>стика, интерфейс с корпоративными информационными системами).</w:t>
      </w:r>
    </w:p>
    <w:p w:rsidR="00006CF9" w:rsidRPr="00317ADF" w:rsidRDefault="00006CF9" w:rsidP="00006CF9">
      <w:pPr>
        <w:pStyle w:val="Style21"/>
        <w:widowControl/>
        <w:spacing w:line="240" w:lineRule="auto"/>
        <w:ind w:firstLine="567"/>
        <w:rPr>
          <w:rStyle w:val="FontStyle47"/>
          <w:sz w:val="24"/>
          <w:szCs w:val="24"/>
        </w:rPr>
      </w:pPr>
      <w:r w:rsidRPr="00317ADF">
        <w:rPr>
          <w:rStyle w:val="FontStyle47"/>
          <w:sz w:val="24"/>
          <w:szCs w:val="24"/>
        </w:rPr>
        <w:t xml:space="preserve">По мнению западных специалистов-логистиков, </w:t>
      </w:r>
      <w:r w:rsidRPr="00317ADF">
        <w:rPr>
          <w:rStyle w:val="FontStyle47"/>
          <w:i/>
          <w:sz w:val="24"/>
          <w:szCs w:val="24"/>
        </w:rPr>
        <w:t>успеха</w:t>
      </w:r>
      <w:r w:rsidRPr="00317ADF">
        <w:rPr>
          <w:rStyle w:val="FontStyle47"/>
          <w:sz w:val="24"/>
          <w:szCs w:val="24"/>
        </w:rPr>
        <w:t xml:space="preserve"> в конкурентной борьбе можно достичь </w:t>
      </w:r>
      <w:r w:rsidR="00306C7A" w:rsidRPr="00317ADF">
        <w:rPr>
          <w:rStyle w:val="FontStyle47"/>
          <w:sz w:val="24"/>
          <w:szCs w:val="24"/>
        </w:rPr>
        <w:t>п</w:t>
      </w:r>
      <w:r w:rsidRPr="00317ADF">
        <w:rPr>
          <w:rStyle w:val="FontStyle47"/>
          <w:sz w:val="24"/>
          <w:szCs w:val="24"/>
        </w:rPr>
        <w:t xml:space="preserve">о </w:t>
      </w:r>
      <w:r w:rsidRPr="00317ADF">
        <w:rPr>
          <w:rStyle w:val="FontStyle47"/>
          <w:i/>
          <w:sz w:val="24"/>
          <w:szCs w:val="24"/>
        </w:rPr>
        <w:t>трем направлени</w:t>
      </w:r>
      <w:r w:rsidRPr="00317ADF">
        <w:rPr>
          <w:rStyle w:val="FontStyle47"/>
          <w:i/>
          <w:sz w:val="24"/>
          <w:szCs w:val="24"/>
        </w:rPr>
        <w:softHyphen/>
        <w:t xml:space="preserve">ям -цена, качество </w:t>
      </w:r>
      <w:r w:rsidRPr="00317ADF">
        <w:rPr>
          <w:rStyle w:val="FontStyle47"/>
          <w:sz w:val="24"/>
          <w:szCs w:val="24"/>
        </w:rPr>
        <w:t>и</w:t>
      </w:r>
      <w:r w:rsidR="00306C7A" w:rsidRPr="00317ADF">
        <w:rPr>
          <w:rStyle w:val="FontStyle47"/>
          <w:i/>
          <w:sz w:val="24"/>
          <w:szCs w:val="24"/>
        </w:rPr>
        <w:t xml:space="preserve">своевременная </w:t>
      </w:r>
      <w:r w:rsidRPr="00317ADF">
        <w:rPr>
          <w:rStyle w:val="FontStyle47"/>
          <w:i/>
          <w:sz w:val="24"/>
          <w:szCs w:val="24"/>
        </w:rPr>
        <w:t>доставка</w:t>
      </w:r>
      <w:r w:rsidRPr="00317ADF">
        <w:rPr>
          <w:rStyle w:val="FontStyle47"/>
          <w:sz w:val="24"/>
          <w:szCs w:val="24"/>
        </w:rPr>
        <w:t>. В выигрыше оказываются те организации, которые строят эффективные логистические цепочки</w:t>
      </w:r>
      <w:r w:rsidR="00306C7A" w:rsidRPr="00317ADF">
        <w:rPr>
          <w:rStyle w:val="FontStyle47"/>
          <w:sz w:val="24"/>
          <w:szCs w:val="24"/>
        </w:rPr>
        <w:t>,</w:t>
      </w:r>
      <w:r w:rsidRPr="00317ADF">
        <w:rPr>
          <w:rStyle w:val="FontStyle47"/>
          <w:sz w:val="24"/>
          <w:szCs w:val="24"/>
        </w:rPr>
        <w:t xml:space="preserve"> и имеют полный и быстрый доступ к информации.</w:t>
      </w:r>
    </w:p>
    <w:p w:rsidR="0033157C" w:rsidRPr="00317ADF" w:rsidRDefault="0033157C" w:rsidP="0033157C">
      <w:pPr>
        <w:shd w:val="clear" w:color="auto" w:fill="FFFFFF"/>
        <w:ind w:firstLine="567"/>
        <w:jc w:val="both"/>
      </w:pPr>
      <w:r w:rsidRPr="00317ADF">
        <w:rPr>
          <w:color w:val="000000"/>
        </w:rPr>
        <w:t>Средством достижения этих целей будут новые программные продукты, и главным направлением их развития в данный момент является расширение их функциональности за счет дополнительных функций и интеграция различных в настоящее время продуктов в единый продукт, представляющий цельное ре</w:t>
      </w:r>
      <w:r w:rsidRPr="00317ADF">
        <w:rPr>
          <w:color w:val="000000"/>
        </w:rPr>
        <w:softHyphen/>
        <w:t>шение по управлению логистическими процессами</w:t>
      </w:r>
      <w:r w:rsidR="00306C7A" w:rsidRPr="00317ADF">
        <w:rPr>
          <w:color w:val="000000"/>
        </w:rPr>
        <w:t>, в том числе складскими</w:t>
      </w:r>
      <w:r w:rsidRPr="00317ADF">
        <w:rPr>
          <w:color w:val="000000"/>
        </w:rPr>
        <w:t>.</w:t>
      </w:r>
    </w:p>
    <w:p w:rsidR="00006CF9" w:rsidRPr="00317ADF" w:rsidRDefault="00006CF9" w:rsidP="00006CF9">
      <w:pPr>
        <w:pStyle w:val="Style21"/>
        <w:widowControl/>
        <w:spacing w:line="240" w:lineRule="auto"/>
        <w:ind w:firstLine="567"/>
        <w:rPr>
          <w:rStyle w:val="FontStyle47"/>
          <w:sz w:val="24"/>
          <w:szCs w:val="24"/>
        </w:rPr>
      </w:pPr>
      <w:r w:rsidRPr="00317ADF">
        <w:rPr>
          <w:rStyle w:val="FontStyle47"/>
          <w:sz w:val="24"/>
          <w:szCs w:val="24"/>
        </w:rPr>
        <w:t xml:space="preserve">До недавнего времени </w:t>
      </w:r>
      <w:r w:rsidRPr="00317ADF">
        <w:rPr>
          <w:rStyle w:val="FontStyle47"/>
          <w:i/>
          <w:sz w:val="24"/>
          <w:szCs w:val="24"/>
        </w:rPr>
        <w:t>шесть различных классов программ</w:t>
      </w:r>
      <w:r w:rsidRPr="00317ADF">
        <w:rPr>
          <w:rStyle w:val="FontStyle47"/>
          <w:i/>
          <w:sz w:val="24"/>
          <w:szCs w:val="24"/>
        </w:rPr>
        <w:softHyphen/>
        <w:t>ных продуктов</w:t>
      </w:r>
      <w:r w:rsidRPr="00317ADF">
        <w:rPr>
          <w:rStyle w:val="FontStyle47"/>
          <w:sz w:val="24"/>
          <w:szCs w:val="24"/>
        </w:rPr>
        <w:t xml:space="preserve"> помогали управлять логистическими цепями (цепочками поставок):</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планирования ресурсов (</w:t>
      </w:r>
      <w:r w:rsidRPr="00317ADF">
        <w:rPr>
          <w:rStyle w:val="FontStyle47"/>
          <w:i/>
          <w:sz w:val="24"/>
          <w:szCs w:val="24"/>
          <w:lang w:val="en-US"/>
        </w:rPr>
        <w:t>Enterpriseresourceplanning</w:t>
      </w:r>
      <w:r w:rsidRPr="00317ADF">
        <w:rPr>
          <w:rStyle w:val="FontStyle47"/>
          <w:i/>
          <w:sz w:val="24"/>
          <w:szCs w:val="24"/>
        </w:rPr>
        <w:t xml:space="preserve"> - </w:t>
      </w:r>
      <w:r w:rsidRPr="00317ADF">
        <w:rPr>
          <w:rStyle w:val="FontStyle47"/>
          <w:i/>
          <w:sz w:val="24"/>
          <w:szCs w:val="24"/>
          <w:lang w:val="en-US"/>
        </w:rPr>
        <w:t>ERP</w:t>
      </w:r>
      <w:r w:rsidRPr="00317ADF">
        <w:rPr>
          <w:rStyle w:val="FontStyle47"/>
          <w:i/>
          <w:sz w:val="24"/>
          <w:szCs w:val="24"/>
        </w:rPr>
        <w:t>)</w:t>
      </w:r>
      <w:r w:rsidRPr="00317ADF">
        <w:rPr>
          <w:rStyle w:val="FontStyle47"/>
          <w:sz w:val="24"/>
          <w:szCs w:val="24"/>
        </w:rPr>
        <w:t xml:space="preserve"> - работает на высшем корпоративном уров</w:t>
      </w:r>
      <w:r w:rsidRPr="00317ADF">
        <w:rPr>
          <w:rStyle w:val="FontStyle47"/>
          <w:sz w:val="24"/>
          <w:szCs w:val="24"/>
        </w:rPr>
        <w:softHyphen/>
        <w:t>не, обеспечивая выполнение генеральных (основных) адми</w:t>
      </w:r>
      <w:r w:rsidRPr="00317ADF">
        <w:rPr>
          <w:rStyle w:val="FontStyle47"/>
          <w:sz w:val="24"/>
          <w:szCs w:val="24"/>
        </w:rPr>
        <w:softHyphen/>
        <w:t>нистративных функций - от финансов до заказов клиентов;</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планирования цепочек поставок (</w:t>
      </w:r>
      <w:r w:rsidRPr="00317ADF">
        <w:rPr>
          <w:rStyle w:val="FontStyle47"/>
          <w:i/>
          <w:sz w:val="24"/>
          <w:szCs w:val="24"/>
          <w:lang w:val="en-US"/>
        </w:rPr>
        <w:t>Supplychainplanning</w:t>
      </w:r>
      <w:r w:rsidRPr="00317ADF">
        <w:rPr>
          <w:rStyle w:val="FontStyle47"/>
          <w:i/>
          <w:sz w:val="24"/>
          <w:szCs w:val="24"/>
        </w:rPr>
        <w:t xml:space="preserve"> - </w:t>
      </w:r>
      <w:r w:rsidRPr="00317ADF">
        <w:rPr>
          <w:rStyle w:val="FontStyle47"/>
          <w:i/>
          <w:sz w:val="24"/>
          <w:szCs w:val="24"/>
          <w:lang w:val="en-US"/>
        </w:rPr>
        <w:t>SCP</w:t>
      </w:r>
      <w:r w:rsidRPr="00317ADF">
        <w:rPr>
          <w:rStyle w:val="FontStyle47"/>
          <w:i/>
          <w:sz w:val="24"/>
          <w:szCs w:val="24"/>
        </w:rPr>
        <w:t>)</w:t>
      </w:r>
      <w:r w:rsidRPr="00317ADF">
        <w:rPr>
          <w:rStyle w:val="FontStyle47"/>
          <w:sz w:val="24"/>
          <w:szCs w:val="24"/>
        </w:rPr>
        <w:t xml:space="preserve"> - аналитический инструмент, связываю</w:t>
      </w:r>
      <w:r w:rsidRPr="00317ADF">
        <w:rPr>
          <w:rStyle w:val="FontStyle47"/>
          <w:sz w:val="24"/>
          <w:szCs w:val="24"/>
        </w:rPr>
        <w:softHyphen/>
        <w:t>щий воедино процесс производства, хранения и распределе</w:t>
      </w:r>
      <w:r w:rsidRPr="00317ADF">
        <w:rPr>
          <w:rStyle w:val="FontStyle47"/>
          <w:sz w:val="24"/>
          <w:szCs w:val="24"/>
        </w:rPr>
        <w:softHyphen/>
        <w:t>ния;</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управления заказами (</w:t>
      </w:r>
      <w:r w:rsidRPr="00317ADF">
        <w:rPr>
          <w:rStyle w:val="FontStyle47"/>
          <w:i/>
          <w:sz w:val="24"/>
          <w:szCs w:val="24"/>
          <w:lang w:val="en-US"/>
        </w:rPr>
        <w:t>Ordermanagementsys</w:t>
      </w:r>
      <w:r w:rsidRPr="00317ADF">
        <w:rPr>
          <w:rStyle w:val="FontStyle47"/>
          <w:i/>
          <w:sz w:val="24"/>
          <w:szCs w:val="24"/>
        </w:rPr>
        <w:softHyphen/>
      </w:r>
      <w:r w:rsidRPr="00317ADF">
        <w:rPr>
          <w:rStyle w:val="FontStyle47"/>
          <w:i/>
          <w:sz w:val="24"/>
          <w:szCs w:val="24"/>
          <w:lang w:val="en-US"/>
        </w:rPr>
        <w:t>tem</w:t>
      </w:r>
      <w:r w:rsidRPr="00317ADF">
        <w:rPr>
          <w:rStyle w:val="FontStyle47"/>
          <w:i/>
          <w:sz w:val="24"/>
          <w:szCs w:val="24"/>
        </w:rPr>
        <w:t xml:space="preserve"> - </w:t>
      </w:r>
      <w:r w:rsidRPr="00317ADF">
        <w:rPr>
          <w:rStyle w:val="FontStyle47"/>
          <w:i/>
          <w:sz w:val="24"/>
          <w:szCs w:val="24"/>
          <w:lang w:val="en-US"/>
        </w:rPr>
        <w:t>OMS</w:t>
      </w:r>
      <w:r w:rsidRPr="00317ADF">
        <w:rPr>
          <w:rStyle w:val="FontStyle47"/>
          <w:i/>
          <w:sz w:val="24"/>
          <w:szCs w:val="24"/>
        </w:rPr>
        <w:t>)</w:t>
      </w:r>
      <w:r w:rsidRPr="00317ADF">
        <w:rPr>
          <w:rStyle w:val="FontStyle47"/>
          <w:sz w:val="24"/>
          <w:szCs w:val="24"/>
        </w:rPr>
        <w:t xml:space="preserve"> - управляет заказами клиентов после заверше</w:t>
      </w:r>
      <w:r w:rsidRPr="00317ADF">
        <w:rPr>
          <w:rStyle w:val="FontStyle47"/>
          <w:sz w:val="24"/>
          <w:szCs w:val="24"/>
        </w:rPr>
        <w:softHyphen/>
        <w:t>ния работ с ними предыдущих систем;</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управления производством (</w:t>
      </w:r>
      <w:r w:rsidRPr="00317ADF">
        <w:rPr>
          <w:rStyle w:val="FontStyle47"/>
          <w:i/>
          <w:sz w:val="24"/>
          <w:szCs w:val="24"/>
          <w:lang w:val="en-US"/>
        </w:rPr>
        <w:t>Manufacturingexe</w:t>
      </w:r>
      <w:r w:rsidRPr="00317ADF">
        <w:rPr>
          <w:rStyle w:val="FontStyle47"/>
          <w:i/>
          <w:sz w:val="24"/>
          <w:szCs w:val="24"/>
        </w:rPr>
        <w:softHyphen/>
      </w:r>
      <w:r w:rsidRPr="00317ADF">
        <w:rPr>
          <w:rStyle w:val="FontStyle47"/>
          <w:i/>
          <w:sz w:val="24"/>
          <w:szCs w:val="24"/>
          <w:lang w:val="en-US"/>
        </w:rPr>
        <w:t>cutionsystem</w:t>
      </w:r>
      <w:r w:rsidRPr="00317ADF">
        <w:rPr>
          <w:rStyle w:val="FontStyle47"/>
          <w:i/>
          <w:sz w:val="24"/>
          <w:szCs w:val="24"/>
        </w:rPr>
        <w:t xml:space="preserve"> - </w:t>
      </w:r>
      <w:r w:rsidRPr="00317ADF">
        <w:rPr>
          <w:rStyle w:val="FontStyle47"/>
          <w:i/>
          <w:sz w:val="24"/>
          <w:szCs w:val="24"/>
          <w:lang w:val="en-US"/>
        </w:rPr>
        <w:t>MES</w:t>
      </w:r>
      <w:r w:rsidRPr="00317ADF">
        <w:rPr>
          <w:rStyle w:val="FontStyle47"/>
          <w:i/>
          <w:sz w:val="24"/>
          <w:szCs w:val="24"/>
        </w:rPr>
        <w:t>)</w:t>
      </w:r>
      <w:r w:rsidRPr="00317ADF">
        <w:rPr>
          <w:rStyle w:val="FontStyle47"/>
          <w:sz w:val="24"/>
          <w:szCs w:val="24"/>
        </w:rPr>
        <w:t xml:space="preserve"> - получает заказы и управляет ресур</w:t>
      </w:r>
      <w:r w:rsidRPr="00317ADF">
        <w:rPr>
          <w:rStyle w:val="FontStyle47"/>
          <w:sz w:val="24"/>
          <w:szCs w:val="24"/>
        </w:rPr>
        <w:softHyphen/>
        <w:t>сами в цехах - начиная с оборудования и работников</w:t>
      </w:r>
      <w:r w:rsidR="00622342" w:rsidRPr="00317ADF">
        <w:rPr>
          <w:rStyle w:val="FontStyle47"/>
          <w:sz w:val="24"/>
          <w:szCs w:val="24"/>
        </w:rPr>
        <w:t>,</w:t>
      </w:r>
      <w:r w:rsidRPr="00317ADF">
        <w:rPr>
          <w:rStyle w:val="FontStyle47"/>
          <w:sz w:val="24"/>
          <w:szCs w:val="24"/>
        </w:rPr>
        <w:t xml:space="preserve"> и за</w:t>
      </w:r>
      <w:r w:rsidRPr="00317ADF">
        <w:rPr>
          <w:rStyle w:val="FontStyle47"/>
          <w:sz w:val="24"/>
          <w:szCs w:val="24"/>
        </w:rPr>
        <w:softHyphen/>
        <w:t>канчивая запасами сырья и материалов, необходимыми для выполнения заказов;</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управления складом (</w:t>
      </w:r>
      <w:r w:rsidRPr="00317ADF">
        <w:rPr>
          <w:rStyle w:val="FontStyle47"/>
          <w:i/>
          <w:sz w:val="24"/>
          <w:szCs w:val="24"/>
          <w:lang w:val="en-US"/>
        </w:rPr>
        <w:t>Warehousemanagementsystem</w:t>
      </w:r>
      <w:r w:rsidRPr="00317ADF">
        <w:rPr>
          <w:rStyle w:val="FontStyle47"/>
          <w:i/>
          <w:sz w:val="24"/>
          <w:szCs w:val="24"/>
        </w:rPr>
        <w:t xml:space="preserve"> - </w:t>
      </w:r>
      <w:r w:rsidRPr="00317ADF">
        <w:rPr>
          <w:rStyle w:val="FontStyle47"/>
          <w:i/>
          <w:sz w:val="24"/>
          <w:szCs w:val="24"/>
          <w:lang w:val="en-US"/>
        </w:rPr>
        <w:t>WMS</w:t>
      </w:r>
      <w:r w:rsidRPr="00317ADF">
        <w:rPr>
          <w:rStyle w:val="FontStyle47"/>
          <w:i/>
          <w:sz w:val="24"/>
          <w:szCs w:val="24"/>
        </w:rPr>
        <w:t>)</w:t>
      </w:r>
      <w:r w:rsidRPr="00317ADF">
        <w:rPr>
          <w:rStyle w:val="FontStyle47"/>
          <w:sz w:val="24"/>
          <w:szCs w:val="24"/>
        </w:rPr>
        <w:t xml:space="preserve"> - управляет и контролирует в реальном времени все процессы и ресурсы в пределах склада;</w:t>
      </w:r>
    </w:p>
    <w:p w:rsidR="00006CF9" w:rsidRPr="00317ADF" w:rsidRDefault="00006CF9" w:rsidP="00124399">
      <w:pPr>
        <w:pStyle w:val="Style28"/>
        <w:widowControl/>
        <w:numPr>
          <w:ilvl w:val="0"/>
          <w:numId w:val="88"/>
        </w:numPr>
        <w:tabs>
          <w:tab w:val="left" w:pos="851"/>
        </w:tabs>
        <w:spacing w:line="240" w:lineRule="auto"/>
        <w:ind w:left="0" w:firstLine="567"/>
        <w:rPr>
          <w:rStyle w:val="FontStyle47"/>
          <w:sz w:val="24"/>
          <w:szCs w:val="24"/>
        </w:rPr>
      </w:pPr>
      <w:r w:rsidRPr="00317ADF">
        <w:rPr>
          <w:rStyle w:val="FontStyle47"/>
          <w:i/>
          <w:sz w:val="24"/>
          <w:szCs w:val="24"/>
        </w:rPr>
        <w:t>Система управления транспортом (</w:t>
      </w:r>
      <w:r w:rsidRPr="00317ADF">
        <w:rPr>
          <w:rStyle w:val="FontStyle47"/>
          <w:i/>
          <w:sz w:val="24"/>
          <w:szCs w:val="24"/>
          <w:lang w:val="en-US"/>
        </w:rPr>
        <w:t>Transportationman</w:t>
      </w:r>
      <w:r w:rsidRPr="00317ADF">
        <w:rPr>
          <w:rStyle w:val="FontStyle47"/>
          <w:i/>
          <w:sz w:val="24"/>
          <w:szCs w:val="24"/>
        </w:rPr>
        <w:softHyphen/>
      </w:r>
      <w:r w:rsidRPr="00317ADF">
        <w:rPr>
          <w:rStyle w:val="FontStyle47"/>
          <w:i/>
          <w:sz w:val="24"/>
          <w:szCs w:val="24"/>
          <w:lang w:val="en-US"/>
        </w:rPr>
        <w:t>agementsystem</w:t>
      </w:r>
      <w:r w:rsidRPr="00317ADF">
        <w:rPr>
          <w:rStyle w:val="FontStyle47"/>
          <w:i/>
          <w:sz w:val="24"/>
          <w:szCs w:val="24"/>
        </w:rPr>
        <w:t xml:space="preserve"> - </w:t>
      </w:r>
      <w:r w:rsidRPr="00317ADF">
        <w:rPr>
          <w:rStyle w:val="FontStyle47"/>
          <w:i/>
          <w:sz w:val="24"/>
          <w:szCs w:val="24"/>
          <w:lang w:val="en-US"/>
        </w:rPr>
        <w:t>TMS</w:t>
      </w:r>
      <w:r w:rsidRPr="00317ADF">
        <w:rPr>
          <w:rStyle w:val="FontStyle47"/>
          <w:i/>
          <w:sz w:val="24"/>
          <w:szCs w:val="24"/>
        </w:rPr>
        <w:t>)</w:t>
      </w:r>
      <w:r w:rsidRPr="00317ADF">
        <w:rPr>
          <w:rStyle w:val="FontStyle47"/>
          <w:sz w:val="24"/>
          <w:szCs w:val="24"/>
        </w:rPr>
        <w:t xml:space="preserve"> - сфокусирована на контроле за из</w:t>
      </w:r>
      <w:r w:rsidRPr="00317ADF">
        <w:rPr>
          <w:rStyle w:val="FontStyle47"/>
          <w:sz w:val="24"/>
          <w:szCs w:val="24"/>
        </w:rPr>
        <w:softHyphen/>
        <w:t>держками и управлении входящими, исходящими и внутри</w:t>
      </w:r>
      <w:r w:rsidRPr="00317ADF">
        <w:rPr>
          <w:rStyle w:val="FontStyle47"/>
          <w:sz w:val="24"/>
          <w:szCs w:val="24"/>
        </w:rPr>
        <w:softHyphen/>
        <w:t>фирменными перемещениями товаров.</w:t>
      </w:r>
    </w:p>
    <w:p w:rsidR="00006CF9" w:rsidRPr="00317ADF" w:rsidRDefault="00622342" w:rsidP="00006CF9">
      <w:pPr>
        <w:pStyle w:val="Style21"/>
        <w:widowControl/>
        <w:spacing w:line="240" w:lineRule="auto"/>
        <w:ind w:firstLine="567"/>
        <w:rPr>
          <w:rStyle w:val="FontStyle54"/>
          <w:sz w:val="24"/>
          <w:szCs w:val="24"/>
        </w:rPr>
      </w:pPr>
      <w:r w:rsidRPr="00317ADF">
        <w:rPr>
          <w:color w:val="000000"/>
        </w:rPr>
        <w:t xml:space="preserve">Данные </w:t>
      </w:r>
      <w:r w:rsidRPr="00317ADF">
        <w:rPr>
          <w:i/>
          <w:color w:val="000000"/>
        </w:rPr>
        <w:t>компоненты</w:t>
      </w:r>
      <w:r w:rsidR="00006CF9" w:rsidRPr="00317ADF">
        <w:rPr>
          <w:rStyle w:val="FontStyle47"/>
          <w:sz w:val="24"/>
          <w:szCs w:val="24"/>
        </w:rPr>
        <w:t xml:space="preserve"> будущей системы управления цепочками поставок будут выполнять </w:t>
      </w:r>
      <w:r w:rsidR="00006CF9" w:rsidRPr="00317ADF">
        <w:rPr>
          <w:rStyle w:val="FontStyle47"/>
          <w:i/>
          <w:sz w:val="24"/>
          <w:szCs w:val="24"/>
        </w:rPr>
        <w:t>две основные функции</w:t>
      </w:r>
      <w:r w:rsidR="00006CF9" w:rsidRPr="00317ADF">
        <w:rPr>
          <w:rStyle w:val="FontStyle47"/>
          <w:sz w:val="24"/>
          <w:szCs w:val="24"/>
        </w:rPr>
        <w:t xml:space="preserve">: </w:t>
      </w:r>
      <w:r w:rsidR="00006CF9" w:rsidRPr="00317ADF">
        <w:rPr>
          <w:rStyle w:val="FontStyle47"/>
          <w:i/>
          <w:sz w:val="24"/>
          <w:szCs w:val="24"/>
        </w:rPr>
        <w:t>планиро</w:t>
      </w:r>
      <w:r w:rsidR="00006CF9" w:rsidRPr="00317ADF">
        <w:rPr>
          <w:rStyle w:val="FontStyle47"/>
          <w:i/>
          <w:sz w:val="24"/>
          <w:szCs w:val="24"/>
        </w:rPr>
        <w:softHyphen/>
        <w:t>вания</w:t>
      </w:r>
      <w:r w:rsidR="00006CF9" w:rsidRPr="00317ADF">
        <w:rPr>
          <w:rStyle w:val="FontStyle47"/>
          <w:sz w:val="24"/>
          <w:szCs w:val="24"/>
        </w:rPr>
        <w:t xml:space="preserve"> (прогнозы и графики) и </w:t>
      </w:r>
      <w:r w:rsidR="00006CF9" w:rsidRPr="00317ADF">
        <w:rPr>
          <w:rStyle w:val="FontStyle47"/>
          <w:i/>
          <w:sz w:val="24"/>
          <w:szCs w:val="24"/>
        </w:rPr>
        <w:t>исполнительскую</w:t>
      </w:r>
      <w:r w:rsidRPr="00317ADF">
        <w:rPr>
          <w:rStyle w:val="FontStyle47"/>
          <w:i/>
          <w:sz w:val="24"/>
          <w:szCs w:val="24"/>
        </w:rPr>
        <w:t xml:space="preserve"> функцию</w:t>
      </w:r>
      <w:r w:rsidR="00006CF9" w:rsidRPr="00317ADF">
        <w:rPr>
          <w:rStyle w:val="FontStyle47"/>
          <w:sz w:val="24"/>
          <w:szCs w:val="24"/>
        </w:rPr>
        <w:t xml:space="preserve"> (динамиче</w:t>
      </w:r>
      <w:r w:rsidR="00006CF9" w:rsidRPr="00317ADF">
        <w:rPr>
          <w:rStyle w:val="FontStyle47"/>
          <w:sz w:val="24"/>
          <w:szCs w:val="24"/>
        </w:rPr>
        <w:softHyphen/>
        <w:t>ское управление процессами), основанную на плане. В на</w:t>
      </w:r>
      <w:r w:rsidR="00006CF9" w:rsidRPr="00317ADF">
        <w:rPr>
          <w:rStyle w:val="FontStyle47"/>
          <w:sz w:val="24"/>
          <w:szCs w:val="24"/>
        </w:rPr>
        <w:softHyphen/>
        <w:t xml:space="preserve">стоящее время </w:t>
      </w:r>
      <w:r w:rsidR="00006CF9" w:rsidRPr="00317ADF">
        <w:rPr>
          <w:rStyle w:val="FontStyle47"/>
          <w:i/>
          <w:sz w:val="24"/>
          <w:szCs w:val="24"/>
          <w:lang w:val="en-US"/>
        </w:rPr>
        <w:t>ERP</w:t>
      </w:r>
      <w:r w:rsidR="00006CF9" w:rsidRPr="00317ADF">
        <w:rPr>
          <w:rStyle w:val="FontStyle47"/>
          <w:sz w:val="24"/>
          <w:szCs w:val="24"/>
        </w:rPr>
        <w:t xml:space="preserve"> и </w:t>
      </w:r>
      <w:r w:rsidR="00006CF9" w:rsidRPr="00317ADF">
        <w:rPr>
          <w:rStyle w:val="FontStyle47"/>
          <w:i/>
          <w:sz w:val="24"/>
          <w:szCs w:val="24"/>
          <w:lang w:val="en-US"/>
        </w:rPr>
        <w:t>SCP</w:t>
      </w:r>
      <w:r w:rsidR="00006CF9" w:rsidRPr="00317ADF">
        <w:rPr>
          <w:rStyle w:val="FontStyle47"/>
          <w:sz w:val="24"/>
          <w:szCs w:val="24"/>
        </w:rPr>
        <w:t xml:space="preserve"> выполняют первую функцию, </w:t>
      </w:r>
      <w:r w:rsidR="00006CF9" w:rsidRPr="00317ADF">
        <w:rPr>
          <w:rStyle w:val="FontStyle47"/>
          <w:i/>
          <w:sz w:val="24"/>
          <w:szCs w:val="24"/>
          <w:lang w:val="en-US"/>
        </w:rPr>
        <w:t>MES</w:t>
      </w:r>
      <w:r w:rsidR="00006CF9" w:rsidRPr="00317ADF">
        <w:rPr>
          <w:rStyle w:val="FontStyle47"/>
          <w:i/>
          <w:sz w:val="24"/>
          <w:szCs w:val="24"/>
        </w:rPr>
        <w:t xml:space="preserve">, </w:t>
      </w:r>
      <w:r w:rsidR="00006CF9" w:rsidRPr="00317ADF">
        <w:rPr>
          <w:rStyle w:val="FontStyle47"/>
          <w:i/>
          <w:sz w:val="24"/>
          <w:szCs w:val="24"/>
          <w:lang w:val="en-US"/>
        </w:rPr>
        <w:t>WMS</w:t>
      </w:r>
      <w:r w:rsidR="00006CF9" w:rsidRPr="00317ADF">
        <w:rPr>
          <w:rStyle w:val="FontStyle47"/>
          <w:sz w:val="24"/>
          <w:szCs w:val="24"/>
        </w:rPr>
        <w:t xml:space="preserve"> и </w:t>
      </w:r>
      <w:r w:rsidR="00006CF9" w:rsidRPr="00317ADF">
        <w:rPr>
          <w:rStyle w:val="FontStyle47"/>
          <w:i/>
          <w:sz w:val="24"/>
          <w:szCs w:val="24"/>
          <w:lang w:val="en-US"/>
        </w:rPr>
        <w:t>TMS</w:t>
      </w:r>
      <w:r w:rsidR="00006CF9" w:rsidRPr="00317ADF">
        <w:rPr>
          <w:rStyle w:val="FontStyle47"/>
          <w:sz w:val="24"/>
          <w:szCs w:val="24"/>
        </w:rPr>
        <w:t xml:space="preserve"> - вторую. </w:t>
      </w:r>
      <w:r w:rsidR="00006CF9" w:rsidRPr="00317ADF">
        <w:rPr>
          <w:rStyle w:val="FontStyle47"/>
          <w:i/>
          <w:sz w:val="24"/>
          <w:szCs w:val="24"/>
          <w:lang w:val="en-US"/>
        </w:rPr>
        <w:t>OMS</w:t>
      </w:r>
      <w:r w:rsidR="00006CF9" w:rsidRPr="00317ADF">
        <w:rPr>
          <w:rStyle w:val="FontStyle47"/>
          <w:sz w:val="24"/>
          <w:szCs w:val="24"/>
        </w:rPr>
        <w:t xml:space="preserve"> балансирует где-то посере</w:t>
      </w:r>
      <w:r w:rsidR="00006CF9" w:rsidRPr="00317ADF">
        <w:rPr>
          <w:rStyle w:val="FontStyle47"/>
          <w:sz w:val="24"/>
          <w:szCs w:val="24"/>
        </w:rPr>
        <w:softHyphen/>
        <w:t xml:space="preserve">дине, участвуя в реализации обеих функций. </w:t>
      </w:r>
    </w:p>
    <w:p w:rsidR="00006CF9" w:rsidRPr="00317ADF" w:rsidRDefault="00006CF9" w:rsidP="005B4976">
      <w:pPr>
        <w:shd w:val="clear" w:color="auto" w:fill="FFFFFF"/>
        <w:ind w:firstLine="567"/>
        <w:jc w:val="both"/>
      </w:pPr>
      <w:r w:rsidRPr="00317ADF">
        <w:rPr>
          <w:color w:val="000000"/>
        </w:rPr>
        <w:t xml:space="preserve">По аналогии с тем, как большинство </w:t>
      </w:r>
      <w:r w:rsidR="00317ADF" w:rsidRPr="00317ADF">
        <w:rPr>
          <w:color w:val="000000"/>
        </w:rPr>
        <w:t>организац</w:t>
      </w:r>
      <w:r w:rsidRPr="00317ADF">
        <w:rPr>
          <w:color w:val="000000"/>
        </w:rPr>
        <w:t>ий рассматривают интегра</w:t>
      </w:r>
      <w:r w:rsidRPr="00317ADF">
        <w:rPr>
          <w:color w:val="000000"/>
        </w:rPr>
        <w:softHyphen/>
        <w:t>цию с поставщиками и клиентами как часть единой цепочки поставок, про</w:t>
      </w:r>
      <w:r w:rsidRPr="00317ADF">
        <w:rPr>
          <w:color w:val="000000"/>
        </w:rPr>
        <w:softHyphen/>
        <w:t>изводители программного обеспечения предпринимают усилия к интегра</w:t>
      </w:r>
      <w:r w:rsidRPr="00317ADF">
        <w:rPr>
          <w:color w:val="000000"/>
        </w:rPr>
        <w:softHyphen/>
        <w:t xml:space="preserve">ции указанных выше программных продуктов в единый комплекс управления логистическими процессами. Основная идея при этом </w:t>
      </w:r>
      <w:r w:rsidR="00317ADF" w:rsidRPr="00317ADF">
        <w:rPr>
          <w:color w:val="000000"/>
        </w:rPr>
        <w:t xml:space="preserve">- </w:t>
      </w:r>
      <w:r w:rsidRPr="00317ADF">
        <w:rPr>
          <w:color w:val="000000"/>
        </w:rPr>
        <w:t>выйти за пределы до</w:t>
      </w:r>
      <w:r w:rsidRPr="00317ADF">
        <w:rPr>
          <w:color w:val="000000"/>
        </w:rPr>
        <w:softHyphen/>
        <w:t>рогого и требующего много времени неавтоматизированного (ручного) тру</w:t>
      </w:r>
      <w:r w:rsidRPr="00317ADF">
        <w:rPr>
          <w:color w:val="000000"/>
        </w:rPr>
        <w:softHyphen/>
        <w:t>да и управления.</w:t>
      </w:r>
    </w:p>
    <w:p w:rsidR="00317ADF" w:rsidRPr="00317ADF" w:rsidRDefault="00317ADF" w:rsidP="00317ADF">
      <w:pPr>
        <w:ind w:firstLine="567"/>
        <w:jc w:val="both"/>
        <w:rPr>
          <w:rStyle w:val="FontStyle105"/>
        </w:rPr>
      </w:pPr>
      <w:r w:rsidRPr="00317ADF">
        <w:rPr>
          <w:rStyle w:val="FontStyle47"/>
          <w:sz w:val="24"/>
          <w:szCs w:val="24"/>
        </w:rPr>
        <w:t>Следует отметить, что сегодня интеграционный процесс завершен только частично. Ни один поставщик не предлагает в дан</w:t>
      </w:r>
      <w:r w:rsidRPr="00317ADF">
        <w:rPr>
          <w:rStyle w:val="FontStyle47"/>
          <w:sz w:val="24"/>
          <w:szCs w:val="24"/>
        </w:rPr>
        <w:softHyphen/>
        <w:t>ный момент полностью интегрированных решений, включа</w:t>
      </w:r>
      <w:r w:rsidRPr="00317ADF">
        <w:rPr>
          <w:rStyle w:val="FontStyle47"/>
          <w:sz w:val="24"/>
          <w:szCs w:val="24"/>
        </w:rPr>
        <w:softHyphen/>
        <w:t xml:space="preserve">ющих </w:t>
      </w:r>
      <w:r w:rsidRPr="00317ADF">
        <w:rPr>
          <w:rStyle w:val="FontStyle47"/>
          <w:sz w:val="24"/>
          <w:szCs w:val="24"/>
        </w:rPr>
        <w:lastRenderedPageBreak/>
        <w:t>все шесть модулей по управлению цепочками поста</w:t>
      </w:r>
      <w:r w:rsidRPr="00317ADF">
        <w:rPr>
          <w:rStyle w:val="FontStyle47"/>
          <w:sz w:val="24"/>
          <w:szCs w:val="24"/>
        </w:rPr>
        <w:softHyphen/>
        <w:t>вок.</w:t>
      </w:r>
      <w:r w:rsidRPr="00317ADF">
        <w:rPr>
          <w:color w:val="000000"/>
        </w:rPr>
        <w:t xml:space="preserve"> В настоящее время дан</w:t>
      </w:r>
      <w:r w:rsidRPr="00317ADF">
        <w:rPr>
          <w:color w:val="000000"/>
        </w:rPr>
        <w:softHyphen/>
        <w:t>ный процесс только начинается.</w:t>
      </w:r>
    </w:p>
    <w:p w:rsidR="002C4230" w:rsidRDefault="002C4230" w:rsidP="007800E6">
      <w:pPr>
        <w:shd w:val="clear" w:color="auto" w:fill="FFFFFF"/>
        <w:ind w:firstLine="567"/>
        <w:jc w:val="both"/>
        <w:rPr>
          <w:b/>
          <w:bCs/>
          <w:color w:val="000000"/>
        </w:rPr>
      </w:pPr>
    </w:p>
    <w:p w:rsidR="00006CF9" w:rsidRPr="00375E50" w:rsidRDefault="00FE3E1A" w:rsidP="007800E6">
      <w:pPr>
        <w:shd w:val="clear" w:color="auto" w:fill="FFFFFF"/>
        <w:ind w:firstLine="567"/>
        <w:jc w:val="both"/>
        <w:rPr>
          <w:b/>
          <w:bCs/>
          <w:color w:val="000000"/>
        </w:rPr>
      </w:pPr>
      <w:r>
        <w:rPr>
          <w:b/>
          <w:bCs/>
          <w:color w:val="000000"/>
        </w:rPr>
        <w:t>6</w:t>
      </w:r>
      <w:r w:rsidR="00006CF9" w:rsidRPr="00375E50">
        <w:rPr>
          <w:b/>
          <w:bCs/>
          <w:color w:val="000000"/>
        </w:rPr>
        <w:t>.8. Критерии выбора автоматизированной системы управления</w:t>
      </w:r>
      <w:r w:rsidR="0065384F" w:rsidRPr="00375E50">
        <w:rPr>
          <w:b/>
          <w:bCs/>
          <w:color w:val="000000"/>
        </w:rPr>
        <w:t>складом</w:t>
      </w:r>
    </w:p>
    <w:p w:rsidR="00505F28" w:rsidRPr="00375E50" w:rsidRDefault="00505F28" w:rsidP="007800E6">
      <w:pPr>
        <w:shd w:val="clear" w:color="auto" w:fill="FFFFFF"/>
        <w:ind w:firstLine="567"/>
        <w:jc w:val="both"/>
        <w:rPr>
          <w:color w:val="000000"/>
        </w:rPr>
      </w:pPr>
    </w:p>
    <w:p w:rsidR="00006CF9" w:rsidRPr="00375E50" w:rsidRDefault="00006CF9" w:rsidP="007800E6">
      <w:pPr>
        <w:shd w:val="clear" w:color="auto" w:fill="FFFFFF"/>
        <w:ind w:firstLine="567"/>
        <w:jc w:val="both"/>
      </w:pPr>
      <w:r w:rsidRPr="00375E50">
        <w:rPr>
          <w:color w:val="000000"/>
        </w:rPr>
        <w:t>Перед руководством любо</w:t>
      </w:r>
      <w:r w:rsidR="007800E6" w:rsidRPr="00375E50">
        <w:rPr>
          <w:color w:val="000000"/>
        </w:rPr>
        <w:t>епредприятие</w:t>
      </w:r>
      <w:r w:rsidRPr="00375E50">
        <w:rPr>
          <w:color w:val="000000"/>
        </w:rPr>
        <w:t xml:space="preserve"> при организации нового склада или модернизацией существующего возникает довольно</w:t>
      </w:r>
      <w:r w:rsidR="007800E6" w:rsidRPr="00375E50">
        <w:rPr>
          <w:color w:val="000000"/>
        </w:rPr>
        <w:t>-</w:t>
      </w:r>
      <w:r w:rsidRPr="00375E50">
        <w:rPr>
          <w:color w:val="000000"/>
        </w:rPr>
        <w:t>таки непростой вопрос</w:t>
      </w:r>
      <w:r w:rsidR="00D17399" w:rsidRPr="00375E50">
        <w:rPr>
          <w:color w:val="000000"/>
        </w:rPr>
        <w:t xml:space="preserve">, </w:t>
      </w:r>
      <w:r w:rsidR="00D17399" w:rsidRPr="00375E50">
        <w:rPr>
          <w:i/>
          <w:color w:val="000000"/>
        </w:rPr>
        <w:t>«К</w:t>
      </w:r>
      <w:r w:rsidRPr="00375E50">
        <w:rPr>
          <w:i/>
          <w:color w:val="000000"/>
        </w:rPr>
        <w:t xml:space="preserve">акой программный продукт поможет решить стоящие перед </w:t>
      </w:r>
      <w:r w:rsidR="007800E6" w:rsidRPr="00375E50">
        <w:rPr>
          <w:i/>
          <w:color w:val="000000"/>
        </w:rPr>
        <w:t>предприятием</w:t>
      </w:r>
      <w:r w:rsidRPr="00375E50">
        <w:rPr>
          <w:i/>
          <w:color w:val="000000"/>
        </w:rPr>
        <w:t xml:space="preserve"> и складом задачи</w:t>
      </w:r>
      <w:r w:rsidR="00D17399" w:rsidRPr="00375E50">
        <w:rPr>
          <w:i/>
          <w:color w:val="000000"/>
        </w:rPr>
        <w:t>,</w:t>
      </w:r>
      <w:r w:rsidRPr="00375E50">
        <w:rPr>
          <w:i/>
          <w:color w:val="000000"/>
        </w:rPr>
        <w:t xml:space="preserve"> и при этом соответствовать соотношению цены и ка</w:t>
      </w:r>
      <w:r w:rsidRPr="00375E50">
        <w:rPr>
          <w:i/>
          <w:color w:val="000000"/>
        </w:rPr>
        <w:softHyphen/>
        <w:t>чества продукта?</w:t>
      </w:r>
      <w:r w:rsidR="00D17399" w:rsidRPr="00375E50">
        <w:rPr>
          <w:i/>
          <w:color w:val="000000"/>
        </w:rPr>
        <w:t>»</w:t>
      </w:r>
      <w:r w:rsidR="00D17399" w:rsidRPr="00375E50">
        <w:rPr>
          <w:color w:val="000000"/>
        </w:rPr>
        <w:t>.</w:t>
      </w:r>
      <w:r w:rsidRPr="00375E50">
        <w:rPr>
          <w:color w:val="000000"/>
        </w:rPr>
        <w:t xml:space="preserve"> Зачастую этот непростой подход к выбору объясняется тем, что руководство не всегда понимает, какой результат оно хотело бы иметь.</w:t>
      </w:r>
    </w:p>
    <w:p w:rsidR="00006CF9" w:rsidRPr="00375E50" w:rsidRDefault="00006CF9" w:rsidP="007800E6">
      <w:pPr>
        <w:shd w:val="clear" w:color="auto" w:fill="FFFFFF"/>
        <w:ind w:firstLine="567"/>
        <w:jc w:val="both"/>
      </w:pPr>
      <w:r w:rsidRPr="00375E50">
        <w:rPr>
          <w:color w:val="000000"/>
        </w:rPr>
        <w:t>С одной стороны, существует необходимость автоматизировать управление складскими операциями, снизить влияние человеческого фактора при осуще</w:t>
      </w:r>
      <w:r w:rsidRPr="00375E50">
        <w:rPr>
          <w:color w:val="000000"/>
        </w:rPr>
        <w:softHyphen/>
        <w:t>ствлении складских операций</w:t>
      </w:r>
      <w:r w:rsidR="00824AFA" w:rsidRPr="00375E50">
        <w:rPr>
          <w:color w:val="000000"/>
        </w:rPr>
        <w:t>,</w:t>
      </w:r>
      <w:r w:rsidRPr="00375E50">
        <w:rPr>
          <w:color w:val="000000"/>
        </w:rPr>
        <w:t xml:space="preserve"> и обеспечить полный учет поступления, нали</w:t>
      </w:r>
      <w:r w:rsidRPr="00375E50">
        <w:rPr>
          <w:color w:val="000000"/>
        </w:rPr>
        <w:softHyphen/>
        <w:t xml:space="preserve">чия и отправки </w:t>
      </w:r>
      <w:r w:rsidR="00824AFA" w:rsidRPr="00375E50">
        <w:rPr>
          <w:color w:val="000000"/>
        </w:rPr>
        <w:t>товарно-материальных ценностей</w:t>
      </w:r>
      <w:r w:rsidRPr="00375E50">
        <w:rPr>
          <w:color w:val="000000"/>
        </w:rPr>
        <w:t>, т</w:t>
      </w:r>
      <w:r w:rsidR="00824AFA" w:rsidRPr="00375E50">
        <w:rPr>
          <w:color w:val="000000"/>
        </w:rPr>
        <w:t xml:space="preserve">о </w:t>
      </w:r>
      <w:r w:rsidRPr="00375E50">
        <w:rPr>
          <w:color w:val="000000"/>
        </w:rPr>
        <w:t>е</w:t>
      </w:r>
      <w:r w:rsidR="00824AFA" w:rsidRPr="00375E50">
        <w:rPr>
          <w:color w:val="000000"/>
        </w:rPr>
        <w:t>сть</w:t>
      </w:r>
      <w:r w:rsidRPr="00375E50">
        <w:rPr>
          <w:color w:val="000000"/>
        </w:rPr>
        <w:t xml:space="preserve"> организовать работу склада на высоком уровне. С другой стороны, </w:t>
      </w:r>
      <w:r w:rsidRPr="00375E50">
        <w:rPr>
          <w:i/>
          <w:color w:val="000000"/>
        </w:rPr>
        <w:t>складские операции</w:t>
      </w:r>
      <w:r w:rsidR="00824AFA" w:rsidRPr="00375E50">
        <w:rPr>
          <w:color w:val="000000"/>
        </w:rPr>
        <w:t>-</w:t>
      </w:r>
      <w:r w:rsidRPr="00375E50">
        <w:rPr>
          <w:color w:val="000000"/>
        </w:rPr>
        <w:t xml:space="preserve"> это только часть производственного или торгового процесса, и программный продукт должен органично войти в существующую систему оформления документации и учета движения </w:t>
      </w:r>
      <w:r w:rsidR="00824AFA" w:rsidRPr="00375E50">
        <w:rPr>
          <w:color w:val="000000"/>
        </w:rPr>
        <w:t>товарно-материальных ценностей</w:t>
      </w:r>
      <w:r w:rsidRPr="00375E50">
        <w:rPr>
          <w:color w:val="000000"/>
        </w:rPr>
        <w:t>, соответствовать требованиям по ведению бухгалтерских операций, предоста</w:t>
      </w:r>
      <w:r w:rsidRPr="00375E50">
        <w:rPr>
          <w:color w:val="000000"/>
        </w:rPr>
        <w:softHyphen/>
        <w:t xml:space="preserve">вить возможность осуществлять обмен информацией между подразделениями </w:t>
      </w:r>
      <w:r w:rsidR="00824AFA" w:rsidRPr="00375E50">
        <w:rPr>
          <w:color w:val="000000"/>
        </w:rPr>
        <w:t>предприятия</w:t>
      </w:r>
      <w:r w:rsidRPr="00375E50">
        <w:rPr>
          <w:color w:val="000000"/>
        </w:rPr>
        <w:t xml:space="preserve"> и с внешними партнерами.</w:t>
      </w:r>
    </w:p>
    <w:p w:rsidR="0065384F" w:rsidRPr="00375E50" w:rsidRDefault="00006CF9" w:rsidP="007800E6">
      <w:pPr>
        <w:shd w:val="clear" w:color="auto" w:fill="FFFFFF"/>
        <w:ind w:firstLine="567"/>
        <w:jc w:val="both"/>
        <w:rPr>
          <w:color w:val="000000"/>
        </w:rPr>
      </w:pPr>
      <w:r w:rsidRPr="00375E50">
        <w:rPr>
          <w:color w:val="000000"/>
        </w:rPr>
        <w:t>На Западе существуют комплексные программные продукты, которые поз</w:t>
      </w:r>
      <w:r w:rsidRPr="00375E50">
        <w:rPr>
          <w:color w:val="000000"/>
        </w:rPr>
        <w:softHyphen/>
        <w:t xml:space="preserve">воляют пользователям (производственным и торговым </w:t>
      </w:r>
      <w:r w:rsidR="0065384F" w:rsidRPr="00375E50">
        <w:rPr>
          <w:color w:val="000000"/>
        </w:rPr>
        <w:t>пр</w:t>
      </w:r>
      <w:r w:rsidR="00271FB1" w:rsidRPr="00375E50">
        <w:rPr>
          <w:color w:val="000000"/>
        </w:rPr>
        <w:t>е</w:t>
      </w:r>
      <w:r w:rsidR="0065384F" w:rsidRPr="00375E50">
        <w:rPr>
          <w:color w:val="000000"/>
        </w:rPr>
        <w:t>дприят</w:t>
      </w:r>
      <w:r w:rsidRPr="00375E50">
        <w:rPr>
          <w:color w:val="000000"/>
        </w:rPr>
        <w:t>иям) расши</w:t>
      </w:r>
      <w:r w:rsidRPr="00375E50">
        <w:rPr>
          <w:color w:val="000000"/>
        </w:rPr>
        <w:softHyphen/>
        <w:t xml:space="preserve">рять управление процессами за счет специальных модулей. В зависимости от необходимости </w:t>
      </w:r>
      <w:r w:rsidR="0065384F" w:rsidRPr="00375E50">
        <w:rPr>
          <w:color w:val="000000"/>
        </w:rPr>
        <w:t>предприятия</w:t>
      </w:r>
      <w:r w:rsidRPr="00375E50">
        <w:rPr>
          <w:color w:val="000000"/>
        </w:rPr>
        <w:t xml:space="preserve"> может иметь такое количество модулей и по таким операциям, которые обеспечат е</w:t>
      </w:r>
      <w:r w:rsidR="0065384F" w:rsidRPr="00375E50">
        <w:rPr>
          <w:color w:val="000000"/>
        </w:rPr>
        <w:t>го</w:t>
      </w:r>
      <w:r w:rsidRPr="00375E50">
        <w:rPr>
          <w:color w:val="000000"/>
        </w:rPr>
        <w:t xml:space="preserve"> потребности на данный момент времени. При появлении новых операций или при их совершенствовании всегда мож</w:t>
      </w:r>
      <w:r w:rsidRPr="00375E50">
        <w:rPr>
          <w:color w:val="000000"/>
        </w:rPr>
        <w:softHyphen/>
        <w:t xml:space="preserve">но приобрести дополнительные модули. </w:t>
      </w:r>
    </w:p>
    <w:p w:rsidR="00006CF9" w:rsidRPr="00375E50" w:rsidRDefault="00006CF9" w:rsidP="007800E6">
      <w:pPr>
        <w:shd w:val="clear" w:color="auto" w:fill="FFFFFF"/>
        <w:ind w:firstLine="567"/>
        <w:jc w:val="both"/>
      </w:pPr>
      <w:r w:rsidRPr="00375E50">
        <w:rPr>
          <w:color w:val="000000"/>
        </w:rPr>
        <w:t xml:space="preserve">При всех положительных качествах этих западных программных разработок для практического пользователя </w:t>
      </w:r>
      <w:r w:rsidR="0065384F" w:rsidRPr="00375E50">
        <w:rPr>
          <w:color w:val="000000"/>
        </w:rPr>
        <w:t>в Республике Беларусь,</w:t>
      </w:r>
      <w:r w:rsidRPr="00375E50">
        <w:rPr>
          <w:color w:val="000000"/>
        </w:rPr>
        <w:t xml:space="preserve"> они имеют </w:t>
      </w:r>
      <w:r w:rsidRPr="00375E50">
        <w:rPr>
          <w:i/>
          <w:color w:val="000000"/>
        </w:rPr>
        <w:t>два минуса</w:t>
      </w:r>
      <w:r w:rsidRPr="00375E50">
        <w:rPr>
          <w:color w:val="000000"/>
        </w:rPr>
        <w:t>: во-первых, эти программы разработаны на ос</w:t>
      </w:r>
      <w:r w:rsidRPr="00375E50">
        <w:rPr>
          <w:color w:val="000000"/>
        </w:rPr>
        <w:softHyphen/>
        <w:t>новании стандартов, нормативов и правил, принятых в западных странах, а во-вторых, их достаточно высокая стоимость при покупке и внедрении.</w:t>
      </w:r>
    </w:p>
    <w:p w:rsidR="0065384F" w:rsidRPr="00375E50" w:rsidRDefault="00006CF9" w:rsidP="007800E6">
      <w:pPr>
        <w:shd w:val="clear" w:color="auto" w:fill="FFFFFF"/>
        <w:ind w:firstLine="567"/>
        <w:jc w:val="both"/>
        <w:rPr>
          <w:color w:val="000000"/>
        </w:rPr>
      </w:pPr>
      <w:r w:rsidRPr="00375E50">
        <w:rPr>
          <w:color w:val="000000"/>
        </w:rPr>
        <w:t>Заблуждаются те руководители, которые считают, что с внедрением автомати</w:t>
      </w:r>
      <w:r w:rsidRPr="00375E50">
        <w:rPr>
          <w:color w:val="000000"/>
        </w:rPr>
        <w:softHyphen/>
        <w:t>зированной системы управления решатся все проблемы. При неправильной ор</w:t>
      </w:r>
      <w:r w:rsidRPr="00375E50">
        <w:rPr>
          <w:color w:val="000000"/>
        </w:rPr>
        <w:softHyphen/>
        <w:t>ганизации бизнес-процессов и попытке их автоматизации</w:t>
      </w:r>
      <w:r w:rsidR="0065384F" w:rsidRPr="00375E50">
        <w:rPr>
          <w:color w:val="000000"/>
        </w:rPr>
        <w:t>,</w:t>
      </w:r>
      <w:r w:rsidRPr="00375E50">
        <w:rPr>
          <w:color w:val="000000"/>
        </w:rPr>
        <w:t xml:space="preserve"> внедрение специали</w:t>
      </w:r>
      <w:r w:rsidRPr="00375E50">
        <w:rPr>
          <w:color w:val="000000"/>
        </w:rPr>
        <w:softHyphen/>
        <w:t xml:space="preserve">зированной программы может лишь в лучшем случае отдалить необходимость проведения кардинальных изменений в деятельности </w:t>
      </w:r>
      <w:r w:rsidR="0065384F" w:rsidRPr="00375E50">
        <w:rPr>
          <w:color w:val="000000"/>
        </w:rPr>
        <w:t>предприятия</w:t>
      </w:r>
      <w:r w:rsidRPr="00375E50">
        <w:rPr>
          <w:color w:val="000000"/>
        </w:rPr>
        <w:t>, в худшем слу</w:t>
      </w:r>
      <w:r w:rsidRPr="00375E50">
        <w:rPr>
          <w:color w:val="000000"/>
        </w:rPr>
        <w:softHyphen/>
        <w:t xml:space="preserve">чае </w:t>
      </w:r>
      <w:r w:rsidR="0065384F" w:rsidRPr="00375E50">
        <w:rPr>
          <w:color w:val="000000"/>
        </w:rPr>
        <w:t>-</w:t>
      </w:r>
      <w:r w:rsidRPr="00375E50">
        <w:rPr>
          <w:color w:val="000000"/>
        </w:rPr>
        <w:t xml:space="preserve"> даже увеличить степень хаоса. </w:t>
      </w:r>
    </w:p>
    <w:p w:rsidR="00006CF9" w:rsidRPr="00375E50" w:rsidRDefault="00006CF9" w:rsidP="007800E6">
      <w:pPr>
        <w:shd w:val="clear" w:color="auto" w:fill="FFFFFF"/>
        <w:ind w:firstLine="567"/>
        <w:jc w:val="both"/>
      </w:pPr>
      <w:r w:rsidRPr="00375E50">
        <w:rPr>
          <w:color w:val="000000"/>
        </w:rPr>
        <w:t>По высказыванию Джона Хилла, консуль</w:t>
      </w:r>
      <w:r w:rsidRPr="00375E50">
        <w:rPr>
          <w:color w:val="000000"/>
        </w:rPr>
        <w:softHyphen/>
        <w:t xml:space="preserve">танта </w:t>
      </w:r>
      <w:r w:rsidRPr="00375E50">
        <w:rPr>
          <w:color w:val="000000"/>
          <w:lang w:val="en-US"/>
        </w:rPr>
        <w:t>CypressAssociates</w:t>
      </w:r>
      <w:r w:rsidR="0065384F" w:rsidRPr="00375E50">
        <w:rPr>
          <w:color w:val="000000"/>
        </w:rPr>
        <w:t>,</w:t>
      </w:r>
      <w:r w:rsidRPr="00375E50">
        <w:rPr>
          <w:color w:val="000000"/>
        </w:rPr>
        <w:t xml:space="preserve"> «Наилучшая система управления складом, внедренная на неправильно зонированном складе с плохо организованными материальными потоками, позволит пользователю системы делать неправильные вещи быстрее».Поэтому сначала необходимо разработать или усовершенствовать техноло</w:t>
      </w:r>
      <w:r w:rsidRPr="00375E50">
        <w:rPr>
          <w:color w:val="000000"/>
        </w:rPr>
        <w:softHyphen/>
        <w:t>гию работы на складе, а затем внедрять автоматизированную систему управ</w:t>
      </w:r>
      <w:r w:rsidRPr="00375E50">
        <w:rPr>
          <w:color w:val="000000"/>
        </w:rPr>
        <w:softHyphen/>
        <w:t>ления складскими операциями. Только в этом случае может быть достигнут максимальный эффект в складской обработке товаров и их учете.</w:t>
      </w:r>
    </w:p>
    <w:p w:rsidR="00006CF9" w:rsidRPr="00375E50" w:rsidRDefault="00006CF9" w:rsidP="007800E6">
      <w:pPr>
        <w:shd w:val="clear" w:color="auto" w:fill="FFFFFF"/>
        <w:ind w:firstLine="567"/>
        <w:jc w:val="both"/>
      </w:pPr>
      <w:r w:rsidRPr="00375E50">
        <w:rPr>
          <w:i/>
          <w:color w:val="000000"/>
        </w:rPr>
        <w:t>Основны</w:t>
      </w:r>
      <w:r w:rsidR="00A31DBA" w:rsidRPr="00375E50">
        <w:rPr>
          <w:i/>
          <w:color w:val="000000"/>
        </w:rPr>
        <w:t>ми</w:t>
      </w:r>
      <w:r w:rsidRPr="00375E50">
        <w:rPr>
          <w:i/>
          <w:color w:val="000000"/>
        </w:rPr>
        <w:t xml:space="preserve"> критери</w:t>
      </w:r>
      <w:r w:rsidR="00A31DBA" w:rsidRPr="00375E50">
        <w:rPr>
          <w:i/>
          <w:color w:val="000000"/>
        </w:rPr>
        <w:t>ям</w:t>
      </w:r>
      <w:r w:rsidRPr="00375E50">
        <w:rPr>
          <w:i/>
          <w:color w:val="000000"/>
        </w:rPr>
        <w:t>и выбора системы управления складом (</w:t>
      </w:r>
      <w:r w:rsidRPr="00375E50">
        <w:rPr>
          <w:i/>
          <w:color w:val="000000"/>
          <w:lang w:val="en-US"/>
        </w:rPr>
        <w:t>WMS</w:t>
      </w:r>
      <w:r w:rsidRPr="00375E50">
        <w:rPr>
          <w:i/>
          <w:color w:val="000000"/>
        </w:rPr>
        <w:t>)</w:t>
      </w:r>
      <w:r w:rsidR="00A31DBA" w:rsidRPr="00375E50">
        <w:rPr>
          <w:color w:val="000000"/>
        </w:rPr>
        <w:t xml:space="preserve"> являются</w:t>
      </w:r>
      <w:r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Управление складскими операциями (подготовка, передача и выполнениезаданий сотрудниками склада)</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Адресное хранение товаров</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Управление зонами и участками (возможность изменения их параметров исоздания новых зон)</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Управление ассортиментом (возможность автоматизированного выборамест хранения ТМЦ по ассортименту, по заказам и др. и изменения этихпараметров)</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 xml:space="preserve">Управление подбором </w:t>
      </w:r>
      <w:r w:rsidR="00375E50" w:rsidRPr="00375E50">
        <w:rPr>
          <w:color w:val="000000"/>
        </w:rPr>
        <w:t>товарно-материальных ценностей</w:t>
      </w:r>
      <w:r w:rsidRPr="00375E50">
        <w:rPr>
          <w:color w:val="000000"/>
        </w:rPr>
        <w:t>, формировани</w:t>
      </w:r>
      <w:r w:rsidR="00271FB1" w:rsidRPr="00375E50">
        <w:rPr>
          <w:color w:val="000000"/>
        </w:rPr>
        <w:t>ем</w:t>
      </w:r>
      <w:r w:rsidRPr="00375E50">
        <w:rPr>
          <w:color w:val="000000"/>
        </w:rPr>
        <w:t xml:space="preserve"> заказа и порядком загрузкитранспортных средств</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 xml:space="preserve">Получение информации о работе склада в режиме реального времени сотрудниками склада, </w:t>
      </w:r>
      <w:r w:rsidR="00271FB1" w:rsidRPr="00375E50">
        <w:rPr>
          <w:color w:val="000000"/>
        </w:rPr>
        <w:t>предприятия,</w:t>
      </w:r>
      <w:r w:rsidRPr="00375E50">
        <w:rPr>
          <w:color w:val="000000"/>
        </w:rPr>
        <w:t xml:space="preserve"> и при необходимости третьими лицами</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t xml:space="preserve">Осуществление учета движения </w:t>
      </w:r>
      <w:r w:rsidR="00375E50" w:rsidRPr="00375E50">
        <w:rPr>
          <w:color w:val="000000"/>
        </w:rPr>
        <w:t>товарно-материальных ценностей</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41"/>
        </w:tabs>
        <w:autoSpaceDE w:val="0"/>
        <w:autoSpaceDN w:val="0"/>
        <w:adjustRightInd w:val="0"/>
        <w:ind w:firstLine="567"/>
        <w:jc w:val="both"/>
        <w:rPr>
          <w:color w:val="000000"/>
        </w:rPr>
      </w:pPr>
      <w:r w:rsidRPr="00375E50">
        <w:rPr>
          <w:color w:val="000000"/>
        </w:rPr>
        <w:lastRenderedPageBreak/>
        <w:t>Формирование необходимых документов и отчетов</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 xml:space="preserve">Совместимость или возможность работы с другими программными продуктами для реализации задач </w:t>
      </w:r>
      <w:r w:rsidR="00271FB1" w:rsidRPr="00375E50">
        <w:rPr>
          <w:color w:val="000000"/>
        </w:rPr>
        <w:t>предприятия</w:t>
      </w:r>
      <w:r w:rsidRPr="00375E50">
        <w:rPr>
          <w:color w:val="000000"/>
        </w:rPr>
        <w:t xml:space="preserve"> по другим видам операций (веде</w:t>
      </w:r>
      <w:r w:rsidRPr="00375E50">
        <w:rPr>
          <w:color w:val="000000"/>
        </w:rPr>
        <w:softHyphen/>
        <w:t>ние бухгалтерского учета, организация закупок и продаж, организация пе</w:t>
      </w:r>
      <w:r w:rsidRPr="00375E50">
        <w:rPr>
          <w:color w:val="000000"/>
        </w:rPr>
        <w:softHyphen/>
        <w:t>ревозок и доставок и др.)</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Возможность осуществления анализа деятельности склада по различнымзадаваемым параметрам</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Осуществление контроля работы персонала склада, учета рабочего времени и формирования заработной платы</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Возможность работать с современным оборудованием (терминалами сбо</w:t>
      </w:r>
      <w:r w:rsidRPr="00375E50">
        <w:rPr>
          <w:color w:val="000000"/>
        </w:rPr>
        <w:softHyphen/>
        <w:t>ра данных, принтерами для распечатывания этикеток со штрих-кодами,электронными весами и др.) и на основе современных технологий (техно</w:t>
      </w:r>
      <w:r w:rsidRPr="00375E50">
        <w:rPr>
          <w:color w:val="000000"/>
        </w:rPr>
        <w:softHyphen/>
        <w:t>логия штрих-кодирования и др.)</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Защита от несанкционированного проникновения третьих лиц</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Возможность управления несколькими складами</w:t>
      </w:r>
      <w:r w:rsidR="00A31DBA" w:rsidRPr="00375E50">
        <w:rPr>
          <w:color w:val="000000"/>
        </w:rPr>
        <w:t>;</w:t>
      </w:r>
    </w:p>
    <w:p w:rsidR="00006CF9" w:rsidRPr="00375E50" w:rsidRDefault="00006CF9" w:rsidP="007800E6">
      <w:pPr>
        <w:widowControl w:val="0"/>
        <w:numPr>
          <w:ilvl w:val="0"/>
          <w:numId w:val="82"/>
        </w:numPr>
        <w:shd w:val="clear" w:color="auto" w:fill="FFFFFF"/>
        <w:tabs>
          <w:tab w:val="left" w:pos="326"/>
        </w:tabs>
        <w:autoSpaceDE w:val="0"/>
        <w:autoSpaceDN w:val="0"/>
        <w:adjustRightInd w:val="0"/>
        <w:ind w:firstLine="567"/>
        <w:jc w:val="both"/>
        <w:rPr>
          <w:color w:val="000000"/>
        </w:rPr>
      </w:pPr>
      <w:r w:rsidRPr="00375E50">
        <w:rPr>
          <w:color w:val="000000"/>
        </w:rPr>
        <w:t>Стоимость внедрения</w:t>
      </w:r>
      <w:r w:rsidR="00271FB1" w:rsidRPr="00375E50">
        <w:rPr>
          <w:color w:val="000000"/>
        </w:rPr>
        <w:t xml:space="preserve"> системы</w:t>
      </w:r>
      <w:r w:rsidRPr="00375E50">
        <w:rPr>
          <w:color w:val="000000"/>
        </w:rPr>
        <w:t>.</w:t>
      </w:r>
    </w:p>
    <w:p w:rsidR="00006CF9" w:rsidRPr="00375E50" w:rsidRDefault="00006CF9" w:rsidP="007800E6">
      <w:pPr>
        <w:shd w:val="clear" w:color="auto" w:fill="FFFFFF"/>
        <w:ind w:firstLine="567"/>
        <w:jc w:val="both"/>
      </w:pPr>
      <w:r w:rsidRPr="00375E50">
        <w:rPr>
          <w:color w:val="000000"/>
        </w:rPr>
        <w:t>При выборе программного продукта для конкретного склада, работающего с определенными</w:t>
      </w:r>
      <w:r w:rsidR="00375E50" w:rsidRPr="00375E50">
        <w:rPr>
          <w:color w:val="000000"/>
        </w:rPr>
        <w:t xml:space="preserve"> товарно-материальными ценностями,</w:t>
      </w:r>
      <w:r w:rsidRPr="00375E50">
        <w:rPr>
          <w:color w:val="000000"/>
        </w:rPr>
        <w:t xml:space="preserve"> и выполняющего свои задачи, требования к возмож</w:t>
      </w:r>
      <w:r w:rsidRPr="00375E50">
        <w:rPr>
          <w:color w:val="000000"/>
        </w:rPr>
        <w:softHyphen/>
        <w:t>ностям программного продуктамогут быть расширены в зависимости от спе</w:t>
      </w:r>
      <w:r w:rsidRPr="00375E50">
        <w:rPr>
          <w:color w:val="000000"/>
        </w:rPr>
        <w:softHyphen/>
        <w:t xml:space="preserve">циализации склада и направления деятельности </w:t>
      </w:r>
      <w:r w:rsidR="00375E50" w:rsidRPr="00375E50">
        <w:rPr>
          <w:color w:val="000000"/>
        </w:rPr>
        <w:t>предприятия</w:t>
      </w:r>
      <w:r w:rsidRPr="00375E50">
        <w:rPr>
          <w:color w:val="000000"/>
        </w:rPr>
        <w:t>.</w:t>
      </w:r>
    </w:p>
    <w:p w:rsidR="002C4230" w:rsidRPr="00375E50" w:rsidRDefault="002C4230" w:rsidP="00A0440C">
      <w:pPr>
        <w:shd w:val="clear" w:color="auto" w:fill="FFFFFF"/>
        <w:ind w:firstLine="567"/>
        <w:jc w:val="both"/>
        <w:rPr>
          <w:b/>
          <w:bCs/>
          <w:color w:val="000000"/>
        </w:rPr>
      </w:pPr>
    </w:p>
    <w:p w:rsidR="00006CF9" w:rsidRPr="00A0440C" w:rsidRDefault="00FE3E1A" w:rsidP="00A0440C">
      <w:pPr>
        <w:shd w:val="clear" w:color="auto" w:fill="FFFFFF"/>
        <w:ind w:firstLine="567"/>
        <w:jc w:val="both"/>
        <w:rPr>
          <w:b/>
        </w:rPr>
      </w:pPr>
      <w:r>
        <w:rPr>
          <w:b/>
          <w:bCs/>
          <w:color w:val="000000"/>
        </w:rPr>
        <w:t>6</w:t>
      </w:r>
      <w:r w:rsidR="00006CF9" w:rsidRPr="00A0440C">
        <w:rPr>
          <w:b/>
          <w:bCs/>
          <w:color w:val="000000"/>
        </w:rPr>
        <w:t>.9. Система складирования как основа рентабельности работы склада</w:t>
      </w:r>
    </w:p>
    <w:p w:rsidR="002C4230" w:rsidRPr="00E03029" w:rsidRDefault="002C4230" w:rsidP="00A0440C">
      <w:pPr>
        <w:shd w:val="clear" w:color="auto" w:fill="FFFFFF"/>
        <w:ind w:firstLine="567"/>
        <w:jc w:val="both"/>
        <w:rPr>
          <w:iCs/>
          <w:color w:val="000000"/>
        </w:rPr>
      </w:pPr>
    </w:p>
    <w:p w:rsidR="00006CF9" w:rsidRPr="00E03029" w:rsidRDefault="00006CF9" w:rsidP="00A0440C">
      <w:pPr>
        <w:shd w:val="clear" w:color="auto" w:fill="FFFFFF"/>
        <w:ind w:firstLine="567"/>
        <w:jc w:val="both"/>
      </w:pPr>
      <w:r w:rsidRPr="00E03029">
        <w:rPr>
          <w:i/>
          <w:iCs/>
          <w:color w:val="000000"/>
        </w:rPr>
        <w:t xml:space="preserve">Система складирования - </w:t>
      </w:r>
      <w:r w:rsidRPr="00E03029">
        <w:rPr>
          <w:color w:val="000000"/>
        </w:rPr>
        <w:t>это определенным образом организо</w:t>
      </w:r>
      <w:r w:rsidRPr="00E03029">
        <w:rPr>
          <w:color w:val="000000"/>
        </w:rPr>
        <w:softHyphen/>
        <w:t>ванная совокупность взаимосвязанных элементов, обеспечивающая оптимальное размещение материального потока на складе и рацио</w:t>
      </w:r>
      <w:r w:rsidRPr="00E03029">
        <w:rPr>
          <w:color w:val="000000"/>
        </w:rPr>
        <w:softHyphen/>
        <w:t>нальное управление им. Структуру системы складирования образу</w:t>
      </w:r>
      <w:r w:rsidRPr="00E03029">
        <w:rPr>
          <w:color w:val="000000"/>
        </w:rPr>
        <w:softHyphen/>
        <w:t>ют технико-экономическая, функциональная и поддерживающая подсистемы.</w:t>
      </w:r>
    </w:p>
    <w:p w:rsidR="008055C7" w:rsidRPr="00E03029" w:rsidRDefault="00006CF9" w:rsidP="00A0440C">
      <w:pPr>
        <w:shd w:val="clear" w:color="auto" w:fill="FFFFFF"/>
        <w:ind w:firstLine="567"/>
        <w:jc w:val="both"/>
        <w:rPr>
          <w:color w:val="000000"/>
        </w:rPr>
      </w:pPr>
      <w:r w:rsidRPr="00E03029">
        <w:rPr>
          <w:i/>
          <w:iCs/>
          <w:color w:val="000000"/>
        </w:rPr>
        <w:t xml:space="preserve">Технико-экономическая подсистема </w:t>
      </w:r>
      <w:r w:rsidRPr="00E03029">
        <w:rPr>
          <w:color w:val="000000"/>
        </w:rPr>
        <w:t>состоит из совокупности эле</w:t>
      </w:r>
      <w:r w:rsidRPr="00E03029">
        <w:rPr>
          <w:color w:val="000000"/>
        </w:rPr>
        <w:softHyphen/>
        <w:t>ментов, характеризующих технические и технологические парамет</w:t>
      </w:r>
      <w:r w:rsidRPr="00E03029">
        <w:rPr>
          <w:color w:val="000000"/>
        </w:rPr>
        <w:softHyphen/>
        <w:t xml:space="preserve">ры складского помещения и оборудования, виды товароносителей. Среди них различают: </w:t>
      </w:r>
    </w:p>
    <w:p w:rsidR="008055C7" w:rsidRPr="00E03029" w:rsidRDefault="00006CF9" w:rsidP="00124399">
      <w:pPr>
        <w:pStyle w:val="a3"/>
        <w:numPr>
          <w:ilvl w:val="1"/>
          <w:numId w:val="105"/>
        </w:numPr>
        <w:shd w:val="clear" w:color="auto" w:fill="FFFFFF"/>
        <w:tabs>
          <w:tab w:val="left" w:pos="709"/>
        </w:tabs>
        <w:ind w:left="0" w:firstLine="567"/>
        <w:jc w:val="both"/>
        <w:rPr>
          <w:color w:val="000000"/>
        </w:rPr>
      </w:pPr>
      <w:r w:rsidRPr="00E03029">
        <w:rPr>
          <w:i/>
          <w:color w:val="000000"/>
        </w:rPr>
        <w:t>складируемые грузовые единицы</w:t>
      </w:r>
      <w:r w:rsidR="008055C7" w:rsidRPr="00E03029">
        <w:rPr>
          <w:color w:val="000000"/>
        </w:rPr>
        <w:t>-</w:t>
      </w:r>
      <w:r w:rsidRPr="00E03029">
        <w:rPr>
          <w:color w:val="000000"/>
        </w:rPr>
        <w:t xml:space="preserve"> груз, скомпонованный и сформированный на внешнихтовароносителях, таких как плоские, ящичные, стоечные, сетчатые поддоны и полу</w:t>
      </w:r>
      <w:r w:rsidRPr="00E03029">
        <w:rPr>
          <w:color w:val="000000"/>
        </w:rPr>
        <w:softHyphen/>
        <w:t xml:space="preserve">поддоны, кассеты и т. д.; </w:t>
      </w:r>
    </w:p>
    <w:p w:rsidR="008055C7" w:rsidRPr="00E03029" w:rsidRDefault="00006CF9" w:rsidP="00124399">
      <w:pPr>
        <w:pStyle w:val="a3"/>
        <w:numPr>
          <w:ilvl w:val="1"/>
          <w:numId w:val="105"/>
        </w:numPr>
        <w:shd w:val="clear" w:color="auto" w:fill="FFFFFF"/>
        <w:tabs>
          <w:tab w:val="left" w:pos="709"/>
        </w:tabs>
        <w:ind w:left="0" w:firstLine="567"/>
        <w:jc w:val="both"/>
        <w:rPr>
          <w:color w:val="000000"/>
        </w:rPr>
      </w:pPr>
      <w:r w:rsidRPr="00E03029">
        <w:rPr>
          <w:i/>
          <w:color w:val="000000"/>
        </w:rPr>
        <w:t>здания и сооружения</w:t>
      </w:r>
      <w:r w:rsidRPr="00E03029">
        <w:rPr>
          <w:color w:val="000000"/>
        </w:rPr>
        <w:t>, которые предназ</w:t>
      </w:r>
      <w:r w:rsidRPr="00E03029">
        <w:rPr>
          <w:color w:val="000000"/>
        </w:rPr>
        <w:softHyphen/>
        <w:t>начены для складирования</w:t>
      </w:r>
      <w:r w:rsidR="008055C7" w:rsidRPr="00E03029">
        <w:rPr>
          <w:color w:val="000000"/>
        </w:rPr>
        <w:t>,</w:t>
      </w:r>
      <w:r w:rsidRPr="00E03029">
        <w:rPr>
          <w:color w:val="000000"/>
        </w:rPr>
        <w:t xml:space="preserve"> и различаются по конструкции и этаж</w:t>
      </w:r>
      <w:r w:rsidRPr="00E03029">
        <w:rPr>
          <w:color w:val="000000"/>
        </w:rPr>
        <w:softHyphen/>
        <w:t xml:space="preserve">ности (закрытые, полузакрытые площадки, открытые площадки, многоэтажные, одноэтажные с высотой до </w:t>
      </w:r>
      <w:smartTag w:uri="urn:schemas-microsoft-com:office:smarttags" w:element="metricconverter">
        <w:smartTagPr>
          <w:attr w:name="ProductID" w:val="6 м"/>
        </w:smartTagPr>
        <w:r w:rsidRPr="00E03029">
          <w:rPr>
            <w:color w:val="000000"/>
          </w:rPr>
          <w:t>6 м</w:t>
        </w:r>
      </w:smartTag>
      <w:r w:rsidRPr="00E03029">
        <w:rPr>
          <w:color w:val="000000"/>
        </w:rPr>
        <w:t xml:space="preserve">, высотные, высотно-стеллажные, с перепадом высот и т. п.); </w:t>
      </w:r>
    </w:p>
    <w:p w:rsidR="00006CF9" w:rsidRPr="00E03029" w:rsidRDefault="00006CF9" w:rsidP="00124399">
      <w:pPr>
        <w:pStyle w:val="a3"/>
        <w:numPr>
          <w:ilvl w:val="1"/>
          <w:numId w:val="105"/>
        </w:numPr>
        <w:shd w:val="clear" w:color="auto" w:fill="FFFFFF"/>
        <w:tabs>
          <w:tab w:val="left" w:pos="709"/>
        </w:tabs>
        <w:ind w:left="0" w:firstLine="567"/>
        <w:jc w:val="both"/>
      </w:pPr>
      <w:r w:rsidRPr="00E03029">
        <w:rPr>
          <w:i/>
          <w:color w:val="000000"/>
        </w:rPr>
        <w:t>подъемно-транспортное оборудование</w:t>
      </w:r>
      <w:r w:rsidRPr="00E03029">
        <w:rPr>
          <w:color w:val="000000"/>
        </w:rPr>
        <w:t xml:space="preserve"> - технические средства, предназначенные для переме</w:t>
      </w:r>
      <w:r w:rsidRPr="00E03029">
        <w:rPr>
          <w:color w:val="000000"/>
        </w:rPr>
        <w:softHyphen/>
        <w:t>щения груза на территории склада.</w:t>
      </w:r>
    </w:p>
    <w:p w:rsidR="008055C7" w:rsidRPr="00E03029" w:rsidRDefault="00006CF9" w:rsidP="00A0440C">
      <w:pPr>
        <w:shd w:val="clear" w:color="auto" w:fill="FFFFFF"/>
        <w:ind w:firstLine="567"/>
        <w:jc w:val="both"/>
        <w:rPr>
          <w:color w:val="000000"/>
        </w:rPr>
      </w:pPr>
      <w:r w:rsidRPr="00E03029">
        <w:rPr>
          <w:color w:val="000000"/>
        </w:rPr>
        <w:t xml:space="preserve">Элементы </w:t>
      </w:r>
      <w:r w:rsidRPr="00E03029">
        <w:rPr>
          <w:i/>
          <w:iCs/>
          <w:color w:val="000000"/>
        </w:rPr>
        <w:t xml:space="preserve">функциональной подсистемы </w:t>
      </w:r>
      <w:r w:rsidRPr="00E03029">
        <w:rPr>
          <w:color w:val="000000"/>
        </w:rPr>
        <w:t xml:space="preserve">определяют процесс грузопереработки на складе. К ним относятся: </w:t>
      </w:r>
    </w:p>
    <w:p w:rsidR="008055C7" w:rsidRPr="00E03029" w:rsidRDefault="00006CF9" w:rsidP="00124399">
      <w:pPr>
        <w:pStyle w:val="a3"/>
        <w:numPr>
          <w:ilvl w:val="0"/>
          <w:numId w:val="106"/>
        </w:numPr>
        <w:shd w:val="clear" w:color="auto" w:fill="FFFFFF"/>
        <w:ind w:left="0" w:firstLine="567"/>
        <w:jc w:val="both"/>
        <w:rPr>
          <w:color w:val="000000"/>
        </w:rPr>
      </w:pPr>
      <w:r w:rsidRPr="00E03029">
        <w:rPr>
          <w:i/>
          <w:color w:val="000000"/>
        </w:rPr>
        <w:t>вид складирования</w:t>
      </w:r>
      <w:r w:rsidRPr="00E03029">
        <w:rPr>
          <w:color w:val="000000"/>
        </w:rPr>
        <w:t xml:space="preserve"> - единство технологического оборудования, предназначенного для складирования груза, со способом размещения товаров на складе и их хранением; </w:t>
      </w:r>
    </w:p>
    <w:p w:rsidR="008055C7" w:rsidRPr="00E03029" w:rsidRDefault="00006CF9" w:rsidP="00124399">
      <w:pPr>
        <w:pStyle w:val="a3"/>
        <w:numPr>
          <w:ilvl w:val="0"/>
          <w:numId w:val="106"/>
        </w:numPr>
        <w:shd w:val="clear" w:color="auto" w:fill="FFFFFF"/>
        <w:ind w:left="0" w:firstLine="567"/>
        <w:jc w:val="both"/>
        <w:rPr>
          <w:color w:val="000000"/>
        </w:rPr>
      </w:pPr>
      <w:r w:rsidRPr="00E03029">
        <w:rPr>
          <w:i/>
          <w:color w:val="000000"/>
        </w:rPr>
        <w:t>система комиссионирования</w:t>
      </w:r>
      <w:r w:rsidRPr="00E03029">
        <w:rPr>
          <w:color w:val="000000"/>
        </w:rPr>
        <w:t xml:space="preserve"> - комплекс операций по подготовке, отбору и комплектации товаров и их доставке в со</w:t>
      </w:r>
      <w:r w:rsidRPr="00E03029">
        <w:rPr>
          <w:color w:val="000000"/>
        </w:rPr>
        <w:softHyphen/>
        <w:t xml:space="preserve">ответствии с требованиями клиента; </w:t>
      </w:r>
    </w:p>
    <w:p w:rsidR="00006CF9" w:rsidRPr="00E03029" w:rsidRDefault="00006CF9" w:rsidP="00124399">
      <w:pPr>
        <w:pStyle w:val="a3"/>
        <w:numPr>
          <w:ilvl w:val="0"/>
          <w:numId w:val="106"/>
        </w:numPr>
        <w:shd w:val="clear" w:color="auto" w:fill="FFFFFF"/>
        <w:ind w:left="0" w:firstLine="567"/>
        <w:jc w:val="both"/>
      </w:pPr>
      <w:r w:rsidRPr="00E03029">
        <w:rPr>
          <w:i/>
          <w:color w:val="000000"/>
        </w:rPr>
        <w:t>управление перемещением грузов</w:t>
      </w:r>
      <w:r w:rsidRPr="00E03029">
        <w:rPr>
          <w:color w:val="000000"/>
        </w:rPr>
        <w:t>, обусловленное возможностями технологического и обслужи</w:t>
      </w:r>
      <w:r w:rsidRPr="00E03029">
        <w:rPr>
          <w:color w:val="000000"/>
        </w:rPr>
        <w:softHyphen/>
        <w:t>вающего оборудования.</w:t>
      </w:r>
    </w:p>
    <w:p w:rsidR="00006CF9" w:rsidRPr="00E03029" w:rsidRDefault="00006CF9" w:rsidP="00A0440C">
      <w:pPr>
        <w:shd w:val="clear" w:color="auto" w:fill="FFFFFF"/>
        <w:ind w:firstLine="567"/>
        <w:jc w:val="both"/>
      </w:pPr>
      <w:r w:rsidRPr="00E03029">
        <w:rPr>
          <w:color w:val="000000"/>
        </w:rPr>
        <w:t xml:space="preserve">Элементы </w:t>
      </w:r>
      <w:r w:rsidRPr="00E03029">
        <w:rPr>
          <w:i/>
          <w:iCs/>
          <w:color w:val="000000"/>
        </w:rPr>
        <w:t xml:space="preserve">поддерживающей подсистемы </w:t>
      </w:r>
      <w:r w:rsidRPr="00E03029">
        <w:rPr>
          <w:color w:val="000000"/>
        </w:rPr>
        <w:t>оказывают информаци</w:t>
      </w:r>
      <w:r w:rsidRPr="00E03029">
        <w:rPr>
          <w:color w:val="000000"/>
        </w:rPr>
        <w:softHyphen/>
        <w:t>онно-компьютерную поддержку, правовое, организационно-эконо</w:t>
      </w:r>
      <w:r w:rsidRPr="00E03029">
        <w:rPr>
          <w:color w:val="000000"/>
        </w:rPr>
        <w:softHyphen/>
        <w:t>мическое, экологическое и эргономическое обеспечение эффектив</w:t>
      </w:r>
      <w:r w:rsidRPr="00E03029">
        <w:rPr>
          <w:color w:val="000000"/>
        </w:rPr>
        <w:softHyphen/>
        <w:t>ного функционирования складской сети.</w:t>
      </w:r>
    </w:p>
    <w:p w:rsidR="00006CF9" w:rsidRPr="00E03029" w:rsidRDefault="00006CF9" w:rsidP="00A0440C">
      <w:pPr>
        <w:shd w:val="clear" w:color="auto" w:fill="FFFFFF"/>
        <w:ind w:firstLine="567"/>
        <w:jc w:val="both"/>
      </w:pPr>
      <w:r w:rsidRPr="00E03029">
        <w:rPr>
          <w:color w:val="000000"/>
        </w:rPr>
        <w:t>Общая концепция решения складской системы в первую очередь должна быть экономичной. Экономический успех обеспечивается в том случае, если планирование и реализация складской системы рассматри</w:t>
      </w:r>
      <w:r w:rsidRPr="00E03029">
        <w:rPr>
          <w:color w:val="000000"/>
        </w:rPr>
        <w:softHyphen/>
        <w:t xml:space="preserve">ваются с точки зрения интересов всей </w:t>
      </w:r>
      <w:r w:rsidR="00CE7D26" w:rsidRPr="00E03029">
        <w:rPr>
          <w:color w:val="000000"/>
        </w:rPr>
        <w:t>организации</w:t>
      </w:r>
      <w:r w:rsidRPr="00E03029">
        <w:rPr>
          <w:color w:val="000000"/>
        </w:rPr>
        <w:t>, являясь лишь частью об</w:t>
      </w:r>
      <w:r w:rsidRPr="00E03029">
        <w:rPr>
          <w:color w:val="000000"/>
        </w:rPr>
        <w:softHyphen/>
        <w:t xml:space="preserve">щей концепции склада. А </w:t>
      </w:r>
      <w:r w:rsidRPr="00E03029">
        <w:rPr>
          <w:i/>
          <w:color w:val="000000"/>
        </w:rPr>
        <w:t>рентабельность склада</w:t>
      </w:r>
      <w:r w:rsidRPr="00E03029">
        <w:rPr>
          <w:color w:val="000000"/>
        </w:rPr>
        <w:t xml:space="preserve"> и будет</w:t>
      </w:r>
      <w:r w:rsidR="00CE7D26" w:rsidRPr="00E03029">
        <w:rPr>
          <w:color w:val="000000"/>
        </w:rPr>
        <w:t>,</w:t>
      </w:r>
      <w:r w:rsidRPr="00E03029">
        <w:rPr>
          <w:color w:val="000000"/>
        </w:rPr>
        <w:t xml:space="preserve"> в конечном сче</w:t>
      </w:r>
      <w:r w:rsidRPr="00E03029">
        <w:rPr>
          <w:color w:val="000000"/>
        </w:rPr>
        <w:softHyphen/>
        <w:t>те</w:t>
      </w:r>
      <w:r w:rsidR="00CE7D26" w:rsidRPr="00E03029">
        <w:rPr>
          <w:color w:val="000000"/>
        </w:rPr>
        <w:t>,</w:t>
      </w:r>
      <w:r w:rsidRPr="00E03029">
        <w:rPr>
          <w:color w:val="000000"/>
        </w:rPr>
        <w:t xml:space="preserve"> основным критерием выбранной общей концепции.</w:t>
      </w:r>
    </w:p>
    <w:p w:rsidR="00006CF9" w:rsidRPr="00E03029" w:rsidRDefault="00006CF9" w:rsidP="00A0440C">
      <w:pPr>
        <w:shd w:val="clear" w:color="auto" w:fill="FFFFFF"/>
        <w:ind w:firstLine="567"/>
        <w:jc w:val="both"/>
      </w:pPr>
      <w:r w:rsidRPr="00E03029">
        <w:rPr>
          <w:color w:val="000000"/>
          <w:spacing w:val="-4"/>
        </w:rPr>
        <w:lastRenderedPageBreak/>
        <w:t>Одним из критериев оценки рентабельности системы склади</w:t>
      </w:r>
      <w:r w:rsidRPr="00E03029">
        <w:rPr>
          <w:color w:val="000000"/>
          <w:spacing w:val="-4"/>
        </w:rPr>
        <w:softHyphen/>
      </w:r>
      <w:r w:rsidRPr="00E03029">
        <w:rPr>
          <w:color w:val="000000"/>
        </w:rPr>
        <w:t xml:space="preserve">рования выступает </w:t>
      </w:r>
      <w:r w:rsidRPr="00E03029">
        <w:rPr>
          <w:color w:val="000000"/>
          <w:spacing w:val="-3"/>
        </w:rPr>
        <w:t>величина приведенных общих логистических издержек</w:t>
      </w:r>
      <w:r w:rsidR="00CE7D26" w:rsidRPr="00E03029">
        <w:rPr>
          <w:i/>
          <w:color w:val="000000"/>
          <w:spacing w:val="-4"/>
        </w:rPr>
        <w:t>З</w:t>
      </w:r>
      <w:r w:rsidR="00CE7D26" w:rsidRPr="00E03029">
        <w:rPr>
          <w:i/>
          <w:color w:val="000000"/>
          <w:spacing w:val="-4"/>
          <w:vertAlign w:val="subscript"/>
        </w:rPr>
        <w:t>пр</w:t>
      </w:r>
      <w:r w:rsidR="00E03029" w:rsidRPr="00E03029">
        <w:rPr>
          <w:i/>
          <w:color w:val="000000"/>
          <w:spacing w:val="-4"/>
        </w:rPr>
        <w:t xml:space="preserve"> (руб.)</w:t>
      </w:r>
      <w:r w:rsidRPr="00E03029">
        <w:rPr>
          <w:color w:val="000000"/>
          <w:spacing w:val="-3"/>
        </w:rPr>
        <w:t>, которая определяется по формуле</w:t>
      </w:r>
    </w:p>
    <w:p w:rsidR="00006CF9" w:rsidRPr="00E03029" w:rsidRDefault="00006CF9" w:rsidP="00A0440C">
      <w:pPr>
        <w:shd w:val="clear" w:color="auto" w:fill="FFFFFF"/>
        <w:ind w:right="10" w:firstLine="567"/>
        <w:jc w:val="both"/>
        <w:rPr>
          <w:color w:val="000000"/>
          <w:spacing w:val="-4"/>
        </w:rPr>
      </w:pPr>
    </w:p>
    <w:p w:rsidR="00006CF9" w:rsidRPr="00E03029" w:rsidRDefault="00CE7D26" w:rsidP="00A0440C">
      <w:pPr>
        <w:shd w:val="clear" w:color="auto" w:fill="FFFFFF"/>
        <w:ind w:right="11" w:firstLine="567"/>
        <w:jc w:val="both"/>
        <w:rPr>
          <w:color w:val="000000"/>
          <w:spacing w:val="-4"/>
        </w:rPr>
      </w:pPr>
      <w:r w:rsidRPr="00E03029">
        <w:rPr>
          <w:color w:val="000000"/>
          <w:spacing w:val="-4"/>
          <w:position w:val="-28"/>
        </w:rPr>
        <w:object w:dxaOrig="1560" w:dyaOrig="680">
          <v:shape id="_x0000_i1049" type="#_x0000_t75" style="width:77.25pt;height:34.5pt" o:ole="">
            <v:imagedata r:id="rId85" o:title=""/>
          </v:shape>
          <o:OLEObject Type="Embed" ProgID="Equation.3" ShapeID="_x0000_i1049" DrawAspect="Content" ObjectID="_1479800510" r:id="rId86"/>
        </w:object>
      </w:r>
      <w:r w:rsidR="00006CF9" w:rsidRPr="00E03029">
        <w:rPr>
          <w:color w:val="000000"/>
          <w:spacing w:val="-4"/>
        </w:rPr>
        <w:t>,                                                                                       (</w:t>
      </w:r>
      <w:r w:rsidRPr="00E03029">
        <w:rPr>
          <w:color w:val="000000"/>
          <w:spacing w:val="-4"/>
        </w:rPr>
        <w:t>6.1</w:t>
      </w:r>
      <w:r w:rsidR="00006CF9" w:rsidRPr="00E03029">
        <w:rPr>
          <w:color w:val="000000"/>
          <w:spacing w:val="-4"/>
        </w:rPr>
        <w:t>)</w:t>
      </w:r>
    </w:p>
    <w:p w:rsidR="00006CF9" w:rsidRPr="00E03029" w:rsidRDefault="00006CF9" w:rsidP="00A0440C">
      <w:pPr>
        <w:shd w:val="clear" w:color="auto" w:fill="FFFFFF"/>
        <w:ind w:right="10" w:firstLine="567"/>
        <w:jc w:val="both"/>
        <w:rPr>
          <w:color w:val="000000"/>
          <w:spacing w:val="-4"/>
        </w:rPr>
      </w:pPr>
    </w:p>
    <w:p w:rsidR="00E03029" w:rsidRPr="00E03029" w:rsidRDefault="00006CF9" w:rsidP="00CE7D26">
      <w:pPr>
        <w:shd w:val="clear" w:color="auto" w:fill="FFFFFF"/>
        <w:jc w:val="both"/>
        <w:rPr>
          <w:color w:val="000000"/>
        </w:rPr>
      </w:pPr>
      <w:r w:rsidRPr="00E03029">
        <w:rPr>
          <w:color w:val="000000"/>
        </w:rPr>
        <w:t xml:space="preserve">где </w:t>
      </w:r>
      <w:r w:rsidRPr="00E03029">
        <w:rPr>
          <w:i/>
          <w:iCs/>
          <w:color w:val="000000"/>
        </w:rPr>
        <w:t xml:space="preserve">п – </w:t>
      </w:r>
      <w:r w:rsidRPr="00E03029">
        <w:rPr>
          <w:color w:val="000000"/>
        </w:rPr>
        <w:t xml:space="preserve">число принимаемых во внимание статей издержек; </w:t>
      </w:r>
    </w:p>
    <w:p w:rsidR="00E03029" w:rsidRPr="00E03029" w:rsidRDefault="00006CF9" w:rsidP="00E03029">
      <w:pPr>
        <w:shd w:val="clear" w:color="auto" w:fill="FFFFFF"/>
        <w:jc w:val="both"/>
        <w:rPr>
          <w:color w:val="000000"/>
        </w:rPr>
      </w:pPr>
      <w:r w:rsidRPr="00E03029">
        <w:rPr>
          <w:i/>
          <w:color w:val="000000"/>
        </w:rPr>
        <w:t>С</w:t>
      </w:r>
      <w:r w:rsidRPr="00E03029">
        <w:rPr>
          <w:color w:val="000000"/>
        </w:rPr>
        <w:t xml:space="preserve"> – логистичес</w:t>
      </w:r>
      <w:r w:rsidRPr="00E03029">
        <w:rPr>
          <w:color w:val="000000"/>
        </w:rPr>
        <w:softHyphen/>
        <w:t>кие издержки, включающие эксплуатационные расходы, транспорт</w:t>
      </w:r>
      <w:r w:rsidRPr="00E03029">
        <w:rPr>
          <w:color w:val="000000"/>
        </w:rPr>
        <w:softHyphen/>
        <w:t>ные расходы, расходы на управление складской системой, расходы на содержание запасов и прочие расходы и потери, связанные с функ</w:t>
      </w:r>
      <w:r w:rsidRPr="00E03029">
        <w:rPr>
          <w:color w:val="000000"/>
        </w:rPr>
        <w:softHyphen/>
        <w:t>ционированием логистической системы</w:t>
      </w:r>
      <w:r w:rsidR="00E03029" w:rsidRPr="00E03029">
        <w:rPr>
          <w:color w:val="000000"/>
        </w:rPr>
        <w:t>,</w:t>
      </w:r>
      <w:r w:rsidRPr="00E03029">
        <w:rPr>
          <w:color w:val="000000"/>
        </w:rPr>
        <w:t xml:space="preserve"> и учитываемые при приня</w:t>
      </w:r>
      <w:r w:rsidRPr="00E03029">
        <w:rPr>
          <w:color w:val="000000"/>
        </w:rPr>
        <w:softHyphen/>
        <w:t>тии решения по созданию системы складирования</w:t>
      </w:r>
      <w:r w:rsidR="00E03029" w:rsidRPr="00E03029">
        <w:rPr>
          <w:color w:val="000000"/>
        </w:rPr>
        <w:t>, руб.</w:t>
      </w:r>
      <w:r w:rsidRPr="00E03029">
        <w:rPr>
          <w:color w:val="000000"/>
        </w:rPr>
        <w:t xml:space="preserve">; </w:t>
      </w:r>
    </w:p>
    <w:p w:rsidR="00E03029" w:rsidRPr="00E03029" w:rsidRDefault="00006CF9" w:rsidP="00E03029">
      <w:pPr>
        <w:shd w:val="clear" w:color="auto" w:fill="FFFFFF"/>
        <w:jc w:val="both"/>
        <w:rPr>
          <w:color w:val="000000"/>
        </w:rPr>
      </w:pPr>
      <w:r w:rsidRPr="00E03029">
        <w:rPr>
          <w:i/>
          <w:iCs/>
          <w:color w:val="000000"/>
        </w:rPr>
        <w:t xml:space="preserve">К – </w:t>
      </w:r>
      <w:r w:rsidRPr="00E03029">
        <w:rPr>
          <w:color w:val="000000"/>
        </w:rPr>
        <w:t xml:space="preserve">приведенные полные капитальные вложения в строительство и оборудование склада с учетом </w:t>
      </w:r>
      <w:r w:rsidR="00E03029" w:rsidRPr="00E03029">
        <w:rPr>
          <w:color w:val="000000"/>
        </w:rPr>
        <w:t xml:space="preserve">коэффициента </w:t>
      </w:r>
      <w:r w:rsidRPr="00E03029">
        <w:rPr>
          <w:color w:val="000000"/>
        </w:rPr>
        <w:t>дисконтирования</w:t>
      </w:r>
      <w:r w:rsidR="00E03029" w:rsidRPr="00E03029">
        <w:rPr>
          <w:color w:val="000000"/>
        </w:rPr>
        <w:t>, руб.</w:t>
      </w:r>
      <w:r w:rsidRPr="00E03029">
        <w:rPr>
          <w:color w:val="000000"/>
        </w:rPr>
        <w:t xml:space="preserve">; </w:t>
      </w:r>
    </w:p>
    <w:p w:rsidR="00006CF9" w:rsidRPr="00E03029" w:rsidRDefault="00006CF9" w:rsidP="00E03029">
      <w:pPr>
        <w:shd w:val="clear" w:color="auto" w:fill="FFFFFF"/>
        <w:jc w:val="both"/>
      </w:pPr>
      <w:r w:rsidRPr="00E03029">
        <w:rPr>
          <w:i/>
          <w:iCs/>
          <w:color w:val="000000"/>
        </w:rPr>
        <w:t xml:space="preserve">Т – </w:t>
      </w:r>
      <w:r w:rsidRPr="00E03029">
        <w:rPr>
          <w:color w:val="000000"/>
        </w:rPr>
        <w:t>срок окупаемости ва</w:t>
      </w:r>
      <w:r w:rsidRPr="00E03029">
        <w:rPr>
          <w:color w:val="000000"/>
        </w:rPr>
        <w:softHyphen/>
        <w:t>рианта</w:t>
      </w:r>
      <w:r w:rsidR="00E03029" w:rsidRPr="00E03029">
        <w:rPr>
          <w:color w:val="000000"/>
        </w:rPr>
        <w:t>, лет</w:t>
      </w:r>
      <w:r w:rsidRPr="00E03029">
        <w:rPr>
          <w:color w:val="000000"/>
        </w:rPr>
        <w:t>.</w:t>
      </w:r>
    </w:p>
    <w:p w:rsidR="00006CF9" w:rsidRPr="00E03029" w:rsidRDefault="00006CF9" w:rsidP="00A0440C">
      <w:pPr>
        <w:shd w:val="clear" w:color="auto" w:fill="FFFFFF"/>
        <w:tabs>
          <w:tab w:val="left" w:pos="557"/>
        </w:tabs>
        <w:ind w:firstLine="567"/>
        <w:jc w:val="both"/>
      </w:pPr>
      <w:r w:rsidRPr="00E03029">
        <w:rPr>
          <w:color w:val="000000"/>
        </w:rPr>
        <w:t xml:space="preserve">Выбор элементов складских подсистем ведется с помощью схем и диаграмм или разработанных </w:t>
      </w:r>
      <w:r w:rsidR="00E03029" w:rsidRPr="00E03029">
        <w:rPr>
          <w:color w:val="000000"/>
        </w:rPr>
        <w:t>компьютерных</w:t>
      </w:r>
      <w:r w:rsidRPr="00E03029">
        <w:rPr>
          <w:color w:val="000000"/>
        </w:rPr>
        <w:t xml:space="preserve"> программ. Это обеспечивает ме</w:t>
      </w:r>
      <w:r w:rsidRPr="00E03029">
        <w:rPr>
          <w:color w:val="000000"/>
        </w:rPr>
        <w:softHyphen/>
        <w:t>тодический подход с учетом всех возможных вариантов.</w:t>
      </w:r>
    </w:p>
    <w:p w:rsidR="00A0440C" w:rsidRPr="00E03029" w:rsidRDefault="00A0440C" w:rsidP="00A0440C">
      <w:pPr>
        <w:shd w:val="clear" w:color="auto" w:fill="FFFFFF"/>
        <w:ind w:firstLine="567"/>
        <w:jc w:val="both"/>
        <w:rPr>
          <w:b/>
          <w:bCs/>
          <w:color w:val="000000"/>
          <w:spacing w:val="2"/>
        </w:rPr>
      </w:pPr>
    </w:p>
    <w:p w:rsidR="00CE5277" w:rsidRPr="003E413F" w:rsidRDefault="00CE5277" w:rsidP="00CE5277">
      <w:pPr>
        <w:widowControl w:val="0"/>
        <w:shd w:val="clear" w:color="auto" w:fill="FFFFFF"/>
        <w:tabs>
          <w:tab w:val="left" w:pos="638"/>
          <w:tab w:val="left" w:leader="dot" w:pos="6355"/>
        </w:tabs>
        <w:autoSpaceDE w:val="0"/>
        <w:autoSpaceDN w:val="0"/>
        <w:adjustRightInd w:val="0"/>
        <w:ind w:firstLine="567"/>
        <w:jc w:val="both"/>
        <w:rPr>
          <w:rStyle w:val="FontStyle105"/>
          <w:b w:val="0"/>
        </w:rPr>
      </w:pPr>
      <w:r w:rsidRPr="003E413F">
        <w:rPr>
          <w:rStyle w:val="FontStyle127"/>
          <w:sz w:val="24"/>
          <w:szCs w:val="24"/>
        </w:rPr>
        <w:t xml:space="preserve">6. </w:t>
      </w:r>
      <w:r w:rsidR="00A0440C" w:rsidRPr="003E413F">
        <w:rPr>
          <w:rStyle w:val="FontStyle127"/>
          <w:sz w:val="24"/>
          <w:szCs w:val="24"/>
        </w:rPr>
        <w:t>10</w:t>
      </w:r>
      <w:r w:rsidRPr="003E413F">
        <w:rPr>
          <w:rStyle w:val="FontStyle127"/>
          <w:sz w:val="24"/>
          <w:szCs w:val="24"/>
        </w:rPr>
        <w:t xml:space="preserve">. </w:t>
      </w:r>
      <w:r w:rsidRPr="003E413F">
        <w:rPr>
          <w:rStyle w:val="FontStyle105"/>
        </w:rPr>
        <w:t>Грузопереработка на складах</w:t>
      </w:r>
    </w:p>
    <w:p w:rsidR="00CE5277" w:rsidRPr="003E413F" w:rsidRDefault="00CE5277" w:rsidP="00CE5277">
      <w:pPr>
        <w:widowControl w:val="0"/>
        <w:shd w:val="clear" w:color="auto" w:fill="FFFFFF"/>
        <w:tabs>
          <w:tab w:val="left" w:pos="638"/>
          <w:tab w:val="left" w:leader="dot" w:pos="6355"/>
        </w:tabs>
        <w:autoSpaceDE w:val="0"/>
        <w:autoSpaceDN w:val="0"/>
        <w:adjustRightInd w:val="0"/>
        <w:ind w:firstLine="567"/>
        <w:jc w:val="both"/>
        <w:rPr>
          <w:rStyle w:val="FontStyle105"/>
          <w:b w:val="0"/>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i/>
          <w:sz w:val="24"/>
          <w:szCs w:val="24"/>
        </w:rPr>
        <w:t>Одна</w:t>
      </w:r>
      <w:r w:rsidRPr="003E413F">
        <w:rPr>
          <w:rStyle w:val="FontStyle47"/>
          <w:sz w:val="24"/>
          <w:szCs w:val="24"/>
        </w:rPr>
        <w:t xml:space="preserve"> из </w:t>
      </w:r>
      <w:r w:rsidRPr="003E413F">
        <w:rPr>
          <w:rStyle w:val="FontStyle47"/>
          <w:i/>
          <w:sz w:val="24"/>
          <w:szCs w:val="24"/>
        </w:rPr>
        <w:t>важнейших задач</w:t>
      </w:r>
      <w:r w:rsidRPr="003E413F">
        <w:rPr>
          <w:rStyle w:val="FontStyle47"/>
          <w:sz w:val="24"/>
          <w:szCs w:val="24"/>
        </w:rPr>
        <w:t xml:space="preserve"> современной логистики - обеспечение максимальной отдачи, воплощенной в росте производительности труда, от капитал</w:t>
      </w:r>
      <w:r w:rsidR="001D69AF" w:rsidRPr="003E413F">
        <w:rPr>
          <w:rStyle w:val="FontStyle47"/>
          <w:sz w:val="24"/>
          <w:szCs w:val="24"/>
        </w:rPr>
        <w:t xml:space="preserve">ьных </w:t>
      </w:r>
      <w:r w:rsidRPr="003E413F">
        <w:rPr>
          <w:rStyle w:val="FontStyle47"/>
          <w:sz w:val="24"/>
          <w:szCs w:val="24"/>
        </w:rPr>
        <w:t>вложений (инвестиций) в оборудо</w:t>
      </w:r>
      <w:r w:rsidRPr="003E413F">
        <w:rPr>
          <w:rStyle w:val="FontStyle47"/>
          <w:sz w:val="24"/>
          <w:szCs w:val="24"/>
        </w:rPr>
        <w:softHyphen/>
        <w:t>вание грузопереработки. Грузопереработка в логистике не</w:t>
      </w:r>
      <w:r w:rsidRPr="003E413F">
        <w:rPr>
          <w:rStyle w:val="FontStyle47"/>
          <w:sz w:val="24"/>
          <w:szCs w:val="24"/>
        </w:rPr>
        <w:softHyphen/>
        <w:t>избежна, но необходимо стремиться к сокращению ее объе</w:t>
      </w:r>
      <w:r w:rsidRPr="003E413F">
        <w:rPr>
          <w:rStyle w:val="FontStyle47"/>
          <w:sz w:val="24"/>
          <w:szCs w:val="24"/>
        </w:rPr>
        <w:softHyphen/>
        <w:t>мов до возможного минимума.</w:t>
      </w: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i/>
          <w:sz w:val="24"/>
          <w:szCs w:val="24"/>
        </w:rPr>
        <w:t>Основная масса операций грузопереработки</w:t>
      </w:r>
      <w:r w:rsidRPr="003E413F">
        <w:rPr>
          <w:rStyle w:val="FontStyle47"/>
          <w:sz w:val="24"/>
          <w:szCs w:val="24"/>
        </w:rPr>
        <w:t xml:space="preserve"> в логистике приходится на </w:t>
      </w:r>
      <w:r w:rsidRPr="003E413F">
        <w:rPr>
          <w:rStyle w:val="FontStyle47"/>
          <w:i/>
          <w:sz w:val="24"/>
          <w:szCs w:val="24"/>
        </w:rPr>
        <w:t>складское хозяйство</w:t>
      </w:r>
      <w:r w:rsidRPr="003E413F">
        <w:rPr>
          <w:rStyle w:val="FontStyle47"/>
          <w:sz w:val="24"/>
          <w:szCs w:val="24"/>
        </w:rPr>
        <w:t>. Существует фундамен</w:t>
      </w:r>
      <w:r w:rsidRPr="003E413F">
        <w:rPr>
          <w:rStyle w:val="FontStyle47"/>
          <w:sz w:val="24"/>
          <w:szCs w:val="24"/>
        </w:rPr>
        <w:softHyphen/>
        <w:t>тальное различие между обработкой упакованной продук</w:t>
      </w:r>
      <w:r w:rsidRPr="003E413F">
        <w:rPr>
          <w:rStyle w:val="FontStyle47"/>
          <w:sz w:val="24"/>
          <w:szCs w:val="24"/>
        </w:rPr>
        <w:softHyphen/>
        <w:t xml:space="preserve">ции и </w:t>
      </w:r>
      <w:r w:rsidR="001D69AF" w:rsidRPr="003E413F">
        <w:rPr>
          <w:rStyle w:val="FontStyle47"/>
          <w:sz w:val="24"/>
          <w:szCs w:val="24"/>
        </w:rPr>
        <w:t xml:space="preserve">обработкой </w:t>
      </w:r>
      <w:r w:rsidRPr="003E413F">
        <w:rPr>
          <w:rStyle w:val="FontStyle47"/>
          <w:sz w:val="24"/>
          <w:szCs w:val="24"/>
        </w:rPr>
        <w:t>жидких, насыпных или навалочных грузов. В послед</w:t>
      </w:r>
      <w:r w:rsidRPr="003E413F">
        <w:rPr>
          <w:rStyle w:val="FontStyle47"/>
          <w:sz w:val="24"/>
          <w:szCs w:val="24"/>
        </w:rPr>
        <w:softHyphen/>
        <w:t>нем случае нет нужды в использовании защитной упаковки. Для разгрузки сыпучих, жидких и газообразных материалов применяется специализированное оборудование.</w:t>
      </w:r>
    </w:p>
    <w:p w:rsidR="00CE5277" w:rsidRPr="003E413F" w:rsidRDefault="00CE5277" w:rsidP="00CE5277">
      <w:pPr>
        <w:pStyle w:val="Style24"/>
        <w:widowControl/>
        <w:ind w:firstLine="567"/>
        <w:jc w:val="both"/>
        <w:rPr>
          <w:rStyle w:val="FontStyle45"/>
          <w:sz w:val="24"/>
          <w:szCs w:val="24"/>
        </w:rPr>
      </w:pPr>
      <w:r w:rsidRPr="003E413F">
        <w:rPr>
          <w:rStyle w:val="FontStyle45"/>
          <w:sz w:val="24"/>
          <w:szCs w:val="24"/>
        </w:rPr>
        <w:t>Требования, предъявляемые  к системам грузопереработки:</w:t>
      </w:r>
    </w:p>
    <w:p w:rsidR="00CE5277" w:rsidRPr="003E413F" w:rsidRDefault="00CE5277" w:rsidP="00124399">
      <w:pPr>
        <w:pStyle w:val="Style28"/>
        <w:widowControl/>
        <w:numPr>
          <w:ilvl w:val="0"/>
          <w:numId w:val="107"/>
        </w:numPr>
        <w:tabs>
          <w:tab w:val="left" w:pos="562"/>
          <w:tab w:val="left" w:pos="709"/>
        </w:tabs>
        <w:spacing w:line="240" w:lineRule="auto"/>
        <w:ind w:left="0" w:firstLine="567"/>
        <w:rPr>
          <w:rStyle w:val="FontStyle47"/>
          <w:sz w:val="24"/>
          <w:szCs w:val="24"/>
        </w:rPr>
      </w:pPr>
      <w:r w:rsidRPr="003E413F">
        <w:rPr>
          <w:rStyle w:val="FontStyle47"/>
          <w:sz w:val="24"/>
          <w:szCs w:val="24"/>
        </w:rPr>
        <w:t>Оборудование, используемое для грузопереработки и хранения, должно быть максимально стандартизированным;</w:t>
      </w:r>
    </w:p>
    <w:p w:rsidR="00CE5277" w:rsidRPr="003E413F" w:rsidRDefault="00CE5277" w:rsidP="00124399">
      <w:pPr>
        <w:pStyle w:val="Style28"/>
        <w:widowControl/>
        <w:numPr>
          <w:ilvl w:val="0"/>
          <w:numId w:val="107"/>
        </w:numPr>
        <w:tabs>
          <w:tab w:val="left" w:pos="562"/>
          <w:tab w:val="left" w:pos="709"/>
        </w:tabs>
        <w:spacing w:line="240" w:lineRule="auto"/>
        <w:ind w:left="0" w:firstLine="567"/>
        <w:rPr>
          <w:rStyle w:val="FontStyle47"/>
          <w:sz w:val="24"/>
          <w:szCs w:val="24"/>
        </w:rPr>
      </w:pPr>
      <w:r w:rsidRPr="003E413F">
        <w:rPr>
          <w:rStyle w:val="FontStyle47"/>
          <w:sz w:val="24"/>
          <w:szCs w:val="24"/>
        </w:rPr>
        <w:t>Конструкция системы грузопереработки должна в мак</w:t>
      </w:r>
      <w:r w:rsidRPr="003E413F">
        <w:rPr>
          <w:rStyle w:val="FontStyle47"/>
          <w:sz w:val="24"/>
          <w:szCs w:val="24"/>
        </w:rPr>
        <w:softHyphen/>
        <w:t>симальной степени обеспечивать непрерывность материаль</w:t>
      </w:r>
      <w:r w:rsidRPr="003E413F">
        <w:rPr>
          <w:rStyle w:val="FontStyle47"/>
          <w:sz w:val="24"/>
          <w:szCs w:val="24"/>
        </w:rPr>
        <w:softHyphen/>
        <w:t>ного потока;</w:t>
      </w:r>
    </w:p>
    <w:p w:rsidR="00CE5277" w:rsidRPr="003E413F" w:rsidRDefault="00CE5277" w:rsidP="00124399">
      <w:pPr>
        <w:pStyle w:val="Style28"/>
        <w:widowControl/>
        <w:numPr>
          <w:ilvl w:val="0"/>
          <w:numId w:val="107"/>
        </w:numPr>
        <w:tabs>
          <w:tab w:val="left" w:pos="562"/>
          <w:tab w:val="left" w:pos="709"/>
        </w:tabs>
        <w:spacing w:line="240" w:lineRule="auto"/>
        <w:ind w:left="0" w:firstLine="567"/>
        <w:rPr>
          <w:rStyle w:val="FontStyle47"/>
          <w:sz w:val="24"/>
          <w:szCs w:val="24"/>
        </w:rPr>
      </w:pPr>
      <w:r w:rsidRPr="003E413F">
        <w:rPr>
          <w:rStyle w:val="FontStyle47"/>
          <w:sz w:val="24"/>
          <w:szCs w:val="24"/>
        </w:rPr>
        <w:t>Инвестиции следует направлять преимущественно в оборудование для перемещения грузов, а не в стационарное</w:t>
      </w:r>
      <w:r w:rsidR="001D69AF" w:rsidRPr="003E413F">
        <w:rPr>
          <w:rStyle w:val="FontStyle47"/>
          <w:sz w:val="24"/>
          <w:szCs w:val="24"/>
        </w:rPr>
        <w:t>оборудование</w:t>
      </w:r>
      <w:r w:rsidRPr="003E413F">
        <w:rPr>
          <w:rStyle w:val="FontStyle47"/>
          <w:sz w:val="24"/>
          <w:szCs w:val="24"/>
        </w:rPr>
        <w:t>;</w:t>
      </w:r>
    </w:p>
    <w:p w:rsidR="00CE5277" w:rsidRPr="003E413F" w:rsidRDefault="00157CB8" w:rsidP="00124399">
      <w:pPr>
        <w:pStyle w:val="Style28"/>
        <w:widowControl/>
        <w:numPr>
          <w:ilvl w:val="0"/>
          <w:numId w:val="107"/>
        </w:numPr>
        <w:tabs>
          <w:tab w:val="left" w:pos="569"/>
          <w:tab w:val="left" w:pos="709"/>
        </w:tabs>
        <w:spacing w:line="240" w:lineRule="auto"/>
        <w:ind w:left="0" w:firstLine="567"/>
        <w:rPr>
          <w:rStyle w:val="FontStyle47"/>
          <w:sz w:val="24"/>
          <w:szCs w:val="24"/>
        </w:rPr>
      </w:pPr>
      <w:r w:rsidRPr="003E413F">
        <w:rPr>
          <w:rStyle w:val="FontStyle47"/>
          <w:sz w:val="24"/>
          <w:szCs w:val="24"/>
        </w:rPr>
        <w:t>Нужно с</w:t>
      </w:r>
      <w:r w:rsidR="00CE5277" w:rsidRPr="003E413F">
        <w:rPr>
          <w:rStyle w:val="FontStyle47"/>
          <w:sz w:val="24"/>
          <w:szCs w:val="24"/>
        </w:rPr>
        <w:t>тремиться к максимальной загрузке оборудования;</w:t>
      </w:r>
    </w:p>
    <w:p w:rsidR="00CE5277" w:rsidRPr="003E413F" w:rsidRDefault="00CE5277" w:rsidP="00124399">
      <w:pPr>
        <w:pStyle w:val="Style28"/>
        <w:widowControl/>
        <w:numPr>
          <w:ilvl w:val="0"/>
          <w:numId w:val="107"/>
        </w:numPr>
        <w:tabs>
          <w:tab w:val="left" w:pos="562"/>
          <w:tab w:val="left" w:pos="709"/>
        </w:tabs>
        <w:spacing w:line="240" w:lineRule="auto"/>
        <w:ind w:left="0" w:firstLine="567"/>
        <w:rPr>
          <w:rStyle w:val="FontStyle47"/>
          <w:sz w:val="24"/>
          <w:szCs w:val="24"/>
        </w:rPr>
      </w:pPr>
      <w:r w:rsidRPr="003E413F">
        <w:rPr>
          <w:rStyle w:val="FontStyle47"/>
          <w:sz w:val="24"/>
          <w:szCs w:val="24"/>
        </w:rPr>
        <w:t xml:space="preserve">При выборе оборудования грузопереработки следует </w:t>
      </w:r>
      <w:r w:rsidR="00157CB8" w:rsidRPr="003E413F">
        <w:rPr>
          <w:rStyle w:val="FontStyle47"/>
          <w:sz w:val="24"/>
          <w:szCs w:val="24"/>
        </w:rPr>
        <w:t xml:space="preserve">стремиться к </w:t>
      </w:r>
      <w:r w:rsidRPr="003E413F">
        <w:rPr>
          <w:rStyle w:val="FontStyle47"/>
          <w:sz w:val="24"/>
          <w:szCs w:val="24"/>
        </w:rPr>
        <w:t>минимиз</w:t>
      </w:r>
      <w:r w:rsidR="00157CB8" w:rsidRPr="003E413F">
        <w:rPr>
          <w:rStyle w:val="FontStyle47"/>
          <w:sz w:val="24"/>
          <w:szCs w:val="24"/>
        </w:rPr>
        <w:t xml:space="preserve">ации </w:t>
      </w:r>
      <w:r w:rsidRPr="003E413F">
        <w:rPr>
          <w:rStyle w:val="FontStyle47"/>
          <w:sz w:val="24"/>
          <w:szCs w:val="24"/>
        </w:rPr>
        <w:t>отношени</w:t>
      </w:r>
      <w:r w:rsidR="00157CB8" w:rsidRPr="003E413F">
        <w:rPr>
          <w:rStyle w:val="FontStyle47"/>
          <w:sz w:val="24"/>
          <w:szCs w:val="24"/>
        </w:rPr>
        <w:t>я</w:t>
      </w:r>
      <w:r w:rsidRPr="003E413F">
        <w:rPr>
          <w:rStyle w:val="FontStyle47"/>
          <w:sz w:val="24"/>
          <w:szCs w:val="24"/>
        </w:rPr>
        <w:t xml:space="preserve"> веса подъемно-транспортных механизмов к их грузоподъемности (полезной нагрузке);</w:t>
      </w:r>
    </w:p>
    <w:p w:rsidR="00CE5277" w:rsidRPr="003E413F" w:rsidRDefault="00CE5277" w:rsidP="00124399">
      <w:pPr>
        <w:pStyle w:val="Style28"/>
        <w:widowControl/>
        <w:numPr>
          <w:ilvl w:val="0"/>
          <w:numId w:val="107"/>
        </w:numPr>
        <w:tabs>
          <w:tab w:val="left" w:pos="562"/>
          <w:tab w:val="left" w:pos="709"/>
        </w:tabs>
        <w:spacing w:line="240" w:lineRule="auto"/>
        <w:ind w:left="0" w:firstLine="567"/>
        <w:rPr>
          <w:rStyle w:val="FontStyle47"/>
          <w:sz w:val="24"/>
          <w:szCs w:val="24"/>
        </w:rPr>
      </w:pPr>
      <w:r w:rsidRPr="003E413F">
        <w:rPr>
          <w:rStyle w:val="FontStyle47"/>
          <w:sz w:val="24"/>
          <w:szCs w:val="24"/>
        </w:rPr>
        <w:t>Конструкция системы должна предусматривать мак</w:t>
      </w:r>
      <w:r w:rsidRPr="003E413F">
        <w:rPr>
          <w:rStyle w:val="FontStyle47"/>
          <w:sz w:val="24"/>
          <w:szCs w:val="24"/>
        </w:rPr>
        <w:softHyphen/>
        <w:t>симально возможное использование естественной силы тя</w:t>
      </w:r>
      <w:r w:rsidRPr="003E413F">
        <w:rPr>
          <w:rStyle w:val="FontStyle47"/>
          <w:sz w:val="24"/>
          <w:szCs w:val="24"/>
        </w:rPr>
        <w:softHyphen/>
        <w:t>жести.</w:t>
      </w: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i/>
          <w:sz w:val="24"/>
          <w:szCs w:val="24"/>
        </w:rPr>
        <w:t>Системы грузопереработки</w:t>
      </w:r>
      <w:r w:rsidRPr="003E413F">
        <w:rPr>
          <w:rStyle w:val="FontStyle47"/>
          <w:sz w:val="24"/>
          <w:szCs w:val="24"/>
        </w:rPr>
        <w:t xml:space="preserve"> бывают </w:t>
      </w:r>
      <w:r w:rsidRPr="003E413F">
        <w:rPr>
          <w:rStyle w:val="FontStyle47"/>
          <w:i/>
          <w:sz w:val="24"/>
          <w:szCs w:val="24"/>
        </w:rPr>
        <w:t xml:space="preserve">механизированными, полуавтоматизированными, автоматизированными </w:t>
      </w:r>
      <w:r w:rsidRPr="003E413F">
        <w:rPr>
          <w:rStyle w:val="FontStyle47"/>
          <w:sz w:val="24"/>
          <w:szCs w:val="24"/>
        </w:rPr>
        <w:t>и</w:t>
      </w:r>
      <w:r w:rsidRPr="003E413F">
        <w:rPr>
          <w:rStyle w:val="FontStyle47"/>
          <w:i/>
          <w:sz w:val="24"/>
          <w:szCs w:val="24"/>
        </w:rPr>
        <w:t xml:space="preserve"> компь</w:t>
      </w:r>
      <w:r w:rsidRPr="003E413F">
        <w:rPr>
          <w:rStyle w:val="FontStyle47"/>
          <w:i/>
          <w:sz w:val="24"/>
          <w:szCs w:val="24"/>
        </w:rPr>
        <w:softHyphen/>
        <w:t>ютеризованными</w:t>
      </w:r>
      <w:r w:rsidRPr="003E413F">
        <w:rPr>
          <w:rStyle w:val="FontStyle47"/>
          <w:sz w:val="24"/>
          <w:szCs w:val="24"/>
        </w:rPr>
        <w:t>.</w:t>
      </w:r>
    </w:p>
    <w:p w:rsidR="004004B7" w:rsidRPr="003E413F" w:rsidRDefault="004004B7" w:rsidP="004004B7">
      <w:pPr>
        <w:pStyle w:val="Style21"/>
        <w:widowControl/>
        <w:spacing w:line="240" w:lineRule="auto"/>
        <w:ind w:firstLine="567"/>
        <w:rPr>
          <w:rStyle w:val="FontStyle47"/>
          <w:sz w:val="24"/>
          <w:szCs w:val="24"/>
        </w:rPr>
      </w:pPr>
      <w:r w:rsidRPr="003E413F">
        <w:rPr>
          <w:rStyle w:val="FontStyle47"/>
          <w:sz w:val="24"/>
          <w:szCs w:val="24"/>
        </w:rPr>
        <w:t xml:space="preserve">В </w:t>
      </w:r>
      <w:r w:rsidRPr="003E413F">
        <w:rPr>
          <w:rStyle w:val="FontStyle45"/>
          <w:sz w:val="24"/>
          <w:szCs w:val="24"/>
        </w:rPr>
        <w:t xml:space="preserve">механизированных системах </w:t>
      </w:r>
      <w:r w:rsidRPr="003E413F">
        <w:rPr>
          <w:rStyle w:val="FontStyle47"/>
          <w:sz w:val="24"/>
          <w:szCs w:val="24"/>
        </w:rPr>
        <w:t>значительную часть из</w:t>
      </w:r>
      <w:r w:rsidRPr="003E413F">
        <w:rPr>
          <w:rStyle w:val="FontStyle47"/>
          <w:sz w:val="24"/>
          <w:szCs w:val="24"/>
        </w:rPr>
        <w:softHyphen/>
        <w:t xml:space="preserve">держек составляют расходы на оплату труда. Для приемки, перемещения и отправки грузов </w:t>
      </w:r>
      <w:r w:rsidR="00073B2E" w:rsidRPr="003E413F">
        <w:rPr>
          <w:rStyle w:val="FontStyle47"/>
          <w:sz w:val="24"/>
          <w:szCs w:val="24"/>
        </w:rPr>
        <w:t xml:space="preserve">рабочими </w:t>
      </w:r>
      <w:r w:rsidRPr="003E413F">
        <w:rPr>
          <w:rStyle w:val="FontStyle47"/>
          <w:sz w:val="24"/>
          <w:szCs w:val="24"/>
        </w:rPr>
        <w:t>применяется множество разновидностей подъемно-транспортного оборудования. Наи</w:t>
      </w:r>
      <w:r w:rsidRPr="003E413F">
        <w:rPr>
          <w:rStyle w:val="FontStyle47"/>
          <w:sz w:val="24"/>
          <w:szCs w:val="24"/>
        </w:rPr>
        <w:softHyphen/>
        <w:t>более распространены вилочные погрузчики, самоходные погрузчики поддонов, бугельные буксировочные линии, тя</w:t>
      </w:r>
      <w:r w:rsidRPr="003E413F">
        <w:rPr>
          <w:rStyle w:val="FontStyle47"/>
          <w:sz w:val="24"/>
          <w:szCs w:val="24"/>
        </w:rPr>
        <w:softHyphen/>
        <w:t>гачи с полуприцепами, конвейеры и карусельные механиз</w:t>
      </w:r>
      <w:r w:rsidRPr="003E413F">
        <w:rPr>
          <w:rStyle w:val="FontStyle47"/>
          <w:sz w:val="24"/>
          <w:szCs w:val="24"/>
        </w:rPr>
        <w:softHyphen/>
        <w:t>мы.</w:t>
      </w:r>
    </w:p>
    <w:p w:rsidR="00FF2E53" w:rsidRPr="003E413F" w:rsidRDefault="00B87823" w:rsidP="00687AFA">
      <w:pPr>
        <w:shd w:val="clear" w:color="auto" w:fill="FFFFFF"/>
        <w:ind w:firstLine="567"/>
        <w:jc w:val="both"/>
        <w:rPr>
          <w:color w:val="000000"/>
        </w:rPr>
      </w:pPr>
      <w:r w:rsidRPr="003E413F">
        <w:rPr>
          <w:color w:val="000000"/>
        </w:rPr>
        <w:t xml:space="preserve">В </w:t>
      </w:r>
      <w:r w:rsidRPr="003E413F">
        <w:rPr>
          <w:i/>
          <w:color w:val="000000"/>
        </w:rPr>
        <w:t>автоматизированных системах</w:t>
      </w:r>
      <w:r w:rsidRPr="003E413F">
        <w:rPr>
          <w:color w:val="000000"/>
        </w:rPr>
        <w:t>, напротив, круп</w:t>
      </w:r>
      <w:r w:rsidRPr="003E413F">
        <w:rPr>
          <w:color w:val="000000"/>
        </w:rPr>
        <w:softHyphen/>
        <w:t>ные инвестиции в оборудование позволяют сократить долю ручного труда до экономически оправдан</w:t>
      </w:r>
      <w:r w:rsidRPr="003E413F">
        <w:rPr>
          <w:color w:val="000000"/>
        </w:rPr>
        <w:softHyphen/>
        <w:t xml:space="preserve">ного уровня. Автоматизации поддаются практически все операции грузопереработки. </w:t>
      </w:r>
    </w:p>
    <w:p w:rsidR="00FF2E53" w:rsidRPr="003E413F" w:rsidRDefault="00B87823" w:rsidP="00687AFA">
      <w:pPr>
        <w:shd w:val="clear" w:color="auto" w:fill="FFFFFF"/>
        <w:ind w:firstLine="567"/>
        <w:jc w:val="both"/>
        <w:rPr>
          <w:color w:val="000000"/>
        </w:rPr>
      </w:pPr>
      <w:r w:rsidRPr="003E413F">
        <w:rPr>
          <w:color w:val="000000"/>
        </w:rPr>
        <w:t>Когда автомати</w:t>
      </w:r>
      <w:r w:rsidRPr="003E413F">
        <w:rPr>
          <w:color w:val="000000"/>
        </w:rPr>
        <w:softHyphen/>
        <w:t xml:space="preserve">зация охватывает только часть операций, а остальные выполняются вручную, говорят о </w:t>
      </w:r>
      <w:r w:rsidRPr="003E413F">
        <w:rPr>
          <w:i/>
          <w:color w:val="000000"/>
        </w:rPr>
        <w:t>полуавтомати</w:t>
      </w:r>
      <w:r w:rsidRPr="003E413F">
        <w:rPr>
          <w:i/>
          <w:color w:val="000000"/>
        </w:rPr>
        <w:softHyphen/>
        <w:t>зированной системе</w:t>
      </w:r>
      <w:r w:rsidRPr="003E413F">
        <w:rPr>
          <w:color w:val="000000"/>
        </w:rPr>
        <w:t xml:space="preserve">грузопереработки. </w:t>
      </w:r>
    </w:p>
    <w:p w:rsidR="00FF2E53" w:rsidRPr="003E413F" w:rsidRDefault="00B87823" w:rsidP="00687AFA">
      <w:pPr>
        <w:shd w:val="clear" w:color="auto" w:fill="FFFFFF"/>
        <w:ind w:firstLine="567"/>
        <w:jc w:val="both"/>
        <w:rPr>
          <w:color w:val="000000"/>
        </w:rPr>
      </w:pPr>
      <w:r w:rsidRPr="003E413F">
        <w:rPr>
          <w:i/>
          <w:color w:val="000000"/>
        </w:rPr>
        <w:lastRenderedPageBreak/>
        <w:t>Компьютеризация</w:t>
      </w:r>
      <w:r w:rsidRPr="003E413F">
        <w:rPr>
          <w:color w:val="000000"/>
        </w:rPr>
        <w:t xml:space="preserve"> обеспечивает максимальный контроль над использованием механического подъемно-транспортного оборудования. </w:t>
      </w:r>
    </w:p>
    <w:p w:rsidR="00FF2E53" w:rsidRPr="003E413F" w:rsidRDefault="00B87823" w:rsidP="00687AFA">
      <w:pPr>
        <w:shd w:val="clear" w:color="auto" w:fill="FFFFFF"/>
        <w:ind w:firstLine="567"/>
        <w:jc w:val="both"/>
        <w:rPr>
          <w:color w:val="000000"/>
        </w:rPr>
      </w:pPr>
      <w:r w:rsidRPr="003E413F">
        <w:rPr>
          <w:color w:val="000000"/>
        </w:rPr>
        <w:t>Механизированные системы грузопереработки встречаются чаще всего, хотя в последнее время все большее распространение по</w:t>
      </w:r>
      <w:r w:rsidRPr="003E413F">
        <w:rPr>
          <w:color w:val="000000"/>
        </w:rPr>
        <w:softHyphen/>
        <w:t xml:space="preserve">лучают автоматизированные и полуавтоматизированные системы. </w:t>
      </w:r>
    </w:p>
    <w:p w:rsidR="00B87823" w:rsidRPr="003E413F" w:rsidRDefault="00FF2E53" w:rsidP="00687AFA">
      <w:pPr>
        <w:shd w:val="clear" w:color="auto" w:fill="FFFFFF"/>
        <w:ind w:firstLine="567"/>
        <w:jc w:val="both"/>
      </w:pPr>
      <w:r w:rsidRPr="003E413F">
        <w:rPr>
          <w:color w:val="000000"/>
        </w:rPr>
        <w:t>О</w:t>
      </w:r>
      <w:r w:rsidR="00B87823" w:rsidRPr="003E413F">
        <w:rPr>
          <w:color w:val="000000"/>
        </w:rPr>
        <w:t>дна из при</w:t>
      </w:r>
      <w:r w:rsidR="00B87823" w:rsidRPr="003E413F">
        <w:rPr>
          <w:color w:val="000000"/>
        </w:rPr>
        <w:softHyphen/>
        <w:t>чин низкой производительности труда в логистике заключается в том, что здесь пока еще очень слабо используются возможности, открываемые компьютеризацией. По всей видимости, в ближайшие годы стоит ожидать кардинальных изменений в этой сфере.</w:t>
      </w:r>
    </w:p>
    <w:p w:rsidR="0072661C" w:rsidRPr="003E413F" w:rsidRDefault="0072661C" w:rsidP="00687AFA">
      <w:pPr>
        <w:pStyle w:val="Style21"/>
        <w:widowControl/>
        <w:spacing w:line="240" w:lineRule="auto"/>
        <w:ind w:firstLine="567"/>
        <w:rPr>
          <w:rStyle w:val="FontStyle47"/>
          <w:sz w:val="24"/>
          <w:szCs w:val="24"/>
        </w:rPr>
      </w:pPr>
    </w:p>
    <w:p w:rsidR="00CE5277" w:rsidRPr="003E413F" w:rsidRDefault="008C7F24" w:rsidP="00073B2E">
      <w:pPr>
        <w:pStyle w:val="Style21"/>
        <w:widowControl/>
        <w:spacing w:line="240" w:lineRule="auto"/>
        <w:ind w:firstLine="567"/>
        <w:rPr>
          <w:rStyle w:val="FontStyle47"/>
          <w:sz w:val="24"/>
          <w:szCs w:val="24"/>
        </w:rPr>
      </w:pPr>
      <w:r w:rsidRPr="003E413F">
        <w:rPr>
          <w:rStyle w:val="FontStyle47"/>
          <w:sz w:val="24"/>
          <w:szCs w:val="24"/>
        </w:rPr>
        <w:t xml:space="preserve">1) </w:t>
      </w:r>
      <w:r w:rsidR="00CE5277" w:rsidRPr="003E413F">
        <w:rPr>
          <w:rStyle w:val="FontStyle47"/>
          <w:sz w:val="24"/>
          <w:szCs w:val="24"/>
        </w:rPr>
        <w:t xml:space="preserve">В </w:t>
      </w:r>
      <w:r w:rsidR="00CE5277" w:rsidRPr="003E413F">
        <w:rPr>
          <w:rStyle w:val="FontStyle45"/>
          <w:sz w:val="24"/>
          <w:szCs w:val="24"/>
        </w:rPr>
        <w:t xml:space="preserve">механизированных системах </w:t>
      </w:r>
      <w:r w:rsidR="00073B2E" w:rsidRPr="003E413F">
        <w:rPr>
          <w:rStyle w:val="FontStyle47"/>
          <w:sz w:val="24"/>
          <w:szCs w:val="24"/>
        </w:rPr>
        <w:t>д</w:t>
      </w:r>
      <w:r w:rsidR="00CE5277" w:rsidRPr="003E413F">
        <w:rPr>
          <w:rStyle w:val="FontStyle47"/>
          <w:sz w:val="24"/>
          <w:szCs w:val="24"/>
        </w:rPr>
        <w:t xml:space="preserve">ля выполнения внутрискладских операций, операций </w:t>
      </w:r>
      <w:r w:rsidR="00524E54" w:rsidRPr="003E413F">
        <w:rPr>
          <w:rStyle w:val="FontStyle47"/>
          <w:sz w:val="24"/>
          <w:szCs w:val="24"/>
        </w:rPr>
        <w:t>п</w:t>
      </w:r>
      <w:r w:rsidR="00CE5277" w:rsidRPr="003E413F">
        <w:rPr>
          <w:rStyle w:val="FontStyle47"/>
          <w:sz w:val="24"/>
          <w:szCs w:val="24"/>
        </w:rPr>
        <w:t xml:space="preserve">о приемке и отправке материалов, используются различные </w:t>
      </w:r>
      <w:r w:rsidR="00CE5277" w:rsidRPr="003E413F">
        <w:rPr>
          <w:rStyle w:val="FontStyle47"/>
          <w:i/>
          <w:sz w:val="24"/>
          <w:szCs w:val="24"/>
        </w:rPr>
        <w:t>средства механизации</w:t>
      </w:r>
      <w:r w:rsidR="00CE5277" w:rsidRPr="003E413F">
        <w:rPr>
          <w:rStyle w:val="FontStyle47"/>
          <w:sz w:val="24"/>
          <w:szCs w:val="24"/>
        </w:rPr>
        <w:t xml:space="preserve">, которые по принципу работы делят на </w:t>
      </w:r>
      <w:r w:rsidR="00CE5277" w:rsidRPr="003E413F">
        <w:rPr>
          <w:rStyle w:val="FontStyle47"/>
          <w:i/>
          <w:sz w:val="24"/>
          <w:szCs w:val="24"/>
        </w:rPr>
        <w:t>две группы</w:t>
      </w:r>
      <w:r w:rsidR="00CE5277" w:rsidRPr="003E413F">
        <w:rPr>
          <w:rStyle w:val="FontStyle47"/>
          <w:sz w:val="24"/>
          <w:szCs w:val="24"/>
        </w:rPr>
        <w:t>:</w:t>
      </w:r>
    </w:p>
    <w:p w:rsidR="00CE5277" w:rsidRPr="003E413F" w:rsidRDefault="00CE5277" w:rsidP="00124399">
      <w:pPr>
        <w:pStyle w:val="Style28"/>
        <w:widowControl/>
        <w:numPr>
          <w:ilvl w:val="0"/>
          <w:numId w:val="89"/>
        </w:numPr>
        <w:tabs>
          <w:tab w:val="left" w:pos="851"/>
        </w:tabs>
        <w:spacing w:line="240" w:lineRule="auto"/>
        <w:ind w:left="0" w:firstLine="567"/>
        <w:rPr>
          <w:rStyle w:val="FontStyle47"/>
          <w:sz w:val="24"/>
          <w:szCs w:val="24"/>
        </w:rPr>
      </w:pPr>
      <w:r w:rsidRPr="003E413F">
        <w:rPr>
          <w:rStyle w:val="FontStyle47"/>
          <w:sz w:val="24"/>
          <w:szCs w:val="24"/>
        </w:rPr>
        <w:t>машины циклического действия (краны, погрузчики);</w:t>
      </w:r>
    </w:p>
    <w:p w:rsidR="00CE5277" w:rsidRPr="003E413F" w:rsidRDefault="00CE5277" w:rsidP="00124399">
      <w:pPr>
        <w:pStyle w:val="Style28"/>
        <w:widowControl/>
        <w:numPr>
          <w:ilvl w:val="0"/>
          <w:numId w:val="89"/>
        </w:numPr>
        <w:tabs>
          <w:tab w:val="left" w:pos="547"/>
          <w:tab w:val="left" w:pos="851"/>
        </w:tabs>
        <w:spacing w:line="240" w:lineRule="auto"/>
        <w:ind w:left="0" w:firstLine="567"/>
        <w:rPr>
          <w:rStyle w:val="FontStyle47"/>
          <w:sz w:val="24"/>
          <w:szCs w:val="24"/>
        </w:rPr>
      </w:pPr>
      <w:r w:rsidRPr="003E413F">
        <w:rPr>
          <w:rStyle w:val="FontStyle47"/>
          <w:sz w:val="24"/>
          <w:szCs w:val="24"/>
        </w:rPr>
        <w:t>машины непрерывного действия (конвейеры, транс</w:t>
      </w:r>
      <w:r w:rsidRPr="003E413F">
        <w:rPr>
          <w:rStyle w:val="FontStyle47"/>
          <w:sz w:val="24"/>
          <w:szCs w:val="24"/>
        </w:rPr>
        <w:softHyphen/>
        <w:t>портеры).</w:t>
      </w:r>
    </w:p>
    <w:p w:rsidR="00CE5277" w:rsidRPr="003E413F" w:rsidRDefault="00CE5277" w:rsidP="00CE5277">
      <w:pPr>
        <w:pStyle w:val="Style21"/>
        <w:widowControl/>
        <w:spacing w:line="240" w:lineRule="auto"/>
        <w:ind w:firstLine="567"/>
        <w:rPr>
          <w:rStyle w:val="FontStyle47"/>
          <w:sz w:val="24"/>
          <w:szCs w:val="24"/>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sz w:val="24"/>
          <w:szCs w:val="24"/>
        </w:rPr>
        <w:t xml:space="preserve">Необходимое количество машин на складе </w:t>
      </w:r>
      <w:r w:rsidRPr="003E413F">
        <w:rPr>
          <w:rStyle w:val="FontStyle45"/>
          <w:spacing w:val="40"/>
          <w:sz w:val="24"/>
          <w:szCs w:val="24"/>
          <w:lang w:val="en-US"/>
        </w:rPr>
        <w:t>n</w:t>
      </w:r>
      <w:r w:rsidR="00F847DC" w:rsidRPr="003E413F">
        <w:rPr>
          <w:rStyle w:val="FontStyle45"/>
          <w:spacing w:val="40"/>
          <w:sz w:val="24"/>
          <w:szCs w:val="24"/>
        </w:rPr>
        <w:t>(шт)</w:t>
      </w:r>
      <w:r w:rsidRPr="003E413F">
        <w:rPr>
          <w:rStyle w:val="FontStyle47"/>
          <w:sz w:val="24"/>
          <w:szCs w:val="24"/>
        </w:rPr>
        <w:t>определя</w:t>
      </w:r>
      <w:r w:rsidRPr="003E413F">
        <w:rPr>
          <w:rStyle w:val="FontStyle47"/>
          <w:sz w:val="24"/>
          <w:szCs w:val="24"/>
        </w:rPr>
        <w:softHyphen/>
        <w:t>ется по формуле</w:t>
      </w:r>
    </w:p>
    <w:p w:rsidR="00CE5277" w:rsidRPr="003E413F" w:rsidRDefault="00CE5277" w:rsidP="00CE5277">
      <w:pPr>
        <w:pStyle w:val="Style36"/>
        <w:widowControl/>
        <w:ind w:firstLine="567"/>
        <w:jc w:val="both"/>
        <w:rPr>
          <w:rStyle w:val="FontStyle45"/>
          <w:sz w:val="24"/>
          <w:szCs w:val="24"/>
        </w:rPr>
      </w:pPr>
    </w:p>
    <w:p w:rsidR="00CE5277" w:rsidRPr="003E413F" w:rsidRDefault="00CE5277" w:rsidP="00CE5277">
      <w:pPr>
        <w:pStyle w:val="Style36"/>
        <w:widowControl/>
        <w:ind w:firstLine="567"/>
        <w:jc w:val="both"/>
        <w:rPr>
          <w:rStyle w:val="FontStyle57"/>
          <w:rFonts w:ascii="Times New Roman" w:hAnsi="Times New Roman" w:cs="Times New Roman"/>
          <w:b w:val="0"/>
          <w:i/>
          <w:sz w:val="24"/>
          <w:szCs w:val="24"/>
        </w:rPr>
      </w:pPr>
      <w:r w:rsidRPr="003E413F">
        <w:rPr>
          <w:rStyle w:val="FontStyle45"/>
          <w:b/>
          <w:i w:val="0"/>
          <w:position w:val="-30"/>
          <w:sz w:val="24"/>
          <w:szCs w:val="24"/>
        </w:rPr>
        <w:object w:dxaOrig="940" w:dyaOrig="700">
          <v:shape id="_x0000_i1050" type="#_x0000_t75" style="width:47.25pt;height:35.25pt" o:ole="">
            <v:imagedata r:id="rId87" o:title=""/>
          </v:shape>
          <o:OLEObject Type="Embed" ProgID="Equation.3" ShapeID="_x0000_i1050" DrawAspect="Content" ObjectID="_1479800511" r:id="rId88"/>
        </w:object>
      </w:r>
      <w:r w:rsidRPr="003E413F">
        <w:rPr>
          <w:rStyle w:val="FontStyle57"/>
          <w:rFonts w:ascii="Times New Roman" w:hAnsi="Times New Roman" w:cs="Times New Roman"/>
          <w:b w:val="0"/>
          <w:i/>
          <w:sz w:val="24"/>
          <w:szCs w:val="24"/>
        </w:rPr>
        <w:t>(6.</w:t>
      </w:r>
      <w:r w:rsidR="008C7F24" w:rsidRPr="003E413F">
        <w:rPr>
          <w:rStyle w:val="FontStyle57"/>
          <w:rFonts w:ascii="Times New Roman" w:hAnsi="Times New Roman" w:cs="Times New Roman"/>
          <w:b w:val="0"/>
          <w:i/>
          <w:sz w:val="24"/>
          <w:szCs w:val="24"/>
        </w:rPr>
        <w:t>2</w:t>
      </w:r>
      <w:r w:rsidRPr="003E413F">
        <w:rPr>
          <w:rStyle w:val="FontStyle57"/>
          <w:rFonts w:ascii="Times New Roman" w:hAnsi="Times New Roman" w:cs="Times New Roman"/>
          <w:b w:val="0"/>
          <w:i/>
          <w:sz w:val="24"/>
          <w:szCs w:val="24"/>
        </w:rPr>
        <w:t>)</w:t>
      </w:r>
    </w:p>
    <w:p w:rsidR="00CE5277" w:rsidRPr="003E413F" w:rsidRDefault="00CE5277" w:rsidP="00CE5277">
      <w:pPr>
        <w:pStyle w:val="Style8"/>
        <w:widowControl/>
        <w:spacing w:line="240" w:lineRule="auto"/>
        <w:jc w:val="both"/>
        <w:rPr>
          <w:rStyle w:val="FontStyle54"/>
          <w:sz w:val="24"/>
          <w:szCs w:val="24"/>
        </w:rPr>
      </w:pPr>
    </w:p>
    <w:p w:rsidR="00CE5277" w:rsidRPr="003E413F" w:rsidRDefault="001F6D43" w:rsidP="00CE5277">
      <w:pPr>
        <w:pStyle w:val="Style8"/>
        <w:widowControl/>
        <w:spacing w:line="240" w:lineRule="auto"/>
        <w:jc w:val="both"/>
        <w:rPr>
          <w:rStyle w:val="FontStyle54"/>
          <w:b w:val="0"/>
          <w:sz w:val="24"/>
          <w:szCs w:val="24"/>
        </w:rPr>
      </w:pPr>
      <w:r w:rsidRPr="003E413F">
        <w:rPr>
          <w:rStyle w:val="FontStyle54"/>
          <w:b w:val="0"/>
          <w:sz w:val="24"/>
          <w:szCs w:val="24"/>
        </w:rPr>
        <w:t>г</w:t>
      </w:r>
      <w:r w:rsidR="00CE5277" w:rsidRPr="003E413F">
        <w:rPr>
          <w:rStyle w:val="FontStyle54"/>
          <w:b w:val="0"/>
          <w:sz w:val="24"/>
          <w:szCs w:val="24"/>
        </w:rPr>
        <w:t xml:space="preserve">де </w:t>
      </w:r>
      <w:r w:rsidR="00CE5277" w:rsidRPr="003E413F">
        <w:rPr>
          <w:rStyle w:val="FontStyle54"/>
          <w:b w:val="0"/>
          <w:i/>
          <w:sz w:val="24"/>
          <w:szCs w:val="24"/>
          <w:lang w:val="en-US"/>
        </w:rPr>
        <w:t>Q</w:t>
      </w:r>
      <w:r w:rsidR="00CE5277" w:rsidRPr="003E413F">
        <w:rPr>
          <w:rStyle w:val="FontStyle54"/>
          <w:b w:val="0"/>
          <w:i/>
          <w:sz w:val="24"/>
          <w:szCs w:val="24"/>
          <w:vertAlign w:val="subscript"/>
        </w:rPr>
        <w:t>см</w:t>
      </w:r>
      <w:r w:rsidR="00CE5277" w:rsidRPr="003E413F">
        <w:rPr>
          <w:rStyle w:val="FontStyle54"/>
          <w:b w:val="0"/>
          <w:sz w:val="24"/>
          <w:szCs w:val="24"/>
        </w:rPr>
        <w:t xml:space="preserve"> - объем переработки в смену, т;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i/>
          <w:sz w:val="24"/>
          <w:szCs w:val="24"/>
          <w:lang w:val="en-US"/>
        </w:rPr>
        <w:t>W</w:t>
      </w:r>
      <w:r w:rsidRPr="003E413F">
        <w:rPr>
          <w:rStyle w:val="FontStyle54"/>
          <w:b w:val="0"/>
          <w:i/>
          <w:sz w:val="24"/>
          <w:szCs w:val="24"/>
          <w:vertAlign w:val="subscript"/>
        </w:rPr>
        <w:t>см</w:t>
      </w:r>
      <w:r w:rsidRPr="003E413F">
        <w:rPr>
          <w:rStyle w:val="FontStyle54"/>
          <w:b w:val="0"/>
          <w:sz w:val="24"/>
          <w:szCs w:val="24"/>
        </w:rPr>
        <w:t xml:space="preserve"> - сменная производитель</w:t>
      </w:r>
      <w:r w:rsidRPr="003E413F">
        <w:rPr>
          <w:rStyle w:val="FontStyle54"/>
          <w:b w:val="0"/>
          <w:sz w:val="24"/>
          <w:szCs w:val="24"/>
        </w:rPr>
        <w:softHyphen/>
        <w:t>ность машины, т</w:t>
      </w:r>
      <w:r w:rsidR="00F847DC" w:rsidRPr="003E413F">
        <w:rPr>
          <w:rStyle w:val="FontStyle54"/>
          <w:b w:val="0"/>
          <w:sz w:val="24"/>
          <w:szCs w:val="24"/>
        </w:rPr>
        <w:t>/см</w:t>
      </w:r>
      <w:r w:rsidRPr="003E413F">
        <w:rPr>
          <w:rStyle w:val="FontStyle54"/>
          <w:b w:val="0"/>
          <w:sz w:val="24"/>
          <w:szCs w:val="24"/>
        </w:rPr>
        <w:t>;</w:t>
      </w:r>
    </w:p>
    <w:p w:rsidR="00F847DC" w:rsidRPr="003E413F" w:rsidRDefault="00F847DC" w:rsidP="00F847DC">
      <w:pPr>
        <w:pStyle w:val="FR1"/>
        <w:ind w:left="0"/>
        <w:jc w:val="both"/>
        <w:rPr>
          <w:rFonts w:ascii="Times New Roman" w:hAnsi="Times New Roman" w:cs="Times New Roman"/>
          <w:sz w:val="24"/>
          <w:szCs w:val="24"/>
        </w:rPr>
      </w:pPr>
    </w:p>
    <w:p w:rsidR="00F847DC" w:rsidRPr="003E413F" w:rsidRDefault="00F847DC" w:rsidP="00F847DC">
      <w:pPr>
        <w:pStyle w:val="FR1"/>
        <w:ind w:left="0" w:firstLine="567"/>
        <w:jc w:val="both"/>
        <w:rPr>
          <w:rFonts w:ascii="Times New Roman" w:hAnsi="Times New Roman" w:cs="Times New Roman"/>
          <w:sz w:val="24"/>
          <w:szCs w:val="24"/>
        </w:rPr>
      </w:pPr>
      <w:r w:rsidRPr="003E413F">
        <w:rPr>
          <w:rStyle w:val="FontStyle54"/>
          <w:b w:val="0"/>
          <w:sz w:val="24"/>
          <w:szCs w:val="24"/>
        </w:rPr>
        <w:t>Сменная производитель</w:t>
      </w:r>
      <w:r w:rsidRPr="003E413F">
        <w:rPr>
          <w:rStyle w:val="FontStyle54"/>
          <w:b w:val="0"/>
          <w:sz w:val="24"/>
          <w:szCs w:val="24"/>
        </w:rPr>
        <w:softHyphen/>
        <w:t>ность машины</w:t>
      </w:r>
      <w:r w:rsidRPr="003E413F">
        <w:rPr>
          <w:rStyle w:val="FontStyle54"/>
          <w:b w:val="0"/>
          <w:i/>
          <w:sz w:val="24"/>
          <w:szCs w:val="24"/>
          <w:lang w:val="en-US"/>
        </w:rPr>
        <w:t>W</w:t>
      </w:r>
      <w:r w:rsidRPr="003E413F">
        <w:rPr>
          <w:rStyle w:val="FontStyle54"/>
          <w:b w:val="0"/>
          <w:i/>
          <w:sz w:val="24"/>
          <w:szCs w:val="24"/>
          <w:vertAlign w:val="subscript"/>
        </w:rPr>
        <w:t>см</w:t>
      </w:r>
      <w:r w:rsidRPr="003E413F">
        <w:rPr>
          <w:rStyle w:val="FontStyle54"/>
          <w:b w:val="0"/>
          <w:sz w:val="24"/>
          <w:szCs w:val="24"/>
        </w:rPr>
        <w:t xml:space="preserve"> определяется по формуле</w:t>
      </w:r>
    </w:p>
    <w:p w:rsidR="00CE5277" w:rsidRPr="003E413F" w:rsidRDefault="00CE5277" w:rsidP="00CE5277">
      <w:pPr>
        <w:pStyle w:val="Style24"/>
        <w:widowControl/>
        <w:ind w:firstLine="567"/>
        <w:jc w:val="both"/>
        <w:rPr>
          <w:rStyle w:val="FontStyle45"/>
          <w:sz w:val="24"/>
          <w:szCs w:val="24"/>
          <w:lang w:eastAsia="en-US"/>
        </w:rPr>
      </w:pPr>
    </w:p>
    <w:p w:rsidR="00CE5277" w:rsidRPr="003E413F" w:rsidRDefault="00CE5277" w:rsidP="00CE5277">
      <w:pPr>
        <w:pStyle w:val="Style36"/>
        <w:widowControl/>
        <w:ind w:firstLine="567"/>
        <w:jc w:val="both"/>
        <w:rPr>
          <w:rStyle w:val="FontStyle57"/>
          <w:rFonts w:ascii="Times New Roman" w:hAnsi="Times New Roman" w:cs="Times New Roman"/>
          <w:b w:val="0"/>
          <w:i/>
          <w:sz w:val="24"/>
          <w:szCs w:val="24"/>
        </w:rPr>
      </w:pPr>
      <w:r w:rsidRPr="003E413F">
        <w:rPr>
          <w:rStyle w:val="FontStyle45"/>
          <w:i w:val="0"/>
          <w:position w:val="-14"/>
          <w:sz w:val="24"/>
          <w:szCs w:val="24"/>
        </w:rPr>
        <w:object w:dxaOrig="2120" w:dyaOrig="380">
          <v:shape id="_x0000_i1051" type="#_x0000_t75" style="width:105.75pt;height:18.75pt" o:ole="">
            <v:imagedata r:id="rId89" o:title=""/>
          </v:shape>
          <o:OLEObject Type="Embed" ProgID="Equation.3" ShapeID="_x0000_i1051" DrawAspect="Content" ObjectID="_1479800512" r:id="rId90"/>
        </w:object>
      </w:r>
      <w:r w:rsidRPr="003E413F">
        <w:rPr>
          <w:rStyle w:val="FontStyle57"/>
          <w:rFonts w:ascii="Times New Roman" w:hAnsi="Times New Roman" w:cs="Times New Roman"/>
          <w:b w:val="0"/>
          <w:i/>
          <w:sz w:val="24"/>
          <w:szCs w:val="24"/>
        </w:rPr>
        <w:t xml:space="preserve"> (6.</w:t>
      </w:r>
      <w:r w:rsidR="00F847DC" w:rsidRPr="003E413F">
        <w:rPr>
          <w:rStyle w:val="FontStyle57"/>
          <w:rFonts w:ascii="Times New Roman" w:hAnsi="Times New Roman" w:cs="Times New Roman"/>
          <w:b w:val="0"/>
          <w:i/>
          <w:sz w:val="24"/>
          <w:szCs w:val="24"/>
        </w:rPr>
        <w:t>3</w:t>
      </w:r>
      <w:r w:rsidRPr="003E413F">
        <w:rPr>
          <w:rStyle w:val="FontStyle57"/>
          <w:rFonts w:ascii="Times New Roman" w:hAnsi="Times New Roman" w:cs="Times New Roman"/>
          <w:b w:val="0"/>
          <w:i/>
          <w:sz w:val="24"/>
          <w:szCs w:val="24"/>
        </w:rPr>
        <w:t>)</w:t>
      </w:r>
    </w:p>
    <w:p w:rsidR="00CE5277" w:rsidRPr="003E413F" w:rsidRDefault="00CE5277" w:rsidP="00CE5277">
      <w:pPr>
        <w:pStyle w:val="Style8"/>
        <w:widowControl/>
        <w:spacing w:line="240" w:lineRule="auto"/>
        <w:jc w:val="both"/>
        <w:rPr>
          <w:rStyle w:val="FontStyle53"/>
          <w:rFonts w:ascii="Times New Roman" w:hAnsi="Times New Roman" w:cs="Times New Roman"/>
          <w:b w:val="0"/>
          <w:sz w:val="24"/>
          <w:szCs w:val="24"/>
        </w:rPr>
      </w:pP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sz w:val="24"/>
          <w:szCs w:val="24"/>
        </w:rPr>
        <w:t xml:space="preserve">где </w:t>
      </w:r>
      <w:r w:rsidRPr="003E413F">
        <w:rPr>
          <w:rStyle w:val="FontStyle45"/>
          <w:sz w:val="24"/>
          <w:szCs w:val="24"/>
        </w:rPr>
        <w:t>Т</w:t>
      </w:r>
      <w:r w:rsidRPr="003E413F">
        <w:rPr>
          <w:rStyle w:val="FontStyle45"/>
          <w:sz w:val="24"/>
          <w:szCs w:val="24"/>
          <w:vertAlign w:val="subscript"/>
        </w:rPr>
        <w:t>см</w:t>
      </w:r>
      <w:r w:rsidRPr="003E413F">
        <w:rPr>
          <w:rStyle w:val="FontStyle54"/>
          <w:b w:val="0"/>
          <w:sz w:val="24"/>
          <w:szCs w:val="24"/>
        </w:rPr>
        <w:t xml:space="preserve">- продолжительность рабочей смены, час;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45"/>
          <w:sz w:val="24"/>
          <w:szCs w:val="24"/>
          <w:lang w:val="en-US"/>
        </w:rPr>
        <w:t>W</w:t>
      </w:r>
      <w:r w:rsidRPr="003E413F">
        <w:rPr>
          <w:rStyle w:val="FontStyle45"/>
          <w:sz w:val="24"/>
          <w:szCs w:val="24"/>
          <w:vertAlign w:val="subscript"/>
        </w:rPr>
        <w:t>ч</w:t>
      </w:r>
      <w:r w:rsidRPr="003E413F">
        <w:rPr>
          <w:rStyle w:val="FontStyle54"/>
          <w:b w:val="0"/>
          <w:sz w:val="24"/>
          <w:szCs w:val="24"/>
        </w:rPr>
        <w:t>- часовая про</w:t>
      </w:r>
      <w:r w:rsidRPr="003E413F">
        <w:rPr>
          <w:rStyle w:val="FontStyle54"/>
          <w:b w:val="0"/>
          <w:sz w:val="24"/>
          <w:szCs w:val="24"/>
        </w:rPr>
        <w:softHyphen/>
        <w:t xml:space="preserve">изводительность машины, т/ч;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i/>
          <w:sz w:val="24"/>
          <w:szCs w:val="24"/>
          <w:lang w:val="en-US"/>
        </w:rPr>
        <w:t>k</w:t>
      </w:r>
      <w:r w:rsidRPr="003E413F">
        <w:rPr>
          <w:rStyle w:val="FontStyle54"/>
          <w:b w:val="0"/>
          <w:i/>
          <w:sz w:val="24"/>
          <w:szCs w:val="24"/>
          <w:vertAlign w:val="subscript"/>
        </w:rPr>
        <w:t>исп.вр</w:t>
      </w:r>
      <w:r w:rsidRPr="003E413F">
        <w:rPr>
          <w:rStyle w:val="FontStyle54"/>
          <w:b w:val="0"/>
          <w:sz w:val="24"/>
          <w:szCs w:val="24"/>
        </w:rPr>
        <w:t xml:space="preserve"> - коэффициент использования рабочего времени.</w:t>
      </w:r>
    </w:p>
    <w:p w:rsidR="00F847DC" w:rsidRPr="003E413F" w:rsidRDefault="00F847DC" w:rsidP="00F847DC">
      <w:pPr>
        <w:pStyle w:val="FR1"/>
        <w:ind w:left="0" w:firstLine="720"/>
        <w:rPr>
          <w:rFonts w:ascii="Times New Roman" w:hAnsi="Times New Roman" w:cs="Times New Roman"/>
          <w:sz w:val="24"/>
          <w:szCs w:val="24"/>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sz w:val="24"/>
          <w:szCs w:val="24"/>
        </w:rPr>
        <w:t xml:space="preserve">Для </w:t>
      </w:r>
      <w:r w:rsidRPr="003E413F">
        <w:rPr>
          <w:rStyle w:val="FontStyle45"/>
          <w:sz w:val="24"/>
          <w:szCs w:val="24"/>
        </w:rPr>
        <w:t xml:space="preserve">машин циклического действия, </w:t>
      </w:r>
      <w:r w:rsidRPr="003E413F">
        <w:rPr>
          <w:rStyle w:val="FontStyle47"/>
          <w:sz w:val="24"/>
          <w:szCs w:val="24"/>
        </w:rPr>
        <w:t>часовая производи</w:t>
      </w:r>
      <w:r w:rsidRPr="003E413F">
        <w:rPr>
          <w:rStyle w:val="FontStyle47"/>
          <w:sz w:val="24"/>
          <w:szCs w:val="24"/>
        </w:rPr>
        <w:softHyphen/>
        <w:t xml:space="preserve">тельность </w:t>
      </w:r>
      <w:r w:rsidRPr="003E413F">
        <w:rPr>
          <w:rStyle w:val="FontStyle45"/>
          <w:sz w:val="24"/>
          <w:szCs w:val="24"/>
          <w:lang w:val="en-US"/>
        </w:rPr>
        <w:t>W</w:t>
      </w:r>
      <w:r w:rsidRPr="003E413F">
        <w:rPr>
          <w:rStyle w:val="FontStyle45"/>
          <w:sz w:val="24"/>
          <w:szCs w:val="24"/>
          <w:vertAlign w:val="subscript"/>
        </w:rPr>
        <w:t>чц</w:t>
      </w:r>
      <w:r w:rsidR="00F847DC" w:rsidRPr="003E413F">
        <w:rPr>
          <w:rStyle w:val="FontStyle45"/>
          <w:sz w:val="24"/>
          <w:szCs w:val="24"/>
        </w:rPr>
        <w:t xml:space="preserve"> (т/ч)</w:t>
      </w:r>
      <w:r w:rsidRPr="003E413F">
        <w:rPr>
          <w:rStyle w:val="FontStyle47"/>
          <w:sz w:val="24"/>
          <w:szCs w:val="24"/>
        </w:rPr>
        <w:t>определяется по формуле</w:t>
      </w:r>
    </w:p>
    <w:p w:rsidR="00CE5277" w:rsidRPr="003E413F" w:rsidRDefault="00CE5277" w:rsidP="00CE5277">
      <w:pPr>
        <w:pStyle w:val="Style1"/>
        <w:widowControl/>
        <w:spacing w:line="240" w:lineRule="auto"/>
        <w:ind w:firstLine="567"/>
        <w:rPr>
          <w:rStyle w:val="FontStyle45"/>
          <w:sz w:val="24"/>
          <w:szCs w:val="24"/>
          <w:lang w:eastAsia="en-US"/>
        </w:rPr>
      </w:pPr>
    </w:p>
    <w:p w:rsidR="00CE5277" w:rsidRPr="003E413F" w:rsidRDefault="00CE5277" w:rsidP="00CE5277">
      <w:pPr>
        <w:pStyle w:val="Style36"/>
        <w:widowControl/>
        <w:ind w:firstLine="567"/>
        <w:jc w:val="both"/>
        <w:rPr>
          <w:rStyle w:val="FontStyle57"/>
          <w:rFonts w:ascii="Times New Roman" w:hAnsi="Times New Roman" w:cs="Times New Roman"/>
          <w:b w:val="0"/>
          <w:i/>
          <w:sz w:val="24"/>
          <w:szCs w:val="24"/>
        </w:rPr>
      </w:pPr>
      <w:r w:rsidRPr="003E413F">
        <w:rPr>
          <w:rStyle w:val="FontStyle45"/>
          <w:i w:val="0"/>
          <w:position w:val="-32"/>
          <w:sz w:val="24"/>
          <w:szCs w:val="24"/>
        </w:rPr>
        <w:object w:dxaOrig="2040" w:dyaOrig="700">
          <v:shape id="_x0000_i1052" type="#_x0000_t75" style="width:102pt;height:35.25pt" o:ole="">
            <v:imagedata r:id="rId91" o:title=""/>
          </v:shape>
          <o:OLEObject Type="Embed" ProgID="Equation.3" ShapeID="_x0000_i1052" DrawAspect="Content" ObjectID="_1479800513" r:id="rId92"/>
        </w:object>
      </w:r>
      <w:r w:rsidRPr="003E413F">
        <w:rPr>
          <w:rStyle w:val="FontStyle57"/>
          <w:rFonts w:ascii="Times New Roman" w:hAnsi="Times New Roman" w:cs="Times New Roman"/>
          <w:b w:val="0"/>
          <w:i/>
          <w:sz w:val="24"/>
          <w:szCs w:val="24"/>
        </w:rPr>
        <w:t xml:space="preserve"> (6.</w:t>
      </w:r>
      <w:r w:rsidR="00F847DC" w:rsidRPr="003E413F">
        <w:rPr>
          <w:rStyle w:val="FontStyle57"/>
          <w:rFonts w:ascii="Times New Roman" w:hAnsi="Times New Roman" w:cs="Times New Roman"/>
          <w:b w:val="0"/>
          <w:i/>
          <w:sz w:val="24"/>
          <w:szCs w:val="24"/>
        </w:rPr>
        <w:t>4</w:t>
      </w:r>
      <w:r w:rsidRPr="003E413F">
        <w:rPr>
          <w:rStyle w:val="FontStyle57"/>
          <w:rFonts w:ascii="Times New Roman" w:hAnsi="Times New Roman" w:cs="Times New Roman"/>
          <w:b w:val="0"/>
          <w:i/>
          <w:sz w:val="24"/>
          <w:szCs w:val="24"/>
        </w:rPr>
        <w:t>)</w:t>
      </w:r>
    </w:p>
    <w:p w:rsidR="00CE5277" w:rsidRPr="003E413F" w:rsidRDefault="00CE5277" w:rsidP="00CE5277">
      <w:pPr>
        <w:pStyle w:val="Style8"/>
        <w:widowControl/>
        <w:spacing w:line="240" w:lineRule="auto"/>
        <w:jc w:val="both"/>
        <w:rPr>
          <w:rStyle w:val="FontStyle45"/>
          <w:i w:val="0"/>
          <w:sz w:val="24"/>
          <w:szCs w:val="24"/>
        </w:rPr>
      </w:pPr>
    </w:p>
    <w:p w:rsidR="00CE5277" w:rsidRPr="003E413F" w:rsidRDefault="00CE5277" w:rsidP="00CE5277">
      <w:pPr>
        <w:pStyle w:val="Style8"/>
        <w:widowControl/>
        <w:spacing w:line="240" w:lineRule="auto"/>
        <w:jc w:val="both"/>
        <w:rPr>
          <w:rStyle w:val="FontStyle54"/>
          <w:b w:val="0"/>
          <w:sz w:val="24"/>
          <w:szCs w:val="24"/>
        </w:rPr>
      </w:pPr>
      <w:r w:rsidRPr="003E413F">
        <w:rPr>
          <w:rStyle w:val="FontStyle45"/>
          <w:sz w:val="24"/>
          <w:szCs w:val="24"/>
        </w:rPr>
        <w:t xml:space="preserve">где </w:t>
      </w:r>
      <w:r w:rsidRPr="003E413F">
        <w:rPr>
          <w:rStyle w:val="FontStyle45"/>
          <w:sz w:val="24"/>
          <w:szCs w:val="24"/>
          <w:lang w:val="en-US"/>
        </w:rPr>
        <w:t>t</w:t>
      </w:r>
      <w:r w:rsidRPr="003E413F">
        <w:rPr>
          <w:rStyle w:val="FontStyle45"/>
          <w:sz w:val="24"/>
          <w:szCs w:val="24"/>
          <w:vertAlign w:val="subscript"/>
        </w:rPr>
        <w:t>ц</w:t>
      </w:r>
      <w:r w:rsidRPr="003E413F">
        <w:rPr>
          <w:rStyle w:val="FontStyle54"/>
          <w:b w:val="0"/>
          <w:sz w:val="24"/>
          <w:szCs w:val="24"/>
        </w:rPr>
        <w:t xml:space="preserve">- продолжительность рабочего цикла машины, мин;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i/>
          <w:sz w:val="24"/>
          <w:szCs w:val="24"/>
          <w:lang w:val="en-US"/>
        </w:rPr>
        <w:t>q</w:t>
      </w:r>
      <w:r w:rsidRPr="003E413F">
        <w:rPr>
          <w:rStyle w:val="FontStyle54"/>
          <w:b w:val="0"/>
          <w:i/>
          <w:sz w:val="24"/>
          <w:szCs w:val="24"/>
          <w:vertAlign w:val="subscript"/>
        </w:rPr>
        <w:t>н</w:t>
      </w:r>
      <w:r w:rsidRPr="003E413F">
        <w:rPr>
          <w:rStyle w:val="FontStyle54"/>
          <w:b w:val="0"/>
          <w:sz w:val="24"/>
          <w:szCs w:val="24"/>
        </w:rPr>
        <w:t xml:space="preserve"> - номи</w:t>
      </w:r>
      <w:r w:rsidRPr="003E413F">
        <w:rPr>
          <w:rStyle w:val="FontStyle54"/>
          <w:b w:val="0"/>
          <w:sz w:val="24"/>
          <w:szCs w:val="24"/>
        </w:rPr>
        <w:softHyphen/>
        <w:t xml:space="preserve">нальная грузоподъемность машины, т;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i/>
          <w:sz w:val="24"/>
          <w:szCs w:val="24"/>
          <w:lang w:val="en-US"/>
        </w:rPr>
        <w:t>k</w:t>
      </w:r>
      <w:r w:rsidRPr="003E413F">
        <w:rPr>
          <w:rStyle w:val="FontStyle54"/>
          <w:b w:val="0"/>
          <w:i/>
          <w:sz w:val="24"/>
          <w:szCs w:val="24"/>
          <w:vertAlign w:val="subscript"/>
        </w:rPr>
        <w:t>исп.гр</w:t>
      </w:r>
      <w:r w:rsidRPr="003E413F">
        <w:rPr>
          <w:rStyle w:val="FontStyle54"/>
          <w:b w:val="0"/>
          <w:sz w:val="24"/>
          <w:szCs w:val="24"/>
        </w:rPr>
        <w:t xml:space="preserve"> - коэффициент исполь</w:t>
      </w:r>
      <w:r w:rsidRPr="003E413F">
        <w:rPr>
          <w:rStyle w:val="FontStyle54"/>
          <w:b w:val="0"/>
          <w:sz w:val="24"/>
          <w:szCs w:val="24"/>
        </w:rPr>
        <w:softHyphen/>
        <w:t>зования грузоподъемности машины.</w:t>
      </w:r>
    </w:p>
    <w:p w:rsidR="00CE5277" w:rsidRPr="003E413F" w:rsidRDefault="00CE5277" w:rsidP="00CE5277">
      <w:pPr>
        <w:pStyle w:val="Style8"/>
        <w:widowControl/>
        <w:spacing w:line="240" w:lineRule="auto"/>
        <w:jc w:val="both"/>
        <w:rPr>
          <w:rStyle w:val="FontStyle54"/>
          <w:b w:val="0"/>
          <w:sz w:val="24"/>
          <w:szCs w:val="24"/>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sz w:val="24"/>
          <w:szCs w:val="24"/>
        </w:rPr>
        <w:t>Продолжительность рабочего цикла машины складыва</w:t>
      </w:r>
      <w:r w:rsidRPr="003E413F">
        <w:rPr>
          <w:rStyle w:val="FontStyle47"/>
          <w:sz w:val="24"/>
          <w:szCs w:val="24"/>
        </w:rPr>
        <w:softHyphen/>
        <w:t>ется из времени движения к месту приема груза (захвата), транспортировки его к месту укладки, укладки груза и воз</w:t>
      </w:r>
      <w:r w:rsidRPr="003E413F">
        <w:rPr>
          <w:rStyle w:val="FontStyle47"/>
          <w:sz w:val="24"/>
          <w:szCs w:val="24"/>
        </w:rPr>
        <w:softHyphen/>
        <w:t>вращения к месту захвата груза или приема груза.</w:t>
      </w:r>
    </w:p>
    <w:p w:rsidR="00CE5277" w:rsidRPr="003E413F" w:rsidRDefault="00CE5277" w:rsidP="00CE5277">
      <w:pPr>
        <w:pStyle w:val="Style21"/>
        <w:widowControl/>
        <w:spacing w:line="240" w:lineRule="auto"/>
        <w:ind w:firstLine="567"/>
        <w:rPr>
          <w:rStyle w:val="FontStyle47"/>
          <w:sz w:val="24"/>
          <w:szCs w:val="24"/>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sz w:val="24"/>
          <w:szCs w:val="24"/>
        </w:rPr>
        <w:t xml:space="preserve">Для </w:t>
      </w:r>
      <w:r w:rsidRPr="003E413F">
        <w:rPr>
          <w:rStyle w:val="FontStyle45"/>
          <w:sz w:val="24"/>
          <w:szCs w:val="24"/>
        </w:rPr>
        <w:t xml:space="preserve">машин непрерывного действия, </w:t>
      </w:r>
      <w:r w:rsidRPr="003E413F">
        <w:rPr>
          <w:rStyle w:val="FontStyle47"/>
          <w:sz w:val="24"/>
          <w:szCs w:val="24"/>
        </w:rPr>
        <w:t xml:space="preserve">при транспортировке штучных грузов, часовая производительность </w:t>
      </w:r>
      <w:r w:rsidRPr="003E413F">
        <w:rPr>
          <w:rStyle w:val="FontStyle45"/>
          <w:spacing w:val="40"/>
          <w:sz w:val="24"/>
          <w:szCs w:val="24"/>
          <w:lang w:val="en-US"/>
        </w:rPr>
        <w:t>W</w:t>
      </w:r>
      <w:r w:rsidRPr="003E413F">
        <w:rPr>
          <w:rStyle w:val="FontStyle45"/>
          <w:spacing w:val="40"/>
          <w:sz w:val="24"/>
          <w:szCs w:val="24"/>
          <w:vertAlign w:val="subscript"/>
        </w:rPr>
        <w:t>ч</w:t>
      </w:r>
      <w:r w:rsidR="00F847DC" w:rsidRPr="003E413F">
        <w:rPr>
          <w:rStyle w:val="FontStyle45"/>
          <w:spacing w:val="40"/>
          <w:sz w:val="24"/>
          <w:szCs w:val="24"/>
        </w:rPr>
        <w:t>(т/ч)</w:t>
      </w:r>
      <w:r w:rsidRPr="003E413F">
        <w:rPr>
          <w:rStyle w:val="FontStyle47"/>
          <w:sz w:val="24"/>
          <w:szCs w:val="24"/>
        </w:rPr>
        <w:t>определя</w:t>
      </w:r>
      <w:r w:rsidRPr="003E413F">
        <w:rPr>
          <w:rStyle w:val="FontStyle47"/>
          <w:sz w:val="24"/>
          <w:szCs w:val="24"/>
        </w:rPr>
        <w:softHyphen/>
        <w:t>ется по формуле</w:t>
      </w:r>
    </w:p>
    <w:p w:rsidR="00CE5277" w:rsidRPr="003E413F" w:rsidRDefault="00CE5277" w:rsidP="00CE5277">
      <w:pPr>
        <w:pStyle w:val="Style8"/>
        <w:widowControl/>
        <w:spacing w:line="240" w:lineRule="auto"/>
        <w:jc w:val="both"/>
        <w:rPr>
          <w:rStyle w:val="FontStyle54"/>
          <w:b w:val="0"/>
          <w:sz w:val="24"/>
          <w:szCs w:val="24"/>
        </w:rPr>
      </w:pPr>
    </w:p>
    <w:p w:rsidR="00CE5277" w:rsidRPr="003E413F" w:rsidRDefault="00CE5277" w:rsidP="00CE5277">
      <w:pPr>
        <w:pStyle w:val="Style36"/>
        <w:widowControl/>
        <w:ind w:firstLine="567"/>
        <w:jc w:val="both"/>
        <w:rPr>
          <w:rStyle w:val="FontStyle57"/>
          <w:rFonts w:ascii="Times New Roman" w:hAnsi="Times New Roman" w:cs="Times New Roman"/>
          <w:b w:val="0"/>
          <w:i/>
          <w:sz w:val="24"/>
          <w:szCs w:val="24"/>
        </w:rPr>
      </w:pPr>
      <w:r w:rsidRPr="003E413F">
        <w:rPr>
          <w:rStyle w:val="FontStyle45"/>
          <w:i w:val="0"/>
          <w:position w:val="-24"/>
          <w:sz w:val="24"/>
          <w:szCs w:val="24"/>
        </w:rPr>
        <w:object w:dxaOrig="1760" w:dyaOrig="639">
          <v:shape id="_x0000_i1053" type="#_x0000_t75" style="width:87.75pt;height:32.25pt" o:ole="">
            <v:imagedata r:id="rId93" o:title=""/>
          </v:shape>
          <o:OLEObject Type="Embed" ProgID="Equation.3" ShapeID="_x0000_i1053" DrawAspect="Content" ObjectID="_1479800514" r:id="rId94"/>
        </w:object>
      </w:r>
      <w:r w:rsidRPr="003E413F">
        <w:rPr>
          <w:rStyle w:val="FontStyle57"/>
          <w:rFonts w:ascii="Times New Roman" w:hAnsi="Times New Roman" w:cs="Times New Roman"/>
          <w:b w:val="0"/>
          <w:i/>
          <w:sz w:val="24"/>
          <w:szCs w:val="24"/>
        </w:rPr>
        <w:t xml:space="preserve"> (6.</w:t>
      </w:r>
      <w:r w:rsidR="00F847DC" w:rsidRPr="003E413F">
        <w:rPr>
          <w:rStyle w:val="FontStyle57"/>
          <w:rFonts w:ascii="Times New Roman" w:hAnsi="Times New Roman" w:cs="Times New Roman"/>
          <w:b w:val="0"/>
          <w:i/>
          <w:sz w:val="24"/>
          <w:szCs w:val="24"/>
        </w:rPr>
        <w:t>5</w:t>
      </w:r>
      <w:r w:rsidRPr="003E413F">
        <w:rPr>
          <w:rStyle w:val="FontStyle57"/>
          <w:rFonts w:ascii="Times New Roman" w:hAnsi="Times New Roman" w:cs="Times New Roman"/>
          <w:b w:val="0"/>
          <w:i/>
          <w:sz w:val="24"/>
          <w:szCs w:val="24"/>
        </w:rPr>
        <w:t>)</w:t>
      </w:r>
    </w:p>
    <w:p w:rsidR="00CE5277" w:rsidRPr="003E413F" w:rsidRDefault="00CE5277" w:rsidP="00CE5277">
      <w:pPr>
        <w:pStyle w:val="Style8"/>
        <w:widowControl/>
        <w:spacing w:line="240" w:lineRule="auto"/>
        <w:jc w:val="both"/>
        <w:rPr>
          <w:rStyle w:val="FontStyle54"/>
          <w:b w:val="0"/>
          <w:sz w:val="24"/>
          <w:szCs w:val="24"/>
        </w:rPr>
      </w:pP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sz w:val="24"/>
          <w:szCs w:val="24"/>
        </w:rPr>
        <w:t xml:space="preserve">где </w:t>
      </w:r>
      <w:r w:rsidRPr="003E413F">
        <w:rPr>
          <w:rStyle w:val="FontStyle48"/>
          <w:b w:val="0"/>
          <w:sz w:val="24"/>
          <w:szCs w:val="24"/>
          <w:lang w:val="en-US"/>
        </w:rPr>
        <w:t>v</w:t>
      </w:r>
      <w:r w:rsidRPr="003E413F">
        <w:rPr>
          <w:rStyle w:val="FontStyle54"/>
          <w:b w:val="0"/>
          <w:sz w:val="24"/>
          <w:szCs w:val="24"/>
        </w:rPr>
        <w:t xml:space="preserve">- скорость движения ленты, м/сек;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48"/>
          <w:b w:val="0"/>
          <w:sz w:val="24"/>
          <w:szCs w:val="24"/>
          <w:lang w:val="en-US"/>
        </w:rPr>
        <w:lastRenderedPageBreak/>
        <w:t>q</w:t>
      </w:r>
      <w:r w:rsidRPr="003E413F">
        <w:rPr>
          <w:rStyle w:val="FontStyle48"/>
          <w:b w:val="0"/>
          <w:sz w:val="24"/>
          <w:szCs w:val="24"/>
          <w:vertAlign w:val="subscript"/>
        </w:rPr>
        <w:t>шт</w:t>
      </w:r>
      <w:r w:rsidRPr="003E413F">
        <w:rPr>
          <w:rStyle w:val="FontStyle54"/>
          <w:b w:val="0"/>
          <w:sz w:val="24"/>
          <w:szCs w:val="24"/>
        </w:rPr>
        <w:t>- вес груза на ленте транс</w:t>
      </w:r>
      <w:r w:rsidRPr="003E413F">
        <w:rPr>
          <w:rStyle w:val="FontStyle54"/>
          <w:b w:val="0"/>
          <w:sz w:val="24"/>
          <w:szCs w:val="24"/>
        </w:rPr>
        <w:softHyphen/>
        <w:t>порт</w:t>
      </w:r>
      <w:r w:rsidR="00F847DC" w:rsidRPr="003E413F">
        <w:rPr>
          <w:rStyle w:val="FontStyle54"/>
          <w:b w:val="0"/>
          <w:sz w:val="24"/>
          <w:szCs w:val="24"/>
        </w:rPr>
        <w:t>ё</w:t>
      </w:r>
      <w:r w:rsidRPr="003E413F">
        <w:rPr>
          <w:rStyle w:val="FontStyle54"/>
          <w:b w:val="0"/>
          <w:sz w:val="24"/>
          <w:szCs w:val="24"/>
        </w:rPr>
        <w:t xml:space="preserve">ра, кг;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48"/>
          <w:b w:val="0"/>
          <w:sz w:val="24"/>
          <w:szCs w:val="24"/>
          <w:lang w:val="en-US"/>
        </w:rPr>
        <w:t>l</w:t>
      </w:r>
      <w:r w:rsidRPr="003E413F">
        <w:rPr>
          <w:rStyle w:val="FontStyle54"/>
          <w:b w:val="0"/>
          <w:sz w:val="24"/>
          <w:szCs w:val="24"/>
        </w:rPr>
        <w:t>- расстояние между грузами на ленте транспортера, м.</w:t>
      </w:r>
    </w:p>
    <w:p w:rsidR="00CE5277" w:rsidRPr="003E413F" w:rsidRDefault="00CE5277" w:rsidP="00CE5277">
      <w:pPr>
        <w:pStyle w:val="Style21"/>
        <w:widowControl/>
        <w:spacing w:line="240" w:lineRule="auto"/>
        <w:ind w:firstLine="567"/>
        <w:rPr>
          <w:rStyle w:val="FontStyle47"/>
          <w:sz w:val="24"/>
          <w:szCs w:val="24"/>
        </w:rPr>
      </w:pPr>
    </w:p>
    <w:p w:rsidR="00CE5277" w:rsidRPr="003E413F" w:rsidRDefault="00CE5277" w:rsidP="00CE5277">
      <w:pPr>
        <w:pStyle w:val="Style21"/>
        <w:widowControl/>
        <w:spacing w:line="240" w:lineRule="auto"/>
        <w:ind w:firstLine="567"/>
        <w:rPr>
          <w:rStyle w:val="FontStyle47"/>
          <w:sz w:val="24"/>
          <w:szCs w:val="24"/>
        </w:rPr>
      </w:pPr>
      <w:r w:rsidRPr="003E413F">
        <w:rPr>
          <w:rStyle w:val="FontStyle47"/>
          <w:sz w:val="24"/>
          <w:szCs w:val="24"/>
        </w:rPr>
        <w:t xml:space="preserve">Для </w:t>
      </w:r>
      <w:r w:rsidRPr="003E413F">
        <w:rPr>
          <w:rStyle w:val="FontStyle47"/>
          <w:i/>
          <w:sz w:val="24"/>
          <w:szCs w:val="24"/>
        </w:rPr>
        <w:t>машин непрерывного действия</w:t>
      </w:r>
      <w:r w:rsidRPr="003E413F">
        <w:rPr>
          <w:rStyle w:val="FontStyle47"/>
          <w:sz w:val="24"/>
          <w:szCs w:val="24"/>
        </w:rPr>
        <w:t xml:space="preserve">, при транспортировке сыпучих грузов, часовая производительность </w:t>
      </w:r>
      <w:r w:rsidR="00BA7A25" w:rsidRPr="003E413F">
        <w:rPr>
          <w:rStyle w:val="FontStyle45"/>
          <w:spacing w:val="40"/>
          <w:sz w:val="24"/>
          <w:szCs w:val="24"/>
          <w:lang w:val="en-US"/>
        </w:rPr>
        <w:t>W</w:t>
      </w:r>
      <w:r w:rsidR="00BA7A25" w:rsidRPr="003E413F">
        <w:rPr>
          <w:rStyle w:val="FontStyle45"/>
          <w:spacing w:val="40"/>
          <w:sz w:val="24"/>
          <w:szCs w:val="24"/>
          <w:vertAlign w:val="subscript"/>
        </w:rPr>
        <w:t xml:space="preserve">ч </w:t>
      </w:r>
      <w:r w:rsidR="00BA7A25" w:rsidRPr="003E413F">
        <w:rPr>
          <w:rStyle w:val="FontStyle45"/>
          <w:spacing w:val="40"/>
          <w:sz w:val="24"/>
          <w:szCs w:val="24"/>
        </w:rPr>
        <w:t>(т/ч)</w:t>
      </w:r>
      <w:r w:rsidRPr="003E413F">
        <w:rPr>
          <w:rStyle w:val="FontStyle47"/>
          <w:sz w:val="24"/>
          <w:szCs w:val="24"/>
        </w:rPr>
        <w:t>определяется но формуле</w:t>
      </w:r>
    </w:p>
    <w:p w:rsidR="00CE5277" w:rsidRPr="003E413F" w:rsidRDefault="00CE5277" w:rsidP="00CE5277">
      <w:pPr>
        <w:pStyle w:val="Style1"/>
        <w:widowControl/>
        <w:spacing w:line="240" w:lineRule="auto"/>
        <w:ind w:firstLine="567"/>
        <w:rPr>
          <w:rStyle w:val="FontStyle45"/>
          <w:spacing w:val="40"/>
          <w:sz w:val="24"/>
          <w:szCs w:val="24"/>
          <w:lang w:eastAsia="en-US"/>
        </w:rPr>
      </w:pPr>
    </w:p>
    <w:p w:rsidR="00CE5277" w:rsidRPr="003E413F" w:rsidRDefault="00CE5277" w:rsidP="00CE5277">
      <w:pPr>
        <w:pStyle w:val="Style36"/>
        <w:widowControl/>
        <w:ind w:firstLine="567"/>
        <w:jc w:val="both"/>
        <w:rPr>
          <w:rStyle w:val="FontStyle57"/>
          <w:rFonts w:ascii="Times New Roman" w:hAnsi="Times New Roman" w:cs="Times New Roman"/>
          <w:b w:val="0"/>
          <w:i/>
          <w:sz w:val="24"/>
          <w:szCs w:val="24"/>
        </w:rPr>
      </w:pPr>
      <w:r w:rsidRPr="003E413F">
        <w:rPr>
          <w:rStyle w:val="FontStyle45"/>
          <w:b/>
          <w:i w:val="0"/>
          <w:position w:val="-12"/>
          <w:sz w:val="24"/>
          <w:szCs w:val="24"/>
        </w:rPr>
        <w:object w:dxaOrig="1920" w:dyaOrig="360">
          <v:shape id="_x0000_i1054" type="#_x0000_t75" style="width:96pt;height:18pt" o:ole="">
            <v:imagedata r:id="rId95" o:title=""/>
          </v:shape>
          <o:OLEObject Type="Embed" ProgID="Equation.3" ShapeID="_x0000_i1054" DrawAspect="Content" ObjectID="_1479800515" r:id="rId96"/>
        </w:object>
      </w:r>
      <w:r w:rsidRPr="003E413F">
        <w:rPr>
          <w:rStyle w:val="FontStyle57"/>
          <w:rFonts w:ascii="Times New Roman" w:hAnsi="Times New Roman" w:cs="Times New Roman"/>
          <w:b w:val="0"/>
          <w:i/>
          <w:sz w:val="24"/>
          <w:szCs w:val="24"/>
        </w:rPr>
        <w:t xml:space="preserve"> (6.</w:t>
      </w:r>
      <w:r w:rsidR="00845DC5" w:rsidRPr="003E413F">
        <w:rPr>
          <w:rStyle w:val="FontStyle57"/>
          <w:rFonts w:ascii="Times New Roman" w:hAnsi="Times New Roman" w:cs="Times New Roman"/>
          <w:b w:val="0"/>
          <w:i/>
          <w:sz w:val="24"/>
          <w:szCs w:val="24"/>
        </w:rPr>
        <w:t>6</w:t>
      </w:r>
      <w:r w:rsidRPr="003E413F">
        <w:rPr>
          <w:rStyle w:val="FontStyle57"/>
          <w:rFonts w:ascii="Times New Roman" w:hAnsi="Times New Roman" w:cs="Times New Roman"/>
          <w:b w:val="0"/>
          <w:i/>
          <w:sz w:val="24"/>
          <w:szCs w:val="24"/>
        </w:rPr>
        <w:t>)</w:t>
      </w:r>
    </w:p>
    <w:p w:rsidR="00CE5277" w:rsidRPr="003E413F" w:rsidRDefault="00CE5277" w:rsidP="00CE5277">
      <w:pPr>
        <w:pStyle w:val="Style8"/>
        <w:widowControl/>
        <w:spacing w:line="240" w:lineRule="auto"/>
        <w:jc w:val="both"/>
        <w:rPr>
          <w:rStyle w:val="FontStyle54"/>
          <w:b w:val="0"/>
          <w:sz w:val="24"/>
          <w:szCs w:val="24"/>
        </w:rPr>
      </w:pPr>
    </w:p>
    <w:p w:rsidR="00BA7A25" w:rsidRPr="003E413F" w:rsidRDefault="00CE5277" w:rsidP="00CE5277">
      <w:pPr>
        <w:pStyle w:val="Style8"/>
        <w:widowControl/>
        <w:spacing w:line="240" w:lineRule="auto"/>
        <w:jc w:val="both"/>
        <w:rPr>
          <w:rStyle w:val="FontStyle54"/>
          <w:b w:val="0"/>
          <w:sz w:val="24"/>
          <w:szCs w:val="24"/>
        </w:rPr>
      </w:pPr>
      <w:r w:rsidRPr="003E413F">
        <w:rPr>
          <w:rStyle w:val="FontStyle54"/>
          <w:b w:val="0"/>
          <w:sz w:val="24"/>
          <w:szCs w:val="24"/>
        </w:rPr>
        <w:t xml:space="preserve"> где </w:t>
      </w:r>
      <w:r w:rsidRPr="003E413F">
        <w:rPr>
          <w:rStyle w:val="FontStyle45"/>
          <w:sz w:val="24"/>
          <w:szCs w:val="24"/>
          <w:lang w:val="en-US"/>
        </w:rPr>
        <w:t>S</w:t>
      </w:r>
      <w:r w:rsidRPr="003E413F">
        <w:rPr>
          <w:rStyle w:val="FontStyle54"/>
          <w:b w:val="0"/>
          <w:sz w:val="24"/>
          <w:szCs w:val="24"/>
        </w:rPr>
        <w:t>- площадь поперечного сечения, м</w:t>
      </w:r>
      <w:r w:rsidRPr="003E413F">
        <w:rPr>
          <w:rStyle w:val="FontStyle54"/>
          <w:b w:val="0"/>
          <w:sz w:val="24"/>
          <w:szCs w:val="24"/>
          <w:vertAlign w:val="superscript"/>
        </w:rPr>
        <w:t>2</w:t>
      </w:r>
      <w:r w:rsidRPr="003E413F">
        <w:rPr>
          <w:rStyle w:val="FontStyle54"/>
          <w:b w:val="0"/>
          <w:sz w:val="24"/>
          <w:szCs w:val="24"/>
        </w:rPr>
        <w:t xml:space="preserve">; </w:t>
      </w:r>
    </w:p>
    <w:p w:rsidR="00CE5277" w:rsidRPr="003E413F" w:rsidRDefault="00CE5277" w:rsidP="00CE5277">
      <w:pPr>
        <w:pStyle w:val="Style8"/>
        <w:widowControl/>
        <w:spacing w:line="240" w:lineRule="auto"/>
        <w:jc w:val="both"/>
        <w:rPr>
          <w:rStyle w:val="FontStyle54"/>
          <w:b w:val="0"/>
          <w:sz w:val="24"/>
          <w:szCs w:val="24"/>
        </w:rPr>
      </w:pPr>
      <w:r w:rsidRPr="003E413F">
        <w:rPr>
          <w:rStyle w:val="FontStyle54"/>
          <w:b w:val="0"/>
          <w:sz w:val="24"/>
          <w:szCs w:val="24"/>
        </w:rPr>
        <w:t>γ - объемный вес груза, т/м</w:t>
      </w:r>
      <w:r w:rsidRPr="003E413F">
        <w:rPr>
          <w:rStyle w:val="FontStyle54"/>
          <w:b w:val="0"/>
          <w:sz w:val="24"/>
          <w:szCs w:val="24"/>
          <w:vertAlign w:val="superscript"/>
        </w:rPr>
        <w:t>3</w:t>
      </w:r>
      <w:r w:rsidRPr="003E413F">
        <w:rPr>
          <w:rStyle w:val="FontStyle54"/>
          <w:b w:val="0"/>
          <w:sz w:val="24"/>
          <w:szCs w:val="24"/>
        </w:rPr>
        <w:t>.</w:t>
      </w:r>
    </w:p>
    <w:p w:rsidR="00A31E3F" w:rsidRPr="003E413F" w:rsidRDefault="00A31E3F" w:rsidP="00CE5277">
      <w:pPr>
        <w:pStyle w:val="Style21"/>
        <w:widowControl/>
        <w:spacing w:line="240" w:lineRule="auto"/>
        <w:ind w:firstLine="567"/>
        <w:rPr>
          <w:rStyle w:val="FontStyle45"/>
          <w:sz w:val="24"/>
          <w:szCs w:val="24"/>
        </w:rPr>
      </w:pPr>
    </w:p>
    <w:p w:rsidR="00CE5277" w:rsidRPr="003E413F" w:rsidRDefault="003D5F75" w:rsidP="00CE5277">
      <w:pPr>
        <w:pStyle w:val="Style21"/>
        <w:widowControl/>
        <w:spacing w:line="240" w:lineRule="auto"/>
        <w:ind w:firstLine="567"/>
        <w:rPr>
          <w:rStyle w:val="FontStyle47"/>
          <w:sz w:val="24"/>
          <w:szCs w:val="24"/>
        </w:rPr>
      </w:pPr>
      <w:r w:rsidRPr="003E413F">
        <w:rPr>
          <w:rStyle w:val="FontStyle45"/>
          <w:sz w:val="24"/>
          <w:szCs w:val="24"/>
        </w:rPr>
        <w:t xml:space="preserve">2) </w:t>
      </w:r>
      <w:r w:rsidR="00CE5277" w:rsidRPr="003E413F">
        <w:rPr>
          <w:rStyle w:val="FontStyle45"/>
          <w:sz w:val="24"/>
          <w:szCs w:val="24"/>
        </w:rPr>
        <w:t xml:space="preserve">Полуавтоматизированные склады </w:t>
      </w:r>
      <w:r w:rsidR="00CE5277" w:rsidRPr="003E413F">
        <w:rPr>
          <w:rStyle w:val="FontStyle47"/>
          <w:sz w:val="24"/>
          <w:szCs w:val="24"/>
        </w:rPr>
        <w:t>в дополнение к ме</w:t>
      </w:r>
      <w:r w:rsidR="00CE5277" w:rsidRPr="003E413F">
        <w:rPr>
          <w:rStyle w:val="FontStyle47"/>
          <w:sz w:val="24"/>
          <w:szCs w:val="24"/>
        </w:rPr>
        <w:softHyphen/>
        <w:t>ханическому подъемно-транспортному оборудованию осна</w:t>
      </w:r>
      <w:r w:rsidR="00CE5277" w:rsidRPr="003E413F">
        <w:rPr>
          <w:rStyle w:val="FontStyle47"/>
          <w:sz w:val="24"/>
          <w:szCs w:val="24"/>
        </w:rPr>
        <w:softHyphen/>
        <w:t xml:space="preserve">щены </w:t>
      </w:r>
      <w:r w:rsidR="00574373" w:rsidRPr="003E413F">
        <w:rPr>
          <w:rStyle w:val="FontStyle47"/>
          <w:sz w:val="24"/>
          <w:szCs w:val="24"/>
        </w:rPr>
        <w:t xml:space="preserve">еще и </w:t>
      </w:r>
      <w:r w:rsidR="00CE5277" w:rsidRPr="003E413F">
        <w:rPr>
          <w:rStyle w:val="FontStyle47"/>
          <w:sz w:val="24"/>
          <w:szCs w:val="24"/>
        </w:rPr>
        <w:t>автоматическими устройствами. Типичными приме</w:t>
      </w:r>
      <w:r w:rsidR="00CE5277" w:rsidRPr="003E413F">
        <w:rPr>
          <w:rStyle w:val="FontStyle47"/>
          <w:sz w:val="24"/>
          <w:szCs w:val="24"/>
        </w:rPr>
        <w:softHyphen/>
        <w:t>рами последних являются внутрискладские системы автома</w:t>
      </w:r>
      <w:r w:rsidR="00CE5277" w:rsidRPr="003E413F">
        <w:rPr>
          <w:rStyle w:val="FontStyle47"/>
          <w:sz w:val="24"/>
          <w:szCs w:val="24"/>
        </w:rPr>
        <w:softHyphen/>
        <w:t>тического управления транспортными средствами, компью</w:t>
      </w:r>
      <w:r w:rsidR="00CE5277" w:rsidRPr="003E413F">
        <w:rPr>
          <w:rStyle w:val="FontStyle47"/>
          <w:sz w:val="24"/>
          <w:szCs w:val="24"/>
        </w:rPr>
        <w:softHyphen/>
        <w:t>теризованные сортировочные линии, роботы и различные виды наклонных стеллажей.</w:t>
      </w:r>
    </w:p>
    <w:p w:rsidR="003E413F" w:rsidRPr="003E413F" w:rsidRDefault="003E413F" w:rsidP="00A31E3F">
      <w:pPr>
        <w:shd w:val="clear" w:color="auto" w:fill="FFFFFF"/>
        <w:ind w:firstLine="567"/>
        <w:jc w:val="both"/>
        <w:rPr>
          <w:color w:val="000000"/>
        </w:rPr>
      </w:pPr>
    </w:p>
    <w:p w:rsidR="007F3A1E" w:rsidRPr="00FE3E1A" w:rsidRDefault="00574373" w:rsidP="00A31E3F">
      <w:pPr>
        <w:shd w:val="clear" w:color="auto" w:fill="FFFFFF"/>
        <w:ind w:firstLine="567"/>
        <w:jc w:val="both"/>
        <w:rPr>
          <w:color w:val="000000"/>
          <w:spacing w:val="-2"/>
        </w:rPr>
      </w:pPr>
      <w:r w:rsidRPr="003E413F">
        <w:rPr>
          <w:rStyle w:val="FontStyle47"/>
          <w:sz w:val="24"/>
          <w:szCs w:val="24"/>
        </w:rPr>
        <w:t xml:space="preserve">3) </w:t>
      </w:r>
      <w:r w:rsidR="00CE5277" w:rsidRPr="003E413F">
        <w:rPr>
          <w:rStyle w:val="FontStyle47"/>
          <w:sz w:val="24"/>
          <w:szCs w:val="24"/>
        </w:rPr>
        <w:t xml:space="preserve">В </w:t>
      </w:r>
      <w:r w:rsidR="00CE5277" w:rsidRPr="003E413F">
        <w:rPr>
          <w:rStyle w:val="FontStyle45"/>
          <w:sz w:val="24"/>
          <w:szCs w:val="24"/>
        </w:rPr>
        <w:t xml:space="preserve">автоматизированных системах </w:t>
      </w:r>
      <w:r w:rsidR="003E413F" w:rsidRPr="003E413F">
        <w:rPr>
          <w:rStyle w:val="FontStyle45"/>
          <w:i w:val="0"/>
          <w:sz w:val="24"/>
          <w:szCs w:val="24"/>
        </w:rPr>
        <w:t xml:space="preserve">привлекательность </w:t>
      </w:r>
      <w:r w:rsidR="00A31E3F" w:rsidRPr="003E413F">
        <w:rPr>
          <w:rStyle w:val="FontStyle47"/>
          <w:sz w:val="24"/>
          <w:szCs w:val="24"/>
        </w:rPr>
        <w:t>а</w:t>
      </w:r>
      <w:r w:rsidR="00CE5277" w:rsidRPr="003E413F">
        <w:rPr>
          <w:rStyle w:val="FontStyle47"/>
          <w:sz w:val="24"/>
          <w:szCs w:val="24"/>
        </w:rPr>
        <w:t>втоматизаци</w:t>
      </w:r>
      <w:r w:rsidR="003E413F" w:rsidRPr="003E413F">
        <w:rPr>
          <w:rStyle w:val="FontStyle47"/>
          <w:sz w:val="24"/>
          <w:szCs w:val="24"/>
        </w:rPr>
        <w:t xml:space="preserve">и состоит в том, что она </w:t>
      </w:r>
      <w:r w:rsidR="00CE5277" w:rsidRPr="003E413F">
        <w:rPr>
          <w:rStyle w:val="FontStyle47"/>
          <w:sz w:val="24"/>
          <w:szCs w:val="24"/>
        </w:rPr>
        <w:t>освобождает склады от прямых трудозатрат, заме</w:t>
      </w:r>
      <w:r w:rsidR="00CE5277" w:rsidRPr="003E413F">
        <w:rPr>
          <w:rStyle w:val="FontStyle47"/>
          <w:sz w:val="24"/>
          <w:szCs w:val="24"/>
        </w:rPr>
        <w:softHyphen/>
        <w:t xml:space="preserve">щая труд капиталом, воплощенным в </w:t>
      </w:r>
      <w:r w:rsidR="00CE5277" w:rsidRPr="00FE3E1A">
        <w:rPr>
          <w:rStyle w:val="FontStyle47"/>
          <w:sz w:val="24"/>
          <w:szCs w:val="24"/>
        </w:rPr>
        <w:t>оборудовании. К тому же</w:t>
      </w:r>
      <w:r w:rsidR="003E413F" w:rsidRPr="00FE3E1A">
        <w:rPr>
          <w:rStyle w:val="FontStyle47"/>
          <w:sz w:val="24"/>
          <w:szCs w:val="24"/>
        </w:rPr>
        <w:t>,</w:t>
      </w:r>
      <w:r w:rsidR="00CE5277" w:rsidRPr="00FE3E1A">
        <w:rPr>
          <w:rStyle w:val="FontStyle47"/>
          <w:sz w:val="24"/>
          <w:szCs w:val="24"/>
        </w:rPr>
        <w:t xml:space="preserve"> автоматизированные системы работают быстрее и надеж</w:t>
      </w:r>
      <w:r w:rsidR="00CE5277" w:rsidRPr="00FE3E1A">
        <w:rPr>
          <w:rStyle w:val="FontStyle47"/>
          <w:sz w:val="24"/>
          <w:szCs w:val="24"/>
        </w:rPr>
        <w:softHyphen/>
        <w:t xml:space="preserve">нее. </w:t>
      </w:r>
      <w:r w:rsidR="007F3A1E" w:rsidRPr="00FE3E1A">
        <w:rPr>
          <w:color w:val="000000"/>
          <w:spacing w:val="-4"/>
        </w:rPr>
        <w:t>Автома</w:t>
      </w:r>
      <w:r w:rsidR="007F3A1E" w:rsidRPr="00FE3E1A">
        <w:rPr>
          <w:color w:val="000000"/>
          <w:spacing w:val="-4"/>
        </w:rPr>
        <w:softHyphen/>
        <w:t>тизированные склады отличаются особой системой контроля за состоянием запасов. Быстрому разви</w:t>
      </w:r>
      <w:r w:rsidR="007F3A1E" w:rsidRPr="00FE3E1A">
        <w:rPr>
          <w:color w:val="000000"/>
          <w:spacing w:val="-4"/>
        </w:rPr>
        <w:softHyphen/>
      </w:r>
      <w:r w:rsidR="007F3A1E" w:rsidRPr="00FE3E1A">
        <w:rPr>
          <w:color w:val="000000"/>
        </w:rPr>
        <w:t xml:space="preserve">тию автоматизированных складов прежде препятствовала дороговизна вычислительной техники. </w:t>
      </w:r>
      <w:r w:rsidR="007F3A1E" w:rsidRPr="00FE3E1A">
        <w:rPr>
          <w:color w:val="000000"/>
          <w:spacing w:val="-2"/>
        </w:rPr>
        <w:t xml:space="preserve">Сейчас этот барьер устранен. </w:t>
      </w:r>
    </w:p>
    <w:p w:rsidR="00CE5277" w:rsidRPr="00FE3E1A" w:rsidRDefault="007F3A1E" w:rsidP="00A31E3F">
      <w:pPr>
        <w:shd w:val="clear" w:color="auto" w:fill="FFFFFF"/>
        <w:ind w:firstLine="567"/>
        <w:jc w:val="both"/>
        <w:rPr>
          <w:color w:val="000000"/>
        </w:rPr>
      </w:pPr>
      <w:r w:rsidRPr="00FE3E1A">
        <w:rPr>
          <w:color w:val="000000"/>
          <w:spacing w:val="-2"/>
        </w:rPr>
        <w:t>На рис.6.18 показан автоматизированный склад.</w:t>
      </w:r>
    </w:p>
    <w:p w:rsidR="004C0FC5" w:rsidRPr="00FE3E1A" w:rsidRDefault="004C0FC5" w:rsidP="00CE5277">
      <w:pPr>
        <w:pStyle w:val="Style21"/>
        <w:widowControl/>
        <w:spacing w:line="240" w:lineRule="auto"/>
        <w:ind w:firstLine="567"/>
        <w:rPr>
          <w:rStyle w:val="FontStyle47"/>
          <w:sz w:val="24"/>
          <w:szCs w:val="24"/>
        </w:rPr>
      </w:pPr>
    </w:p>
    <w:p w:rsidR="00574373" w:rsidRPr="00FE3E1A" w:rsidRDefault="00574373" w:rsidP="003E413F">
      <w:pPr>
        <w:shd w:val="clear" w:color="auto" w:fill="FFFFFF"/>
        <w:jc w:val="center"/>
      </w:pPr>
      <w:r w:rsidRPr="00FE3E1A">
        <w:rPr>
          <w:noProof/>
        </w:rPr>
        <w:lastRenderedPageBreak/>
        <w:drawing>
          <wp:inline distT="0" distB="0" distL="0" distR="0">
            <wp:extent cx="5715000" cy="6257925"/>
            <wp:effectExtent l="19050" t="0" r="0" b="0"/>
            <wp:docPr id="10" name="Рисунок 47" descr="2автоматизир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автоматизированный"/>
                    <pic:cNvPicPr>
                      <a:picLocks noChangeAspect="1" noChangeArrowheads="1"/>
                    </pic:cNvPicPr>
                  </pic:nvPicPr>
                  <pic:blipFill>
                    <a:blip r:embed="rId97"/>
                    <a:srcRect/>
                    <a:stretch>
                      <a:fillRect/>
                    </a:stretch>
                  </pic:blipFill>
                  <pic:spPr bwMode="auto">
                    <a:xfrm>
                      <a:off x="0" y="0"/>
                      <a:ext cx="5715000" cy="6257925"/>
                    </a:xfrm>
                    <a:prstGeom prst="rect">
                      <a:avLst/>
                    </a:prstGeom>
                    <a:noFill/>
                    <a:ln w="9525">
                      <a:noFill/>
                      <a:miter lim="800000"/>
                      <a:headEnd/>
                      <a:tailEnd/>
                    </a:ln>
                  </pic:spPr>
                </pic:pic>
              </a:graphicData>
            </a:graphic>
          </wp:inline>
        </w:drawing>
      </w:r>
    </w:p>
    <w:p w:rsidR="00574373" w:rsidRPr="00FE3E1A" w:rsidRDefault="00574373" w:rsidP="00574373">
      <w:pPr>
        <w:shd w:val="clear" w:color="auto" w:fill="FFFFFF"/>
        <w:jc w:val="center"/>
      </w:pPr>
      <w:r w:rsidRPr="00FE3E1A">
        <w:t xml:space="preserve">Рисунок </w:t>
      </w:r>
      <w:r w:rsidR="003E413F" w:rsidRPr="00FE3E1A">
        <w:t>6. 18</w:t>
      </w:r>
      <w:r w:rsidRPr="00FE3E1A">
        <w:t xml:space="preserve"> Автоматизированный склад</w:t>
      </w:r>
    </w:p>
    <w:p w:rsidR="007C47A3" w:rsidRDefault="007C47A3" w:rsidP="007C47A3">
      <w:pPr>
        <w:pStyle w:val="Style21"/>
        <w:widowControl/>
        <w:spacing w:line="240" w:lineRule="auto"/>
        <w:ind w:firstLine="567"/>
        <w:rPr>
          <w:rStyle w:val="FontStyle47"/>
          <w:sz w:val="24"/>
          <w:szCs w:val="24"/>
        </w:rPr>
      </w:pPr>
    </w:p>
    <w:p w:rsidR="007C47A3" w:rsidRPr="00FE3E1A" w:rsidRDefault="007C47A3" w:rsidP="007C47A3">
      <w:pPr>
        <w:pStyle w:val="Style21"/>
        <w:widowControl/>
        <w:spacing w:line="240" w:lineRule="auto"/>
        <w:ind w:firstLine="567"/>
        <w:rPr>
          <w:rStyle w:val="FontStyle47"/>
          <w:sz w:val="24"/>
          <w:szCs w:val="24"/>
        </w:rPr>
      </w:pPr>
      <w:r w:rsidRPr="00FE3E1A">
        <w:rPr>
          <w:rStyle w:val="FontStyle47"/>
          <w:sz w:val="24"/>
          <w:szCs w:val="24"/>
        </w:rPr>
        <w:t xml:space="preserve">Впрочем, и у </w:t>
      </w:r>
      <w:r w:rsidRPr="007C47A3">
        <w:rPr>
          <w:rStyle w:val="FontStyle45"/>
          <w:i w:val="0"/>
          <w:sz w:val="24"/>
          <w:szCs w:val="24"/>
        </w:rPr>
        <w:t>автоматизированных систем</w:t>
      </w:r>
      <w:r w:rsidRPr="00FE3E1A">
        <w:rPr>
          <w:rStyle w:val="FontStyle47"/>
          <w:sz w:val="24"/>
          <w:szCs w:val="24"/>
        </w:rPr>
        <w:t xml:space="preserve"> есть свои недостатки: дороговизна и сложность внедрения.</w:t>
      </w:r>
    </w:p>
    <w:p w:rsidR="00CE5277" w:rsidRPr="007C47A3" w:rsidRDefault="00CE5277" w:rsidP="00CE5277">
      <w:pPr>
        <w:pStyle w:val="Style21"/>
        <w:widowControl/>
        <w:spacing w:line="240" w:lineRule="auto"/>
        <w:ind w:firstLine="567"/>
        <w:rPr>
          <w:rStyle w:val="FontStyle45"/>
          <w:i w:val="0"/>
          <w:sz w:val="24"/>
          <w:szCs w:val="24"/>
        </w:rPr>
      </w:pPr>
    </w:p>
    <w:p w:rsidR="00CE5277" w:rsidRPr="00FE3E1A" w:rsidRDefault="003E413F" w:rsidP="00CE5277">
      <w:pPr>
        <w:pStyle w:val="Style21"/>
        <w:widowControl/>
        <w:spacing w:line="240" w:lineRule="auto"/>
        <w:ind w:firstLine="567"/>
        <w:rPr>
          <w:rStyle w:val="FontStyle45"/>
          <w:sz w:val="24"/>
          <w:szCs w:val="24"/>
        </w:rPr>
      </w:pPr>
      <w:r w:rsidRPr="00FE3E1A">
        <w:rPr>
          <w:rStyle w:val="FontStyle45"/>
          <w:sz w:val="24"/>
          <w:szCs w:val="24"/>
        </w:rPr>
        <w:t xml:space="preserve">4) </w:t>
      </w:r>
      <w:r w:rsidR="00CE5277" w:rsidRPr="00FE3E1A">
        <w:rPr>
          <w:rStyle w:val="FontStyle45"/>
          <w:sz w:val="24"/>
          <w:szCs w:val="24"/>
        </w:rPr>
        <w:t xml:space="preserve">Компьютеризованные системы. </w:t>
      </w:r>
    </w:p>
    <w:p w:rsidR="00335F3A" w:rsidRPr="00FE3E1A" w:rsidRDefault="00335F3A" w:rsidP="007F3A1E">
      <w:pPr>
        <w:pStyle w:val="Style21"/>
        <w:widowControl/>
        <w:spacing w:line="240" w:lineRule="auto"/>
        <w:ind w:firstLine="567"/>
        <w:rPr>
          <w:color w:val="000000"/>
        </w:rPr>
      </w:pPr>
      <w:r w:rsidRPr="00FE3E1A">
        <w:rPr>
          <w:color w:val="000000"/>
        </w:rPr>
        <w:t>Компьютеризация обеспечивает максимальный контроль над использованием механического подъемно-транспортного оборудования.</w:t>
      </w:r>
    </w:p>
    <w:p w:rsidR="007F2CEE" w:rsidRPr="00FE3E1A" w:rsidRDefault="007F2CEE" w:rsidP="007F2CEE">
      <w:pPr>
        <w:widowControl w:val="0"/>
        <w:shd w:val="clear" w:color="auto" w:fill="FFFFFF"/>
        <w:tabs>
          <w:tab w:val="left" w:pos="638"/>
          <w:tab w:val="left" w:leader="dot" w:pos="6355"/>
        </w:tabs>
        <w:autoSpaceDE w:val="0"/>
        <w:autoSpaceDN w:val="0"/>
        <w:adjustRightInd w:val="0"/>
        <w:ind w:firstLine="567"/>
        <w:jc w:val="both"/>
        <w:rPr>
          <w:color w:val="000000"/>
        </w:rPr>
      </w:pPr>
      <w:r w:rsidRPr="00FE3E1A">
        <w:rPr>
          <w:color w:val="000000"/>
        </w:rPr>
        <w:t>Компьютер хранит всю информацию об операциях грузопереработки, что позволяет анализиро</w:t>
      </w:r>
      <w:r w:rsidRPr="00FE3E1A">
        <w:rPr>
          <w:color w:val="000000"/>
        </w:rPr>
        <w:softHyphen/>
        <w:t>вать текущую ситуацию, и находить оптимальные способы загрузки оборудования. Компьютер вычис</w:t>
      </w:r>
      <w:r w:rsidRPr="00FE3E1A">
        <w:rPr>
          <w:color w:val="000000"/>
        </w:rPr>
        <w:softHyphen/>
        <w:t xml:space="preserve">ляет потребность в перемещениях, и распоряжается оборудованием таким образом, чтобы свести к минимуму холостые прогоны и максимизировать уровень полезной нагрузки. </w:t>
      </w:r>
    </w:p>
    <w:p w:rsidR="00802EDC" w:rsidRPr="00FE3E1A" w:rsidRDefault="00802EDC" w:rsidP="007F2CEE">
      <w:pPr>
        <w:widowControl w:val="0"/>
        <w:shd w:val="clear" w:color="auto" w:fill="FFFFFF"/>
        <w:tabs>
          <w:tab w:val="left" w:pos="638"/>
          <w:tab w:val="left" w:leader="dot" w:pos="6355"/>
        </w:tabs>
        <w:autoSpaceDE w:val="0"/>
        <w:autoSpaceDN w:val="0"/>
        <w:adjustRightInd w:val="0"/>
        <w:ind w:firstLine="567"/>
        <w:jc w:val="both"/>
        <w:rPr>
          <w:color w:val="000000"/>
        </w:rPr>
      </w:pPr>
      <w:r w:rsidRPr="00FE3E1A">
        <w:rPr>
          <w:rStyle w:val="FontStyle47"/>
          <w:sz w:val="24"/>
          <w:szCs w:val="24"/>
        </w:rPr>
        <w:t xml:space="preserve">Концепция сплошной компьютеризации операций </w:t>
      </w:r>
      <w:r w:rsidRPr="00FE3E1A">
        <w:rPr>
          <w:rStyle w:val="FontStyle45"/>
          <w:sz w:val="24"/>
          <w:szCs w:val="24"/>
        </w:rPr>
        <w:t>меха</w:t>
      </w:r>
      <w:r w:rsidRPr="00FE3E1A">
        <w:rPr>
          <w:rStyle w:val="FontStyle45"/>
          <w:sz w:val="24"/>
          <w:szCs w:val="24"/>
        </w:rPr>
        <w:softHyphen/>
        <w:t xml:space="preserve">низированного склада </w:t>
      </w:r>
      <w:r w:rsidRPr="00FE3E1A">
        <w:rPr>
          <w:rStyle w:val="FontStyle47"/>
          <w:sz w:val="24"/>
          <w:szCs w:val="24"/>
        </w:rPr>
        <w:t>относительно нова и пока еще пребы</w:t>
      </w:r>
      <w:r w:rsidRPr="00FE3E1A">
        <w:rPr>
          <w:rStyle w:val="FontStyle47"/>
          <w:sz w:val="24"/>
          <w:szCs w:val="24"/>
        </w:rPr>
        <w:softHyphen/>
        <w:t xml:space="preserve">вает в стадии тестирования. Идея привлекательна тем, что обещает соединить высокий уровень управления, </w:t>
      </w:r>
      <w:r w:rsidRPr="00FE3E1A">
        <w:rPr>
          <w:color w:val="000000"/>
        </w:rPr>
        <w:t>достигаемый</w:t>
      </w:r>
      <w:r w:rsidRPr="00FE3E1A">
        <w:rPr>
          <w:rStyle w:val="FontStyle47"/>
          <w:sz w:val="24"/>
          <w:szCs w:val="24"/>
        </w:rPr>
        <w:t xml:space="preserve"> в авто</w:t>
      </w:r>
      <w:r w:rsidRPr="00FE3E1A">
        <w:rPr>
          <w:rStyle w:val="FontStyle47"/>
          <w:sz w:val="24"/>
          <w:szCs w:val="24"/>
        </w:rPr>
        <w:softHyphen/>
        <w:t>матизированном складе, с операционной гибкостью механи</w:t>
      </w:r>
      <w:r w:rsidRPr="00FE3E1A">
        <w:rPr>
          <w:rStyle w:val="FontStyle47"/>
          <w:sz w:val="24"/>
          <w:szCs w:val="24"/>
        </w:rPr>
        <w:softHyphen/>
        <w:t>зированной системы.</w:t>
      </w:r>
    </w:p>
    <w:p w:rsidR="007F3A1E" w:rsidRPr="00FE3E1A" w:rsidRDefault="00CE5277" w:rsidP="007F3A1E">
      <w:pPr>
        <w:pStyle w:val="Style21"/>
        <w:widowControl/>
        <w:spacing w:line="240" w:lineRule="auto"/>
        <w:ind w:firstLine="567"/>
        <w:rPr>
          <w:rStyle w:val="FontStyle47"/>
          <w:sz w:val="24"/>
          <w:szCs w:val="24"/>
        </w:rPr>
      </w:pPr>
      <w:r w:rsidRPr="00FE3E1A">
        <w:rPr>
          <w:rStyle w:val="FontStyle47"/>
          <w:sz w:val="24"/>
          <w:szCs w:val="24"/>
        </w:rPr>
        <w:lastRenderedPageBreak/>
        <w:t xml:space="preserve">Компьютеры в </w:t>
      </w:r>
      <w:r w:rsidRPr="00FE3E1A">
        <w:rPr>
          <w:rStyle w:val="FontStyle45"/>
          <w:sz w:val="24"/>
          <w:szCs w:val="24"/>
        </w:rPr>
        <w:t xml:space="preserve">автоматизированных системах </w:t>
      </w:r>
      <w:r w:rsidRPr="00FE3E1A">
        <w:rPr>
          <w:rStyle w:val="FontStyle47"/>
          <w:sz w:val="24"/>
          <w:szCs w:val="24"/>
        </w:rPr>
        <w:t>грузопереработки</w:t>
      </w:r>
      <w:r w:rsidR="007F3A1E" w:rsidRPr="00FE3E1A">
        <w:rPr>
          <w:color w:val="000000"/>
          <w:spacing w:val="-2"/>
        </w:rPr>
        <w:t>составляют сердцевину всего. Они</w:t>
      </w:r>
      <w:r w:rsidRPr="00FE3E1A">
        <w:rPr>
          <w:rStyle w:val="FontStyle47"/>
          <w:sz w:val="24"/>
          <w:szCs w:val="24"/>
        </w:rPr>
        <w:t>управ</w:t>
      </w:r>
      <w:r w:rsidRPr="00FE3E1A">
        <w:rPr>
          <w:rStyle w:val="FontStyle47"/>
          <w:sz w:val="24"/>
          <w:szCs w:val="24"/>
        </w:rPr>
        <w:softHyphen/>
        <w:t>ляют не только процессом комплектования отправок, но и взаимодействием складов с другими элементами логистиче</w:t>
      </w:r>
      <w:r w:rsidRPr="00FE3E1A">
        <w:rPr>
          <w:rStyle w:val="FontStyle47"/>
          <w:sz w:val="24"/>
          <w:szCs w:val="24"/>
        </w:rPr>
        <w:softHyphen/>
        <w:t>ской системы</w:t>
      </w:r>
      <w:r w:rsidR="007F3A1E" w:rsidRPr="00FE3E1A">
        <w:rPr>
          <w:color w:val="000000"/>
          <w:spacing w:val="-4"/>
        </w:rPr>
        <w:t xml:space="preserve"> предприятия</w:t>
      </w:r>
      <w:r w:rsidRPr="00FE3E1A">
        <w:rPr>
          <w:rStyle w:val="FontStyle47"/>
          <w:sz w:val="24"/>
          <w:szCs w:val="24"/>
        </w:rPr>
        <w:t xml:space="preserve">. </w:t>
      </w:r>
    </w:p>
    <w:p w:rsidR="007F2CEE" w:rsidRPr="00FE3E1A" w:rsidRDefault="007F2CEE" w:rsidP="007F2CEE">
      <w:pPr>
        <w:widowControl w:val="0"/>
        <w:shd w:val="clear" w:color="auto" w:fill="FFFFFF"/>
        <w:tabs>
          <w:tab w:val="left" w:pos="638"/>
          <w:tab w:val="left" w:leader="dot" w:pos="6355"/>
        </w:tabs>
        <w:autoSpaceDE w:val="0"/>
        <w:autoSpaceDN w:val="0"/>
        <w:adjustRightInd w:val="0"/>
        <w:ind w:firstLine="567"/>
        <w:jc w:val="both"/>
        <w:rPr>
          <w:rStyle w:val="FontStyle47"/>
          <w:sz w:val="24"/>
          <w:szCs w:val="24"/>
        </w:rPr>
      </w:pPr>
      <w:r w:rsidRPr="00FE3E1A">
        <w:rPr>
          <w:rStyle w:val="FontStyle47"/>
          <w:i/>
          <w:sz w:val="24"/>
          <w:szCs w:val="24"/>
        </w:rPr>
        <w:t>Основным видом оборудования</w:t>
      </w:r>
      <w:r w:rsidRPr="00FE3E1A">
        <w:rPr>
          <w:rStyle w:val="FontStyle47"/>
          <w:sz w:val="24"/>
          <w:szCs w:val="24"/>
        </w:rPr>
        <w:t xml:space="preserve"> на таком складе является </w:t>
      </w:r>
      <w:r w:rsidRPr="00FE3E1A">
        <w:rPr>
          <w:rStyle w:val="FontStyle47"/>
          <w:i/>
          <w:sz w:val="24"/>
          <w:szCs w:val="24"/>
        </w:rPr>
        <w:t>вилочный погрузчик</w:t>
      </w:r>
      <w:r w:rsidRPr="00FE3E1A">
        <w:rPr>
          <w:rStyle w:val="FontStyle47"/>
          <w:sz w:val="24"/>
          <w:szCs w:val="24"/>
        </w:rPr>
        <w:t>. Планировка и конструкция склада остаются такими же, как в обычных механизированных складах. Разница только в том, что все перемещения и опе</w:t>
      </w:r>
      <w:r w:rsidRPr="00FE3E1A">
        <w:rPr>
          <w:rStyle w:val="FontStyle47"/>
          <w:sz w:val="24"/>
          <w:szCs w:val="24"/>
        </w:rPr>
        <w:softHyphen/>
        <w:t>рации вилочных погрузчиков подчинены управляющим ко</w:t>
      </w:r>
      <w:r w:rsidRPr="00FE3E1A">
        <w:rPr>
          <w:rStyle w:val="FontStyle47"/>
          <w:sz w:val="24"/>
          <w:szCs w:val="24"/>
        </w:rPr>
        <w:softHyphen/>
        <w:t>мандам компьютера.</w:t>
      </w:r>
    </w:p>
    <w:p w:rsidR="00335F3A" w:rsidRPr="00FE3E1A" w:rsidRDefault="00335F3A" w:rsidP="00CE5277">
      <w:pPr>
        <w:widowControl w:val="0"/>
        <w:shd w:val="clear" w:color="auto" w:fill="FFFFFF"/>
        <w:tabs>
          <w:tab w:val="left" w:pos="638"/>
          <w:tab w:val="left" w:leader="dot" w:pos="6355"/>
        </w:tabs>
        <w:autoSpaceDE w:val="0"/>
        <w:autoSpaceDN w:val="0"/>
        <w:adjustRightInd w:val="0"/>
        <w:ind w:firstLine="567"/>
        <w:jc w:val="both"/>
        <w:rPr>
          <w:rStyle w:val="FontStyle47"/>
          <w:sz w:val="24"/>
          <w:szCs w:val="24"/>
        </w:rPr>
      </w:pPr>
      <w:r w:rsidRPr="00FE3E1A">
        <w:rPr>
          <w:color w:val="000000"/>
        </w:rPr>
        <w:t>Управление действия</w:t>
      </w:r>
      <w:r w:rsidRPr="00FE3E1A">
        <w:rPr>
          <w:color w:val="000000"/>
        </w:rPr>
        <w:softHyphen/>
        <w:t>ми оператора вилочного погрузчика центральный компьютер осуществляет напрямую через терми</w:t>
      </w:r>
      <w:r w:rsidRPr="00FE3E1A">
        <w:rPr>
          <w:color w:val="000000"/>
        </w:rPr>
        <w:softHyphen/>
        <w:t>нал, установленный на погрузчике. В менее экзотических системах, для управления передвижениями внутри склада, используют подготовленные и распечатанные на компьютере схемы, которые разме</w:t>
      </w:r>
      <w:r w:rsidRPr="00FE3E1A">
        <w:rPr>
          <w:color w:val="000000"/>
        </w:rPr>
        <w:softHyphen/>
        <w:t>щают в узловых точках склада.</w:t>
      </w:r>
    </w:p>
    <w:p w:rsidR="007F2CEE" w:rsidRPr="00FE3E1A" w:rsidRDefault="007F2CEE" w:rsidP="007F2CEE">
      <w:pPr>
        <w:widowControl w:val="0"/>
        <w:shd w:val="clear" w:color="auto" w:fill="FFFFFF"/>
        <w:tabs>
          <w:tab w:val="left" w:pos="638"/>
          <w:tab w:val="left" w:leader="dot" w:pos="6355"/>
        </w:tabs>
        <w:autoSpaceDE w:val="0"/>
        <w:autoSpaceDN w:val="0"/>
        <w:adjustRightInd w:val="0"/>
        <w:ind w:firstLine="567"/>
        <w:jc w:val="both"/>
        <w:rPr>
          <w:rStyle w:val="FontStyle47"/>
          <w:i/>
          <w:sz w:val="24"/>
          <w:szCs w:val="24"/>
        </w:rPr>
      </w:pPr>
      <w:r w:rsidRPr="00FE3E1A">
        <w:rPr>
          <w:rStyle w:val="FontStyle47"/>
          <w:sz w:val="24"/>
          <w:szCs w:val="24"/>
        </w:rPr>
        <w:t>Достоинство этого подхода в том, что при небольших ин</w:t>
      </w:r>
      <w:r w:rsidRPr="00FE3E1A">
        <w:rPr>
          <w:rStyle w:val="FontStyle47"/>
          <w:sz w:val="24"/>
          <w:szCs w:val="24"/>
        </w:rPr>
        <w:softHyphen/>
        <w:t>вестициях удается получить ключевые преимущества пол</w:t>
      </w:r>
      <w:r w:rsidRPr="00FE3E1A">
        <w:rPr>
          <w:rStyle w:val="FontStyle47"/>
          <w:sz w:val="24"/>
          <w:szCs w:val="24"/>
        </w:rPr>
        <w:softHyphen/>
        <w:t xml:space="preserve">ностью автоматизированного склада. Эта система к тому же способствует росту производительности труда, потому что здесь легко оценить работу каждого оператора вилочного погрузчика и платить ему в строгом </w:t>
      </w:r>
      <w:r w:rsidRPr="00FE3E1A">
        <w:rPr>
          <w:rStyle w:val="FontStyle47"/>
          <w:i/>
          <w:sz w:val="24"/>
          <w:szCs w:val="24"/>
        </w:rPr>
        <w:t>соответствии с результа</w:t>
      </w:r>
      <w:r w:rsidRPr="00FE3E1A">
        <w:rPr>
          <w:rStyle w:val="FontStyle47"/>
          <w:i/>
          <w:sz w:val="24"/>
          <w:szCs w:val="24"/>
        </w:rPr>
        <w:softHyphen/>
        <w:t xml:space="preserve">тами труда. </w:t>
      </w:r>
    </w:p>
    <w:p w:rsidR="007F2CEE" w:rsidRPr="00006CF9" w:rsidRDefault="007F2CEE" w:rsidP="00335F3A">
      <w:pPr>
        <w:shd w:val="clear" w:color="auto" w:fill="FFFFFF"/>
        <w:ind w:firstLine="567"/>
        <w:jc w:val="both"/>
      </w:pPr>
      <w:r w:rsidRPr="00FE3E1A">
        <w:rPr>
          <w:i/>
          <w:color w:val="000000"/>
        </w:rPr>
        <w:t xml:space="preserve">Главным недостатком </w:t>
      </w:r>
      <w:r w:rsidR="00802EDC" w:rsidRPr="00FE3E1A">
        <w:rPr>
          <w:rStyle w:val="FontStyle45"/>
          <w:i w:val="0"/>
          <w:sz w:val="24"/>
          <w:szCs w:val="24"/>
        </w:rPr>
        <w:t>компьютеризованныхсистем</w:t>
      </w:r>
      <w:r w:rsidRPr="00FE3E1A">
        <w:rPr>
          <w:color w:val="000000"/>
        </w:rPr>
        <w:t>является чрезмерная гибкость выдаваемых компьютером предписаний.</w:t>
      </w:r>
    </w:p>
    <w:p w:rsidR="007F2CEE" w:rsidRDefault="007F2CEE" w:rsidP="007F2CEE">
      <w:pPr>
        <w:pStyle w:val="Style21"/>
        <w:widowControl/>
        <w:spacing w:line="240" w:lineRule="auto"/>
        <w:ind w:firstLine="567"/>
        <w:rPr>
          <w:rStyle w:val="FontStyle47"/>
          <w:sz w:val="24"/>
          <w:szCs w:val="24"/>
        </w:rPr>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006CF9">
      <w:pPr>
        <w:pStyle w:val="Style9"/>
        <w:widowControl/>
        <w:tabs>
          <w:tab w:val="left" w:pos="709"/>
        </w:tabs>
        <w:spacing w:line="240" w:lineRule="auto"/>
        <w:ind w:firstLine="567"/>
      </w:pPr>
    </w:p>
    <w:p w:rsidR="00993770" w:rsidRPr="00006CF9" w:rsidRDefault="00993770" w:rsidP="0088701F">
      <w:pPr>
        <w:pStyle w:val="Style9"/>
        <w:widowControl/>
        <w:tabs>
          <w:tab w:val="left" w:pos="709"/>
        </w:tabs>
        <w:spacing w:line="240" w:lineRule="auto"/>
        <w:ind w:firstLine="567"/>
      </w:pPr>
    </w:p>
    <w:p w:rsidR="00993770" w:rsidRPr="00006CF9" w:rsidRDefault="00993770" w:rsidP="009977FF">
      <w:pPr>
        <w:pStyle w:val="Style9"/>
        <w:widowControl/>
        <w:tabs>
          <w:tab w:val="left" w:pos="709"/>
        </w:tabs>
        <w:spacing w:line="240" w:lineRule="auto"/>
        <w:ind w:firstLine="567"/>
      </w:pPr>
    </w:p>
    <w:p w:rsidR="00993770" w:rsidRPr="00006CF9" w:rsidRDefault="00993770" w:rsidP="009977FF">
      <w:pPr>
        <w:pStyle w:val="Style9"/>
        <w:widowControl/>
        <w:tabs>
          <w:tab w:val="left" w:pos="709"/>
        </w:tabs>
        <w:spacing w:line="240" w:lineRule="auto"/>
        <w:ind w:firstLine="567"/>
      </w:pPr>
    </w:p>
    <w:p w:rsidR="00993770" w:rsidRPr="00006CF9" w:rsidRDefault="00993770" w:rsidP="009977FF">
      <w:pPr>
        <w:pStyle w:val="Style9"/>
        <w:widowControl/>
        <w:tabs>
          <w:tab w:val="left" w:pos="709"/>
        </w:tabs>
        <w:spacing w:line="240" w:lineRule="auto"/>
        <w:ind w:firstLine="567"/>
      </w:pPr>
    </w:p>
    <w:p w:rsidR="00993770" w:rsidRPr="00006CF9" w:rsidRDefault="00993770" w:rsidP="009977FF">
      <w:pPr>
        <w:pStyle w:val="Style9"/>
        <w:widowControl/>
        <w:tabs>
          <w:tab w:val="left" w:pos="709"/>
        </w:tabs>
        <w:spacing w:line="240" w:lineRule="auto"/>
        <w:ind w:firstLine="567"/>
      </w:pPr>
    </w:p>
    <w:p w:rsidR="00993770" w:rsidRDefault="00993770"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Default="00B26ECD" w:rsidP="009977FF">
      <w:pPr>
        <w:pStyle w:val="Style9"/>
        <w:widowControl/>
        <w:tabs>
          <w:tab w:val="left" w:pos="709"/>
        </w:tabs>
        <w:spacing w:line="240" w:lineRule="auto"/>
        <w:ind w:firstLine="567"/>
      </w:pPr>
    </w:p>
    <w:p w:rsidR="00B26ECD" w:rsidRPr="0002030B" w:rsidRDefault="00B26ECD" w:rsidP="009D0958">
      <w:pPr>
        <w:widowControl w:val="0"/>
        <w:shd w:val="clear" w:color="auto" w:fill="FFFFFF"/>
        <w:tabs>
          <w:tab w:val="left" w:pos="638"/>
          <w:tab w:val="left" w:leader="dot" w:pos="6355"/>
        </w:tabs>
        <w:autoSpaceDE w:val="0"/>
        <w:autoSpaceDN w:val="0"/>
        <w:adjustRightInd w:val="0"/>
        <w:jc w:val="center"/>
        <w:rPr>
          <w:rStyle w:val="FontStyle47"/>
          <w:sz w:val="24"/>
          <w:szCs w:val="24"/>
          <w:lang w:val="be-BY"/>
        </w:rPr>
      </w:pPr>
      <w:r w:rsidRPr="00F5716C">
        <w:rPr>
          <w:b/>
        </w:rPr>
        <w:lastRenderedPageBreak/>
        <w:t>Тема 7. Логистическая организация складских процессов</w:t>
      </w:r>
      <w:r w:rsidR="0002030B">
        <w:rPr>
          <w:b/>
          <w:lang w:val="be-BY"/>
        </w:rPr>
        <w:t xml:space="preserve"> на предприятии</w:t>
      </w:r>
    </w:p>
    <w:p w:rsidR="00B26ECD" w:rsidRPr="00F5716C" w:rsidRDefault="00B26ECD" w:rsidP="009D0958">
      <w:pPr>
        <w:widowControl w:val="0"/>
        <w:shd w:val="clear" w:color="auto" w:fill="FFFFFF"/>
        <w:tabs>
          <w:tab w:val="left" w:pos="638"/>
          <w:tab w:val="left" w:leader="dot" w:pos="6355"/>
        </w:tabs>
        <w:autoSpaceDE w:val="0"/>
        <w:autoSpaceDN w:val="0"/>
        <w:adjustRightInd w:val="0"/>
        <w:ind w:firstLine="567"/>
        <w:jc w:val="both"/>
        <w:rPr>
          <w:rStyle w:val="FontStyle47"/>
          <w:sz w:val="24"/>
          <w:szCs w:val="24"/>
        </w:rPr>
      </w:pPr>
    </w:p>
    <w:p w:rsidR="005E4434" w:rsidRPr="00F5716C" w:rsidRDefault="00DB1AC7" w:rsidP="009D0958">
      <w:pPr>
        <w:pStyle w:val="Style21"/>
        <w:widowControl/>
        <w:spacing w:line="240" w:lineRule="auto"/>
        <w:ind w:firstLine="567"/>
        <w:rPr>
          <w:rStyle w:val="FontStyle45"/>
          <w:sz w:val="24"/>
          <w:szCs w:val="24"/>
        </w:rPr>
      </w:pPr>
      <w:r w:rsidRPr="00F5716C">
        <w:rPr>
          <w:rStyle w:val="FontStyle105"/>
        </w:rPr>
        <w:t xml:space="preserve">7. 1. </w:t>
      </w:r>
      <w:r w:rsidR="005E4434" w:rsidRPr="00F5716C">
        <w:rPr>
          <w:b/>
        </w:rPr>
        <w:t>Управление складом в логистической системе</w:t>
      </w:r>
    </w:p>
    <w:p w:rsidR="00D77B53" w:rsidRPr="00F5716C" w:rsidRDefault="00D77B53" w:rsidP="009D0958">
      <w:pPr>
        <w:pStyle w:val="Style21"/>
        <w:widowControl/>
        <w:spacing w:line="240" w:lineRule="auto"/>
        <w:ind w:firstLine="567"/>
        <w:rPr>
          <w:rStyle w:val="FontStyle45"/>
          <w:sz w:val="24"/>
          <w:szCs w:val="24"/>
        </w:rPr>
      </w:pPr>
    </w:p>
    <w:p w:rsidR="00D85B5B" w:rsidRPr="00F5716C" w:rsidRDefault="00D85B5B" w:rsidP="009D0958">
      <w:pPr>
        <w:pStyle w:val="Style21"/>
        <w:widowControl/>
        <w:spacing w:line="240" w:lineRule="auto"/>
        <w:ind w:firstLine="567"/>
        <w:rPr>
          <w:rStyle w:val="FontStyle47"/>
          <w:sz w:val="24"/>
          <w:szCs w:val="24"/>
        </w:rPr>
      </w:pPr>
      <w:r w:rsidRPr="00F5716C">
        <w:rPr>
          <w:rStyle w:val="FontStyle45"/>
          <w:sz w:val="24"/>
          <w:szCs w:val="24"/>
        </w:rPr>
        <w:t xml:space="preserve">Цель </w:t>
      </w:r>
      <w:r w:rsidRPr="00F5716C">
        <w:rPr>
          <w:rStyle w:val="FontStyle47"/>
          <w:sz w:val="24"/>
          <w:szCs w:val="24"/>
        </w:rPr>
        <w:t>управления складом заключается в создании взаи</w:t>
      </w:r>
      <w:r w:rsidRPr="00F5716C">
        <w:rPr>
          <w:rStyle w:val="FontStyle47"/>
          <w:sz w:val="24"/>
          <w:szCs w:val="24"/>
        </w:rPr>
        <w:softHyphen/>
        <w:t>мосвязанной системы потоков и организации управления ею на основе принципов устойчивости и адаптивности для до</w:t>
      </w:r>
      <w:r w:rsidRPr="00F5716C">
        <w:rPr>
          <w:rStyle w:val="FontStyle47"/>
          <w:sz w:val="24"/>
          <w:szCs w:val="24"/>
        </w:rPr>
        <w:softHyphen/>
        <w:t>стижения максимальной эффективности логистической си</w:t>
      </w:r>
      <w:r w:rsidRPr="00F5716C">
        <w:rPr>
          <w:rStyle w:val="FontStyle47"/>
          <w:sz w:val="24"/>
          <w:szCs w:val="24"/>
        </w:rPr>
        <w:softHyphen/>
        <w:t xml:space="preserve">стемы </w:t>
      </w:r>
      <w:r w:rsidR="009041E7">
        <w:rPr>
          <w:rStyle w:val="FontStyle47"/>
          <w:sz w:val="24"/>
          <w:szCs w:val="24"/>
        </w:rPr>
        <w:t xml:space="preserve">предприятия </w:t>
      </w:r>
      <w:r w:rsidRPr="00F5716C">
        <w:rPr>
          <w:rStyle w:val="FontStyle47"/>
          <w:sz w:val="24"/>
          <w:szCs w:val="24"/>
        </w:rPr>
        <w:t>в целом.</w:t>
      </w:r>
    </w:p>
    <w:p w:rsidR="00D85B5B" w:rsidRPr="00F5716C" w:rsidRDefault="00D85B5B" w:rsidP="009D0958">
      <w:pPr>
        <w:pStyle w:val="Style21"/>
        <w:widowControl/>
        <w:spacing w:line="240" w:lineRule="auto"/>
        <w:ind w:firstLine="567"/>
        <w:rPr>
          <w:rStyle w:val="FontStyle47"/>
          <w:sz w:val="24"/>
          <w:szCs w:val="24"/>
        </w:rPr>
      </w:pPr>
      <w:r w:rsidRPr="00F5716C">
        <w:rPr>
          <w:rStyle w:val="FontStyle45"/>
          <w:sz w:val="24"/>
          <w:szCs w:val="24"/>
        </w:rPr>
        <w:t xml:space="preserve">Объектом </w:t>
      </w:r>
      <w:r w:rsidRPr="00F5716C">
        <w:rPr>
          <w:rStyle w:val="FontStyle47"/>
          <w:sz w:val="24"/>
          <w:szCs w:val="24"/>
        </w:rPr>
        <w:t xml:space="preserve">логистического управления складом являются </w:t>
      </w:r>
      <w:r w:rsidRPr="00F5716C">
        <w:rPr>
          <w:rStyle w:val="FontStyle47"/>
          <w:i/>
          <w:sz w:val="24"/>
          <w:szCs w:val="24"/>
        </w:rPr>
        <w:t>потоки</w:t>
      </w:r>
      <w:r w:rsidRPr="00F5716C">
        <w:rPr>
          <w:rStyle w:val="FontStyle47"/>
          <w:sz w:val="24"/>
          <w:szCs w:val="24"/>
        </w:rPr>
        <w:t xml:space="preserve"> (материальные, информационные и финансовые), проходящие и циркулирующие на складе.</w:t>
      </w:r>
    </w:p>
    <w:p w:rsidR="00D6062A" w:rsidRPr="00F5716C" w:rsidRDefault="005E4434" w:rsidP="009D0958">
      <w:pPr>
        <w:shd w:val="clear" w:color="auto" w:fill="FFFFFF"/>
        <w:ind w:firstLine="567"/>
        <w:jc w:val="both"/>
        <w:rPr>
          <w:color w:val="000000"/>
          <w:spacing w:val="-6"/>
        </w:rPr>
      </w:pPr>
      <w:r w:rsidRPr="00F5716C">
        <w:rPr>
          <w:color w:val="000000"/>
          <w:spacing w:val="-3"/>
        </w:rPr>
        <w:t xml:space="preserve">На складе обрабатываются три вида </w:t>
      </w:r>
      <w:r w:rsidR="00EB514E" w:rsidRPr="00F5716C">
        <w:rPr>
          <w:color w:val="000000"/>
          <w:spacing w:val="-3"/>
        </w:rPr>
        <w:t xml:space="preserve">материальных </w:t>
      </w:r>
      <w:r w:rsidRPr="00F5716C">
        <w:rPr>
          <w:color w:val="000000"/>
          <w:spacing w:val="-3"/>
        </w:rPr>
        <w:t xml:space="preserve">потоков - </w:t>
      </w:r>
      <w:r w:rsidRPr="00F5716C">
        <w:rPr>
          <w:i/>
          <w:color w:val="000000"/>
          <w:spacing w:val="-6"/>
        </w:rPr>
        <w:t>входные</w:t>
      </w:r>
      <w:r w:rsidRPr="00F5716C">
        <w:rPr>
          <w:color w:val="000000"/>
          <w:spacing w:val="-6"/>
        </w:rPr>
        <w:t xml:space="preserve">, </w:t>
      </w:r>
      <w:r w:rsidRPr="00F5716C">
        <w:rPr>
          <w:i/>
          <w:color w:val="000000"/>
          <w:spacing w:val="-6"/>
        </w:rPr>
        <w:t>выходные</w:t>
      </w:r>
      <w:r w:rsidRPr="00F5716C">
        <w:rPr>
          <w:color w:val="000000"/>
          <w:spacing w:val="-6"/>
        </w:rPr>
        <w:t xml:space="preserve"> и </w:t>
      </w:r>
      <w:r w:rsidRPr="00F5716C">
        <w:rPr>
          <w:i/>
          <w:color w:val="000000"/>
          <w:spacing w:val="-6"/>
        </w:rPr>
        <w:t>внутренние</w:t>
      </w:r>
      <w:r w:rsidRPr="00F5716C">
        <w:rPr>
          <w:color w:val="000000"/>
          <w:spacing w:val="-6"/>
        </w:rPr>
        <w:t xml:space="preserve">. </w:t>
      </w:r>
    </w:p>
    <w:p w:rsidR="005E4434" w:rsidRPr="00F5716C" w:rsidRDefault="005E4434" w:rsidP="009D0958">
      <w:pPr>
        <w:shd w:val="clear" w:color="auto" w:fill="FFFFFF"/>
        <w:ind w:firstLine="567"/>
        <w:jc w:val="both"/>
        <w:rPr>
          <w:color w:val="000000"/>
          <w:spacing w:val="-4"/>
        </w:rPr>
      </w:pPr>
      <w:r w:rsidRPr="00F5716C">
        <w:rPr>
          <w:color w:val="000000"/>
          <w:spacing w:val="-6"/>
        </w:rPr>
        <w:t xml:space="preserve">Наличие </w:t>
      </w:r>
      <w:r w:rsidRPr="00F5716C">
        <w:rPr>
          <w:i/>
          <w:color w:val="000000"/>
          <w:spacing w:val="-6"/>
        </w:rPr>
        <w:t xml:space="preserve">входного </w:t>
      </w:r>
      <w:r w:rsidR="00D6062A" w:rsidRPr="00F5716C">
        <w:rPr>
          <w:i/>
          <w:color w:val="000000"/>
          <w:spacing w:val="-6"/>
        </w:rPr>
        <w:t xml:space="preserve">материального </w:t>
      </w:r>
      <w:r w:rsidRPr="00F5716C">
        <w:rPr>
          <w:i/>
          <w:color w:val="000000"/>
          <w:spacing w:val="-6"/>
        </w:rPr>
        <w:t>потока</w:t>
      </w:r>
      <w:r w:rsidRPr="00F5716C">
        <w:rPr>
          <w:color w:val="000000"/>
          <w:spacing w:val="-6"/>
        </w:rPr>
        <w:t xml:space="preserve"> означает </w:t>
      </w:r>
      <w:r w:rsidRPr="00F5716C">
        <w:rPr>
          <w:color w:val="000000"/>
          <w:spacing w:val="-3"/>
        </w:rPr>
        <w:t>необходимость разгрузки транспорта, проверки количества и каче</w:t>
      </w:r>
      <w:r w:rsidRPr="00F5716C">
        <w:rPr>
          <w:color w:val="000000"/>
          <w:spacing w:val="-3"/>
        </w:rPr>
        <w:softHyphen/>
      </w:r>
      <w:r w:rsidRPr="00F5716C">
        <w:rPr>
          <w:color w:val="000000"/>
          <w:spacing w:val="-6"/>
        </w:rPr>
        <w:t>ства прибывшего груза, проверки товаросопроводительных докумен</w:t>
      </w:r>
      <w:r w:rsidRPr="00F5716C">
        <w:rPr>
          <w:color w:val="000000"/>
          <w:spacing w:val="-6"/>
        </w:rPr>
        <w:softHyphen/>
      </w:r>
      <w:r w:rsidRPr="00F5716C">
        <w:rPr>
          <w:color w:val="000000"/>
          <w:spacing w:val="-4"/>
        </w:rPr>
        <w:t>тов и т. д.</w:t>
      </w:r>
      <w:r w:rsidR="00345C76" w:rsidRPr="00F5716C">
        <w:rPr>
          <w:color w:val="000000"/>
          <w:spacing w:val="-5"/>
        </w:rPr>
        <w:t xml:space="preserve">Характеристики входного </w:t>
      </w:r>
      <w:r w:rsidR="00345C76" w:rsidRPr="00F5716C">
        <w:rPr>
          <w:color w:val="000000"/>
          <w:spacing w:val="-6"/>
        </w:rPr>
        <w:t>материального потока</w:t>
      </w:r>
      <w:r w:rsidR="00345C76" w:rsidRPr="00F5716C">
        <w:rPr>
          <w:color w:val="000000"/>
          <w:spacing w:val="-5"/>
        </w:rPr>
        <w:t xml:space="preserve"> складской системы формиру</w:t>
      </w:r>
      <w:r w:rsidR="00345C76" w:rsidRPr="00F5716C">
        <w:rPr>
          <w:color w:val="000000"/>
          <w:spacing w:val="-5"/>
        </w:rPr>
        <w:softHyphen/>
      </w:r>
      <w:r w:rsidR="00345C76" w:rsidRPr="00F5716C">
        <w:rPr>
          <w:color w:val="000000"/>
          <w:spacing w:val="-3"/>
        </w:rPr>
        <w:t>ются под влиянием специфических особенностей работы грузоот</w:t>
      </w:r>
      <w:r w:rsidR="00345C76" w:rsidRPr="00F5716C">
        <w:rPr>
          <w:color w:val="000000"/>
          <w:spacing w:val="-3"/>
        </w:rPr>
        <w:softHyphen/>
      </w:r>
      <w:r w:rsidR="00345C76" w:rsidRPr="00F5716C">
        <w:rPr>
          <w:color w:val="000000"/>
          <w:spacing w:val="-5"/>
        </w:rPr>
        <w:t>правителей или предприятий - изготовителей продукции и системы транспорта, доставляющего грузы на склады.</w:t>
      </w:r>
    </w:p>
    <w:p w:rsidR="00D6062A" w:rsidRPr="00F5716C" w:rsidRDefault="00D6062A" w:rsidP="009D0958">
      <w:pPr>
        <w:shd w:val="clear" w:color="auto" w:fill="FFFFFF"/>
        <w:ind w:firstLine="567"/>
        <w:jc w:val="both"/>
        <w:rPr>
          <w:color w:val="000000"/>
          <w:spacing w:val="-4"/>
        </w:rPr>
      </w:pPr>
      <w:r w:rsidRPr="00F5716C">
        <w:rPr>
          <w:i/>
          <w:color w:val="000000"/>
          <w:spacing w:val="-5"/>
        </w:rPr>
        <w:t>Внутренний</w:t>
      </w:r>
      <w:r w:rsidRPr="00F5716C">
        <w:rPr>
          <w:rStyle w:val="FontStyle47"/>
          <w:i/>
          <w:sz w:val="24"/>
          <w:szCs w:val="24"/>
        </w:rPr>
        <w:t>материальный</w:t>
      </w:r>
      <w:r w:rsidRPr="00F5716C">
        <w:rPr>
          <w:i/>
          <w:color w:val="000000"/>
          <w:spacing w:val="-5"/>
        </w:rPr>
        <w:t xml:space="preserve"> поток</w:t>
      </w:r>
      <w:r w:rsidRPr="00F5716C">
        <w:rPr>
          <w:color w:val="000000"/>
          <w:spacing w:val="-5"/>
        </w:rPr>
        <w:t xml:space="preserve"> обусловливает необходимость перемеще</w:t>
      </w:r>
      <w:r w:rsidRPr="00F5716C">
        <w:rPr>
          <w:color w:val="000000"/>
          <w:spacing w:val="-5"/>
        </w:rPr>
        <w:softHyphen/>
      </w:r>
      <w:r w:rsidRPr="00F5716C">
        <w:rPr>
          <w:color w:val="000000"/>
          <w:spacing w:val="-2"/>
        </w:rPr>
        <w:t xml:space="preserve">ния и грузопереработки товарно-материальных ценностей внутри </w:t>
      </w:r>
      <w:r w:rsidRPr="00F5716C">
        <w:rPr>
          <w:color w:val="000000"/>
          <w:spacing w:val="-4"/>
        </w:rPr>
        <w:t xml:space="preserve">склада и оформления складских документов. </w:t>
      </w:r>
    </w:p>
    <w:p w:rsidR="00D6062A" w:rsidRPr="00F5716C" w:rsidRDefault="005E4434" w:rsidP="009D0958">
      <w:pPr>
        <w:shd w:val="clear" w:color="auto" w:fill="FFFFFF"/>
        <w:ind w:firstLine="567"/>
        <w:jc w:val="both"/>
        <w:rPr>
          <w:color w:val="000000"/>
          <w:spacing w:val="-5"/>
        </w:rPr>
      </w:pPr>
      <w:r w:rsidRPr="00F5716C">
        <w:rPr>
          <w:i/>
          <w:color w:val="000000"/>
          <w:spacing w:val="-4"/>
        </w:rPr>
        <w:t xml:space="preserve">Выходной </w:t>
      </w:r>
      <w:r w:rsidR="000765AD" w:rsidRPr="00F5716C">
        <w:rPr>
          <w:rStyle w:val="FontStyle47"/>
          <w:i/>
          <w:sz w:val="24"/>
          <w:szCs w:val="24"/>
        </w:rPr>
        <w:t>материальный</w:t>
      </w:r>
      <w:r w:rsidRPr="00F5716C">
        <w:rPr>
          <w:i/>
          <w:color w:val="000000"/>
          <w:spacing w:val="-4"/>
        </w:rPr>
        <w:t>поток</w:t>
      </w:r>
      <w:r w:rsidRPr="00F5716C">
        <w:rPr>
          <w:color w:val="000000"/>
          <w:spacing w:val="-4"/>
        </w:rPr>
        <w:t xml:space="preserve"> обусловливает необходимость погрузки </w:t>
      </w:r>
      <w:r w:rsidRPr="00F5716C">
        <w:rPr>
          <w:color w:val="000000"/>
          <w:spacing w:val="-3"/>
        </w:rPr>
        <w:t>транспорта, подготовку товаросопроводительных и грузовых доку</w:t>
      </w:r>
      <w:r w:rsidRPr="00F5716C">
        <w:rPr>
          <w:color w:val="000000"/>
          <w:spacing w:val="-3"/>
        </w:rPr>
        <w:softHyphen/>
      </w:r>
      <w:r w:rsidRPr="00F5716C">
        <w:rPr>
          <w:color w:val="000000"/>
          <w:spacing w:val="-5"/>
        </w:rPr>
        <w:t xml:space="preserve">ментов. </w:t>
      </w:r>
    </w:p>
    <w:p w:rsidR="00D6062A" w:rsidRPr="00F5716C" w:rsidRDefault="005E4434" w:rsidP="009D0958">
      <w:pPr>
        <w:shd w:val="clear" w:color="auto" w:fill="FFFFFF"/>
        <w:ind w:firstLine="567"/>
        <w:jc w:val="both"/>
        <w:rPr>
          <w:color w:val="000000"/>
          <w:spacing w:val="-5"/>
        </w:rPr>
      </w:pPr>
      <w:r w:rsidRPr="00F5716C">
        <w:rPr>
          <w:color w:val="000000"/>
          <w:spacing w:val="-4"/>
        </w:rPr>
        <w:t xml:space="preserve">На складе входные </w:t>
      </w:r>
      <w:r w:rsidR="008B7E03" w:rsidRPr="00F5716C">
        <w:rPr>
          <w:rStyle w:val="FontStyle47"/>
          <w:sz w:val="24"/>
          <w:szCs w:val="24"/>
        </w:rPr>
        <w:t>материальные</w:t>
      </w:r>
      <w:r w:rsidRPr="00F5716C">
        <w:rPr>
          <w:color w:val="000000"/>
          <w:spacing w:val="-4"/>
        </w:rPr>
        <w:t>по</w:t>
      </w:r>
      <w:r w:rsidRPr="00F5716C">
        <w:rPr>
          <w:color w:val="000000"/>
          <w:spacing w:val="-4"/>
        </w:rPr>
        <w:softHyphen/>
        <w:t>токи преобразуются в выходные, т</w:t>
      </w:r>
      <w:r w:rsidR="008B7E03" w:rsidRPr="00F5716C">
        <w:rPr>
          <w:color w:val="000000"/>
          <w:spacing w:val="-4"/>
        </w:rPr>
        <w:t>о</w:t>
      </w:r>
      <w:r w:rsidRPr="00F5716C">
        <w:rPr>
          <w:color w:val="000000"/>
          <w:spacing w:val="-4"/>
        </w:rPr>
        <w:t xml:space="preserve"> е</w:t>
      </w:r>
      <w:r w:rsidR="008B7E03" w:rsidRPr="00F5716C">
        <w:rPr>
          <w:color w:val="000000"/>
          <w:spacing w:val="-4"/>
        </w:rPr>
        <w:t>сть</w:t>
      </w:r>
      <w:r w:rsidRPr="00F5716C">
        <w:rPr>
          <w:color w:val="000000"/>
          <w:spacing w:val="-4"/>
        </w:rPr>
        <w:t xml:space="preserve"> в результате переработки гру</w:t>
      </w:r>
      <w:r w:rsidRPr="00F5716C">
        <w:rPr>
          <w:color w:val="000000"/>
          <w:spacing w:val="-4"/>
        </w:rPr>
        <w:softHyphen/>
      </w:r>
      <w:r w:rsidRPr="00F5716C">
        <w:rPr>
          <w:color w:val="000000"/>
          <w:spacing w:val="-5"/>
        </w:rPr>
        <w:t xml:space="preserve">зов могут изменяться такие параметры транспортных партий, как их </w:t>
      </w:r>
      <w:r w:rsidRPr="00F5716C">
        <w:rPr>
          <w:color w:val="000000"/>
          <w:spacing w:val="-4"/>
        </w:rPr>
        <w:t xml:space="preserve">величина, состав,число наименований грузов, упаковка, параметры </w:t>
      </w:r>
      <w:r w:rsidRPr="00F5716C">
        <w:rPr>
          <w:color w:val="000000"/>
          <w:spacing w:val="-5"/>
        </w:rPr>
        <w:t xml:space="preserve">отдельных грузовых складских единиц, время приема и выдачи и др. </w:t>
      </w:r>
    </w:p>
    <w:p w:rsidR="00345C76" w:rsidRPr="00F5716C" w:rsidRDefault="005E4434" w:rsidP="009D0958">
      <w:pPr>
        <w:shd w:val="clear" w:color="auto" w:fill="FFFFFF"/>
        <w:ind w:firstLine="567"/>
        <w:jc w:val="both"/>
        <w:rPr>
          <w:color w:val="000000"/>
          <w:spacing w:val="-7"/>
        </w:rPr>
      </w:pPr>
      <w:r w:rsidRPr="00F5716C">
        <w:rPr>
          <w:color w:val="000000"/>
          <w:spacing w:val="-5"/>
        </w:rPr>
        <w:t xml:space="preserve">Параметры выходного </w:t>
      </w:r>
      <w:r w:rsidR="00345C76" w:rsidRPr="00F5716C">
        <w:rPr>
          <w:color w:val="000000"/>
          <w:spacing w:val="-6"/>
        </w:rPr>
        <w:t>материального потока</w:t>
      </w:r>
      <w:r w:rsidRPr="00F5716C">
        <w:rPr>
          <w:color w:val="000000"/>
          <w:spacing w:val="-4"/>
        </w:rPr>
        <w:t xml:space="preserve"> склада зависят от типа и характеристикснабжаемых че</w:t>
      </w:r>
      <w:r w:rsidRPr="00F5716C">
        <w:rPr>
          <w:color w:val="000000"/>
          <w:spacing w:val="-4"/>
        </w:rPr>
        <w:softHyphen/>
      </w:r>
      <w:r w:rsidRPr="00F5716C">
        <w:rPr>
          <w:color w:val="000000"/>
          <w:spacing w:val="-3"/>
        </w:rPr>
        <w:t>рез склад потребителей, специфики работы транспорт</w:t>
      </w:r>
      <w:r w:rsidR="00F5265E">
        <w:rPr>
          <w:color w:val="000000"/>
          <w:spacing w:val="-3"/>
        </w:rPr>
        <w:t>ного средства</w:t>
      </w:r>
      <w:r w:rsidRPr="00F5716C">
        <w:rPr>
          <w:color w:val="000000"/>
          <w:spacing w:val="-3"/>
        </w:rPr>
        <w:t>, доставляю</w:t>
      </w:r>
      <w:r w:rsidRPr="00F5716C">
        <w:rPr>
          <w:color w:val="000000"/>
          <w:spacing w:val="-3"/>
        </w:rPr>
        <w:softHyphen/>
        <w:t xml:space="preserve">щего грузы со склада потребителям, организации складирования и </w:t>
      </w:r>
      <w:r w:rsidRPr="00F5716C">
        <w:rPr>
          <w:color w:val="000000"/>
          <w:spacing w:val="-7"/>
        </w:rPr>
        <w:t xml:space="preserve">переработки грузов. </w:t>
      </w:r>
    </w:p>
    <w:p w:rsidR="005E4434" w:rsidRPr="00F5716C" w:rsidRDefault="005E4434" w:rsidP="009D0958">
      <w:pPr>
        <w:shd w:val="clear" w:color="auto" w:fill="FFFFFF"/>
        <w:ind w:firstLine="567"/>
        <w:jc w:val="both"/>
        <w:rPr>
          <w:color w:val="000000"/>
          <w:spacing w:val="-5"/>
        </w:rPr>
      </w:pPr>
      <w:r w:rsidRPr="00F5716C">
        <w:rPr>
          <w:color w:val="000000"/>
          <w:spacing w:val="-7"/>
        </w:rPr>
        <w:t xml:space="preserve">Управление складом заключается в поддержании </w:t>
      </w:r>
      <w:r w:rsidRPr="00F5716C">
        <w:rPr>
          <w:color w:val="000000"/>
          <w:spacing w:val="-5"/>
        </w:rPr>
        <w:t xml:space="preserve">стабильности выходных параметров </w:t>
      </w:r>
      <w:r w:rsidR="00345C76" w:rsidRPr="00F5716C">
        <w:rPr>
          <w:color w:val="000000"/>
          <w:spacing w:val="-5"/>
        </w:rPr>
        <w:t xml:space="preserve">материальных </w:t>
      </w:r>
      <w:r w:rsidRPr="00F5716C">
        <w:rPr>
          <w:color w:val="000000"/>
          <w:spacing w:val="-5"/>
        </w:rPr>
        <w:t>потоков, определенных услови</w:t>
      </w:r>
      <w:r w:rsidRPr="00F5716C">
        <w:rPr>
          <w:color w:val="000000"/>
          <w:spacing w:val="-5"/>
        </w:rPr>
        <w:softHyphen/>
        <w:t>ями договора и т. п.</w:t>
      </w:r>
    </w:p>
    <w:p w:rsidR="008305FF" w:rsidRPr="00F5716C" w:rsidRDefault="008305FF" w:rsidP="009D0958">
      <w:pPr>
        <w:shd w:val="clear" w:color="auto" w:fill="FFFFFF"/>
        <w:ind w:firstLine="567"/>
        <w:jc w:val="both"/>
      </w:pPr>
      <w:r w:rsidRPr="00F5716C">
        <w:rPr>
          <w:color w:val="000000"/>
          <w:spacing w:val="-4"/>
        </w:rPr>
        <w:t xml:space="preserve">Организация </w:t>
      </w:r>
      <w:r w:rsidRPr="00F5716C">
        <w:t>складских процессов</w:t>
      </w:r>
      <w:r w:rsidRPr="00F5716C">
        <w:rPr>
          <w:color w:val="000000"/>
          <w:spacing w:val="-4"/>
        </w:rPr>
        <w:t xml:space="preserve"> по перемещению и распределению товаров</w:t>
      </w:r>
      <w:r w:rsidRPr="00F5716C">
        <w:rPr>
          <w:color w:val="000000"/>
          <w:spacing w:val="-5"/>
        </w:rPr>
        <w:t xml:space="preserve"> требу</w:t>
      </w:r>
      <w:r w:rsidRPr="00F5716C">
        <w:rPr>
          <w:color w:val="000000"/>
          <w:spacing w:val="-5"/>
        </w:rPr>
        <w:softHyphen/>
        <w:t>ет наличия соответствующей системы управления, позволяющей решать сле</w:t>
      </w:r>
      <w:r w:rsidRPr="00F5716C">
        <w:rPr>
          <w:color w:val="000000"/>
          <w:spacing w:val="-5"/>
        </w:rPr>
        <w:softHyphen/>
      </w:r>
      <w:r w:rsidRPr="00F5716C">
        <w:rPr>
          <w:color w:val="000000"/>
          <w:spacing w:val="-7"/>
        </w:rPr>
        <w:t xml:space="preserve">дующие </w:t>
      </w:r>
      <w:r w:rsidRPr="00F5716C">
        <w:rPr>
          <w:i/>
          <w:color w:val="000000"/>
          <w:spacing w:val="-7"/>
        </w:rPr>
        <w:t>задачи</w:t>
      </w:r>
      <w:r w:rsidRPr="00F5716C">
        <w:rPr>
          <w:color w:val="000000"/>
          <w:spacing w:val="-7"/>
        </w:rPr>
        <w:t>:</w:t>
      </w:r>
    </w:p>
    <w:p w:rsidR="00E756D1" w:rsidRPr="00F5716C" w:rsidRDefault="00E756D1" w:rsidP="00030CD8">
      <w:pPr>
        <w:widowControl w:val="0"/>
        <w:numPr>
          <w:ilvl w:val="0"/>
          <w:numId w:val="108"/>
        </w:numPr>
        <w:shd w:val="clear" w:color="auto" w:fill="FFFFFF"/>
        <w:tabs>
          <w:tab w:val="left" w:pos="384"/>
        </w:tabs>
        <w:autoSpaceDE w:val="0"/>
        <w:autoSpaceDN w:val="0"/>
        <w:adjustRightInd w:val="0"/>
        <w:ind w:left="0" w:firstLine="567"/>
        <w:jc w:val="both"/>
        <w:rPr>
          <w:color w:val="000000"/>
        </w:rPr>
      </w:pPr>
      <w:r w:rsidRPr="00F5716C">
        <w:rPr>
          <w:color w:val="000000"/>
        </w:rPr>
        <w:t>Осуществлять взаимодействие и координацию выполняемых работ в раз</w:t>
      </w:r>
      <w:r w:rsidRPr="00F5716C">
        <w:rPr>
          <w:color w:val="000000"/>
        </w:rPr>
        <w:softHyphen/>
        <w:t>личных подразделениях предприятия;</w:t>
      </w:r>
    </w:p>
    <w:p w:rsidR="00E756D1" w:rsidRPr="00F5716C" w:rsidRDefault="00E756D1" w:rsidP="00030CD8">
      <w:pPr>
        <w:widowControl w:val="0"/>
        <w:numPr>
          <w:ilvl w:val="0"/>
          <w:numId w:val="108"/>
        </w:numPr>
        <w:shd w:val="clear" w:color="auto" w:fill="FFFFFF"/>
        <w:tabs>
          <w:tab w:val="left" w:pos="384"/>
        </w:tabs>
        <w:autoSpaceDE w:val="0"/>
        <w:autoSpaceDN w:val="0"/>
        <w:adjustRightInd w:val="0"/>
        <w:ind w:left="0" w:firstLine="567"/>
        <w:jc w:val="both"/>
        <w:rPr>
          <w:color w:val="000000"/>
        </w:rPr>
      </w:pPr>
      <w:r w:rsidRPr="00F5716C">
        <w:rPr>
          <w:color w:val="000000"/>
        </w:rPr>
        <w:t xml:space="preserve"> Осуществлять планирование деятельности предприятия на краткосрочную и среднесрочную перспективу;</w:t>
      </w:r>
    </w:p>
    <w:p w:rsidR="00E756D1" w:rsidRPr="00F5716C" w:rsidRDefault="00E756D1" w:rsidP="00030CD8">
      <w:pPr>
        <w:widowControl w:val="0"/>
        <w:numPr>
          <w:ilvl w:val="0"/>
          <w:numId w:val="108"/>
        </w:numPr>
        <w:shd w:val="clear" w:color="auto" w:fill="FFFFFF"/>
        <w:tabs>
          <w:tab w:val="left" w:pos="384"/>
        </w:tabs>
        <w:autoSpaceDE w:val="0"/>
        <w:autoSpaceDN w:val="0"/>
        <w:adjustRightInd w:val="0"/>
        <w:ind w:left="0" w:firstLine="567"/>
        <w:jc w:val="both"/>
        <w:rPr>
          <w:color w:val="000000"/>
        </w:rPr>
      </w:pPr>
      <w:r w:rsidRPr="00F5716C">
        <w:rPr>
          <w:color w:val="000000"/>
        </w:rPr>
        <w:t xml:space="preserve"> Формировать стратегию развития предприятия;</w:t>
      </w:r>
    </w:p>
    <w:p w:rsidR="00E756D1" w:rsidRPr="00F5716C" w:rsidRDefault="00E756D1" w:rsidP="00030CD8">
      <w:pPr>
        <w:widowControl w:val="0"/>
        <w:numPr>
          <w:ilvl w:val="0"/>
          <w:numId w:val="108"/>
        </w:numPr>
        <w:shd w:val="clear" w:color="auto" w:fill="FFFFFF"/>
        <w:tabs>
          <w:tab w:val="left" w:pos="384"/>
        </w:tabs>
        <w:autoSpaceDE w:val="0"/>
        <w:autoSpaceDN w:val="0"/>
        <w:adjustRightInd w:val="0"/>
        <w:ind w:left="0" w:firstLine="567"/>
        <w:jc w:val="both"/>
        <w:rPr>
          <w:color w:val="000000"/>
        </w:rPr>
      </w:pPr>
      <w:r w:rsidRPr="00F5716C">
        <w:rPr>
          <w:color w:val="000000"/>
        </w:rPr>
        <w:t xml:space="preserve"> Рационально использовать собственные и имеющиеся на рынке возможности при организации перемещения и хранения товарно-материальных ценностей;</w:t>
      </w:r>
    </w:p>
    <w:p w:rsidR="00E756D1" w:rsidRPr="00F5716C" w:rsidRDefault="00E756D1" w:rsidP="00030CD8">
      <w:pPr>
        <w:widowControl w:val="0"/>
        <w:numPr>
          <w:ilvl w:val="0"/>
          <w:numId w:val="108"/>
        </w:numPr>
        <w:shd w:val="clear" w:color="auto" w:fill="FFFFFF"/>
        <w:tabs>
          <w:tab w:val="left" w:pos="384"/>
        </w:tabs>
        <w:autoSpaceDE w:val="0"/>
        <w:autoSpaceDN w:val="0"/>
        <w:adjustRightInd w:val="0"/>
        <w:ind w:left="0" w:firstLine="567"/>
        <w:jc w:val="both"/>
      </w:pPr>
      <w:r w:rsidRPr="00F5716C">
        <w:rPr>
          <w:color w:val="000000"/>
        </w:rPr>
        <w:t xml:space="preserve"> Создать единое информационное пространство и использовать программные продукты, позволяющие обеспечивать непрерывность выполнения необходимых операций и осуществлять контроль их выполнения;</w:t>
      </w:r>
    </w:p>
    <w:p w:rsidR="00E756D1" w:rsidRPr="00F5716C" w:rsidRDefault="00E756D1" w:rsidP="00030CD8">
      <w:pPr>
        <w:pStyle w:val="a3"/>
        <w:numPr>
          <w:ilvl w:val="0"/>
          <w:numId w:val="108"/>
        </w:numPr>
        <w:shd w:val="clear" w:color="auto" w:fill="FFFFFF"/>
        <w:tabs>
          <w:tab w:val="left" w:pos="389"/>
        </w:tabs>
        <w:ind w:left="0" w:firstLine="567"/>
        <w:jc w:val="both"/>
        <w:rPr>
          <w:color w:val="000000"/>
        </w:rPr>
      </w:pPr>
      <w:r w:rsidRPr="00F5716C">
        <w:rPr>
          <w:color w:val="000000"/>
        </w:rPr>
        <w:t xml:space="preserve">Создать единую систему учета </w:t>
      </w:r>
      <w:r w:rsidR="00BB798C" w:rsidRPr="00F5716C">
        <w:rPr>
          <w:color w:val="000000"/>
        </w:rPr>
        <w:t>товарно-материальных ценностей</w:t>
      </w:r>
      <w:r w:rsidRPr="00F5716C">
        <w:rPr>
          <w:color w:val="000000"/>
        </w:rPr>
        <w:t xml:space="preserve"> и документального оформления выполняемых операций</w:t>
      </w:r>
      <w:r w:rsidR="00BB798C" w:rsidRPr="00F5716C">
        <w:rPr>
          <w:color w:val="000000"/>
        </w:rPr>
        <w:t>;</w:t>
      </w:r>
    </w:p>
    <w:p w:rsidR="00E756D1" w:rsidRPr="00F5716C" w:rsidRDefault="00E756D1" w:rsidP="00030CD8">
      <w:pPr>
        <w:widowControl w:val="0"/>
        <w:numPr>
          <w:ilvl w:val="0"/>
          <w:numId w:val="108"/>
        </w:numPr>
        <w:shd w:val="clear" w:color="auto" w:fill="FFFFFF"/>
        <w:tabs>
          <w:tab w:val="left" w:pos="389"/>
        </w:tabs>
        <w:autoSpaceDE w:val="0"/>
        <w:autoSpaceDN w:val="0"/>
        <w:adjustRightInd w:val="0"/>
        <w:ind w:left="0" w:firstLine="567"/>
        <w:jc w:val="both"/>
        <w:rPr>
          <w:color w:val="000000"/>
        </w:rPr>
      </w:pPr>
      <w:r w:rsidRPr="00F5716C">
        <w:rPr>
          <w:color w:val="000000"/>
        </w:rPr>
        <w:t xml:space="preserve"> Осуществлять анализ результатов деятельностикак отдельных подразде</w:t>
      </w:r>
      <w:r w:rsidRPr="00F5716C">
        <w:rPr>
          <w:color w:val="000000"/>
        </w:rPr>
        <w:softHyphen/>
        <w:t xml:space="preserve">лений, так и </w:t>
      </w:r>
      <w:r w:rsidR="00BB798C" w:rsidRPr="00F5716C">
        <w:rPr>
          <w:color w:val="000000"/>
        </w:rPr>
        <w:t>предприятия</w:t>
      </w:r>
      <w:r w:rsidRPr="00F5716C">
        <w:rPr>
          <w:color w:val="000000"/>
        </w:rPr>
        <w:t xml:space="preserve"> в целом</w:t>
      </w:r>
      <w:r w:rsidR="00BB798C" w:rsidRPr="00F5716C">
        <w:rPr>
          <w:color w:val="000000"/>
        </w:rPr>
        <w:t>;</w:t>
      </w:r>
    </w:p>
    <w:p w:rsidR="00E756D1" w:rsidRPr="00F5716C" w:rsidRDefault="00E756D1" w:rsidP="00030CD8">
      <w:pPr>
        <w:widowControl w:val="0"/>
        <w:numPr>
          <w:ilvl w:val="0"/>
          <w:numId w:val="108"/>
        </w:numPr>
        <w:shd w:val="clear" w:color="auto" w:fill="FFFFFF"/>
        <w:tabs>
          <w:tab w:val="left" w:pos="389"/>
        </w:tabs>
        <w:autoSpaceDE w:val="0"/>
        <w:autoSpaceDN w:val="0"/>
        <w:adjustRightInd w:val="0"/>
        <w:ind w:left="0" w:firstLine="567"/>
        <w:jc w:val="both"/>
        <w:rPr>
          <w:color w:val="000000"/>
        </w:rPr>
      </w:pPr>
      <w:r w:rsidRPr="00F5716C">
        <w:rPr>
          <w:color w:val="000000"/>
        </w:rPr>
        <w:t xml:space="preserve"> Добиваться повышения эффективности работы </w:t>
      </w:r>
      <w:r w:rsidR="00BB798C" w:rsidRPr="00F5716C">
        <w:rPr>
          <w:color w:val="000000"/>
        </w:rPr>
        <w:t>предприятия</w:t>
      </w:r>
      <w:r w:rsidRPr="00F5716C">
        <w:rPr>
          <w:color w:val="000000"/>
        </w:rPr>
        <w:t>, ориентируясь на конечные показатели, не обращая внимания на возможные увеличения за</w:t>
      </w:r>
      <w:r w:rsidRPr="00F5716C">
        <w:rPr>
          <w:color w:val="000000"/>
        </w:rPr>
        <w:softHyphen/>
        <w:t>трат на отдельных участках в рамках технологического процесса.</w:t>
      </w:r>
    </w:p>
    <w:p w:rsidR="00D85B5B" w:rsidRPr="00F5716C" w:rsidRDefault="00D85B5B" w:rsidP="009D0958">
      <w:pPr>
        <w:pStyle w:val="Style21"/>
        <w:widowControl/>
        <w:spacing w:line="240" w:lineRule="auto"/>
        <w:ind w:firstLine="567"/>
        <w:rPr>
          <w:rStyle w:val="FontStyle47"/>
          <w:sz w:val="24"/>
          <w:szCs w:val="24"/>
        </w:rPr>
      </w:pPr>
      <w:r w:rsidRPr="00F5716C">
        <w:rPr>
          <w:rStyle w:val="FontStyle47"/>
          <w:sz w:val="24"/>
          <w:szCs w:val="24"/>
        </w:rPr>
        <w:t>Система управления логистическими операциями бази</w:t>
      </w:r>
      <w:r w:rsidRPr="00F5716C">
        <w:rPr>
          <w:rStyle w:val="FontStyle47"/>
          <w:sz w:val="24"/>
          <w:szCs w:val="24"/>
        </w:rPr>
        <w:softHyphen/>
        <w:t>руется на определении основных процессов в деятельно</w:t>
      </w:r>
      <w:r w:rsidRPr="00F5716C">
        <w:rPr>
          <w:rStyle w:val="FontStyle47"/>
          <w:sz w:val="24"/>
          <w:szCs w:val="24"/>
        </w:rPr>
        <w:softHyphen/>
        <w:t xml:space="preserve">сти </w:t>
      </w:r>
      <w:r w:rsidR="001C0CA1" w:rsidRPr="00F5716C">
        <w:rPr>
          <w:color w:val="000000"/>
        </w:rPr>
        <w:t>предприятия</w:t>
      </w:r>
      <w:r w:rsidRPr="00F5716C">
        <w:rPr>
          <w:rStyle w:val="FontStyle47"/>
          <w:sz w:val="24"/>
          <w:szCs w:val="24"/>
        </w:rPr>
        <w:t>, создании соответствующей организационной структуры</w:t>
      </w:r>
      <w:r w:rsidR="001C0CA1" w:rsidRPr="00F5716C">
        <w:rPr>
          <w:rStyle w:val="FontStyle47"/>
          <w:sz w:val="24"/>
          <w:szCs w:val="24"/>
        </w:rPr>
        <w:t xml:space="preserve"> управления предприятием</w:t>
      </w:r>
      <w:r w:rsidRPr="00F5716C">
        <w:rPr>
          <w:rStyle w:val="FontStyle47"/>
          <w:sz w:val="24"/>
          <w:szCs w:val="24"/>
        </w:rPr>
        <w:t xml:space="preserve">, внедрении </w:t>
      </w:r>
      <w:r w:rsidR="001C0CA1" w:rsidRPr="00F5716C">
        <w:rPr>
          <w:rStyle w:val="FontStyle47"/>
          <w:sz w:val="24"/>
          <w:szCs w:val="24"/>
        </w:rPr>
        <w:t xml:space="preserve">на </w:t>
      </w:r>
      <w:r w:rsidR="001C0CA1" w:rsidRPr="00F5716C">
        <w:rPr>
          <w:color w:val="000000"/>
        </w:rPr>
        <w:t xml:space="preserve">предприятие </w:t>
      </w:r>
      <w:r w:rsidRPr="00F5716C">
        <w:rPr>
          <w:rStyle w:val="FontStyle47"/>
          <w:sz w:val="24"/>
          <w:szCs w:val="24"/>
        </w:rPr>
        <w:t>корпоративного стандарта управле</w:t>
      </w:r>
      <w:r w:rsidRPr="00F5716C">
        <w:rPr>
          <w:rStyle w:val="FontStyle47"/>
          <w:sz w:val="24"/>
          <w:szCs w:val="24"/>
        </w:rPr>
        <w:softHyphen/>
        <w:t>ния и разграничении полномочий участников процесса.</w:t>
      </w:r>
    </w:p>
    <w:p w:rsidR="004E0369" w:rsidRPr="00F5716C" w:rsidRDefault="00A60C23" w:rsidP="009D0958">
      <w:pPr>
        <w:shd w:val="clear" w:color="auto" w:fill="FFFFFF"/>
        <w:ind w:firstLine="567"/>
        <w:jc w:val="both"/>
        <w:rPr>
          <w:color w:val="000000"/>
        </w:rPr>
      </w:pPr>
      <w:r w:rsidRPr="00F5716C">
        <w:rPr>
          <w:color w:val="000000"/>
        </w:rPr>
        <w:t xml:space="preserve">Корпоративный стандарт является организационным и технологическим основанием автоматизации и всегда ей предшествует. </w:t>
      </w:r>
    </w:p>
    <w:p w:rsidR="004E0369" w:rsidRPr="00F5716C" w:rsidRDefault="00A60C23" w:rsidP="009D0958">
      <w:pPr>
        <w:shd w:val="clear" w:color="auto" w:fill="FFFFFF"/>
        <w:ind w:firstLine="567"/>
        <w:jc w:val="both"/>
        <w:rPr>
          <w:color w:val="000000"/>
        </w:rPr>
      </w:pPr>
      <w:r w:rsidRPr="00F5716C">
        <w:rPr>
          <w:color w:val="000000"/>
        </w:rPr>
        <w:lastRenderedPageBreak/>
        <w:t>Корпоративный стан</w:t>
      </w:r>
      <w:r w:rsidRPr="00F5716C">
        <w:rPr>
          <w:color w:val="000000"/>
        </w:rPr>
        <w:softHyphen/>
        <w:t>дарт представляет собой соглашение о единых правилах организации техно</w:t>
      </w:r>
      <w:r w:rsidRPr="00F5716C">
        <w:rPr>
          <w:color w:val="000000"/>
        </w:rPr>
        <w:softHyphen/>
        <w:t xml:space="preserve">логии и управления. При этом за основу корпоративных стандартов могут приниматься отраслевые, национальные и даже международные стандарты. </w:t>
      </w:r>
    </w:p>
    <w:p w:rsidR="00A60C23" w:rsidRPr="00F5716C" w:rsidRDefault="004E0369" w:rsidP="009D0958">
      <w:pPr>
        <w:shd w:val="clear" w:color="auto" w:fill="FFFFFF"/>
        <w:ind w:firstLine="567"/>
        <w:jc w:val="both"/>
      </w:pPr>
      <w:r w:rsidRPr="00F5716C">
        <w:rPr>
          <w:color w:val="000000"/>
        </w:rPr>
        <w:t>Корпоративные стан</w:t>
      </w:r>
      <w:r w:rsidRPr="00F5716C">
        <w:rPr>
          <w:color w:val="000000"/>
        </w:rPr>
        <w:softHyphen/>
        <w:t>дарты</w:t>
      </w:r>
      <w:r w:rsidR="00A60C23" w:rsidRPr="00F5716C">
        <w:rPr>
          <w:color w:val="000000"/>
        </w:rPr>
        <w:t xml:space="preserve"> образуют целостную систему, которая включает </w:t>
      </w:r>
      <w:r w:rsidR="00A60C23" w:rsidRPr="00F5716C">
        <w:rPr>
          <w:i/>
          <w:color w:val="000000"/>
        </w:rPr>
        <w:t>три вида стандартов</w:t>
      </w:r>
      <w:r w:rsidR="00A60C23" w:rsidRPr="00F5716C">
        <w:rPr>
          <w:color w:val="000000"/>
        </w:rPr>
        <w:t>:</w:t>
      </w:r>
    </w:p>
    <w:p w:rsidR="00A60C23" w:rsidRPr="00F5716C" w:rsidRDefault="00A16656" w:rsidP="00030CD8">
      <w:pPr>
        <w:widowControl w:val="0"/>
        <w:numPr>
          <w:ilvl w:val="0"/>
          <w:numId w:val="109"/>
        </w:numPr>
        <w:shd w:val="clear" w:color="auto" w:fill="FFFFFF"/>
        <w:tabs>
          <w:tab w:val="left" w:pos="851"/>
        </w:tabs>
        <w:autoSpaceDE w:val="0"/>
        <w:autoSpaceDN w:val="0"/>
        <w:adjustRightInd w:val="0"/>
        <w:ind w:left="0" w:firstLine="567"/>
        <w:jc w:val="both"/>
        <w:rPr>
          <w:color w:val="000000"/>
        </w:rPr>
      </w:pPr>
      <w:r w:rsidRPr="00F5716C">
        <w:rPr>
          <w:color w:val="000000"/>
        </w:rPr>
        <w:t xml:space="preserve">стандарты </w:t>
      </w:r>
      <w:r w:rsidR="00A60C23" w:rsidRPr="00F5716C">
        <w:rPr>
          <w:color w:val="000000"/>
        </w:rPr>
        <w:t>на продукты и услуги;</w:t>
      </w:r>
    </w:p>
    <w:p w:rsidR="00A60C23" w:rsidRPr="00F5716C" w:rsidRDefault="00A16656" w:rsidP="00030CD8">
      <w:pPr>
        <w:widowControl w:val="0"/>
        <w:numPr>
          <w:ilvl w:val="0"/>
          <w:numId w:val="109"/>
        </w:numPr>
        <w:shd w:val="clear" w:color="auto" w:fill="FFFFFF"/>
        <w:tabs>
          <w:tab w:val="left" w:pos="851"/>
        </w:tabs>
        <w:autoSpaceDE w:val="0"/>
        <w:autoSpaceDN w:val="0"/>
        <w:adjustRightInd w:val="0"/>
        <w:ind w:left="0" w:firstLine="567"/>
        <w:jc w:val="both"/>
        <w:rPr>
          <w:color w:val="000000"/>
        </w:rPr>
      </w:pPr>
      <w:r w:rsidRPr="00F5716C">
        <w:rPr>
          <w:color w:val="000000"/>
        </w:rPr>
        <w:t xml:space="preserve">стандарты </w:t>
      </w:r>
      <w:r w:rsidR="00A60C23" w:rsidRPr="00F5716C">
        <w:rPr>
          <w:color w:val="000000"/>
        </w:rPr>
        <w:t>на процессы и технологии;</w:t>
      </w:r>
    </w:p>
    <w:p w:rsidR="00A60C23" w:rsidRPr="00F5716C" w:rsidRDefault="00A16656" w:rsidP="00030CD8">
      <w:pPr>
        <w:widowControl w:val="0"/>
        <w:numPr>
          <w:ilvl w:val="0"/>
          <w:numId w:val="109"/>
        </w:numPr>
        <w:shd w:val="clear" w:color="auto" w:fill="FFFFFF"/>
        <w:tabs>
          <w:tab w:val="left" w:pos="851"/>
        </w:tabs>
        <w:autoSpaceDE w:val="0"/>
        <w:autoSpaceDN w:val="0"/>
        <w:adjustRightInd w:val="0"/>
        <w:ind w:left="0" w:firstLine="567"/>
        <w:jc w:val="both"/>
        <w:rPr>
          <w:color w:val="000000"/>
        </w:rPr>
      </w:pPr>
      <w:r w:rsidRPr="00F5716C">
        <w:rPr>
          <w:color w:val="000000"/>
        </w:rPr>
        <w:t xml:space="preserve">стандарты </w:t>
      </w:r>
      <w:r w:rsidR="00A60C23" w:rsidRPr="00F5716C">
        <w:rPr>
          <w:color w:val="000000"/>
        </w:rPr>
        <w:t>на формы коллективной деятельности, или управленческие стандарты.</w:t>
      </w:r>
    </w:p>
    <w:p w:rsidR="00A60C23" w:rsidRPr="00F5716C" w:rsidRDefault="00A60C23" w:rsidP="009D0958">
      <w:pPr>
        <w:shd w:val="clear" w:color="auto" w:fill="FFFFFF"/>
        <w:ind w:firstLine="567"/>
        <w:jc w:val="both"/>
        <w:rPr>
          <w:color w:val="000000"/>
        </w:rPr>
      </w:pPr>
      <w:r w:rsidRPr="00F5716C">
        <w:rPr>
          <w:color w:val="000000"/>
        </w:rPr>
        <w:t>С точки зрения стратегии развития корпоративной информационной систе</w:t>
      </w:r>
      <w:r w:rsidRPr="00F5716C">
        <w:rPr>
          <w:color w:val="000000"/>
        </w:rPr>
        <w:softHyphen/>
        <w:t xml:space="preserve">мы ключевое значение имеют </w:t>
      </w:r>
      <w:r w:rsidRPr="00F5716C">
        <w:rPr>
          <w:i/>
          <w:color w:val="000000"/>
        </w:rPr>
        <w:t>управленческие стандарты</w:t>
      </w:r>
      <w:r w:rsidRPr="00F5716C">
        <w:rPr>
          <w:color w:val="000000"/>
        </w:rPr>
        <w:t xml:space="preserve">. В международном сообществе ведение бизнеса и организации управления </w:t>
      </w:r>
      <w:r w:rsidR="0050344A" w:rsidRPr="00F5716C">
        <w:rPr>
          <w:color w:val="000000"/>
        </w:rPr>
        <w:t>на предприятии</w:t>
      </w:r>
      <w:r w:rsidRPr="00F5716C">
        <w:rPr>
          <w:color w:val="000000"/>
        </w:rPr>
        <w:t xml:space="preserve"> основы</w:t>
      </w:r>
      <w:r w:rsidRPr="00F5716C">
        <w:rPr>
          <w:color w:val="000000"/>
        </w:rPr>
        <w:softHyphen/>
        <w:t xml:space="preserve">вается на </w:t>
      </w:r>
      <w:r w:rsidR="00D36B0B" w:rsidRPr="00F5716C">
        <w:rPr>
          <w:color w:val="000000"/>
        </w:rPr>
        <w:t xml:space="preserve">международных </w:t>
      </w:r>
      <w:r w:rsidRPr="00F5716C">
        <w:rPr>
          <w:color w:val="000000"/>
        </w:rPr>
        <w:t xml:space="preserve">стандартах серии </w:t>
      </w:r>
      <w:r w:rsidRPr="00F5716C">
        <w:rPr>
          <w:color w:val="000000"/>
          <w:lang w:val="en-US"/>
        </w:rPr>
        <w:t>ISO</w:t>
      </w:r>
      <w:r w:rsidRPr="00F5716C">
        <w:rPr>
          <w:color w:val="000000"/>
        </w:rPr>
        <w:t xml:space="preserve"> 9000</w:t>
      </w:r>
      <w:r w:rsidR="00D36B0B" w:rsidRPr="00F5716C">
        <w:rPr>
          <w:color w:val="000000"/>
        </w:rPr>
        <w:t>, регламентирующих управление качеством на предприятиях.</w:t>
      </w:r>
    </w:p>
    <w:p w:rsidR="00A60C23" w:rsidRPr="00F5716C" w:rsidRDefault="00A60C23" w:rsidP="009D0958">
      <w:pPr>
        <w:shd w:val="clear" w:color="auto" w:fill="FFFFFF"/>
        <w:ind w:firstLine="567"/>
        <w:jc w:val="both"/>
      </w:pPr>
      <w:r w:rsidRPr="00F5716C">
        <w:rPr>
          <w:color w:val="000000"/>
        </w:rPr>
        <w:t xml:space="preserve">Непонимание руководителями (владельцами) </w:t>
      </w:r>
      <w:r w:rsidR="00F56CDA" w:rsidRPr="00F5716C">
        <w:rPr>
          <w:color w:val="000000"/>
        </w:rPr>
        <w:t>предприятий</w:t>
      </w:r>
      <w:r w:rsidRPr="00F5716C">
        <w:rPr>
          <w:color w:val="000000"/>
        </w:rPr>
        <w:t xml:space="preserve"> роли и значения складских операций в ведении бизнеса ведет к временным и материальным потерям. Не совершенствуя материально-техническую базу</w:t>
      </w:r>
      <w:r w:rsidR="00DB1AC7" w:rsidRPr="00F5716C">
        <w:rPr>
          <w:color w:val="000000"/>
        </w:rPr>
        <w:t>,</w:t>
      </w:r>
      <w:r w:rsidRPr="00F5716C">
        <w:rPr>
          <w:color w:val="000000"/>
        </w:rPr>
        <w:t xml:space="preserve"> и работая по старым технологиям, нельзя добиться положительных результатов. Не со</w:t>
      </w:r>
      <w:r w:rsidRPr="00F5716C">
        <w:rPr>
          <w:color w:val="000000"/>
        </w:rPr>
        <w:softHyphen/>
        <w:t>вершенствуя систему и структуру управления не только в рамках организа</w:t>
      </w:r>
      <w:r w:rsidRPr="00F5716C">
        <w:rPr>
          <w:color w:val="000000"/>
        </w:rPr>
        <w:softHyphen/>
        <w:t>ции логистическ</w:t>
      </w:r>
      <w:r w:rsidR="00DB1AC7" w:rsidRPr="00F5716C">
        <w:rPr>
          <w:color w:val="000000"/>
        </w:rPr>
        <w:t>их</w:t>
      </w:r>
      <w:r w:rsidRPr="00F5716C">
        <w:rPr>
          <w:color w:val="000000"/>
        </w:rPr>
        <w:t xml:space="preserve"> процесс</w:t>
      </w:r>
      <w:r w:rsidR="00DB1AC7" w:rsidRPr="00F5716C">
        <w:rPr>
          <w:color w:val="000000"/>
        </w:rPr>
        <w:t>ов</w:t>
      </w:r>
      <w:r w:rsidRPr="00F5716C">
        <w:rPr>
          <w:color w:val="000000"/>
        </w:rPr>
        <w:t>, но и в целом на предприятии, трудно, а зача</w:t>
      </w:r>
      <w:r w:rsidRPr="00F5716C">
        <w:rPr>
          <w:color w:val="000000"/>
        </w:rPr>
        <w:softHyphen/>
        <w:t xml:space="preserve">стую уже невозможно быть конкурентоспособным на современном рынке товаров и услуг </w:t>
      </w:r>
      <w:r w:rsidRPr="00F5716C">
        <w:rPr>
          <w:color w:val="000000"/>
          <w:spacing w:val="-4"/>
        </w:rPr>
        <w:t xml:space="preserve">[14, </w:t>
      </w:r>
      <w:r w:rsidRPr="00F5716C">
        <w:rPr>
          <w:color w:val="000000"/>
          <w:spacing w:val="-4"/>
          <w:lang w:val="en-US"/>
        </w:rPr>
        <w:t>c</w:t>
      </w:r>
      <w:r w:rsidRPr="00F5716C">
        <w:rPr>
          <w:color w:val="000000"/>
          <w:spacing w:val="-4"/>
        </w:rPr>
        <w:t>. 45-46]</w:t>
      </w:r>
      <w:r w:rsidRPr="00F5716C">
        <w:rPr>
          <w:color w:val="000000"/>
        </w:rPr>
        <w:t>.</w:t>
      </w:r>
    </w:p>
    <w:p w:rsidR="00E756D1" w:rsidRPr="00F5716C" w:rsidRDefault="00E756D1" w:rsidP="009D0958">
      <w:pPr>
        <w:pStyle w:val="Style21"/>
        <w:widowControl/>
        <w:spacing w:line="240" w:lineRule="auto"/>
        <w:ind w:firstLine="567"/>
        <w:rPr>
          <w:rStyle w:val="FontStyle47"/>
          <w:sz w:val="24"/>
          <w:szCs w:val="24"/>
        </w:rPr>
      </w:pPr>
    </w:p>
    <w:p w:rsidR="00DB1AC7" w:rsidRPr="009F29FF" w:rsidRDefault="00DB1AC7" w:rsidP="009D0958">
      <w:pPr>
        <w:shd w:val="clear" w:color="auto" w:fill="FFFFFF"/>
        <w:ind w:firstLine="567"/>
        <w:jc w:val="both"/>
      </w:pPr>
      <w:r w:rsidRPr="009F29FF">
        <w:rPr>
          <w:b/>
          <w:bCs/>
          <w:color w:val="000000"/>
        </w:rPr>
        <w:t>7. 2. Организационная структура управления складскими операциями на предприятии</w:t>
      </w:r>
    </w:p>
    <w:p w:rsidR="00F73327" w:rsidRDefault="00F73327" w:rsidP="009D0958">
      <w:pPr>
        <w:shd w:val="clear" w:color="auto" w:fill="FFFFFF"/>
        <w:ind w:firstLine="567"/>
        <w:jc w:val="both"/>
        <w:rPr>
          <w:color w:val="000000"/>
          <w:highlight w:val="yellow"/>
        </w:rPr>
      </w:pPr>
    </w:p>
    <w:p w:rsidR="002D4F61" w:rsidRPr="002D4F61" w:rsidRDefault="002D4F61" w:rsidP="002D4F61">
      <w:pPr>
        <w:shd w:val="clear" w:color="auto" w:fill="FFFFFF"/>
        <w:ind w:firstLine="567"/>
        <w:jc w:val="both"/>
        <w:rPr>
          <w:color w:val="000000"/>
        </w:rPr>
      </w:pPr>
      <w:r w:rsidRPr="002D4F61">
        <w:rPr>
          <w:color w:val="000000"/>
        </w:rPr>
        <w:t>Управление складскими операциями осуществляется руководителем подразделения, входящего в управление логистики производственно</w:t>
      </w:r>
      <w:r>
        <w:rPr>
          <w:color w:val="000000"/>
        </w:rPr>
        <w:t>го</w:t>
      </w:r>
      <w:r w:rsidRPr="002D4F61">
        <w:rPr>
          <w:color w:val="000000"/>
        </w:rPr>
        <w:t xml:space="preserve"> или торгово</w:t>
      </w:r>
      <w:r>
        <w:rPr>
          <w:color w:val="000000"/>
        </w:rPr>
        <w:t>гопредприятия</w:t>
      </w:r>
      <w:r w:rsidRPr="002D4F61">
        <w:rPr>
          <w:color w:val="000000"/>
        </w:rPr>
        <w:t xml:space="preserve">. В зависимости от величины </w:t>
      </w:r>
      <w:r w:rsidR="005F33D3">
        <w:rPr>
          <w:color w:val="000000"/>
        </w:rPr>
        <w:t>предприятия</w:t>
      </w:r>
      <w:r w:rsidRPr="002D4F61">
        <w:rPr>
          <w:color w:val="000000"/>
        </w:rPr>
        <w:t>, е</w:t>
      </w:r>
      <w:r w:rsidR="005F33D3">
        <w:rPr>
          <w:color w:val="000000"/>
        </w:rPr>
        <w:t>го</w:t>
      </w:r>
      <w:r w:rsidRPr="002D4F61">
        <w:rPr>
          <w:color w:val="000000"/>
        </w:rPr>
        <w:t xml:space="preserve"> возможностей и объема товарооборота</w:t>
      </w:r>
      <w:r w:rsidR="005F33D3">
        <w:rPr>
          <w:color w:val="000000"/>
        </w:rPr>
        <w:t>,на</w:t>
      </w:r>
      <w:r w:rsidRPr="002D4F61">
        <w:rPr>
          <w:color w:val="000000"/>
        </w:rPr>
        <w:t xml:space="preserve"> н</w:t>
      </w:r>
      <w:r w:rsidR="005F33D3">
        <w:rPr>
          <w:color w:val="000000"/>
        </w:rPr>
        <w:t>ём</w:t>
      </w:r>
      <w:r w:rsidRPr="002D4F61">
        <w:rPr>
          <w:color w:val="000000"/>
        </w:rPr>
        <w:t xml:space="preserve"> могут быть свои склады для решения стоящих перед </w:t>
      </w:r>
      <w:r w:rsidR="005F33D3">
        <w:rPr>
          <w:color w:val="000000"/>
        </w:rPr>
        <w:t>ним</w:t>
      </w:r>
      <w:r w:rsidRPr="002D4F61">
        <w:rPr>
          <w:color w:val="000000"/>
        </w:rPr>
        <w:t xml:space="preserve"> задач, иметь арендованные складские площади, пользоваться услугами коммерческих складов. При эксплуатации собственных складов или аренде чужих возникает необходимость в организации и управлении не только операциями по складской обработке </w:t>
      </w:r>
      <w:r w:rsidR="005F33D3" w:rsidRPr="00F5716C">
        <w:rPr>
          <w:color w:val="000000"/>
          <w:spacing w:val="-2"/>
        </w:rPr>
        <w:t>товарно-материальных ценностей</w:t>
      </w:r>
      <w:r w:rsidRPr="002D4F61">
        <w:rPr>
          <w:color w:val="000000"/>
        </w:rPr>
        <w:t>, но и непосредственно складом.</w:t>
      </w:r>
    </w:p>
    <w:p w:rsidR="002D4F61" w:rsidRPr="002D4F61" w:rsidRDefault="002D4F61" w:rsidP="002D4F61">
      <w:pPr>
        <w:shd w:val="clear" w:color="auto" w:fill="FFFFFF"/>
        <w:ind w:firstLine="567"/>
        <w:jc w:val="both"/>
        <w:rPr>
          <w:color w:val="000000"/>
        </w:rPr>
      </w:pPr>
      <w:r w:rsidRPr="005F33D3">
        <w:rPr>
          <w:i/>
          <w:color w:val="000000"/>
        </w:rPr>
        <w:t>Отдел по организации складских операций</w:t>
      </w:r>
      <w:r w:rsidRPr="002D4F61">
        <w:rPr>
          <w:color w:val="000000"/>
        </w:rPr>
        <w:t xml:space="preserve"> на основании данных, полученных из </w:t>
      </w:r>
      <w:r w:rsidRPr="005F33D3">
        <w:rPr>
          <w:i/>
          <w:color w:val="000000"/>
        </w:rPr>
        <w:t>коммерческого отдела</w:t>
      </w:r>
      <w:r w:rsidRPr="002D4F61">
        <w:rPr>
          <w:color w:val="000000"/>
        </w:rPr>
        <w:t xml:space="preserve"> по объемам закупок и продаж </w:t>
      </w:r>
      <w:r w:rsidR="005F33D3" w:rsidRPr="00F5716C">
        <w:rPr>
          <w:color w:val="000000"/>
          <w:spacing w:val="-2"/>
        </w:rPr>
        <w:t>товарно-материальных ценностей</w:t>
      </w:r>
      <w:r w:rsidRPr="002D4F61">
        <w:rPr>
          <w:color w:val="000000"/>
        </w:rPr>
        <w:t xml:space="preserve"> и срокам их поставки, планирует размещение, обработку и отпуск </w:t>
      </w:r>
      <w:r w:rsidR="005F33D3" w:rsidRPr="00F5716C">
        <w:rPr>
          <w:color w:val="000000"/>
          <w:spacing w:val="-2"/>
        </w:rPr>
        <w:t>товарно-материальных ценностей</w:t>
      </w:r>
      <w:r w:rsidRPr="002D4F61">
        <w:rPr>
          <w:color w:val="000000"/>
        </w:rPr>
        <w:t xml:space="preserve"> на своих или привлеченных складских площадях. При этом необходимо тесное сотрудничество с </w:t>
      </w:r>
      <w:r w:rsidRPr="005F33D3">
        <w:rPr>
          <w:i/>
          <w:color w:val="000000"/>
        </w:rPr>
        <w:t>отделом по организации перевозок</w:t>
      </w:r>
      <w:r w:rsidRPr="002D4F61">
        <w:rPr>
          <w:color w:val="000000"/>
        </w:rPr>
        <w:t xml:space="preserve"> для обеспечения приемки и отгрузки </w:t>
      </w:r>
      <w:r w:rsidR="005F33D3" w:rsidRPr="00F5716C">
        <w:rPr>
          <w:color w:val="000000"/>
          <w:spacing w:val="-2"/>
        </w:rPr>
        <w:t>товарно-материальных ценностей</w:t>
      </w:r>
      <w:r w:rsidRPr="002D4F61">
        <w:rPr>
          <w:color w:val="000000"/>
        </w:rPr>
        <w:t>. После выполнения складских операций</w:t>
      </w:r>
      <w:r w:rsidR="005F33D3">
        <w:rPr>
          <w:color w:val="000000"/>
        </w:rPr>
        <w:t>,соответствующий о</w:t>
      </w:r>
      <w:r w:rsidRPr="002D4F61">
        <w:rPr>
          <w:color w:val="000000"/>
        </w:rPr>
        <w:t xml:space="preserve">тдел предоставляет необходимые данные в коммерческий отдел и документы по приемке или отгрузке </w:t>
      </w:r>
      <w:r w:rsidR="005F33D3" w:rsidRPr="00F5716C">
        <w:rPr>
          <w:color w:val="000000"/>
          <w:spacing w:val="-2"/>
        </w:rPr>
        <w:t>товарно-материальных ценностей</w:t>
      </w:r>
      <w:r w:rsidRPr="002D4F61">
        <w:rPr>
          <w:color w:val="000000"/>
        </w:rPr>
        <w:t xml:space="preserve"> в бухгалтерию </w:t>
      </w:r>
      <w:r w:rsidR="005F33D3">
        <w:rPr>
          <w:color w:val="000000"/>
        </w:rPr>
        <w:t>предприятия</w:t>
      </w:r>
      <w:r w:rsidRPr="002D4F61">
        <w:rPr>
          <w:color w:val="000000"/>
        </w:rPr>
        <w:t>.</w:t>
      </w:r>
    </w:p>
    <w:p w:rsidR="002D4F61" w:rsidRPr="002D4F61" w:rsidRDefault="002D4F61" w:rsidP="002D4F61">
      <w:pPr>
        <w:shd w:val="clear" w:color="auto" w:fill="FFFFFF"/>
        <w:ind w:firstLine="567"/>
        <w:jc w:val="both"/>
        <w:rPr>
          <w:color w:val="000000"/>
        </w:rPr>
      </w:pPr>
      <w:r w:rsidRPr="002D4F61">
        <w:rPr>
          <w:color w:val="000000"/>
        </w:rPr>
        <w:t xml:space="preserve">Взаимоотношения между сотрудниками различных подразделений, порядок обмена информацией и принятия решений должны быть детально описаны в бизнес-операциях этих подразделений и в единой технологии </w:t>
      </w:r>
      <w:r w:rsidR="005F33D3">
        <w:rPr>
          <w:color w:val="000000"/>
        </w:rPr>
        <w:t>предприятия</w:t>
      </w:r>
      <w:r w:rsidRPr="002D4F61">
        <w:rPr>
          <w:color w:val="000000"/>
        </w:rPr>
        <w:t>.</w:t>
      </w:r>
    </w:p>
    <w:p w:rsidR="002D4F61" w:rsidRPr="002D4F61" w:rsidRDefault="002D4F61" w:rsidP="002D4F61">
      <w:pPr>
        <w:shd w:val="clear" w:color="auto" w:fill="FFFFFF"/>
        <w:ind w:firstLine="567"/>
        <w:jc w:val="both"/>
        <w:rPr>
          <w:color w:val="000000"/>
        </w:rPr>
      </w:pPr>
      <w:r w:rsidRPr="002D4F61">
        <w:rPr>
          <w:color w:val="000000"/>
        </w:rPr>
        <w:t>Работа отдела по организации складских операций, так же как и других подразделений</w:t>
      </w:r>
      <w:r w:rsidR="005F33D3">
        <w:rPr>
          <w:color w:val="000000"/>
        </w:rPr>
        <w:t>предприятия</w:t>
      </w:r>
      <w:r w:rsidRPr="002D4F61">
        <w:rPr>
          <w:color w:val="000000"/>
        </w:rPr>
        <w:t xml:space="preserve">, строится на основании положения об отделе. </w:t>
      </w:r>
      <w:r w:rsidR="005F33D3">
        <w:rPr>
          <w:color w:val="000000"/>
        </w:rPr>
        <w:t>На предприятии</w:t>
      </w:r>
      <w:r w:rsidRPr="002D4F61">
        <w:rPr>
          <w:color w:val="000000"/>
        </w:rPr>
        <w:t>, имеюще</w:t>
      </w:r>
      <w:r w:rsidR="005F33D3">
        <w:rPr>
          <w:color w:val="000000"/>
        </w:rPr>
        <w:t xml:space="preserve">м </w:t>
      </w:r>
      <w:r w:rsidRPr="002D4F61">
        <w:rPr>
          <w:color w:val="000000"/>
        </w:rPr>
        <w:t>собственный склад или складской комплекс, склад является структурным подразделением отдела по складским операциям.</w:t>
      </w:r>
    </w:p>
    <w:p w:rsidR="002D4F61" w:rsidRDefault="002D4F61" w:rsidP="002D4F61">
      <w:pPr>
        <w:shd w:val="clear" w:color="auto" w:fill="FFFFFF"/>
        <w:ind w:firstLine="567"/>
        <w:jc w:val="both"/>
        <w:rPr>
          <w:color w:val="000000"/>
        </w:rPr>
      </w:pPr>
      <w:r w:rsidRPr="002D4F61">
        <w:rPr>
          <w:color w:val="000000"/>
        </w:rPr>
        <w:t>В отличие от производственно</w:t>
      </w:r>
      <w:r w:rsidR="009F29FF">
        <w:rPr>
          <w:color w:val="000000"/>
        </w:rPr>
        <w:t>го предприятия</w:t>
      </w:r>
      <w:r w:rsidRPr="002D4F61">
        <w:rPr>
          <w:color w:val="000000"/>
        </w:rPr>
        <w:t xml:space="preserve">, </w:t>
      </w:r>
      <w:r w:rsidR="009F29FF">
        <w:rPr>
          <w:color w:val="000000"/>
        </w:rPr>
        <w:t>на</w:t>
      </w:r>
      <w:r w:rsidRPr="002D4F61">
        <w:rPr>
          <w:color w:val="000000"/>
        </w:rPr>
        <w:t xml:space="preserve"> которо</w:t>
      </w:r>
      <w:r w:rsidR="009F29FF">
        <w:rPr>
          <w:color w:val="000000"/>
        </w:rPr>
        <w:t>м</w:t>
      </w:r>
      <w:r w:rsidRPr="002D4F61">
        <w:rPr>
          <w:color w:val="000000"/>
        </w:rPr>
        <w:t xml:space="preserve"> склады обычно находятся на территории предприятия, склады торгово</w:t>
      </w:r>
      <w:r w:rsidR="009F29FF">
        <w:rPr>
          <w:color w:val="000000"/>
        </w:rPr>
        <w:t>гопредприятия</w:t>
      </w:r>
      <w:r w:rsidRPr="002D4F61">
        <w:rPr>
          <w:color w:val="000000"/>
        </w:rPr>
        <w:t xml:space="preserve"> могут находиться в разных географических пунктах. Управление этими складами-подразделениями осуществляется также в рамках отдела по складским операциям.</w:t>
      </w:r>
    </w:p>
    <w:p w:rsidR="003B1CB3" w:rsidRPr="007A7A28" w:rsidRDefault="003B1CB3" w:rsidP="003B1CB3">
      <w:pPr>
        <w:shd w:val="clear" w:color="auto" w:fill="FFFFFF"/>
        <w:ind w:firstLine="567"/>
        <w:jc w:val="both"/>
      </w:pPr>
      <w:r w:rsidRPr="007A7A28">
        <w:rPr>
          <w:color w:val="000000"/>
        </w:rPr>
        <w:t xml:space="preserve">Структуру управления складским комплексом можно разделить на </w:t>
      </w:r>
      <w:r w:rsidRPr="007A7A28">
        <w:rPr>
          <w:i/>
          <w:color w:val="000000"/>
        </w:rPr>
        <w:t>три уров</w:t>
      </w:r>
      <w:r w:rsidRPr="007A7A28">
        <w:rPr>
          <w:i/>
          <w:color w:val="000000"/>
        </w:rPr>
        <w:softHyphen/>
        <w:t>ня</w:t>
      </w:r>
      <w:r w:rsidRPr="007A7A28">
        <w:rPr>
          <w:color w:val="000000"/>
        </w:rPr>
        <w:t>:</w:t>
      </w:r>
    </w:p>
    <w:p w:rsidR="003B1CB3" w:rsidRPr="007A7A28" w:rsidRDefault="003B1CB3" w:rsidP="00030CD8">
      <w:pPr>
        <w:widowControl w:val="0"/>
        <w:numPr>
          <w:ilvl w:val="0"/>
          <w:numId w:val="110"/>
        </w:numPr>
        <w:shd w:val="clear" w:color="auto" w:fill="FFFFFF"/>
        <w:tabs>
          <w:tab w:val="clear" w:pos="720"/>
          <w:tab w:val="left" w:pos="851"/>
        </w:tabs>
        <w:autoSpaceDE w:val="0"/>
        <w:autoSpaceDN w:val="0"/>
        <w:adjustRightInd w:val="0"/>
        <w:ind w:left="0" w:firstLine="567"/>
        <w:jc w:val="both"/>
        <w:rPr>
          <w:color w:val="000000"/>
        </w:rPr>
      </w:pPr>
      <w:r w:rsidRPr="007A7A28">
        <w:rPr>
          <w:color w:val="000000"/>
          <w:spacing w:val="-5"/>
        </w:rPr>
        <w:t>управленческий (начальник и его заместители);</w:t>
      </w:r>
    </w:p>
    <w:p w:rsidR="003B1CB3" w:rsidRPr="007A7A28" w:rsidRDefault="003B1CB3" w:rsidP="00030CD8">
      <w:pPr>
        <w:widowControl w:val="0"/>
        <w:numPr>
          <w:ilvl w:val="0"/>
          <w:numId w:val="110"/>
        </w:numPr>
        <w:shd w:val="clear" w:color="auto" w:fill="FFFFFF"/>
        <w:tabs>
          <w:tab w:val="clear" w:pos="720"/>
          <w:tab w:val="left" w:pos="851"/>
        </w:tabs>
        <w:autoSpaceDE w:val="0"/>
        <w:autoSpaceDN w:val="0"/>
        <w:adjustRightInd w:val="0"/>
        <w:ind w:left="0" w:firstLine="567"/>
        <w:jc w:val="both"/>
        <w:rPr>
          <w:color w:val="000000"/>
        </w:rPr>
      </w:pPr>
      <w:r w:rsidRPr="007A7A28">
        <w:rPr>
          <w:color w:val="000000"/>
          <w:spacing w:val="-3"/>
        </w:rPr>
        <w:t>организационный (</w:t>
      </w:r>
      <w:r w:rsidR="000A2F19">
        <w:rPr>
          <w:color w:val="000000"/>
          <w:spacing w:val="-3"/>
        </w:rPr>
        <w:t>главны</w:t>
      </w:r>
      <w:r w:rsidR="000A2F19" w:rsidRPr="007A7A28">
        <w:rPr>
          <w:color w:val="000000"/>
          <w:spacing w:val="-3"/>
        </w:rPr>
        <w:t>й оператор</w:t>
      </w:r>
      <w:r w:rsidR="000A2F19">
        <w:rPr>
          <w:color w:val="000000"/>
          <w:spacing w:val="-3"/>
        </w:rPr>
        <w:t>,</w:t>
      </w:r>
      <w:r w:rsidRPr="007A7A28">
        <w:rPr>
          <w:color w:val="000000"/>
          <w:spacing w:val="-3"/>
        </w:rPr>
        <w:t>старший оператор, технолог, диспетчер, старший кладовщик, начальник смены);</w:t>
      </w:r>
    </w:p>
    <w:p w:rsidR="003B1CB3" w:rsidRPr="007A7A28" w:rsidRDefault="003B1CB3" w:rsidP="00030CD8">
      <w:pPr>
        <w:numPr>
          <w:ilvl w:val="0"/>
          <w:numId w:val="110"/>
        </w:numPr>
        <w:tabs>
          <w:tab w:val="clear" w:pos="720"/>
          <w:tab w:val="left" w:pos="851"/>
        </w:tabs>
        <w:ind w:left="0" w:firstLine="567"/>
        <w:jc w:val="both"/>
        <w:rPr>
          <w:color w:val="000000"/>
          <w:spacing w:val="-4"/>
        </w:rPr>
      </w:pPr>
      <w:r w:rsidRPr="007A7A28">
        <w:rPr>
          <w:color w:val="000000"/>
          <w:spacing w:val="-4"/>
        </w:rPr>
        <w:t>исполнительский (оператор ба</w:t>
      </w:r>
      <w:r w:rsidR="006058F1">
        <w:rPr>
          <w:color w:val="000000"/>
          <w:spacing w:val="-4"/>
        </w:rPr>
        <w:t>зы</w:t>
      </w:r>
      <w:r w:rsidRPr="007A7A28">
        <w:rPr>
          <w:color w:val="000000"/>
          <w:spacing w:val="-4"/>
        </w:rPr>
        <w:t xml:space="preserve"> данных, кладовщик, грузчик, администратор).</w:t>
      </w:r>
    </w:p>
    <w:p w:rsidR="00DB1AC7" w:rsidRPr="007A7A28" w:rsidRDefault="00DB1AC7" w:rsidP="009D0958">
      <w:pPr>
        <w:shd w:val="clear" w:color="auto" w:fill="FFFFFF"/>
        <w:ind w:firstLine="567"/>
        <w:jc w:val="both"/>
      </w:pPr>
      <w:r w:rsidRPr="007A7A28">
        <w:rPr>
          <w:color w:val="000000"/>
          <w:spacing w:val="-6"/>
        </w:rPr>
        <w:t xml:space="preserve">В </w:t>
      </w:r>
      <w:r w:rsidRPr="007A7A28">
        <w:rPr>
          <w:i/>
          <w:color w:val="000000"/>
          <w:spacing w:val="-6"/>
        </w:rPr>
        <w:t>задачи управленческогоуровня</w:t>
      </w:r>
      <w:r w:rsidRPr="007A7A28">
        <w:rPr>
          <w:color w:val="000000"/>
          <w:spacing w:val="-6"/>
        </w:rPr>
        <w:t xml:space="preserve"> входят:</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разработка и совершенствование структуры управления складскими опе</w:t>
      </w:r>
      <w:r w:rsidRPr="007A7A28">
        <w:rPr>
          <w:color w:val="000000"/>
        </w:rPr>
        <w:softHyphen/>
        <w:t xml:space="preserve">рациями и </w:t>
      </w:r>
      <w:r w:rsidRPr="007A7A28">
        <w:rPr>
          <w:color w:val="000000"/>
        </w:rPr>
        <w:lastRenderedPageBreak/>
        <w:t>технологии;</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 xml:space="preserve">контроль деятельности структурных подразделений </w:t>
      </w:r>
      <w:r w:rsidR="00FA5A32" w:rsidRPr="007A7A28">
        <w:rPr>
          <w:color w:val="000000"/>
        </w:rPr>
        <w:t>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 xml:space="preserve">анализ деятельности </w:t>
      </w:r>
      <w:r w:rsidR="00FA5A32" w:rsidRPr="007A7A28">
        <w:rPr>
          <w:color w:val="000000"/>
        </w:rPr>
        <w:t>складского хозяйства</w:t>
      </w:r>
      <w:r w:rsidRPr="007A7A28">
        <w:rPr>
          <w:color w:val="000000"/>
        </w:rPr>
        <w:t xml:space="preserve"> по финансовым и количественным показателям;</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ведение кадровой работы</w:t>
      </w:r>
      <w:r w:rsidR="00FA5A32" w:rsidRPr="007A7A28">
        <w:rPr>
          <w:color w:val="000000"/>
        </w:rPr>
        <w:t xml:space="preserve"> в складском хозяйстве</w:t>
      </w:r>
      <w:r w:rsidRPr="007A7A28">
        <w:rPr>
          <w:color w:val="000000"/>
        </w:rPr>
        <w:t>.</w:t>
      </w:r>
    </w:p>
    <w:p w:rsidR="00DB1AC7" w:rsidRPr="007A7A28" w:rsidRDefault="00DB1AC7" w:rsidP="009D0958">
      <w:pPr>
        <w:shd w:val="clear" w:color="auto" w:fill="FFFFFF"/>
        <w:ind w:firstLine="567"/>
        <w:jc w:val="both"/>
      </w:pPr>
      <w:r w:rsidRPr="007A7A28">
        <w:rPr>
          <w:color w:val="000000"/>
        </w:rPr>
        <w:t xml:space="preserve">В </w:t>
      </w:r>
      <w:r w:rsidRPr="007A7A28">
        <w:rPr>
          <w:i/>
          <w:color w:val="000000"/>
        </w:rPr>
        <w:t xml:space="preserve">задачи организационного уровня </w:t>
      </w:r>
      <w:r w:rsidRPr="007A7A28">
        <w:rPr>
          <w:color w:val="000000"/>
        </w:rPr>
        <w:t>входят:</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 xml:space="preserve">участие в разработке тактики деятельности </w:t>
      </w:r>
      <w:r w:rsidR="00FA5A32" w:rsidRPr="007A7A28">
        <w:rPr>
          <w:color w:val="000000"/>
        </w:rPr>
        <w:t>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реализация утвержденных планов</w:t>
      </w:r>
      <w:r w:rsidR="00FA5A32" w:rsidRPr="007A7A28">
        <w:rPr>
          <w:color w:val="000000"/>
        </w:rPr>
        <w:t xml:space="preserve"> работы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организация работы сотрудников подразделений</w:t>
      </w:r>
      <w:r w:rsidR="00FA5A32" w:rsidRPr="007A7A28">
        <w:rPr>
          <w:color w:val="000000"/>
        </w:rPr>
        <w:t xml:space="preserve">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работа с клиентами и партнерами в рамках заключенных договоров по во</w:t>
      </w:r>
      <w:r w:rsidRPr="007A7A28">
        <w:rPr>
          <w:color w:val="000000"/>
        </w:rPr>
        <w:softHyphen/>
        <w:t>просам, относящимся к компетенции руководителей подразделений</w:t>
      </w:r>
      <w:r w:rsidR="00FA5A32" w:rsidRPr="007A7A28">
        <w:rPr>
          <w:color w:val="000000"/>
        </w:rPr>
        <w:t xml:space="preserve">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контроль соблюдения сотрудниками технологии работы</w:t>
      </w:r>
      <w:r w:rsidR="00FA5A32" w:rsidRPr="007A7A28">
        <w:rPr>
          <w:color w:val="000000"/>
        </w:rPr>
        <w:t xml:space="preserve">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подготовка данных и материалов по результатам работы подразделе</w:t>
      </w:r>
      <w:r w:rsidRPr="007A7A28">
        <w:rPr>
          <w:color w:val="000000"/>
        </w:rPr>
        <w:softHyphen/>
        <w:t>ний или участков</w:t>
      </w:r>
      <w:r w:rsidR="00FA5A32" w:rsidRPr="007A7A28">
        <w:rPr>
          <w:color w:val="000000"/>
        </w:rPr>
        <w:t xml:space="preserve">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подготовка предложений по совершенствованию и повышению эффективности деятельности подразделений и участков</w:t>
      </w:r>
      <w:r w:rsidR="00FA5A32" w:rsidRPr="007A7A28">
        <w:rPr>
          <w:color w:val="000000"/>
        </w:rPr>
        <w:t xml:space="preserve"> складского хозяйства</w:t>
      </w:r>
      <w:r w:rsidRPr="007A7A28">
        <w:rPr>
          <w:color w:val="000000"/>
        </w:rPr>
        <w:t>;</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анализ деятельности подразделени</w:t>
      </w:r>
      <w:r w:rsidR="00FA5A32" w:rsidRPr="007A7A28">
        <w:rPr>
          <w:color w:val="000000"/>
        </w:rPr>
        <w:t xml:space="preserve">й складского хозяйства </w:t>
      </w:r>
      <w:r w:rsidRPr="007A7A28">
        <w:rPr>
          <w:color w:val="000000"/>
        </w:rPr>
        <w:t>по финансовым иколичественнымпоказателям;</w:t>
      </w:r>
    </w:p>
    <w:p w:rsidR="00DB1AC7" w:rsidRPr="007A7A28" w:rsidRDefault="00DB1AC7" w:rsidP="009D0958">
      <w:pPr>
        <w:widowControl w:val="0"/>
        <w:numPr>
          <w:ilvl w:val="0"/>
          <w:numId w:val="13"/>
        </w:numPr>
        <w:shd w:val="clear" w:color="auto" w:fill="FFFFFF"/>
        <w:tabs>
          <w:tab w:val="left" w:pos="336"/>
        </w:tabs>
        <w:autoSpaceDE w:val="0"/>
        <w:autoSpaceDN w:val="0"/>
        <w:adjustRightInd w:val="0"/>
        <w:ind w:firstLine="567"/>
        <w:jc w:val="both"/>
        <w:rPr>
          <w:color w:val="000000"/>
        </w:rPr>
      </w:pPr>
      <w:r w:rsidRPr="007A7A28">
        <w:rPr>
          <w:color w:val="000000"/>
        </w:rPr>
        <w:t>ведение учета рабочего времени сотрудников</w:t>
      </w:r>
      <w:r w:rsidR="00FA5A32" w:rsidRPr="007A7A28">
        <w:rPr>
          <w:color w:val="000000"/>
        </w:rPr>
        <w:t xml:space="preserve"> складского хозяйства</w:t>
      </w:r>
      <w:r w:rsidRPr="007A7A28">
        <w:rPr>
          <w:color w:val="000000"/>
        </w:rPr>
        <w:t>.</w:t>
      </w:r>
    </w:p>
    <w:p w:rsidR="00DB1AC7" w:rsidRPr="007A7A28" w:rsidRDefault="00DB1AC7" w:rsidP="009D0958">
      <w:pPr>
        <w:shd w:val="clear" w:color="auto" w:fill="FFFFFF"/>
        <w:ind w:firstLine="567"/>
        <w:jc w:val="both"/>
      </w:pPr>
      <w:r w:rsidRPr="007A7A28">
        <w:rPr>
          <w:color w:val="000000"/>
          <w:spacing w:val="-5"/>
        </w:rPr>
        <w:t xml:space="preserve">В </w:t>
      </w:r>
      <w:r w:rsidRPr="007A7A28">
        <w:rPr>
          <w:i/>
          <w:color w:val="000000"/>
          <w:spacing w:val="-5"/>
        </w:rPr>
        <w:t>задачи исполнительского уровня</w:t>
      </w:r>
      <w:r w:rsidRPr="007A7A28">
        <w:rPr>
          <w:color w:val="000000"/>
          <w:spacing w:val="-5"/>
        </w:rPr>
        <w:t xml:space="preserve"> входят:</w:t>
      </w:r>
    </w:p>
    <w:p w:rsidR="00DB1AC7" w:rsidRPr="007A7A28" w:rsidRDefault="00DB1AC7" w:rsidP="009D0958">
      <w:pPr>
        <w:widowControl w:val="0"/>
        <w:numPr>
          <w:ilvl w:val="0"/>
          <w:numId w:val="82"/>
        </w:numPr>
        <w:shd w:val="clear" w:color="auto" w:fill="FFFFFF"/>
        <w:tabs>
          <w:tab w:val="left" w:pos="341"/>
        </w:tabs>
        <w:autoSpaceDE w:val="0"/>
        <w:autoSpaceDN w:val="0"/>
        <w:adjustRightInd w:val="0"/>
        <w:ind w:firstLine="567"/>
        <w:jc w:val="both"/>
        <w:rPr>
          <w:color w:val="000000"/>
        </w:rPr>
      </w:pPr>
      <w:r w:rsidRPr="007A7A28">
        <w:rPr>
          <w:color w:val="000000"/>
        </w:rPr>
        <w:t xml:space="preserve">выполнение конкретных операций и заданий руководства </w:t>
      </w:r>
      <w:r w:rsidR="004F3819" w:rsidRPr="007A7A28">
        <w:rPr>
          <w:color w:val="000000"/>
        </w:rPr>
        <w:t xml:space="preserve">складского хозяйства </w:t>
      </w:r>
      <w:r w:rsidRPr="007A7A28">
        <w:rPr>
          <w:color w:val="000000"/>
        </w:rPr>
        <w:t>в соответствии с должностными обязанностями и действующей технологией;</w:t>
      </w:r>
    </w:p>
    <w:p w:rsidR="00DB1AC7" w:rsidRPr="007A7A28" w:rsidRDefault="00DB1AC7" w:rsidP="009D0958">
      <w:pPr>
        <w:widowControl w:val="0"/>
        <w:numPr>
          <w:ilvl w:val="0"/>
          <w:numId w:val="82"/>
        </w:numPr>
        <w:shd w:val="clear" w:color="auto" w:fill="FFFFFF"/>
        <w:tabs>
          <w:tab w:val="left" w:pos="341"/>
        </w:tabs>
        <w:autoSpaceDE w:val="0"/>
        <w:autoSpaceDN w:val="0"/>
        <w:adjustRightInd w:val="0"/>
        <w:ind w:firstLine="567"/>
        <w:jc w:val="both"/>
        <w:rPr>
          <w:color w:val="000000"/>
        </w:rPr>
      </w:pPr>
      <w:r w:rsidRPr="007A7A28">
        <w:rPr>
          <w:color w:val="000000"/>
        </w:rPr>
        <w:t>соблюдение распорядка организации работы</w:t>
      </w:r>
      <w:r w:rsidR="004F3819" w:rsidRPr="007A7A28">
        <w:rPr>
          <w:color w:val="000000"/>
        </w:rPr>
        <w:t xml:space="preserve"> складского хозяйства</w:t>
      </w:r>
      <w:r w:rsidRPr="007A7A28">
        <w:rPr>
          <w:color w:val="000000"/>
        </w:rPr>
        <w:t xml:space="preserve">, правил безопасности и обеспечения сохранности </w:t>
      </w:r>
      <w:r w:rsidR="004F3819" w:rsidRPr="007A7A28">
        <w:rPr>
          <w:color w:val="000000"/>
          <w:spacing w:val="-2"/>
        </w:rPr>
        <w:t>товарно-материальных ценностей</w:t>
      </w:r>
      <w:r w:rsidRPr="007A7A28">
        <w:rPr>
          <w:color w:val="000000"/>
        </w:rPr>
        <w:t>;</w:t>
      </w:r>
    </w:p>
    <w:p w:rsidR="00DB1AC7" w:rsidRPr="007A7A28" w:rsidRDefault="00DB1AC7" w:rsidP="009D0958">
      <w:pPr>
        <w:widowControl w:val="0"/>
        <w:numPr>
          <w:ilvl w:val="0"/>
          <w:numId w:val="82"/>
        </w:numPr>
        <w:shd w:val="clear" w:color="auto" w:fill="FFFFFF"/>
        <w:tabs>
          <w:tab w:val="left" w:pos="341"/>
        </w:tabs>
        <w:autoSpaceDE w:val="0"/>
        <w:autoSpaceDN w:val="0"/>
        <w:adjustRightInd w:val="0"/>
        <w:ind w:firstLine="567"/>
        <w:jc w:val="both"/>
        <w:rPr>
          <w:color w:val="000000"/>
        </w:rPr>
      </w:pPr>
      <w:r w:rsidRPr="007A7A28">
        <w:rPr>
          <w:color w:val="000000"/>
        </w:rPr>
        <w:t>внесение предложений по совершенствованию</w:t>
      </w:r>
      <w:r w:rsidR="0024641C">
        <w:rPr>
          <w:color w:val="000000"/>
        </w:rPr>
        <w:t>,</w:t>
      </w:r>
      <w:r w:rsidRPr="007A7A28">
        <w:rPr>
          <w:color w:val="000000"/>
        </w:rPr>
        <w:t xml:space="preserve"> как отдельных операций, так и технологии работы на участках</w:t>
      </w:r>
      <w:r w:rsidR="004F3819" w:rsidRPr="007A7A28">
        <w:rPr>
          <w:color w:val="000000"/>
        </w:rPr>
        <w:t xml:space="preserve"> складского хозяйства</w:t>
      </w:r>
      <w:r w:rsidRPr="007A7A28">
        <w:rPr>
          <w:color w:val="000000"/>
        </w:rPr>
        <w:t>.</w:t>
      </w:r>
    </w:p>
    <w:p w:rsidR="006B2CF4" w:rsidRPr="006B2CF4" w:rsidRDefault="006B2CF4" w:rsidP="006B2CF4">
      <w:pPr>
        <w:ind w:firstLine="567"/>
        <w:jc w:val="both"/>
        <w:rPr>
          <w:color w:val="000000"/>
        </w:rPr>
      </w:pPr>
      <w:r w:rsidRPr="006B2CF4">
        <w:rPr>
          <w:color w:val="000000"/>
        </w:rPr>
        <w:t xml:space="preserve">Структура управления отдельным складом практически соответствует структуре управления складским комплексом, так как на складе решаются те же вопросы. Введение в штат отдельных сотрудников или даже создание специального участка (подразделения) для осуществления работы по каким-либо направлениям (например, технологический участок) зависит от размеров </w:t>
      </w:r>
      <w:r>
        <w:rPr>
          <w:color w:val="000000"/>
        </w:rPr>
        <w:t>складского комплекса</w:t>
      </w:r>
      <w:r w:rsidRPr="006B2CF4">
        <w:rPr>
          <w:color w:val="000000"/>
        </w:rPr>
        <w:t xml:space="preserve"> или склада и объема выполняемых работ.</w:t>
      </w:r>
    </w:p>
    <w:p w:rsidR="006B2CF4" w:rsidRPr="006B2CF4" w:rsidRDefault="006B2CF4" w:rsidP="006B2CF4">
      <w:pPr>
        <w:ind w:firstLine="567"/>
        <w:jc w:val="both"/>
        <w:rPr>
          <w:color w:val="000000"/>
        </w:rPr>
      </w:pPr>
      <w:r w:rsidRPr="006B2CF4">
        <w:rPr>
          <w:color w:val="000000"/>
        </w:rPr>
        <w:t>На небольшом складе функции технолога может выполнять начальник склада или его заместитель, тогда как на крупном складском комплексе, имеющем несколько складов,расположенных в разных географических пунктах, может потребоваться создание отдельного подразделения для совершенствования и контроля технологии на всех складах. Только продуманная, описанная, утвержденная и применяемая всеми сотрудниками склад</w:t>
      </w:r>
      <w:r>
        <w:rPr>
          <w:color w:val="000000"/>
        </w:rPr>
        <w:t xml:space="preserve">ского хозяйства </w:t>
      </w:r>
      <w:r w:rsidRPr="006B2CF4">
        <w:rPr>
          <w:color w:val="000000"/>
        </w:rPr>
        <w:t xml:space="preserve">технология позволит добиваться повышения эффективности работы склада и </w:t>
      </w:r>
      <w:r>
        <w:rPr>
          <w:color w:val="000000"/>
        </w:rPr>
        <w:t>предприятия в целом</w:t>
      </w:r>
      <w:r w:rsidRPr="006B2CF4">
        <w:rPr>
          <w:color w:val="000000"/>
        </w:rPr>
        <w:t>. Важное значение имеет также ведение учета поступления, наличия и отгрузки товар</w:t>
      </w:r>
      <w:r>
        <w:rPr>
          <w:color w:val="000000"/>
        </w:rPr>
        <w:t>но-</w:t>
      </w:r>
      <w:r w:rsidRPr="006B2CF4">
        <w:rPr>
          <w:color w:val="000000"/>
        </w:rPr>
        <w:t>материальных ценностей.</w:t>
      </w:r>
    </w:p>
    <w:p w:rsidR="00D46F3E" w:rsidRPr="00002019" w:rsidRDefault="00D46F3E" w:rsidP="00D46F3E">
      <w:pPr>
        <w:ind w:firstLine="567"/>
        <w:jc w:val="both"/>
        <w:rPr>
          <w:color w:val="000000"/>
        </w:rPr>
      </w:pPr>
      <w:r w:rsidRPr="00002019">
        <w:rPr>
          <w:color w:val="000000"/>
        </w:rPr>
        <w:t>Представляется целесообразным с точки зрения эффективности работы складского хозяйства, контроля работы других участков и усиления мер по обеспечению со</w:t>
      </w:r>
      <w:r w:rsidRPr="00002019">
        <w:rPr>
          <w:color w:val="000000"/>
        </w:rPr>
        <w:softHyphen/>
        <w:t xml:space="preserve">хранности </w:t>
      </w:r>
      <w:r w:rsidRPr="00002019">
        <w:rPr>
          <w:color w:val="000000"/>
          <w:spacing w:val="-2"/>
        </w:rPr>
        <w:t>товарно-материальных ценностей</w:t>
      </w:r>
      <w:r w:rsidRPr="00002019">
        <w:rPr>
          <w:color w:val="000000"/>
        </w:rPr>
        <w:t xml:space="preserve"> разделить </w:t>
      </w:r>
      <w:r w:rsidRPr="00002019">
        <w:rPr>
          <w:i/>
          <w:color w:val="000000"/>
        </w:rPr>
        <w:t>управление складским хозяйством</w:t>
      </w:r>
      <w:r w:rsidRPr="00002019">
        <w:rPr>
          <w:color w:val="000000"/>
        </w:rPr>
        <w:t xml:space="preserve"> на </w:t>
      </w:r>
      <w:r w:rsidRPr="00002019">
        <w:rPr>
          <w:i/>
          <w:color w:val="000000"/>
        </w:rPr>
        <w:t>два направления</w:t>
      </w:r>
      <w:r w:rsidRPr="00002019">
        <w:rPr>
          <w:color w:val="000000"/>
        </w:rPr>
        <w:t>.</w:t>
      </w:r>
    </w:p>
    <w:p w:rsidR="00D46F3E" w:rsidRPr="00002019" w:rsidRDefault="00D46F3E" w:rsidP="00186A8B">
      <w:pPr>
        <w:widowControl w:val="0"/>
        <w:shd w:val="clear" w:color="auto" w:fill="FFFFFF"/>
        <w:tabs>
          <w:tab w:val="left" w:pos="341"/>
        </w:tabs>
        <w:autoSpaceDE w:val="0"/>
        <w:autoSpaceDN w:val="0"/>
        <w:adjustRightInd w:val="0"/>
        <w:ind w:firstLine="567"/>
        <w:jc w:val="both"/>
        <w:rPr>
          <w:color w:val="000000"/>
        </w:rPr>
      </w:pPr>
      <w:r w:rsidRPr="00002019">
        <w:rPr>
          <w:i/>
          <w:color w:val="000000"/>
        </w:rPr>
        <w:t>Первое направление</w:t>
      </w:r>
      <w:r w:rsidRPr="00002019">
        <w:rPr>
          <w:color w:val="000000"/>
        </w:rPr>
        <w:t xml:space="preserve"> - это выполнение всех физических операций с </w:t>
      </w:r>
      <w:r w:rsidRPr="00002019">
        <w:rPr>
          <w:color w:val="000000"/>
          <w:spacing w:val="-2"/>
        </w:rPr>
        <w:t>товарно-материальными ценностями</w:t>
      </w:r>
      <w:r w:rsidRPr="00002019">
        <w:rPr>
          <w:color w:val="000000"/>
        </w:rPr>
        <w:t xml:space="preserve"> на складе, т</w:t>
      </w:r>
      <w:r w:rsidR="00186A8B" w:rsidRPr="00002019">
        <w:rPr>
          <w:color w:val="000000"/>
        </w:rPr>
        <w:t xml:space="preserve">о </w:t>
      </w:r>
      <w:r w:rsidRPr="00002019">
        <w:rPr>
          <w:color w:val="000000"/>
        </w:rPr>
        <w:t>е</w:t>
      </w:r>
      <w:r w:rsidR="00186A8B" w:rsidRPr="00002019">
        <w:rPr>
          <w:color w:val="000000"/>
        </w:rPr>
        <w:t>сть</w:t>
      </w:r>
      <w:r w:rsidRPr="00002019">
        <w:rPr>
          <w:color w:val="000000"/>
        </w:rPr>
        <w:t xml:space="preserve"> их разгрузку, приемку, перемещение по складу, хранение, отбор заказов и отгрузку, оформление товаросопроводительных документов и др. Этими операциями руководит начальник смены, которому подчиня</w:t>
      </w:r>
      <w:r w:rsidRPr="00002019">
        <w:rPr>
          <w:color w:val="000000"/>
        </w:rPr>
        <w:softHyphen/>
        <w:t>ются кладовщики и грузчики.</w:t>
      </w:r>
    </w:p>
    <w:p w:rsidR="00D46F3E" w:rsidRPr="00002019" w:rsidRDefault="00D46F3E" w:rsidP="00803343">
      <w:pPr>
        <w:shd w:val="clear" w:color="auto" w:fill="FFFFFF"/>
        <w:ind w:firstLine="567"/>
        <w:jc w:val="both"/>
      </w:pPr>
      <w:r w:rsidRPr="00002019">
        <w:rPr>
          <w:i/>
          <w:color w:val="000000"/>
        </w:rPr>
        <w:t>Второе направление</w:t>
      </w:r>
      <w:r w:rsidRPr="00002019">
        <w:rPr>
          <w:color w:val="000000"/>
        </w:rPr>
        <w:t xml:space="preserve"> - это управление складскими операциями, документальный контрольвыполнения приемки и отгрузки </w:t>
      </w:r>
      <w:r w:rsidRPr="00002019">
        <w:rPr>
          <w:color w:val="000000"/>
          <w:spacing w:val="-2"/>
        </w:rPr>
        <w:t>товарно-материальных ценностей</w:t>
      </w:r>
      <w:r w:rsidRPr="00002019">
        <w:rPr>
          <w:color w:val="000000"/>
        </w:rPr>
        <w:t xml:space="preserve">, ведение их учета в электронном и бумажном виде на всех стадиях нахождения на складе, распечатка отгрузочныхдокументов, составление и передача информации о поступлении и отгрузке </w:t>
      </w:r>
      <w:r w:rsidRPr="00002019">
        <w:rPr>
          <w:color w:val="000000"/>
          <w:spacing w:val="-2"/>
        </w:rPr>
        <w:t>товарно-материальных ценностей</w:t>
      </w:r>
      <w:r w:rsidRPr="00002019">
        <w:rPr>
          <w:color w:val="000000"/>
        </w:rPr>
        <w:t>, подготовка отчетов и др. Этими операциями руководит главный оператор склада и старший опе</w:t>
      </w:r>
      <w:r w:rsidRPr="00002019">
        <w:rPr>
          <w:color w:val="000000"/>
        </w:rPr>
        <w:softHyphen/>
        <w:t>ратор в смене.</w:t>
      </w:r>
    </w:p>
    <w:p w:rsidR="00B6395A" w:rsidRPr="00002019" w:rsidRDefault="00B6395A" w:rsidP="00B6395A">
      <w:pPr>
        <w:shd w:val="clear" w:color="auto" w:fill="FFFFFF"/>
        <w:ind w:firstLine="567"/>
        <w:jc w:val="both"/>
      </w:pPr>
      <w:r w:rsidRPr="00002019">
        <w:rPr>
          <w:color w:val="000000"/>
        </w:rPr>
        <w:t>К функциям заместителя начальника склада можно отнести контроль на</w:t>
      </w:r>
      <w:r w:rsidRPr="00002019">
        <w:rPr>
          <w:color w:val="000000"/>
        </w:rPr>
        <w:softHyphen/>
        <w:t xml:space="preserve">личия расходных материалов, проведение нормативного обслуживания складского оборудования, контроль </w:t>
      </w:r>
      <w:r w:rsidRPr="00002019">
        <w:rPr>
          <w:color w:val="000000"/>
        </w:rPr>
        <w:lastRenderedPageBreak/>
        <w:t>соблюдения сотрудниками склада тех</w:t>
      </w:r>
      <w:r w:rsidRPr="00002019">
        <w:rPr>
          <w:color w:val="000000"/>
        </w:rPr>
        <w:softHyphen/>
        <w:t>нологии, контроль учета рабочего времени сотрудников, контроль взаимо</w:t>
      </w:r>
      <w:r w:rsidRPr="00002019">
        <w:rPr>
          <w:color w:val="000000"/>
        </w:rPr>
        <w:softHyphen/>
        <w:t xml:space="preserve">действия с внутренними и внешними контрагентами и </w:t>
      </w:r>
      <w:r w:rsidR="00A41945" w:rsidRPr="00002019">
        <w:rPr>
          <w:color w:val="000000"/>
        </w:rPr>
        <w:t>т.п</w:t>
      </w:r>
      <w:r w:rsidRPr="00002019">
        <w:rPr>
          <w:color w:val="000000"/>
        </w:rPr>
        <w:t>.</w:t>
      </w:r>
    </w:p>
    <w:p w:rsidR="00A41945" w:rsidRPr="00002019" w:rsidRDefault="00A41945" w:rsidP="00A41945">
      <w:pPr>
        <w:shd w:val="clear" w:color="auto" w:fill="FFFFFF"/>
        <w:ind w:firstLine="567"/>
        <w:jc w:val="both"/>
        <w:rPr>
          <w:color w:val="000000"/>
        </w:rPr>
      </w:pPr>
      <w:r w:rsidRPr="00002019">
        <w:rPr>
          <w:color w:val="000000"/>
        </w:rPr>
        <w:t>Наличие погрузочно-разгрузочной техники требует своевременного техничес</w:t>
      </w:r>
      <w:r w:rsidRPr="00002019">
        <w:rPr>
          <w:color w:val="000000"/>
        </w:rPr>
        <w:softHyphen/>
        <w:t>кого обслуживания, проверки и зарядки аккумуляторов, контроля ее экс</w:t>
      </w:r>
      <w:r w:rsidRPr="00002019">
        <w:rPr>
          <w:color w:val="000000"/>
        </w:rPr>
        <w:softHyphen/>
        <w:t>плуатации сотрудниками. В зависимости от количества оборудования эти виды работ может выполнять в каждой смене имеющий соответствующее обра</w:t>
      </w:r>
      <w:r w:rsidRPr="00002019">
        <w:rPr>
          <w:color w:val="000000"/>
        </w:rPr>
        <w:softHyphen/>
        <w:t>зование и навыки грузчик или водитель погрузчика за дополнительное воз</w:t>
      </w:r>
      <w:r w:rsidRPr="00002019">
        <w:rPr>
          <w:color w:val="000000"/>
        </w:rPr>
        <w:softHyphen/>
        <w:t>награждение, или отдельный сотрудник, например, механик.</w:t>
      </w:r>
    </w:p>
    <w:p w:rsidR="006B2CF4" w:rsidRDefault="006B2CF4" w:rsidP="006B2CF4">
      <w:pPr>
        <w:ind w:firstLine="567"/>
        <w:jc w:val="both"/>
        <w:rPr>
          <w:color w:val="000000"/>
        </w:rPr>
      </w:pPr>
      <w:r w:rsidRPr="006B2CF4">
        <w:rPr>
          <w:color w:val="000000"/>
        </w:rPr>
        <w:t>Таким образом, в зависимости от величины склада, количества оборудования и режима работы склад</w:t>
      </w:r>
      <w:r w:rsidR="00A41945">
        <w:rPr>
          <w:color w:val="000000"/>
        </w:rPr>
        <w:t>ского хозяйства,</w:t>
      </w:r>
      <w:r w:rsidRPr="006B2CF4">
        <w:rPr>
          <w:color w:val="000000"/>
        </w:rPr>
        <w:t xml:space="preserve"> организационная структура может быть скорректирована, но выполняемые функции и операции </w:t>
      </w:r>
      <w:r w:rsidR="00A41945">
        <w:rPr>
          <w:color w:val="000000"/>
        </w:rPr>
        <w:t>в</w:t>
      </w:r>
      <w:r w:rsidRPr="006B2CF4">
        <w:rPr>
          <w:color w:val="000000"/>
        </w:rPr>
        <w:t xml:space="preserve"> любом склад</w:t>
      </w:r>
      <w:r w:rsidR="00A41945">
        <w:rPr>
          <w:color w:val="000000"/>
        </w:rPr>
        <w:t>ском хозяйств</w:t>
      </w:r>
      <w:r w:rsidRPr="006B2CF4">
        <w:rPr>
          <w:color w:val="000000"/>
        </w:rPr>
        <w:t>е остаются одинаковыми. Правильная организация работ</w:t>
      </w:r>
      <w:r w:rsidR="00A41945">
        <w:rPr>
          <w:color w:val="000000"/>
        </w:rPr>
        <w:t>ы</w:t>
      </w:r>
      <w:r w:rsidRPr="006B2CF4">
        <w:rPr>
          <w:color w:val="000000"/>
        </w:rPr>
        <w:t xml:space="preserve"> и распределения сотрудников по конкретным операциям позволяет добиваться слаженности их действий и, в конечном счете, ведет к минимизации расходов и повышению эффективности работы склад</w:t>
      </w:r>
      <w:r w:rsidR="00A41945">
        <w:rPr>
          <w:color w:val="000000"/>
        </w:rPr>
        <w:t>ского хозяйства и всего предприятия.</w:t>
      </w:r>
    </w:p>
    <w:p w:rsidR="00DB1AC7" w:rsidRPr="000F16E0" w:rsidRDefault="00DB1AC7" w:rsidP="000F16E0">
      <w:pPr>
        <w:pStyle w:val="Style21"/>
        <w:widowControl/>
        <w:spacing w:line="240" w:lineRule="auto"/>
        <w:ind w:firstLine="567"/>
        <w:rPr>
          <w:rStyle w:val="FontStyle47"/>
          <w:sz w:val="24"/>
          <w:szCs w:val="24"/>
        </w:rPr>
      </w:pPr>
    </w:p>
    <w:p w:rsidR="000F16E0" w:rsidRPr="0022524C" w:rsidRDefault="00002019" w:rsidP="000F16E0">
      <w:pPr>
        <w:shd w:val="clear" w:color="auto" w:fill="FFFFFF"/>
        <w:ind w:firstLine="567"/>
        <w:jc w:val="both"/>
      </w:pPr>
      <w:r w:rsidRPr="0022524C">
        <w:rPr>
          <w:rStyle w:val="FontStyle47"/>
          <w:b/>
          <w:sz w:val="24"/>
          <w:szCs w:val="24"/>
        </w:rPr>
        <w:t xml:space="preserve">7. 3. </w:t>
      </w:r>
      <w:r w:rsidR="000F16E0" w:rsidRPr="0022524C">
        <w:rPr>
          <w:b/>
          <w:bCs/>
          <w:color w:val="000000"/>
          <w:spacing w:val="-7"/>
        </w:rPr>
        <w:t xml:space="preserve">Численный состав основного персонала </w:t>
      </w:r>
      <w:r w:rsidR="000F16E0" w:rsidRPr="0022524C">
        <w:rPr>
          <w:b/>
          <w:bCs/>
          <w:color w:val="000000"/>
          <w:spacing w:val="-4"/>
        </w:rPr>
        <w:t>склад</w:t>
      </w:r>
      <w:r w:rsidR="005C68D9" w:rsidRPr="0022524C">
        <w:rPr>
          <w:b/>
          <w:bCs/>
          <w:color w:val="000000"/>
          <w:spacing w:val="-4"/>
        </w:rPr>
        <w:t>ского хозяйств</w:t>
      </w:r>
      <w:r w:rsidR="000F16E0" w:rsidRPr="0022524C">
        <w:rPr>
          <w:b/>
          <w:bCs/>
          <w:color w:val="000000"/>
          <w:spacing w:val="-4"/>
        </w:rPr>
        <w:t>а</w:t>
      </w:r>
    </w:p>
    <w:p w:rsidR="005C68D9" w:rsidRPr="0022524C" w:rsidRDefault="005C68D9" w:rsidP="000F16E0">
      <w:pPr>
        <w:shd w:val="clear" w:color="auto" w:fill="FFFFFF"/>
        <w:ind w:firstLine="567"/>
        <w:jc w:val="both"/>
        <w:rPr>
          <w:color w:val="000000"/>
          <w:spacing w:val="2"/>
        </w:rPr>
      </w:pPr>
    </w:p>
    <w:p w:rsidR="009B626B" w:rsidRPr="0022524C" w:rsidRDefault="009B626B" w:rsidP="009B626B">
      <w:pPr>
        <w:pStyle w:val="Style21"/>
        <w:widowControl/>
        <w:spacing w:line="240" w:lineRule="auto"/>
        <w:ind w:firstLine="567"/>
        <w:rPr>
          <w:rStyle w:val="FontStyle47"/>
          <w:sz w:val="24"/>
          <w:szCs w:val="24"/>
        </w:rPr>
      </w:pPr>
      <w:r w:rsidRPr="0022524C">
        <w:rPr>
          <w:rStyle w:val="FontStyle47"/>
          <w:sz w:val="24"/>
          <w:szCs w:val="24"/>
        </w:rPr>
        <w:t>Штат основного персонала (</w:t>
      </w:r>
      <w:r w:rsidR="00824ABA" w:rsidRPr="0022524C">
        <w:rPr>
          <w:rStyle w:val="FontStyle47"/>
          <w:sz w:val="24"/>
          <w:szCs w:val="24"/>
        </w:rPr>
        <w:t xml:space="preserve">основных </w:t>
      </w:r>
      <w:r w:rsidRPr="0022524C">
        <w:rPr>
          <w:color w:val="000000"/>
          <w:spacing w:val="2"/>
        </w:rPr>
        <w:t>производственных работников</w:t>
      </w:r>
      <w:r w:rsidRPr="0022524C">
        <w:rPr>
          <w:rStyle w:val="FontStyle47"/>
          <w:sz w:val="24"/>
          <w:szCs w:val="24"/>
        </w:rPr>
        <w:t>)</w:t>
      </w:r>
      <w:r w:rsidRPr="0022524C">
        <w:rPr>
          <w:bCs/>
          <w:color w:val="000000"/>
          <w:spacing w:val="-4"/>
        </w:rPr>
        <w:t>складского хозяйства</w:t>
      </w:r>
      <w:r w:rsidRPr="0022524C">
        <w:rPr>
          <w:color w:val="000000"/>
          <w:spacing w:val="2"/>
        </w:rPr>
        <w:t xml:space="preserve"> предприятия</w:t>
      </w:r>
      <w:r w:rsidRPr="0022524C">
        <w:rPr>
          <w:rStyle w:val="FontStyle47"/>
          <w:sz w:val="24"/>
          <w:szCs w:val="24"/>
        </w:rPr>
        <w:t xml:space="preserve"> включает: </w:t>
      </w:r>
    </w:p>
    <w:p w:rsidR="009B626B" w:rsidRPr="0022524C" w:rsidRDefault="009B626B" w:rsidP="00030CD8">
      <w:pPr>
        <w:pStyle w:val="Style21"/>
        <w:widowControl/>
        <w:numPr>
          <w:ilvl w:val="0"/>
          <w:numId w:val="112"/>
        </w:numPr>
        <w:spacing w:line="240" w:lineRule="auto"/>
        <w:ind w:left="0" w:firstLine="567"/>
        <w:rPr>
          <w:rStyle w:val="FontStyle47"/>
          <w:sz w:val="24"/>
          <w:szCs w:val="24"/>
        </w:rPr>
      </w:pPr>
      <w:r w:rsidRPr="0022524C">
        <w:rPr>
          <w:rStyle w:val="FontStyle47"/>
          <w:sz w:val="24"/>
          <w:szCs w:val="24"/>
        </w:rPr>
        <w:t xml:space="preserve">заведующих складами; </w:t>
      </w:r>
    </w:p>
    <w:p w:rsidR="009B626B" w:rsidRPr="0022524C" w:rsidRDefault="009B626B" w:rsidP="00030CD8">
      <w:pPr>
        <w:pStyle w:val="Style21"/>
        <w:widowControl/>
        <w:numPr>
          <w:ilvl w:val="0"/>
          <w:numId w:val="112"/>
        </w:numPr>
        <w:spacing w:line="240" w:lineRule="auto"/>
        <w:ind w:left="0" w:firstLine="567"/>
        <w:rPr>
          <w:rStyle w:val="FontStyle47"/>
          <w:sz w:val="24"/>
          <w:szCs w:val="24"/>
        </w:rPr>
      </w:pPr>
      <w:r w:rsidRPr="0022524C">
        <w:rPr>
          <w:rStyle w:val="FontStyle47"/>
          <w:sz w:val="24"/>
          <w:szCs w:val="24"/>
        </w:rPr>
        <w:t>водителей подъемно-транспорт</w:t>
      </w:r>
      <w:r w:rsidRPr="0022524C">
        <w:rPr>
          <w:rStyle w:val="FontStyle47"/>
          <w:sz w:val="24"/>
          <w:szCs w:val="24"/>
        </w:rPr>
        <w:softHyphen/>
        <w:t xml:space="preserve">ных механизмов (механизаторов, крановщиков); </w:t>
      </w:r>
    </w:p>
    <w:p w:rsidR="009B626B" w:rsidRPr="0022524C" w:rsidRDefault="009B626B" w:rsidP="00030CD8">
      <w:pPr>
        <w:pStyle w:val="Style21"/>
        <w:widowControl/>
        <w:numPr>
          <w:ilvl w:val="0"/>
          <w:numId w:val="112"/>
        </w:numPr>
        <w:spacing w:line="240" w:lineRule="auto"/>
        <w:ind w:left="0" w:firstLine="567"/>
        <w:rPr>
          <w:rStyle w:val="FontStyle47"/>
          <w:sz w:val="24"/>
          <w:szCs w:val="24"/>
        </w:rPr>
      </w:pPr>
      <w:r w:rsidRPr="0022524C">
        <w:rPr>
          <w:rStyle w:val="FontStyle47"/>
          <w:sz w:val="24"/>
          <w:szCs w:val="24"/>
        </w:rPr>
        <w:t>остальных членов бригады склада (</w:t>
      </w:r>
      <w:r w:rsidRPr="0022524C">
        <w:rPr>
          <w:color w:val="000000"/>
          <w:spacing w:val="-1"/>
        </w:rPr>
        <w:t>упаковщи</w:t>
      </w:r>
      <w:r w:rsidRPr="0022524C">
        <w:rPr>
          <w:color w:val="000000"/>
          <w:spacing w:val="-1"/>
        </w:rPr>
        <w:softHyphen/>
      </w:r>
      <w:r w:rsidRPr="0022524C">
        <w:rPr>
          <w:color w:val="000000"/>
          <w:spacing w:val="1"/>
        </w:rPr>
        <w:t>ков,</w:t>
      </w:r>
      <w:r w:rsidRPr="0022524C">
        <w:rPr>
          <w:rStyle w:val="FontStyle47"/>
          <w:sz w:val="24"/>
          <w:szCs w:val="24"/>
        </w:rPr>
        <w:t>комплектовщиков, груз</w:t>
      </w:r>
      <w:r w:rsidRPr="0022524C">
        <w:rPr>
          <w:rStyle w:val="FontStyle47"/>
          <w:sz w:val="24"/>
          <w:szCs w:val="24"/>
        </w:rPr>
        <w:softHyphen/>
        <w:t>чиков, отборщиков и т.д.).</w:t>
      </w:r>
    </w:p>
    <w:p w:rsidR="00824ABA" w:rsidRPr="00D85B5B" w:rsidRDefault="00824ABA" w:rsidP="00824ABA">
      <w:pPr>
        <w:pStyle w:val="Style21"/>
        <w:widowControl/>
        <w:spacing w:line="240" w:lineRule="auto"/>
        <w:ind w:firstLine="567"/>
        <w:rPr>
          <w:rStyle w:val="FontStyle47"/>
          <w:sz w:val="24"/>
          <w:szCs w:val="24"/>
        </w:rPr>
      </w:pPr>
      <w:r w:rsidRPr="0022524C">
        <w:rPr>
          <w:rStyle w:val="FontStyle47"/>
          <w:sz w:val="24"/>
          <w:szCs w:val="24"/>
        </w:rPr>
        <w:t>В основе расчета потребности в основном производствен</w:t>
      </w:r>
      <w:r w:rsidRPr="0022524C">
        <w:rPr>
          <w:rStyle w:val="FontStyle47"/>
          <w:sz w:val="24"/>
          <w:szCs w:val="24"/>
        </w:rPr>
        <w:softHyphen/>
        <w:t xml:space="preserve">ном персонале лежит расчет размера </w:t>
      </w:r>
      <w:r w:rsidR="00E63A1F" w:rsidRPr="0022524C">
        <w:rPr>
          <w:rStyle w:val="FontStyle47"/>
          <w:sz w:val="24"/>
          <w:szCs w:val="24"/>
          <w:lang w:val="be-BY"/>
        </w:rPr>
        <w:t xml:space="preserve">грузового </w:t>
      </w:r>
      <w:r w:rsidRPr="0022524C">
        <w:rPr>
          <w:rStyle w:val="FontStyle47"/>
          <w:sz w:val="24"/>
          <w:szCs w:val="24"/>
        </w:rPr>
        <w:t xml:space="preserve">потока </w:t>
      </w:r>
      <w:r w:rsidRPr="0022524C">
        <w:rPr>
          <w:rStyle w:val="FontStyle47"/>
          <w:i/>
          <w:sz w:val="24"/>
          <w:szCs w:val="24"/>
        </w:rPr>
        <w:t>(</w:t>
      </w:r>
      <w:r w:rsidR="00E63A1F" w:rsidRPr="0022524C">
        <w:rPr>
          <w:rStyle w:val="FontStyle47"/>
          <w:i/>
          <w:sz w:val="24"/>
          <w:szCs w:val="24"/>
          <w:lang w:val="en-US"/>
        </w:rPr>
        <w:t>Q</w:t>
      </w:r>
      <w:r w:rsidRPr="0022524C">
        <w:rPr>
          <w:rStyle w:val="FontStyle47"/>
          <w:i/>
          <w:sz w:val="24"/>
          <w:szCs w:val="24"/>
        </w:rPr>
        <w:t>)</w:t>
      </w:r>
      <w:r w:rsidRPr="0022524C">
        <w:rPr>
          <w:rStyle w:val="FontStyle47"/>
          <w:sz w:val="24"/>
          <w:szCs w:val="24"/>
        </w:rPr>
        <w:t xml:space="preserve"> на отдель</w:t>
      </w:r>
      <w:r w:rsidRPr="0022524C">
        <w:rPr>
          <w:rStyle w:val="FontStyle47"/>
          <w:sz w:val="24"/>
          <w:szCs w:val="24"/>
        </w:rPr>
        <w:softHyphen/>
        <w:t>ных операциях технологического процесса склада. Зная объем работ на каждой операции, норму времени на ее выполнение, а также продолжительность рабочей смены, мож</w:t>
      </w:r>
      <w:r w:rsidRPr="0022524C">
        <w:rPr>
          <w:rStyle w:val="FontStyle47"/>
          <w:sz w:val="24"/>
          <w:szCs w:val="24"/>
        </w:rPr>
        <w:softHyphen/>
        <w:t xml:space="preserve">но определить необходимую численность </w:t>
      </w:r>
      <w:r w:rsidR="00E63A1F" w:rsidRPr="0022524C">
        <w:rPr>
          <w:rStyle w:val="FontStyle47"/>
          <w:sz w:val="24"/>
          <w:szCs w:val="24"/>
          <w:lang w:val="be-BY"/>
        </w:rPr>
        <w:t xml:space="preserve">основного </w:t>
      </w:r>
      <w:r w:rsidRPr="0022524C">
        <w:rPr>
          <w:rStyle w:val="FontStyle47"/>
          <w:sz w:val="24"/>
          <w:szCs w:val="24"/>
        </w:rPr>
        <w:t xml:space="preserve">персонала </w:t>
      </w:r>
      <w:r w:rsidR="00E63A1F" w:rsidRPr="0022524C">
        <w:rPr>
          <w:bCs/>
          <w:color w:val="000000"/>
          <w:spacing w:val="-4"/>
        </w:rPr>
        <w:t>складского хозяйства</w:t>
      </w:r>
      <w:r w:rsidRPr="0022524C">
        <w:rPr>
          <w:rStyle w:val="FontStyle47"/>
          <w:sz w:val="24"/>
          <w:szCs w:val="24"/>
        </w:rPr>
        <w:t>(</w:t>
      </w:r>
      <w:r w:rsidRPr="0022524C">
        <w:rPr>
          <w:rStyle w:val="FontStyle47"/>
          <w:i/>
          <w:sz w:val="24"/>
          <w:szCs w:val="24"/>
          <w:lang w:val="en-US"/>
        </w:rPr>
        <w:t>N</w:t>
      </w:r>
      <w:r w:rsidRPr="0022524C">
        <w:rPr>
          <w:rStyle w:val="FontStyle47"/>
          <w:i/>
          <w:sz w:val="24"/>
          <w:szCs w:val="24"/>
          <w:vertAlign w:val="subscript"/>
        </w:rPr>
        <w:t>чел</w:t>
      </w:r>
      <w:r w:rsidRPr="0022524C">
        <w:rPr>
          <w:rStyle w:val="FontStyle47"/>
          <w:sz w:val="24"/>
          <w:szCs w:val="24"/>
        </w:rPr>
        <w:t>):</w:t>
      </w:r>
    </w:p>
    <w:p w:rsidR="00824ABA" w:rsidRPr="00D85B5B" w:rsidRDefault="00824ABA" w:rsidP="00824ABA">
      <w:pPr>
        <w:pStyle w:val="Style8"/>
        <w:widowControl/>
        <w:spacing w:line="240" w:lineRule="auto"/>
        <w:ind w:firstLine="567"/>
        <w:jc w:val="both"/>
        <w:rPr>
          <w:rStyle w:val="FontStyle54"/>
          <w:b w:val="0"/>
          <w:sz w:val="24"/>
          <w:szCs w:val="24"/>
        </w:rPr>
      </w:pPr>
    </w:p>
    <w:p w:rsidR="00824ABA" w:rsidRPr="00D85B5B" w:rsidRDefault="00824ABA" w:rsidP="00824ABA">
      <w:pPr>
        <w:pStyle w:val="Style36"/>
        <w:widowControl/>
        <w:ind w:firstLine="567"/>
        <w:jc w:val="both"/>
        <w:rPr>
          <w:rStyle w:val="FontStyle57"/>
          <w:rFonts w:ascii="Times New Roman" w:hAnsi="Times New Roman" w:cs="Times New Roman"/>
          <w:b w:val="0"/>
          <w:i/>
          <w:sz w:val="24"/>
          <w:szCs w:val="24"/>
        </w:rPr>
      </w:pPr>
      <w:r w:rsidRPr="00D85B5B">
        <w:rPr>
          <w:rStyle w:val="FontStyle45"/>
          <w:i w:val="0"/>
          <w:position w:val="-24"/>
          <w:sz w:val="24"/>
          <w:szCs w:val="24"/>
        </w:rPr>
        <w:object w:dxaOrig="2020" w:dyaOrig="639">
          <v:shape id="_x0000_i1055" type="#_x0000_t75" style="width:101.25pt;height:32.25pt" o:ole="">
            <v:imagedata r:id="rId98" o:title=""/>
          </v:shape>
          <o:OLEObject Type="Embed" ProgID="Equation.3" ShapeID="_x0000_i1055" DrawAspect="Content" ObjectID="_1479800516" r:id="rId99"/>
        </w:object>
      </w:r>
      <w:r w:rsidRPr="00D85B5B">
        <w:rPr>
          <w:rStyle w:val="FontStyle57"/>
          <w:rFonts w:ascii="Times New Roman" w:hAnsi="Times New Roman" w:cs="Times New Roman"/>
          <w:b w:val="0"/>
          <w:i/>
          <w:sz w:val="24"/>
          <w:szCs w:val="24"/>
        </w:rPr>
        <w:t xml:space="preserve"> (7.1)</w:t>
      </w:r>
    </w:p>
    <w:p w:rsidR="00824ABA" w:rsidRPr="00D85B5B" w:rsidRDefault="00824ABA" w:rsidP="00824ABA">
      <w:pPr>
        <w:pStyle w:val="Style8"/>
        <w:widowControl/>
        <w:spacing w:line="240" w:lineRule="auto"/>
        <w:jc w:val="both"/>
        <w:rPr>
          <w:rStyle w:val="FontStyle54"/>
          <w:b w:val="0"/>
          <w:sz w:val="24"/>
          <w:szCs w:val="24"/>
        </w:rPr>
      </w:pPr>
    </w:p>
    <w:p w:rsidR="00824ABA" w:rsidRPr="00D85B5B" w:rsidRDefault="00824ABA" w:rsidP="00824ABA">
      <w:pPr>
        <w:pStyle w:val="Style8"/>
        <w:widowControl/>
        <w:spacing w:line="240" w:lineRule="auto"/>
        <w:jc w:val="both"/>
        <w:rPr>
          <w:rStyle w:val="FontStyle54"/>
          <w:b w:val="0"/>
          <w:sz w:val="24"/>
          <w:szCs w:val="24"/>
        </w:rPr>
      </w:pPr>
      <w:r w:rsidRPr="00D85B5B">
        <w:rPr>
          <w:rStyle w:val="FontStyle54"/>
          <w:b w:val="0"/>
          <w:sz w:val="24"/>
          <w:szCs w:val="24"/>
        </w:rPr>
        <w:t xml:space="preserve">где </w:t>
      </w:r>
      <w:r w:rsidRPr="00D85B5B">
        <w:rPr>
          <w:rStyle w:val="FontStyle54"/>
          <w:b w:val="0"/>
          <w:i/>
          <w:sz w:val="24"/>
          <w:szCs w:val="24"/>
        </w:rPr>
        <w:t>В</w:t>
      </w:r>
      <w:r w:rsidRPr="00D85B5B">
        <w:rPr>
          <w:rStyle w:val="FontStyle54"/>
          <w:b w:val="0"/>
          <w:sz w:val="24"/>
          <w:szCs w:val="24"/>
        </w:rPr>
        <w:t xml:space="preserve"> - норма времени на 1 т перерабатываемого груза для конкретного вида работы</w:t>
      </w:r>
      <w:r w:rsidR="00E63A1F">
        <w:rPr>
          <w:rStyle w:val="FontStyle54"/>
          <w:b w:val="0"/>
          <w:sz w:val="24"/>
          <w:szCs w:val="24"/>
          <w:lang w:val="be-BY"/>
        </w:rPr>
        <w:t>,</w:t>
      </w:r>
      <w:r w:rsidRPr="00D85B5B">
        <w:rPr>
          <w:rStyle w:val="FontStyle54"/>
          <w:b w:val="0"/>
          <w:sz w:val="24"/>
          <w:szCs w:val="24"/>
        </w:rPr>
        <w:t xml:space="preserve"> выполняемой одним человеком, чел.-ч/т; </w:t>
      </w:r>
    </w:p>
    <w:p w:rsidR="00824ABA" w:rsidRPr="00D85B5B" w:rsidRDefault="00824ABA" w:rsidP="00824ABA">
      <w:pPr>
        <w:pStyle w:val="Style8"/>
        <w:widowControl/>
        <w:spacing w:line="240" w:lineRule="auto"/>
        <w:jc w:val="both"/>
        <w:rPr>
          <w:rStyle w:val="FontStyle54"/>
          <w:b w:val="0"/>
          <w:sz w:val="24"/>
          <w:szCs w:val="24"/>
        </w:rPr>
      </w:pPr>
      <w:r w:rsidRPr="00D85B5B">
        <w:rPr>
          <w:rStyle w:val="FontStyle54"/>
          <w:b w:val="0"/>
          <w:i/>
          <w:sz w:val="24"/>
          <w:szCs w:val="24"/>
          <w:lang w:val="en-US"/>
        </w:rPr>
        <w:t>Q</w:t>
      </w:r>
      <w:r w:rsidRPr="00D85B5B">
        <w:rPr>
          <w:rStyle w:val="FontStyle54"/>
          <w:b w:val="0"/>
          <w:sz w:val="24"/>
          <w:szCs w:val="24"/>
        </w:rPr>
        <w:t xml:space="preserve"> - объем пере</w:t>
      </w:r>
      <w:r w:rsidRPr="00D85B5B">
        <w:rPr>
          <w:rStyle w:val="FontStyle54"/>
          <w:b w:val="0"/>
          <w:sz w:val="24"/>
          <w:szCs w:val="24"/>
        </w:rPr>
        <w:softHyphen/>
        <w:t xml:space="preserve">рабатываемых грузов в смену по каждой операции технологического процесса, т; </w:t>
      </w:r>
    </w:p>
    <w:p w:rsidR="00824ABA" w:rsidRPr="00D85B5B" w:rsidRDefault="00824ABA" w:rsidP="00824ABA">
      <w:pPr>
        <w:pStyle w:val="Style8"/>
        <w:widowControl/>
        <w:spacing w:line="240" w:lineRule="auto"/>
        <w:jc w:val="both"/>
        <w:rPr>
          <w:rStyle w:val="FontStyle54"/>
          <w:b w:val="0"/>
          <w:sz w:val="24"/>
          <w:szCs w:val="24"/>
        </w:rPr>
      </w:pPr>
      <w:r w:rsidRPr="00D85B5B">
        <w:rPr>
          <w:rStyle w:val="FontStyle54"/>
          <w:b w:val="0"/>
          <w:i/>
          <w:sz w:val="24"/>
          <w:szCs w:val="24"/>
          <w:lang w:val="en-US"/>
        </w:rPr>
        <w:t>k</w:t>
      </w:r>
      <w:r w:rsidRPr="00D85B5B">
        <w:rPr>
          <w:rStyle w:val="FontStyle54"/>
          <w:b w:val="0"/>
          <w:i/>
          <w:sz w:val="24"/>
          <w:szCs w:val="24"/>
          <w:vertAlign w:val="subscript"/>
        </w:rPr>
        <w:t>1</w:t>
      </w:r>
      <w:r w:rsidRPr="00D85B5B">
        <w:rPr>
          <w:rStyle w:val="FontStyle54"/>
          <w:b w:val="0"/>
          <w:sz w:val="24"/>
          <w:szCs w:val="24"/>
        </w:rPr>
        <w:t xml:space="preserve"> - коэффициент неучтенных и дополнительных техноло</w:t>
      </w:r>
      <w:r w:rsidRPr="00D85B5B">
        <w:rPr>
          <w:rStyle w:val="FontStyle54"/>
          <w:b w:val="0"/>
          <w:sz w:val="24"/>
          <w:szCs w:val="24"/>
        </w:rPr>
        <w:softHyphen/>
        <w:t>гических операций с грузами (</w:t>
      </w:r>
      <w:r w:rsidR="00E63A1F" w:rsidRPr="00D85B5B">
        <w:rPr>
          <w:rStyle w:val="FontStyle54"/>
          <w:b w:val="0"/>
          <w:i/>
          <w:sz w:val="24"/>
          <w:szCs w:val="24"/>
          <w:lang w:val="en-US"/>
        </w:rPr>
        <w:t>k</w:t>
      </w:r>
      <w:r w:rsidR="00E63A1F" w:rsidRPr="00D85B5B">
        <w:rPr>
          <w:rStyle w:val="FontStyle54"/>
          <w:b w:val="0"/>
          <w:i/>
          <w:sz w:val="24"/>
          <w:szCs w:val="24"/>
          <w:vertAlign w:val="subscript"/>
        </w:rPr>
        <w:t>1</w:t>
      </w:r>
      <w:r w:rsidRPr="00D85B5B">
        <w:rPr>
          <w:rStyle w:val="FontStyle54"/>
          <w:b w:val="0"/>
          <w:sz w:val="24"/>
          <w:szCs w:val="24"/>
        </w:rPr>
        <w:t xml:space="preserve">принимают равным 1,1); </w:t>
      </w:r>
    </w:p>
    <w:p w:rsidR="00824ABA" w:rsidRPr="00D85B5B" w:rsidRDefault="00824ABA" w:rsidP="00824ABA">
      <w:pPr>
        <w:pStyle w:val="Style8"/>
        <w:widowControl/>
        <w:spacing w:line="240" w:lineRule="auto"/>
        <w:jc w:val="both"/>
        <w:rPr>
          <w:rStyle w:val="FontStyle54"/>
          <w:b w:val="0"/>
          <w:sz w:val="24"/>
          <w:szCs w:val="24"/>
        </w:rPr>
      </w:pPr>
      <w:r w:rsidRPr="00D85B5B">
        <w:rPr>
          <w:rStyle w:val="FontStyle54"/>
          <w:b w:val="0"/>
          <w:i/>
          <w:sz w:val="24"/>
          <w:szCs w:val="24"/>
          <w:lang w:val="en-US"/>
        </w:rPr>
        <w:t>k</w:t>
      </w:r>
      <w:r w:rsidRPr="00D85B5B">
        <w:rPr>
          <w:rStyle w:val="FontStyle54"/>
          <w:b w:val="0"/>
          <w:i/>
          <w:sz w:val="24"/>
          <w:szCs w:val="24"/>
          <w:vertAlign w:val="subscript"/>
        </w:rPr>
        <w:t>2</w:t>
      </w:r>
      <w:r w:rsidRPr="00D85B5B">
        <w:rPr>
          <w:rStyle w:val="FontStyle54"/>
          <w:b w:val="0"/>
          <w:sz w:val="24"/>
          <w:szCs w:val="24"/>
        </w:rPr>
        <w:t xml:space="preserve"> - коэффициент невыхода на работу по причине болезни</w:t>
      </w:r>
      <w:r w:rsidR="00D463D8" w:rsidRPr="00D85B5B">
        <w:rPr>
          <w:rStyle w:val="FontStyle47"/>
          <w:sz w:val="24"/>
          <w:szCs w:val="24"/>
        </w:rPr>
        <w:t>, отпускам и другим причинам</w:t>
      </w:r>
      <w:r w:rsidRPr="00D85B5B">
        <w:rPr>
          <w:rStyle w:val="FontStyle54"/>
          <w:b w:val="0"/>
          <w:sz w:val="24"/>
          <w:szCs w:val="24"/>
        </w:rPr>
        <w:t xml:space="preserve">; </w:t>
      </w:r>
    </w:p>
    <w:p w:rsidR="00824ABA" w:rsidRPr="00D85B5B" w:rsidRDefault="00824ABA" w:rsidP="00824ABA">
      <w:pPr>
        <w:pStyle w:val="Style8"/>
        <w:widowControl/>
        <w:spacing w:line="240" w:lineRule="auto"/>
        <w:jc w:val="both"/>
        <w:rPr>
          <w:rStyle w:val="FontStyle54"/>
          <w:b w:val="0"/>
          <w:sz w:val="24"/>
          <w:szCs w:val="24"/>
        </w:rPr>
      </w:pPr>
      <w:r w:rsidRPr="00D85B5B">
        <w:rPr>
          <w:rStyle w:val="FontStyle54"/>
          <w:b w:val="0"/>
          <w:i/>
          <w:sz w:val="24"/>
          <w:szCs w:val="24"/>
        </w:rPr>
        <w:t>Ч</w:t>
      </w:r>
      <w:r w:rsidRPr="00D85B5B">
        <w:rPr>
          <w:rStyle w:val="FontStyle54"/>
          <w:b w:val="0"/>
          <w:sz w:val="24"/>
          <w:szCs w:val="24"/>
        </w:rPr>
        <w:t xml:space="preserve"> - коли</w:t>
      </w:r>
      <w:r w:rsidRPr="00D85B5B">
        <w:rPr>
          <w:rStyle w:val="FontStyle54"/>
          <w:b w:val="0"/>
          <w:sz w:val="24"/>
          <w:szCs w:val="24"/>
        </w:rPr>
        <w:softHyphen/>
        <w:t>чество часов в смену, в течение которых применяется норма, ч.</w:t>
      </w:r>
    </w:p>
    <w:p w:rsidR="00E63A1F" w:rsidRPr="00D85B5B" w:rsidRDefault="00E63A1F" w:rsidP="00E63A1F">
      <w:pPr>
        <w:pStyle w:val="Style21"/>
        <w:widowControl/>
        <w:spacing w:line="240" w:lineRule="auto"/>
        <w:ind w:firstLine="567"/>
        <w:rPr>
          <w:rStyle w:val="FontStyle47"/>
          <w:sz w:val="24"/>
          <w:szCs w:val="24"/>
        </w:rPr>
      </w:pPr>
      <w:r w:rsidRPr="00D85B5B">
        <w:rPr>
          <w:rStyle w:val="FontStyle47"/>
          <w:sz w:val="24"/>
          <w:szCs w:val="24"/>
        </w:rPr>
        <w:t xml:space="preserve">Норма времени на 1 т перерабатываемого груза </w:t>
      </w:r>
      <w:r w:rsidRPr="00D85B5B">
        <w:rPr>
          <w:rStyle w:val="FontStyle47"/>
          <w:i/>
          <w:sz w:val="24"/>
          <w:szCs w:val="24"/>
          <w:lang w:val="en-US"/>
        </w:rPr>
        <w:t>B</w:t>
      </w:r>
      <w:r w:rsidRPr="00D85B5B">
        <w:rPr>
          <w:rStyle w:val="FontStyle47"/>
          <w:sz w:val="24"/>
          <w:szCs w:val="24"/>
        </w:rPr>
        <w:t xml:space="preserve"> определя</w:t>
      </w:r>
      <w:r w:rsidRPr="00D85B5B">
        <w:rPr>
          <w:rStyle w:val="FontStyle47"/>
          <w:sz w:val="24"/>
          <w:szCs w:val="24"/>
        </w:rPr>
        <w:softHyphen/>
        <w:t>ется по Межотраслевым нормам времени на погрузку, раз</w:t>
      </w:r>
      <w:r w:rsidRPr="00D85B5B">
        <w:rPr>
          <w:rStyle w:val="FontStyle47"/>
          <w:sz w:val="24"/>
          <w:szCs w:val="24"/>
        </w:rPr>
        <w:softHyphen/>
        <w:t>грузку вагонов, автотранспорта и складские работы. Объем работ на отдельных участках склада может измеряться не в тоннах, а в других единицах, например, в количестве документострок в комплектовочных ведомостях (участок ком</w:t>
      </w:r>
      <w:r w:rsidRPr="00D85B5B">
        <w:rPr>
          <w:rStyle w:val="FontStyle47"/>
          <w:sz w:val="24"/>
          <w:szCs w:val="24"/>
        </w:rPr>
        <w:softHyphen/>
        <w:t>плектования). Расчет численности персонала в этом случае может выполняться на основе норм, полученных в результа</w:t>
      </w:r>
      <w:r w:rsidRPr="00D85B5B">
        <w:rPr>
          <w:rStyle w:val="FontStyle47"/>
          <w:sz w:val="24"/>
          <w:szCs w:val="24"/>
        </w:rPr>
        <w:softHyphen/>
        <w:t>те хронометража.</w:t>
      </w:r>
    </w:p>
    <w:p w:rsidR="00E63A1F" w:rsidRPr="00D85B5B" w:rsidRDefault="00E63A1F" w:rsidP="00E63A1F">
      <w:pPr>
        <w:pStyle w:val="Style21"/>
        <w:widowControl/>
        <w:spacing w:line="240" w:lineRule="auto"/>
        <w:ind w:firstLine="567"/>
        <w:rPr>
          <w:rStyle w:val="FontStyle47"/>
          <w:sz w:val="24"/>
          <w:szCs w:val="24"/>
        </w:rPr>
      </w:pPr>
      <w:r w:rsidRPr="00D85B5B">
        <w:rPr>
          <w:rStyle w:val="FontStyle47"/>
          <w:sz w:val="24"/>
          <w:szCs w:val="24"/>
        </w:rPr>
        <w:t xml:space="preserve">Коэффициент невыхода на работу по болезни, отпускам и другим причинам </w:t>
      </w:r>
      <w:r w:rsidRPr="00D85B5B">
        <w:rPr>
          <w:rStyle w:val="FontStyle54"/>
          <w:b w:val="0"/>
          <w:i/>
          <w:sz w:val="24"/>
          <w:szCs w:val="24"/>
          <w:lang w:val="en-US"/>
        </w:rPr>
        <w:t>k</w:t>
      </w:r>
      <w:r w:rsidRPr="00D85B5B">
        <w:rPr>
          <w:rStyle w:val="FontStyle54"/>
          <w:b w:val="0"/>
          <w:i/>
          <w:sz w:val="24"/>
          <w:szCs w:val="24"/>
          <w:vertAlign w:val="subscript"/>
        </w:rPr>
        <w:t>2</w:t>
      </w:r>
      <w:r w:rsidRPr="00D85B5B">
        <w:rPr>
          <w:rStyle w:val="FontStyle47"/>
          <w:sz w:val="24"/>
          <w:szCs w:val="24"/>
        </w:rPr>
        <w:t>определяется как частное от деления чис</w:t>
      </w:r>
      <w:r w:rsidRPr="00D85B5B">
        <w:rPr>
          <w:rStyle w:val="FontStyle47"/>
          <w:sz w:val="24"/>
          <w:szCs w:val="24"/>
        </w:rPr>
        <w:softHyphen/>
        <w:t>ла рабочих дней в году на число дней, фактически отработан</w:t>
      </w:r>
      <w:r w:rsidRPr="00D85B5B">
        <w:rPr>
          <w:rStyle w:val="FontStyle47"/>
          <w:sz w:val="24"/>
          <w:szCs w:val="24"/>
        </w:rPr>
        <w:softHyphen/>
        <w:t>ных работником (в среднем по складу). Например, число ра</w:t>
      </w:r>
      <w:r w:rsidRPr="00D85B5B">
        <w:rPr>
          <w:rStyle w:val="FontStyle47"/>
          <w:sz w:val="24"/>
          <w:szCs w:val="24"/>
        </w:rPr>
        <w:softHyphen/>
        <w:t>бочих дней в году составило 254, фактически среднестатистический работник склада отработал 223 дня (21 день - от</w:t>
      </w:r>
      <w:r w:rsidRPr="00D85B5B">
        <w:rPr>
          <w:rStyle w:val="FontStyle47"/>
          <w:sz w:val="24"/>
          <w:szCs w:val="24"/>
        </w:rPr>
        <w:softHyphen/>
        <w:t>пуск и 10 дней - болезнь, отгулы и т.д.).</w:t>
      </w:r>
    </w:p>
    <w:p w:rsidR="00D85B5B" w:rsidRPr="00D85B5B" w:rsidRDefault="00D85B5B" w:rsidP="0002030B">
      <w:pPr>
        <w:pStyle w:val="Style21"/>
        <w:widowControl/>
        <w:spacing w:line="240" w:lineRule="auto"/>
        <w:ind w:firstLine="567"/>
        <w:jc w:val="left"/>
        <w:rPr>
          <w:rStyle w:val="FontStyle127"/>
          <w:b w:val="0"/>
          <w:sz w:val="24"/>
          <w:szCs w:val="24"/>
        </w:rPr>
      </w:pPr>
      <w:r w:rsidRPr="00D85B5B">
        <w:rPr>
          <w:rStyle w:val="FontStyle47"/>
          <w:sz w:val="24"/>
          <w:szCs w:val="24"/>
        </w:rPr>
        <w:t>Тогда</w:t>
      </w:r>
      <w:r w:rsidRPr="00D85B5B">
        <w:rPr>
          <w:rStyle w:val="FontStyle45"/>
          <w:i w:val="0"/>
          <w:position w:val="-24"/>
          <w:sz w:val="24"/>
          <w:szCs w:val="24"/>
        </w:rPr>
        <w:object w:dxaOrig="1600" w:dyaOrig="620">
          <v:shape id="_x0000_i1056" type="#_x0000_t75" style="width:80.25pt;height:30.75pt" o:ole="">
            <v:imagedata r:id="rId100" o:title=""/>
          </v:shape>
          <o:OLEObject Type="Embed" ProgID="Equation.3" ShapeID="_x0000_i1056" DrawAspect="Content" ObjectID="_1479800517" r:id="rId101"/>
        </w:object>
      </w:r>
    </w:p>
    <w:p w:rsidR="00F12605" w:rsidRDefault="00F12605" w:rsidP="00E1143C">
      <w:pPr>
        <w:shd w:val="clear" w:color="auto" w:fill="FFFFFF"/>
        <w:ind w:firstLine="567"/>
        <w:jc w:val="both"/>
        <w:rPr>
          <w:rStyle w:val="FontStyle47"/>
          <w:b/>
          <w:sz w:val="24"/>
          <w:szCs w:val="24"/>
        </w:rPr>
      </w:pPr>
    </w:p>
    <w:p w:rsidR="0002030B" w:rsidRPr="00F56CEE" w:rsidRDefault="0002030B" w:rsidP="00E1143C">
      <w:pPr>
        <w:shd w:val="clear" w:color="auto" w:fill="FFFFFF"/>
        <w:ind w:firstLine="567"/>
        <w:jc w:val="both"/>
      </w:pPr>
      <w:r w:rsidRPr="00F56CEE">
        <w:rPr>
          <w:rStyle w:val="FontStyle47"/>
          <w:b/>
          <w:sz w:val="24"/>
          <w:szCs w:val="24"/>
        </w:rPr>
        <w:t xml:space="preserve">7. </w:t>
      </w:r>
      <w:r w:rsidRPr="00F56CEE">
        <w:rPr>
          <w:rStyle w:val="FontStyle47"/>
          <w:b/>
          <w:sz w:val="24"/>
          <w:szCs w:val="24"/>
          <w:lang w:val="be-BY"/>
        </w:rPr>
        <w:t>4</w:t>
      </w:r>
      <w:r w:rsidRPr="00F56CEE">
        <w:rPr>
          <w:rStyle w:val="FontStyle47"/>
          <w:b/>
          <w:sz w:val="24"/>
          <w:szCs w:val="24"/>
        </w:rPr>
        <w:t>.</w:t>
      </w:r>
      <w:r w:rsidR="00D04610" w:rsidRPr="00F56CEE">
        <w:rPr>
          <w:rStyle w:val="FontStyle47"/>
          <w:b/>
          <w:sz w:val="24"/>
          <w:szCs w:val="24"/>
          <w:lang w:val="be-BY"/>
        </w:rPr>
        <w:t>Организация у</w:t>
      </w:r>
      <w:r w:rsidRPr="00F56CEE">
        <w:rPr>
          <w:b/>
          <w:bCs/>
          <w:color w:val="000000"/>
        </w:rPr>
        <w:t>правлени</w:t>
      </w:r>
      <w:r w:rsidR="00D04610" w:rsidRPr="00F56CEE">
        <w:rPr>
          <w:b/>
          <w:bCs/>
          <w:color w:val="000000"/>
        </w:rPr>
        <w:t>я</w:t>
      </w:r>
      <w:r w:rsidRPr="00F56CEE">
        <w:rPr>
          <w:b/>
          <w:bCs/>
          <w:color w:val="000000"/>
        </w:rPr>
        <w:t xml:space="preserve"> персоналом</w:t>
      </w:r>
      <w:r w:rsidR="00E1143C" w:rsidRPr="00F56CEE">
        <w:rPr>
          <w:b/>
          <w:bCs/>
          <w:color w:val="000000"/>
        </w:rPr>
        <w:t xml:space="preserve"> складского хозяйства</w:t>
      </w:r>
    </w:p>
    <w:p w:rsidR="00E1143C" w:rsidRPr="00F56CEE" w:rsidRDefault="00E1143C" w:rsidP="00E1143C">
      <w:pPr>
        <w:shd w:val="clear" w:color="auto" w:fill="FFFFFF"/>
        <w:ind w:firstLine="567"/>
        <w:jc w:val="both"/>
        <w:rPr>
          <w:color w:val="000000"/>
        </w:rPr>
      </w:pPr>
    </w:p>
    <w:p w:rsidR="00127FAA" w:rsidRPr="00F56CEE" w:rsidRDefault="0002030B" w:rsidP="00E1143C">
      <w:pPr>
        <w:shd w:val="clear" w:color="auto" w:fill="FFFFFF"/>
        <w:ind w:firstLine="567"/>
        <w:jc w:val="both"/>
        <w:rPr>
          <w:color w:val="000000"/>
        </w:rPr>
      </w:pPr>
      <w:r w:rsidRPr="00F56CEE">
        <w:rPr>
          <w:color w:val="000000"/>
        </w:rPr>
        <w:t xml:space="preserve">Управление персоналом включает в себя прогнозирование, планирование, организацию и мотивацию усилий сотрудников для достижения целей </w:t>
      </w:r>
      <w:r w:rsidR="00127FAA" w:rsidRPr="00F56CEE">
        <w:rPr>
          <w:color w:val="000000"/>
        </w:rPr>
        <w:t>предприятия</w:t>
      </w:r>
      <w:r w:rsidRPr="00F56CEE">
        <w:rPr>
          <w:color w:val="000000"/>
        </w:rPr>
        <w:t xml:space="preserve">, </w:t>
      </w:r>
      <w:r w:rsidR="00127FAA" w:rsidRPr="00F56CEE">
        <w:rPr>
          <w:color w:val="000000"/>
        </w:rPr>
        <w:t xml:space="preserve">а также </w:t>
      </w:r>
      <w:r w:rsidRPr="00F56CEE">
        <w:rPr>
          <w:color w:val="000000"/>
        </w:rPr>
        <w:t xml:space="preserve">контроль за деятельностью сотрудников. </w:t>
      </w:r>
    </w:p>
    <w:p w:rsidR="0002030B" w:rsidRPr="00F56CEE" w:rsidRDefault="0002030B" w:rsidP="00E1143C">
      <w:pPr>
        <w:shd w:val="clear" w:color="auto" w:fill="FFFFFF"/>
        <w:ind w:firstLine="567"/>
        <w:jc w:val="both"/>
      </w:pPr>
      <w:r w:rsidRPr="00F56CEE">
        <w:rPr>
          <w:color w:val="000000"/>
        </w:rPr>
        <w:t>Функции руководителей заклю</w:t>
      </w:r>
      <w:r w:rsidRPr="00F56CEE">
        <w:rPr>
          <w:color w:val="000000"/>
        </w:rPr>
        <w:softHyphen/>
        <w:t>чаются в том, чтобы собрать команду</w:t>
      </w:r>
      <w:r w:rsidR="00BF75CD" w:rsidRPr="00F56CEE">
        <w:rPr>
          <w:color w:val="000000"/>
        </w:rPr>
        <w:t>,</w:t>
      </w:r>
      <w:r w:rsidRPr="00F56CEE">
        <w:rPr>
          <w:color w:val="000000"/>
        </w:rPr>
        <w:t xml:space="preserve"> и работать с каждым из ее членов</w:t>
      </w:r>
      <w:r w:rsidR="00BF75CD" w:rsidRPr="00F56CEE">
        <w:rPr>
          <w:color w:val="000000"/>
        </w:rPr>
        <w:t>,</w:t>
      </w:r>
      <w:r w:rsidRPr="00F56CEE">
        <w:rPr>
          <w:color w:val="000000"/>
        </w:rPr>
        <w:t xml:space="preserve"> стро</w:t>
      </w:r>
      <w:r w:rsidRPr="00F56CEE">
        <w:rPr>
          <w:color w:val="000000"/>
        </w:rPr>
        <w:softHyphen/>
        <w:t>ить межличностные отношения, организовывать</w:t>
      </w:r>
      <w:r w:rsidR="00BF75CD" w:rsidRPr="00F56CEE">
        <w:rPr>
          <w:color w:val="000000"/>
        </w:rPr>
        <w:t xml:space="preserve"> их работу</w:t>
      </w:r>
      <w:r w:rsidRPr="00F56CEE">
        <w:rPr>
          <w:color w:val="000000"/>
        </w:rPr>
        <w:t xml:space="preserve">, </w:t>
      </w:r>
      <w:r w:rsidR="00BF75CD" w:rsidRPr="00F56CEE">
        <w:rPr>
          <w:color w:val="000000"/>
        </w:rPr>
        <w:t xml:space="preserve">эффективно </w:t>
      </w:r>
      <w:r w:rsidRPr="00F56CEE">
        <w:rPr>
          <w:color w:val="000000"/>
        </w:rPr>
        <w:t>воздействовать</w:t>
      </w:r>
      <w:r w:rsidR="00BF75CD" w:rsidRPr="00F56CEE">
        <w:rPr>
          <w:color w:val="000000"/>
        </w:rPr>
        <w:t xml:space="preserve"> на них </w:t>
      </w:r>
      <w:r w:rsidRPr="00F56CEE">
        <w:rPr>
          <w:color w:val="000000"/>
        </w:rPr>
        <w:t xml:space="preserve"> и оценивать</w:t>
      </w:r>
      <w:r w:rsidR="00BF75CD" w:rsidRPr="00F56CEE">
        <w:rPr>
          <w:color w:val="000000"/>
        </w:rPr>
        <w:t xml:space="preserve"> и</w:t>
      </w:r>
      <w:r w:rsidR="008A4632">
        <w:rPr>
          <w:color w:val="000000"/>
        </w:rPr>
        <w:t>х</w:t>
      </w:r>
      <w:r w:rsidR="00BF75CD" w:rsidRPr="00F56CEE">
        <w:rPr>
          <w:color w:val="000000"/>
        </w:rPr>
        <w:t xml:space="preserve"> труд</w:t>
      </w:r>
      <w:r w:rsidRPr="00F56CEE">
        <w:rPr>
          <w:color w:val="000000"/>
        </w:rPr>
        <w:t>.</w:t>
      </w:r>
    </w:p>
    <w:p w:rsidR="0002030B" w:rsidRPr="00F56CEE" w:rsidRDefault="0002030B" w:rsidP="00E1143C">
      <w:pPr>
        <w:shd w:val="clear" w:color="auto" w:fill="FFFFFF"/>
        <w:ind w:firstLine="567"/>
        <w:jc w:val="both"/>
        <w:rPr>
          <w:color w:val="000000"/>
        </w:rPr>
      </w:pPr>
      <w:r w:rsidRPr="00F56CEE">
        <w:rPr>
          <w:color w:val="000000"/>
        </w:rPr>
        <w:t xml:space="preserve">Наилучшим вариантом для управления </w:t>
      </w:r>
      <w:r w:rsidR="0044339F" w:rsidRPr="00F56CEE">
        <w:rPr>
          <w:color w:val="000000"/>
        </w:rPr>
        <w:t xml:space="preserve">персоналом </w:t>
      </w:r>
      <w:r w:rsidRPr="00F56CEE">
        <w:rPr>
          <w:color w:val="000000"/>
        </w:rPr>
        <w:t>считают совпадение в руководите</w:t>
      </w:r>
      <w:r w:rsidRPr="00F56CEE">
        <w:rPr>
          <w:color w:val="000000"/>
        </w:rPr>
        <w:softHyphen/>
        <w:t>ле качеств менеджера и лидера. Лидер принимает решения там, где не справляется менеджер, где система поощрений и наказаний, учета и кон</w:t>
      </w:r>
      <w:r w:rsidRPr="00F56CEE">
        <w:rPr>
          <w:color w:val="000000"/>
        </w:rPr>
        <w:softHyphen/>
        <w:t xml:space="preserve">троля не срабатывает. </w:t>
      </w:r>
    </w:p>
    <w:p w:rsidR="0002030B" w:rsidRPr="00F56CEE" w:rsidRDefault="0002030B" w:rsidP="00E1143C">
      <w:pPr>
        <w:shd w:val="clear" w:color="auto" w:fill="FFFFFF"/>
        <w:ind w:firstLine="567"/>
        <w:jc w:val="both"/>
      </w:pPr>
      <w:r w:rsidRPr="00F56CEE">
        <w:rPr>
          <w:iCs/>
          <w:color w:val="000000"/>
        </w:rPr>
        <w:t xml:space="preserve">К </w:t>
      </w:r>
      <w:r w:rsidRPr="00F56CEE">
        <w:rPr>
          <w:i/>
          <w:iCs/>
          <w:color w:val="000000"/>
        </w:rPr>
        <w:t>основным принципам</w:t>
      </w:r>
      <w:r w:rsidRPr="00F56CEE">
        <w:rPr>
          <w:iCs/>
          <w:color w:val="000000"/>
        </w:rPr>
        <w:t xml:space="preserve"> организации управления персоналом относятся следующие:</w:t>
      </w:r>
    </w:p>
    <w:p w:rsidR="0002030B" w:rsidRPr="00F56CEE" w:rsidRDefault="0002030B" w:rsidP="00030CD8">
      <w:pPr>
        <w:widowControl w:val="0"/>
        <w:numPr>
          <w:ilvl w:val="0"/>
          <w:numId w:val="115"/>
        </w:numPr>
        <w:shd w:val="clear" w:color="auto" w:fill="FFFFFF"/>
        <w:tabs>
          <w:tab w:val="clear" w:pos="720"/>
          <w:tab w:val="num" w:pos="-426"/>
          <w:tab w:val="left" w:pos="341"/>
        </w:tabs>
        <w:autoSpaceDE w:val="0"/>
        <w:autoSpaceDN w:val="0"/>
        <w:adjustRightInd w:val="0"/>
        <w:ind w:left="0" w:firstLine="567"/>
        <w:jc w:val="both"/>
        <w:rPr>
          <w:i/>
          <w:iCs/>
          <w:color w:val="000000"/>
          <w:w w:val="90"/>
        </w:rPr>
      </w:pPr>
      <w:r w:rsidRPr="00F56CEE">
        <w:rPr>
          <w:i/>
          <w:color w:val="000000"/>
        </w:rPr>
        <w:t>Единство подчиненности</w:t>
      </w:r>
      <w:r w:rsidR="00CD272C" w:rsidRPr="00F56CEE">
        <w:rPr>
          <w:color w:val="000000"/>
        </w:rPr>
        <w:t>-</w:t>
      </w:r>
      <w:r w:rsidRPr="00F56CEE">
        <w:rPr>
          <w:color w:val="000000"/>
        </w:rPr>
        <w:t xml:space="preserve"> каждый работник должен отчитываться толь</w:t>
      </w:r>
      <w:r w:rsidRPr="00F56CEE">
        <w:rPr>
          <w:color w:val="000000"/>
        </w:rPr>
        <w:softHyphen/>
        <w:t>ко перед одним вышестоящим должностным лицом</w:t>
      </w:r>
      <w:r w:rsidR="00CD272C" w:rsidRPr="00F56CEE">
        <w:rPr>
          <w:color w:val="000000"/>
        </w:rPr>
        <w:t>;</w:t>
      </w:r>
    </w:p>
    <w:p w:rsidR="0002030B" w:rsidRPr="00F56CEE" w:rsidRDefault="0002030B" w:rsidP="00030CD8">
      <w:pPr>
        <w:widowControl w:val="0"/>
        <w:numPr>
          <w:ilvl w:val="0"/>
          <w:numId w:val="115"/>
        </w:numPr>
        <w:shd w:val="clear" w:color="auto" w:fill="FFFFFF"/>
        <w:tabs>
          <w:tab w:val="clear" w:pos="720"/>
          <w:tab w:val="num" w:pos="-426"/>
          <w:tab w:val="left" w:pos="341"/>
        </w:tabs>
        <w:autoSpaceDE w:val="0"/>
        <w:autoSpaceDN w:val="0"/>
        <w:adjustRightInd w:val="0"/>
        <w:ind w:left="0" w:firstLine="567"/>
        <w:jc w:val="both"/>
        <w:rPr>
          <w:color w:val="000000"/>
        </w:rPr>
      </w:pPr>
      <w:r w:rsidRPr="00F56CEE">
        <w:rPr>
          <w:i/>
          <w:color w:val="000000"/>
        </w:rPr>
        <w:t>Делегирование полномочий руководителей</w:t>
      </w:r>
      <w:r w:rsidR="00CD272C" w:rsidRPr="00F56CEE">
        <w:rPr>
          <w:color w:val="000000"/>
        </w:rPr>
        <w:t>-</w:t>
      </w:r>
      <w:r w:rsidRPr="00F56CEE">
        <w:rPr>
          <w:color w:val="000000"/>
        </w:rPr>
        <w:t xml:space="preserve"> передача </w:t>
      </w:r>
      <w:r w:rsidR="00B25C9A" w:rsidRPr="00F56CEE">
        <w:rPr>
          <w:color w:val="000000"/>
        </w:rPr>
        <w:t xml:space="preserve">части </w:t>
      </w:r>
      <w:r w:rsidRPr="00F56CEE">
        <w:rPr>
          <w:color w:val="000000"/>
        </w:rPr>
        <w:t>прав</w:t>
      </w:r>
      <w:r w:rsidR="00B25C9A" w:rsidRPr="00F56CEE">
        <w:rPr>
          <w:color w:val="000000"/>
        </w:rPr>
        <w:t xml:space="preserve"> и полномочий</w:t>
      </w:r>
      <w:r w:rsidRPr="00F56CEE">
        <w:rPr>
          <w:color w:val="000000"/>
        </w:rPr>
        <w:t xml:space="preserve"> подчиненному освобождает руководителя для рассмотрения </w:t>
      </w:r>
      <w:r w:rsidR="00B25C9A" w:rsidRPr="00F56CEE">
        <w:rPr>
          <w:color w:val="000000"/>
        </w:rPr>
        <w:t>некотор</w:t>
      </w:r>
      <w:r w:rsidRPr="00F56CEE">
        <w:rPr>
          <w:color w:val="000000"/>
        </w:rPr>
        <w:t>ых вопросов хозяйственной деятельности</w:t>
      </w:r>
      <w:r w:rsidR="00CD272C" w:rsidRPr="00F56CEE">
        <w:rPr>
          <w:color w:val="000000"/>
        </w:rPr>
        <w:t>;</w:t>
      </w:r>
    </w:p>
    <w:p w:rsidR="0002030B" w:rsidRPr="00F56CEE" w:rsidRDefault="0002030B" w:rsidP="00030CD8">
      <w:pPr>
        <w:widowControl w:val="0"/>
        <w:numPr>
          <w:ilvl w:val="0"/>
          <w:numId w:val="115"/>
        </w:numPr>
        <w:shd w:val="clear" w:color="auto" w:fill="FFFFFF"/>
        <w:tabs>
          <w:tab w:val="clear" w:pos="720"/>
          <w:tab w:val="num" w:pos="-426"/>
          <w:tab w:val="left" w:pos="341"/>
        </w:tabs>
        <w:autoSpaceDE w:val="0"/>
        <w:autoSpaceDN w:val="0"/>
        <w:adjustRightInd w:val="0"/>
        <w:ind w:left="0" w:firstLine="567"/>
        <w:jc w:val="both"/>
        <w:rPr>
          <w:color w:val="000000"/>
        </w:rPr>
      </w:pPr>
      <w:r w:rsidRPr="00F56CEE">
        <w:rPr>
          <w:i/>
          <w:color w:val="000000"/>
        </w:rPr>
        <w:t>Норма управляемости</w:t>
      </w:r>
      <w:r w:rsidR="00CD272C" w:rsidRPr="00F56CEE">
        <w:rPr>
          <w:color w:val="000000"/>
        </w:rPr>
        <w:t>-</w:t>
      </w:r>
      <w:r w:rsidRPr="00F56CEE">
        <w:rPr>
          <w:color w:val="000000"/>
        </w:rPr>
        <w:t xml:space="preserve"> количество сотрудников, эффективно контроли</w:t>
      </w:r>
      <w:r w:rsidRPr="00F56CEE">
        <w:rPr>
          <w:color w:val="000000"/>
        </w:rPr>
        <w:softHyphen/>
        <w:t>руемых руководителем. Считается, что это количество составляет от 3 до 7 человек</w:t>
      </w:r>
      <w:r w:rsidR="00CD272C" w:rsidRPr="00F56CEE">
        <w:rPr>
          <w:color w:val="000000"/>
        </w:rPr>
        <w:t>;</w:t>
      </w:r>
    </w:p>
    <w:p w:rsidR="0002030B" w:rsidRPr="00F56CEE" w:rsidRDefault="0002030B" w:rsidP="00030CD8">
      <w:pPr>
        <w:widowControl w:val="0"/>
        <w:numPr>
          <w:ilvl w:val="0"/>
          <w:numId w:val="115"/>
        </w:numPr>
        <w:shd w:val="clear" w:color="auto" w:fill="FFFFFF"/>
        <w:tabs>
          <w:tab w:val="clear" w:pos="720"/>
          <w:tab w:val="num" w:pos="-426"/>
          <w:tab w:val="left" w:pos="341"/>
        </w:tabs>
        <w:autoSpaceDE w:val="0"/>
        <w:autoSpaceDN w:val="0"/>
        <w:adjustRightInd w:val="0"/>
        <w:ind w:left="0" w:firstLine="567"/>
        <w:jc w:val="both"/>
        <w:rPr>
          <w:color w:val="000000"/>
        </w:rPr>
      </w:pPr>
      <w:r w:rsidRPr="00F56CEE">
        <w:rPr>
          <w:i/>
          <w:color w:val="000000"/>
        </w:rPr>
        <w:t>Ч</w:t>
      </w:r>
      <w:r w:rsidR="00D605C2">
        <w:rPr>
          <w:i/>
          <w:color w:val="000000"/>
        </w:rPr>
        <w:t>ё</w:t>
      </w:r>
      <w:r w:rsidRPr="00F56CEE">
        <w:rPr>
          <w:i/>
          <w:color w:val="000000"/>
        </w:rPr>
        <w:t>ткое распределение обязанностей</w:t>
      </w:r>
      <w:r w:rsidR="00CD272C" w:rsidRPr="00F56CEE">
        <w:rPr>
          <w:color w:val="000000"/>
        </w:rPr>
        <w:t>-</w:t>
      </w:r>
      <w:r w:rsidRPr="00F56CEE">
        <w:rPr>
          <w:color w:val="000000"/>
        </w:rPr>
        <w:t xml:space="preserve"> не должно быть операций без кон</w:t>
      </w:r>
      <w:r w:rsidRPr="00F56CEE">
        <w:rPr>
          <w:color w:val="000000"/>
        </w:rPr>
        <w:softHyphen/>
        <w:t>кретного ответственного лица</w:t>
      </w:r>
      <w:r w:rsidR="00CD272C" w:rsidRPr="00F56CEE">
        <w:rPr>
          <w:color w:val="000000"/>
        </w:rPr>
        <w:t>;</w:t>
      </w:r>
    </w:p>
    <w:p w:rsidR="0002030B" w:rsidRPr="00F56CEE" w:rsidRDefault="0002030B" w:rsidP="00030CD8">
      <w:pPr>
        <w:numPr>
          <w:ilvl w:val="0"/>
          <w:numId w:val="115"/>
        </w:numPr>
        <w:shd w:val="clear" w:color="auto" w:fill="FFFFFF"/>
        <w:tabs>
          <w:tab w:val="clear" w:pos="720"/>
          <w:tab w:val="num" w:pos="-426"/>
        </w:tabs>
        <w:ind w:left="0" w:firstLine="567"/>
        <w:jc w:val="both"/>
        <w:rPr>
          <w:color w:val="000000"/>
        </w:rPr>
      </w:pPr>
      <w:r w:rsidRPr="00F56CEE">
        <w:rPr>
          <w:i/>
          <w:color w:val="000000"/>
        </w:rPr>
        <w:t>Специализация, простота, контроль</w:t>
      </w:r>
      <w:r w:rsidR="00CD272C" w:rsidRPr="00F56CEE">
        <w:rPr>
          <w:color w:val="000000"/>
        </w:rPr>
        <w:t>-</w:t>
      </w:r>
      <w:r w:rsidRPr="00F56CEE">
        <w:rPr>
          <w:color w:val="000000"/>
        </w:rPr>
        <w:t xml:space="preserve"> управленческие схемы не должны быть сложными и дублироваться. Они должны обеспечивать контроль и оценку выполнения задания</w:t>
      </w:r>
      <w:r w:rsidR="00CD272C" w:rsidRPr="00F56CEE">
        <w:rPr>
          <w:color w:val="000000"/>
        </w:rPr>
        <w:t>.</w:t>
      </w:r>
    </w:p>
    <w:p w:rsidR="0002030B" w:rsidRPr="00F56CEE" w:rsidRDefault="0002030B" w:rsidP="00E1143C">
      <w:pPr>
        <w:shd w:val="clear" w:color="auto" w:fill="FFFFFF"/>
        <w:ind w:firstLine="567"/>
        <w:jc w:val="both"/>
      </w:pPr>
      <w:r w:rsidRPr="00F56CEE">
        <w:rPr>
          <w:color w:val="000000"/>
        </w:rPr>
        <w:t xml:space="preserve">Одной из важных задач </w:t>
      </w:r>
      <w:r w:rsidR="009033EE" w:rsidRPr="00F56CEE">
        <w:rPr>
          <w:iCs/>
          <w:color w:val="000000"/>
        </w:rPr>
        <w:t>организации управления персоналом</w:t>
      </w:r>
      <w:r w:rsidRPr="00F56CEE">
        <w:rPr>
          <w:color w:val="000000"/>
        </w:rPr>
        <w:t xml:space="preserve">является </w:t>
      </w:r>
      <w:r w:rsidRPr="00F56CEE">
        <w:rPr>
          <w:i/>
          <w:color w:val="000000"/>
        </w:rPr>
        <w:t>поиск сотрудников</w:t>
      </w:r>
      <w:r w:rsidRPr="00F56CEE">
        <w:rPr>
          <w:color w:val="000000"/>
        </w:rPr>
        <w:t>. Поиск кандидатов на замещение вакансий, особенно по ключевым долж</w:t>
      </w:r>
      <w:r w:rsidRPr="00F56CEE">
        <w:rPr>
          <w:color w:val="000000"/>
        </w:rPr>
        <w:softHyphen/>
        <w:t>ностям, всегда должен начинаться с сотрудников собственно</w:t>
      </w:r>
      <w:r w:rsidR="009033EE" w:rsidRPr="00F56CEE">
        <w:rPr>
          <w:color w:val="000000"/>
        </w:rPr>
        <w:t>гопредприятия</w:t>
      </w:r>
      <w:r w:rsidRPr="00F56CEE">
        <w:rPr>
          <w:color w:val="000000"/>
        </w:rPr>
        <w:t>. Этот путь связан с минимальными затратами времени и средств. Он же, как правило, наименее рискован. Степень пригодности кандидата по профес</w:t>
      </w:r>
      <w:r w:rsidRPr="00F56CEE">
        <w:rPr>
          <w:color w:val="000000"/>
        </w:rPr>
        <w:softHyphen/>
        <w:t>сиональным и личным качествам в этом случае уже известна. Работник уже знает сво</w:t>
      </w:r>
      <w:r w:rsidR="009033EE" w:rsidRPr="00F56CEE">
        <w:rPr>
          <w:color w:val="000000"/>
        </w:rPr>
        <w:t>епредприятие</w:t>
      </w:r>
      <w:r w:rsidRPr="00F56CEE">
        <w:rPr>
          <w:color w:val="000000"/>
        </w:rPr>
        <w:t xml:space="preserve">, своих коллег и </w:t>
      </w:r>
      <w:r w:rsidR="009033EE" w:rsidRPr="00F56CEE">
        <w:rPr>
          <w:color w:val="000000"/>
        </w:rPr>
        <w:t>корпоратив</w:t>
      </w:r>
      <w:r w:rsidRPr="00F56CEE">
        <w:rPr>
          <w:color w:val="000000"/>
        </w:rPr>
        <w:t>ный стиль, а поэтому может быстрее войти в курс дел. Кроме того, выбор одного из членов коллектива всегда стимулирует остальных, поскольку они убеждаются в возможности собственного карьерного роста.</w:t>
      </w:r>
    </w:p>
    <w:p w:rsidR="0002030B" w:rsidRPr="00F56CEE" w:rsidRDefault="0002030B" w:rsidP="00E1143C">
      <w:pPr>
        <w:shd w:val="clear" w:color="auto" w:fill="FFFFFF"/>
        <w:ind w:firstLine="567"/>
        <w:jc w:val="both"/>
      </w:pPr>
      <w:r w:rsidRPr="00F56CEE">
        <w:rPr>
          <w:color w:val="000000"/>
        </w:rPr>
        <w:t xml:space="preserve">Поиск кандидата вне </w:t>
      </w:r>
      <w:r w:rsidR="009033EE" w:rsidRPr="00F56CEE">
        <w:rPr>
          <w:color w:val="000000"/>
        </w:rPr>
        <w:t>предприятия</w:t>
      </w:r>
      <w:r w:rsidRPr="00F56CEE">
        <w:rPr>
          <w:color w:val="000000"/>
        </w:rPr>
        <w:t xml:space="preserve"> целесообразнее начинать путем просьбы со</w:t>
      </w:r>
      <w:r w:rsidRPr="00F56CEE">
        <w:rPr>
          <w:color w:val="000000"/>
        </w:rPr>
        <w:softHyphen/>
        <w:t>трудников о содействии в поиске подходящих кандидатур среди знакомых. Также подбор кадров осуществляется через публикацию объявлений и рабо</w:t>
      </w:r>
      <w:r w:rsidRPr="00F56CEE">
        <w:rPr>
          <w:color w:val="000000"/>
        </w:rPr>
        <w:softHyphen/>
        <w:t>той с агентствами по трудоустройству</w:t>
      </w:r>
      <w:r w:rsidR="009033EE" w:rsidRPr="00F56CEE">
        <w:rPr>
          <w:color w:val="000000"/>
        </w:rPr>
        <w:t xml:space="preserve"> (рекрутинговыми компаниями)</w:t>
      </w:r>
      <w:r w:rsidRPr="00F56CEE">
        <w:rPr>
          <w:color w:val="000000"/>
        </w:rPr>
        <w:t xml:space="preserve"> и службой занятости.</w:t>
      </w:r>
    </w:p>
    <w:p w:rsidR="0002030B" w:rsidRPr="00F56CEE" w:rsidRDefault="0002030B" w:rsidP="00E1143C">
      <w:pPr>
        <w:shd w:val="clear" w:color="auto" w:fill="FFFFFF"/>
        <w:ind w:firstLine="567"/>
        <w:jc w:val="both"/>
      </w:pPr>
      <w:r w:rsidRPr="00F56CEE">
        <w:rPr>
          <w:color w:val="000000"/>
        </w:rPr>
        <w:t xml:space="preserve">Успех </w:t>
      </w:r>
      <w:r w:rsidR="009033EE" w:rsidRPr="00F56CEE">
        <w:rPr>
          <w:color w:val="000000"/>
        </w:rPr>
        <w:t>предприятия</w:t>
      </w:r>
      <w:r w:rsidRPr="00F56CEE">
        <w:rPr>
          <w:color w:val="000000"/>
        </w:rPr>
        <w:t xml:space="preserve"> зависит от деловых качеств и способностей сотрудников. Обучить сотрудников стать компетентными работниками </w:t>
      </w:r>
      <w:r w:rsidR="009033EE" w:rsidRPr="00F56CEE">
        <w:rPr>
          <w:color w:val="000000"/>
        </w:rPr>
        <w:t>-</w:t>
      </w:r>
      <w:r w:rsidRPr="00F56CEE">
        <w:rPr>
          <w:color w:val="000000"/>
        </w:rPr>
        <w:t xml:space="preserve"> серьезная задача, не решаемая быстро. Она требует стройной системы продвижения сотрудни</w:t>
      </w:r>
      <w:r w:rsidRPr="00F56CEE">
        <w:rPr>
          <w:color w:val="000000"/>
        </w:rPr>
        <w:softHyphen/>
        <w:t>ков, справедливой системы оплаты</w:t>
      </w:r>
      <w:r w:rsidR="009033EE" w:rsidRPr="00F56CEE">
        <w:rPr>
          <w:color w:val="000000"/>
        </w:rPr>
        <w:t xml:space="preserve"> труда</w:t>
      </w:r>
      <w:r w:rsidRPr="00F56CEE">
        <w:rPr>
          <w:color w:val="000000"/>
        </w:rPr>
        <w:t>, качественной программы обучения и ежедневного руководства. Направлять на обучение следует не новичков, а со</w:t>
      </w:r>
      <w:r w:rsidRPr="00F56CEE">
        <w:rPr>
          <w:color w:val="000000"/>
        </w:rPr>
        <w:softHyphen/>
        <w:t xml:space="preserve">трудников, проработавших не менее года, которых принял коллектив, если они сами настроены долго работать </w:t>
      </w:r>
      <w:r w:rsidR="009033EE" w:rsidRPr="00F56CEE">
        <w:rPr>
          <w:color w:val="000000"/>
        </w:rPr>
        <w:t>на</w:t>
      </w:r>
      <w:r w:rsidRPr="00F56CEE">
        <w:rPr>
          <w:color w:val="000000"/>
        </w:rPr>
        <w:t xml:space="preserve"> данно</w:t>
      </w:r>
      <w:r w:rsidR="009033EE" w:rsidRPr="00F56CEE">
        <w:rPr>
          <w:color w:val="000000"/>
        </w:rPr>
        <w:t>мпредприяти</w:t>
      </w:r>
      <w:r w:rsidRPr="00F56CEE">
        <w:rPr>
          <w:color w:val="000000"/>
        </w:rPr>
        <w:t>и.</w:t>
      </w:r>
    </w:p>
    <w:p w:rsidR="0002030B" w:rsidRPr="00F56CEE" w:rsidRDefault="00EA2AEE" w:rsidP="00E1143C">
      <w:pPr>
        <w:shd w:val="clear" w:color="auto" w:fill="FFFFFF"/>
        <w:ind w:firstLine="567"/>
        <w:jc w:val="both"/>
      </w:pPr>
      <w:r w:rsidRPr="00F56CEE">
        <w:rPr>
          <w:color w:val="000000"/>
        </w:rPr>
        <w:t>Необходимо</w:t>
      </w:r>
      <w:r w:rsidR="0002030B" w:rsidRPr="00F56CEE">
        <w:rPr>
          <w:color w:val="000000"/>
        </w:rPr>
        <w:t xml:space="preserve">, чтобы сотрудники </w:t>
      </w:r>
      <w:r w:rsidRPr="00F56CEE">
        <w:rPr>
          <w:color w:val="000000"/>
        </w:rPr>
        <w:t xml:space="preserve">предприятия </w:t>
      </w:r>
      <w:r w:rsidR="0002030B" w:rsidRPr="00F56CEE">
        <w:rPr>
          <w:color w:val="000000"/>
        </w:rPr>
        <w:t xml:space="preserve">понимали и учитывали в своих жизненных планах, что получаемые </w:t>
      </w:r>
      <w:r w:rsidRPr="00F56CEE">
        <w:rPr>
          <w:color w:val="000000"/>
        </w:rPr>
        <w:t xml:space="preserve">во время обучения </w:t>
      </w:r>
      <w:r w:rsidR="0002030B" w:rsidRPr="00F56CEE">
        <w:rPr>
          <w:color w:val="000000"/>
        </w:rPr>
        <w:t>знания:</w:t>
      </w:r>
    </w:p>
    <w:p w:rsidR="0002030B" w:rsidRPr="00F56CEE" w:rsidRDefault="0002030B" w:rsidP="00E1143C">
      <w:pPr>
        <w:widowControl w:val="0"/>
        <w:numPr>
          <w:ilvl w:val="0"/>
          <w:numId w:val="13"/>
        </w:numPr>
        <w:shd w:val="clear" w:color="auto" w:fill="FFFFFF"/>
        <w:tabs>
          <w:tab w:val="left" w:pos="346"/>
        </w:tabs>
        <w:autoSpaceDE w:val="0"/>
        <w:autoSpaceDN w:val="0"/>
        <w:adjustRightInd w:val="0"/>
        <w:ind w:firstLine="567"/>
        <w:jc w:val="both"/>
        <w:rPr>
          <w:color w:val="000000"/>
        </w:rPr>
      </w:pPr>
      <w:r w:rsidRPr="00F56CEE">
        <w:rPr>
          <w:color w:val="000000"/>
        </w:rPr>
        <w:t xml:space="preserve">обеспечивают повышение оплаты </w:t>
      </w:r>
      <w:r w:rsidR="00EA2AEE" w:rsidRPr="00F56CEE">
        <w:rPr>
          <w:color w:val="000000"/>
        </w:rPr>
        <w:t xml:space="preserve">труда </w:t>
      </w:r>
      <w:r w:rsidRPr="00F56CEE">
        <w:rPr>
          <w:color w:val="000000"/>
        </w:rPr>
        <w:t>или продвижение по службе;</w:t>
      </w:r>
    </w:p>
    <w:p w:rsidR="0002030B" w:rsidRPr="00F56CEE" w:rsidRDefault="0002030B" w:rsidP="00E1143C">
      <w:pPr>
        <w:widowControl w:val="0"/>
        <w:numPr>
          <w:ilvl w:val="0"/>
          <w:numId w:val="13"/>
        </w:numPr>
        <w:shd w:val="clear" w:color="auto" w:fill="FFFFFF"/>
        <w:tabs>
          <w:tab w:val="left" w:pos="346"/>
        </w:tabs>
        <w:autoSpaceDE w:val="0"/>
        <w:autoSpaceDN w:val="0"/>
        <w:adjustRightInd w:val="0"/>
        <w:ind w:firstLine="567"/>
        <w:jc w:val="both"/>
        <w:rPr>
          <w:color w:val="000000"/>
        </w:rPr>
      </w:pPr>
      <w:r w:rsidRPr="00F56CEE">
        <w:rPr>
          <w:color w:val="000000"/>
        </w:rPr>
        <w:t>приносят уважение коллег;</w:t>
      </w:r>
    </w:p>
    <w:p w:rsidR="0002030B" w:rsidRPr="00F56CEE" w:rsidRDefault="0002030B" w:rsidP="00E1143C">
      <w:pPr>
        <w:widowControl w:val="0"/>
        <w:numPr>
          <w:ilvl w:val="0"/>
          <w:numId w:val="13"/>
        </w:numPr>
        <w:shd w:val="clear" w:color="auto" w:fill="FFFFFF"/>
        <w:tabs>
          <w:tab w:val="left" w:pos="346"/>
        </w:tabs>
        <w:autoSpaceDE w:val="0"/>
        <w:autoSpaceDN w:val="0"/>
        <w:adjustRightInd w:val="0"/>
        <w:ind w:firstLine="567"/>
        <w:jc w:val="both"/>
        <w:rPr>
          <w:color w:val="000000"/>
        </w:rPr>
      </w:pPr>
      <w:r w:rsidRPr="00F56CEE">
        <w:rPr>
          <w:color w:val="000000"/>
        </w:rPr>
        <w:t>облегчают работу;</w:t>
      </w:r>
    </w:p>
    <w:p w:rsidR="0002030B" w:rsidRPr="00F56CEE" w:rsidRDefault="0002030B" w:rsidP="00E1143C">
      <w:pPr>
        <w:widowControl w:val="0"/>
        <w:numPr>
          <w:ilvl w:val="0"/>
          <w:numId w:val="13"/>
        </w:numPr>
        <w:shd w:val="clear" w:color="auto" w:fill="FFFFFF"/>
        <w:tabs>
          <w:tab w:val="left" w:pos="346"/>
        </w:tabs>
        <w:autoSpaceDE w:val="0"/>
        <w:autoSpaceDN w:val="0"/>
        <w:adjustRightInd w:val="0"/>
        <w:ind w:firstLine="567"/>
        <w:jc w:val="both"/>
        <w:rPr>
          <w:color w:val="000000"/>
        </w:rPr>
      </w:pPr>
      <w:r w:rsidRPr="00F56CEE">
        <w:rPr>
          <w:color w:val="000000"/>
        </w:rPr>
        <w:t>помогают преодолевать трудности;</w:t>
      </w:r>
    </w:p>
    <w:p w:rsidR="0002030B" w:rsidRPr="00F56CEE" w:rsidRDefault="0002030B" w:rsidP="00E1143C">
      <w:pPr>
        <w:widowControl w:val="0"/>
        <w:numPr>
          <w:ilvl w:val="0"/>
          <w:numId w:val="13"/>
        </w:numPr>
        <w:shd w:val="clear" w:color="auto" w:fill="FFFFFF"/>
        <w:tabs>
          <w:tab w:val="left" w:pos="346"/>
        </w:tabs>
        <w:autoSpaceDE w:val="0"/>
        <w:autoSpaceDN w:val="0"/>
        <w:adjustRightInd w:val="0"/>
        <w:ind w:firstLine="567"/>
        <w:jc w:val="both"/>
        <w:rPr>
          <w:color w:val="000000"/>
        </w:rPr>
      </w:pPr>
      <w:r w:rsidRPr="00F56CEE">
        <w:rPr>
          <w:color w:val="000000"/>
        </w:rPr>
        <w:t>ведут к высшей квалификации</w:t>
      </w:r>
      <w:r w:rsidR="00EA2AEE" w:rsidRPr="00F56CEE">
        <w:rPr>
          <w:color w:val="000000"/>
        </w:rPr>
        <w:t xml:space="preserve"> и т.п</w:t>
      </w:r>
      <w:r w:rsidRPr="00F56CEE">
        <w:rPr>
          <w:color w:val="000000"/>
        </w:rPr>
        <w:t>.</w:t>
      </w:r>
    </w:p>
    <w:p w:rsidR="00EA2AEE" w:rsidRPr="00F56CEE" w:rsidRDefault="0002030B" w:rsidP="00E1143C">
      <w:pPr>
        <w:shd w:val="clear" w:color="auto" w:fill="FFFFFF"/>
        <w:ind w:firstLine="567"/>
        <w:jc w:val="both"/>
        <w:rPr>
          <w:color w:val="000000"/>
        </w:rPr>
      </w:pPr>
      <w:r w:rsidRPr="00F56CEE">
        <w:rPr>
          <w:color w:val="000000"/>
        </w:rPr>
        <w:t xml:space="preserve">Объем и сложность учебной подготовки определяется с ориентацией на обслуживание клиентов различных категорий и требуемой квалификации при выполнении сотрудником работы. </w:t>
      </w:r>
    </w:p>
    <w:p w:rsidR="0002030B" w:rsidRPr="00F56CEE" w:rsidRDefault="0002030B" w:rsidP="00E1143C">
      <w:pPr>
        <w:shd w:val="clear" w:color="auto" w:fill="FFFFFF"/>
        <w:ind w:firstLine="567"/>
        <w:jc w:val="both"/>
      </w:pPr>
      <w:r w:rsidRPr="00F56CEE">
        <w:rPr>
          <w:i/>
          <w:color w:val="000000"/>
        </w:rPr>
        <w:t>Процесс</w:t>
      </w:r>
      <w:r w:rsidR="00EA2AEE" w:rsidRPr="00F56CEE">
        <w:rPr>
          <w:i/>
          <w:color w:val="000000"/>
        </w:rPr>
        <w:t xml:space="preserve"> обучения</w:t>
      </w:r>
      <w:r w:rsidR="00EA2AEE" w:rsidRPr="00F56CEE">
        <w:rPr>
          <w:color w:val="000000"/>
        </w:rPr>
        <w:t xml:space="preserve"> персонала</w:t>
      </w:r>
      <w:r w:rsidR="007A6C20" w:rsidRPr="00F56CEE">
        <w:rPr>
          <w:color w:val="000000"/>
        </w:rPr>
        <w:t xml:space="preserve">предприятия </w:t>
      </w:r>
      <w:r w:rsidRPr="00F56CEE">
        <w:rPr>
          <w:color w:val="000000"/>
        </w:rPr>
        <w:t xml:space="preserve">реализуется по </w:t>
      </w:r>
      <w:r w:rsidRPr="00F56CEE">
        <w:rPr>
          <w:i/>
          <w:color w:val="000000"/>
        </w:rPr>
        <w:t>трем направлениям</w:t>
      </w:r>
      <w:r w:rsidRPr="00F56CEE">
        <w:rPr>
          <w:color w:val="000000"/>
        </w:rPr>
        <w:t>:</w:t>
      </w:r>
    </w:p>
    <w:p w:rsidR="0002030B" w:rsidRPr="00F56CEE" w:rsidRDefault="0002030B" w:rsidP="00030CD8">
      <w:pPr>
        <w:widowControl w:val="0"/>
        <w:numPr>
          <w:ilvl w:val="0"/>
          <w:numId w:val="116"/>
        </w:numPr>
        <w:shd w:val="clear" w:color="auto" w:fill="FFFFFF"/>
        <w:tabs>
          <w:tab w:val="left" w:pos="851"/>
        </w:tabs>
        <w:autoSpaceDE w:val="0"/>
        <w:autoSpaceDN w:val="0"/>
        <w:adjustRightInd w:val="0"/>
        <w:ind w:left="0" w:firstLine="567"/>
        <w:jc w:val="both"/>
        <w:rPr>
          <w:color w:val="000000"/>
        </w:rPr>
      </w:pPr>
      <w:r w:rsidRPr="00F56CEE">
        <w:rPr>
          <w:color w:val="000000"/>
        </w:rPr>
        <w:t>курсы и семинары, организуемые вне предприятия;</w:t>
      </w:r>
    </w:p>
    <w:p w:rsidR="0002030B" w:rsidRPr="00F56CEE" w:rsidRDefault="0002030B" w:rsidP="00030CD8">
      <w:pPr>
        <w:widowControl w:val="0"/>
        <w:numPr>
          <w:ilvl w:val="0"/>
          <w:numId w:val="116"/>
        </w:numPr>
        <w:shd w:val="clear" w:color="auto" w:fill="FFFFFF"/>
        <w:tabs>
          <w:tab w:val="left" w:pos="851"/>
        </w:tabs>
        <w:autoSpaceDE w:val="0"/>
        <w:autoSpaceDN w:val="0"/>
        <w:adjustRightInd w:val="0"/>
        <w:ind w:left="0" w:firstLine="567"/>
        <w:jc w:val="both"/>
        <w:rPr>
          <w:color w:val="000000"/>
        </w:rPr>
      </w:pPr>
      <w:r w:rsidRPr="00F56CEE">
        <w:rPr>
          <w:color w:val="000000"/>
        </w:rPr>
        <w:t>обучение на предприятии;</w:t>
      </w:r>
    </w:p>
    <w:p w:rsidR="0002030B" w:rsidRPr="00F56CEE" w:rsidRDefault="0002030B" w:rsidP="00030CD8">
      <w:pPr>
        <w:widowControl w:val="0"/>
        <w:numPr>
          <w:ilvl w:val="0"/>
          <w:numId w:val="116"/>
        </w:numPr>
        <w:shd w:val="clear" w:color="auto" w:fill="FFFFFF"/>
        <w:tabs>
          <w:tab w:val="left" w:pos="851"/>
        </w:tabs>
        <w:autoSpaceDE w:val="0"/>
        <w:autoSpaceDN w:val="0"/>
        <w:adjustRightInd w:val="0"/>
        <w:ind w:left="0" w:firstLine="567"/>
        <w:jc w:val="both"/>
        <w:rPr>
          <w:color w:val="000000"/>
        </w:rPr>
      </w:pPr>
      <w:r w:rsidRPr="00F56CEE">
        <w:rPr>
          <w:color w:val="000000"/>
        </w:rPr>
        <w:t>самостоятельное обучение.</w:t>
      </w:r>
    </w:p>
    <w:p w:rsidR="0002030B" w:rsidRPr="00F56CEE" w:rsidRDefault="0002030B" w:rsidP="00E1143C">
      <w:pPr>
        <w:shd w:val="clear" w:color="auto" w:fill="FFFFFF"/>
        <w:ind w:firstLine="567"/>
        <w:jc w:val="both"/>
      </w:pPr>
      <w:r w:rsidRPr="00F56CEE">
        <w:rPr>
          <w:color w:val="000000"/>
        </w:rPr>
        <w:t xml:space="preserve">На результативность учебных мероприятий могут оказать следующие </w:t>
      </w:r>
      <w:r w:rsidRPr="00F56CEE">
        <w:rPr>
          <w:i/>
          <w:color w:val="000000"/>
        </w:rPr>
        <w:t>факторы</w:t>
      </w:r>
      <w:r w:rsidRPr="00F56CEE">
        <w:rPr>
          <w:color w:val="000000"/>
        </w:rPr>
        <w:t>:</w:t>
      </w:r>
    </w:p>
    <w:p w:rsidR="0002030B" w:rsidRPr="00F56CEE" w:rsidRDefault="0002030B" w:rsidP="00030CD8">
      <w:pPr>
        <w:widowControl w:val="0"/>
        <w:numPr>
          <w:ilvl w:val="0"/>
          <w:numId w:val="113"/>
        </w:numPr>
        <w:shd w:val="clear" w:color="auto" w:fill="FFFFFF"/>
        <w:tabs>
          <w:tab w:val="left" w:pos="346"/>
        </w:tabs>
        <w:autoSpaceDE w:val="0"/>
        <w:autoSpaceDN w:val="0"/>
        <w:adjustRightInd w:val="0"/>
        <w:ind w:left="0" w:firstLine="567"/>
        <w:jc w:val="both"/>
        <w:rPr>
          <w:color w:val="000000"/>
        </w:rPr>
      </w:pPr>
      <w:r w:rsidRPr="00F56CEE">
        <w:rPr>
          <w:color w:val="000000"/>
        </w:rPr>
        <w:lastRenderedPageBreak/>
        <w:t xml:space="preserve">явно положительное отношение руководства </w:t>
      </w:r>
      <w:r w:rsidR="00FC4B5F" w:rsidRPr="00F56CEE">
        <w:rPr>
          <w:color w:val="000000"/>
        </w:rPr>
        <w:t>предприятия</w:t>
      </w:r>
      <w:r w:rsidRPr="00F56CEE">
        <w:rPr>
          <w:color w:val="000000"/>
        </w:rPr>
        <w:t xml:space="preserve">, обусловленное пониманием необходимости повышать квалификацию </w:t>
      </w:r>
      <w:r w:rsidR="00FC4B5F" w:rsidRPr="00F56CEE">
        <w:rPr>
          <w:color w:val="000000"/>
        </w:rPr>
        <w:t>персонала</w:t>
      </w:r>
      <w:r w:rsidRPr="00F56CEE">
        <w:rPr>
          <w:color w:val="000000"/>
        </w:rPr>
        <w:t>;</w:t>
      </w:r>
    </w:p>
    <w:p w:rsidR="0002030B" w:rsidRPr="00F56CEE" w:rsidRDefault="0002030B" w:rsidP="00030CD8">
      <w:pPr>
        <w:widowControl w:val="0"/>
        <w:numPr>
          <w:ilvl w:val="0"/>
          <w:numId w:val="113"/>
        </w:numPr>
        <w:shd w:val="clear" w:color="auto" w:fill="FFFFFF"/>
        <w:tabs>
          <w:tab w:val="left" w:pos="346"/>
        </w:tabs>
        <w:autoSpaceDE w:val="0"/>
        <w:autoSpaceDN w:val="0"/>
        <w:adjustRightInd w:val="0"/>
        <w:ind w:left="0" w:firstLine="567"/>
        <w:jc w:val="both"/>
        <w:rPr>
          <w:color w:val="000000"/>
        </w:rPr>
      </w:pPr>
      <w:r w:rsidRPr="00F56CEE">
        <w:rPr>
          <w:color w:val="000000"/>
        </w:rPr>
        <w:t>личная встреча руководителя с подчиненным перед началом обучения для обсуждения перспектив, ожидающих работника после переподготовки;</w:t>
      </w:r>
    </w:p>
    <w:p w:rsidR="0002030B" w:rsidRPr="00F56CEE" w:rsidRDefault="0002030B" w:rsidP="00030CD8">
      <w:pPr>
        <w:numPr>
          <w:ilvl w:val="0"/>
          <w:numId w:val="113"/>
        </w:numPr>
        <w:ind w:left="0" w:firstLine="567"/>
        <w:jc w:val="both"/>
        <w:rPr>
          <w:color w:val="000000"/>
        </w:rPr>
      </w:pPr>
      <w:r w:rsidRPr="00F56CEE">
        <w:rPr>
          <w:color w:val="000000"/>
        </w:rPr>
        <w:t>собеседование, в ходе которого работник, прошедший обучение, делится приобретенными знани</w:t>
      </w:r>
      <w:r w:rsidR="00FC4B5F" w:rsidRPr="00F56CEE">
        <w:rPr>
          <w:color w:val="000000"/>
        </w:rPr>
        <w:t>я</w:t>
      </w:r>
      <w:r w:rsidRPr="00F56CEE">
        <w:rPr>
          <w:color w:val="000000"/>
        </w:rPr>
        <w:t>м</w:t>
      </w:r>
      <w:r w:rsidR="00FC4B5F" w:rsidRPr="00F56CEE">
        <w:rPr>
          <w:color w:val="000000"/>
        </w:rPr>
        <w:t>и</w:t>
      </w:r>
      <w:r w:rsidRPr="00F56CEE">
        <w:rPr>
          <w:color w:val="000000"/>
        </w:rPr>
        <w:t xml:space="preserve"> и личными впечатлениями;</w:t>
      </w:r>
    </w:p>
    <w:p w:rsidR="0002030B" w:rsidRPr="00F56CEE" w:rsidRDefault="0002030B" w:rsidP="00030CD8">
      <w:pPr>
        <w:widowControl w:val="0"/>
        <w:numPr>
          <w:ilvl w:val="0"/>
          <w:numId w:val="113"/>
        </w:numPr>
        <w:shd w:val="clear" w:color="auto" w:fill="FFFFFF"/>
        <w:tabs>
          <w:tab w:val="left" w:pos="336"/>
        </w:tabs>
        <w:autoSpaceDE w:val="0"/>
        <w:autoSpaceDN w:val="0"/>
        <w:adjustRightInd w:val="0"/>
        <w:ind w:left="0" w:firstLine="567"/>
        <w:jc w:val="both"/>
        <w:rPr>
          <w:color w:val="000000"/>
        </w:rPr>
      </w:pPr>
      <w:r w:rsidRPr="00F56CEE">
        <w:rPr>
          <w:color w:val="000000"/>
        </w:rPr>
        <w:t>выявление возможности и способа передачи новых знаний и навыков дру</w:t>
      </w:r>
      <w:r w:rsidRPr="00F56CEE">
        <w:rPr>
          <w:color w:val="000000"/>
        </w:rPr>
        <w:softHyphen/>
        <w:t>гим работник</w:t>
      </w:r>
      <w:r w:rsidR="00FC4B5F" w:rsidRPr="00F56CEE">
        <w:rPr>
          <w:color w:val="000000"/>
        </w:rPr>
        <w:t>а</w:t>
      </w:r>
      <w:r w:rsidRPr="00F56CEE">
        <w:rPr>
          <w:color w:val="000000"/>
        </w:rPr>
        <w:t xml:space="preserve">м </w:t>
      </w:r>
      <w:r w:rsidR="00FC4B5F" w:rsidRPr="00F56CEE">
        <w:rPr>
          <w:color w:val="000000"/>
        </w:rPr>
        <w:t>предприятия</w:t>
      </w:r>
      <w:r w:rsidRPr="00F56CEE">
        <w:rPr>
          <w:color w:val="000000"/>
        </w:rPr>
        <w:t>;</w:t>
      </w:r>
    </w:p>
    <w:p w:rsidR="0002030B" w:rsidRPr="00F56CEE" w:rsidRDefault="0002030B" w:rsidP="00030CD8">
      <w:pPr>
        <w:widowControl w:val="0"/>
        <w:numPr>
          <w:ilvl w:val="0"/>
          <w:numId w:val="113"/>
        </w:numPr>
        <w:shd w:val="clear" w:color="auto" w:fill="FFFFFF"/>
        <w:tabs>
          <w:tab w:val="left" w:pos="336"/>
        </w:tabs>
        <w:autoSpaceDE w:val="0"/>
        <w:autoSpaceDN w:val="0"/>
        <w:adjustRightInd w:val="0"/>
        <w:ind w:left="0" w:firstLine="567"/>
        <w:jc w:val="both"/>
        <w:rPr>
          <w:color w:val="000000"/>
        </w:rPr>
      </w:pPr>
      <w:r w:rsidRPr="00F56CEE">
        <w:rPr>
          <w:color w:val="000000"/>
        </w:rPr>
        <w:t>немедленное практическое использование вновь приобретенных знаний как главное условие их закрепления и расширения.</w:t>
      </w:r>
    </w:p>
    <w:p w:rsidR="0002030B" w:rsidRPr="00F56CEE" w:rsidRDefault="0002030B" w:rsidP="00E1143C">
      <w:pPr>
        <w:shd w:val="clear" w:color="auto" w:fill="FFFFFF"/>
        <w:ind w:firstLine="567"/>
        <w:jc w:val="both"/>
      </w:pPr>
      <w:r w:rsidRPr="00F56CEE">
        <w:rPr>
          <w:color w:val="000000"/>
        </w:rPr>
        <w:t xml:space="preserve">Одной из главных задач </w:t>
      </w:r>
      <w:r w:rsidR="00B96AD7" w:rsidRPr="00F56CEE">
        <w:rPr>
          <w:iCs/>
          <w:color w:val="000000"/>
        </w:rPr>
        <w:t>организации управления персоналом</w:t>
      </w:r>
      <w:r w:rsidRPr="00F56CEE">
        <w:rPr>
          <w:color w:val="000000"/>
        </w:rPr>
        <w:t xml:space="preserve">является </w:t>
      </w:r>
      <w:r w:rsidRPr="00F56CEE">
        <w:rPr>
          <w:i/>
          <w:color w:val="000000"/>
        </w:rPr>
        <w:t>оплата труда</w:t>
      </w:r>
      <w:r w:rsidRPr="00F56CEE">
        <w:rPr>
          <w:color w:val="000000"/>
        </w:rPr>
        <w:t xml:space="preserve">. Основное в политике оплаты труда </w:t>
      </w:r>
      <w:r w:rsidR="00B96AD7" w:rsidRPr="00F56CEE">
        <w:rPr>
          <w:color w:val="000000"/>
        </w:rPr>
        <w:t>-</w:t>
      </w:r>
      <w:r w:rsidRPr="00F56CEE">
        <w:rPr>
          <w:color w:val="000000"/>
        </w:rPr>
        <w:t xml:space="preserve"> держать уровень оплаты труда ведущих специалистов не ниже, а даже несколько выше, чем у конкурентов. Уровень остальных сотрудников также должен быть не ниже уровня, соответствующе</w:t>
      </w:r>
      <w:r w:rsidRPr="00F56CEE">
        <w:rPr>
          <w:color w:val="000000"/>
        </w:rPr>
        <w:softHyphen/>
        <w:t>го уровню их квалификации и опыту на рынке труда.</w:t>
      </w:r>
    </w:p>
    <w:p w:rsidR="0002030B" w:rsidRPr="00F56CEE" w:rsidRDefault="0002030B" w:rsidP="00E1143C">
      <w:pPr>
        <w:shd w:val="clear" w:color="auto" w:fill="FFFFFF"/>
        <w:ind w:firstLine="567"/>
        <w:jc w:val="both"/>
      </w:pPr>
      <w:r w:rsidRPr="00F56CEE">
        <w:rPr>
          <w:color w:val="000000"/>
        </w:rPr>
        <w:t xml:space="preserve">Уходят не только люди, с ними уходит </w:t>
      </w:r>
      <w:r w:rsidR="00B96AD7" w:rsidRPr="00F56CEE">
        <w:rPr>
          <w:color w:val="000000"/>
        </w:rPr>
        <w:t xml:space="preserve">и </w:t>
      </w:r>
      <w:r w:rsidRPr="00F56CEE">
        <w:rPr>
          <w:color w:val="000000"/>
        </w:rPr>
        <w:t>опыт, который порой невозможно за</w:t>
      </w:r>
      <w:r w:rsidRPr="00F56CEE">
        <w:rPr>
          <w:color w:val="000000"/>
        </w:rPr>
        <w:softHyphen/>
        <w:t xml:space="preserve">фиксировать на бумаге и передать, уходят их личные деловые связи, </w:t>
      </w:r>
      <w:r w:rsidR="00B96AD7" w:rsidRPr="00F56CEE">
        <w:rPr>
          <w:color w:val="000000"/>
        </w:rPr>
        <w:t xml:space="preserve">и </w:t>
      </w:r>
      <w:r w:rsidRPr="00F56CEE">
        <w:rPr>
          <w:color w:val="000000"/>
        </w:rPr>
        <w:t xml:space="preserve">наконец </w:t>
      </w:r>
      <w:r w:rsidR="00B96AD7" w:rsidRPr="00F56CEE">
        <w:rPr>
          <w:color w:val="000000"/>
        </w:rPr>
        <w:t xml:space="preserve">–уходит </w:t>
      </w:r>
      <w:r w:rsidRPr="00F56CEE">
        <w:rPr>
          <w:color w:val="000000"/>
        </w:rPr>
        <w:t xml:space="preserve">информация, которую нежелательно выпускать за пределы </w:t>
      </w:r>
      <w:r w:rsidR="00B96AD7" w:rsidRPr="00F56CEE">
        <w:rPr>
          <w:iCs/>
          <w:color w:val="000000"/>
        </w:rPr>
        <w:t>предприятия</w:t>
      </w:r>
      <w:r w:rsidRPr="00F56CEE">
        <w:rPr>
          <w:color w:val="000000"/>
        </w:rPr>
        <w:t>. Уйти специалисты могут только к конкурентам, и это значит, что конкуренты уси</w:t>
      </w:r>
      <w:r w:rsidRPr="00F56CEE">
        <w:rPr>
          <w:color w:val="000000"/>
        </w:rPr>
        <w:softHyphen/>
        <w:t xml:space="preserve">лят свои позиции, а вам нужно будет предпринимать дополнительные меры по повышению конкурентоспособности, а это </w:t>
      </w:r>
      <w:r w:rsidR="00B96AD7" w:rsidRPr="00F56CEE">
        <w:rPr>
          <w:color w:val="000000"/>
        </w:rPr>
        <w:t xml:space="preserve">–дополнительные </w:t>
      </w:r>
      <w:r w:rsidRPr="00F56CEE">
        <w:rPr>
          <w:color w:val="000000"/>
        </w:rPr>
        <w:t>расходы. Дешевле повысить зарплату нужному специалисту, не дожидаясь, когда он сам будет об этом настаивать, ибо нередко люди остро поднимают вопрос о повышении зар</w:t>
      </w:r>
      <w:r w:rsidR="00B96AD7" w:rsidRPr="00F56CEE">
        <w:rPr>
          <w:color w:val="000000"/>
        </w:rPr>
        <w:t xml:space="preserve">аботной </w:t>
      </w:r>
      <w:r w:rsidRPr="00F56CEE">
        <w:rPr>
          <w:color w:val="000000"/>
        </w:rPr>
        <w:t>платы</w:t>
      </w:r>
      <w:r w:rsidR="00B96AD7" w:rsidRPr="00F56CEE">
        <w:rPr>
          <w:color w:val="000000"/>
        </w:rPr>
        <w:t>,</w:t>
      </w:r>
      <w:r w:rsidRPr="00F56CEE">
        <w:rPr>
          <w:color w:val="000000"/>
        </w:rPr>
        <w:t xml:space="preserve"> либо морально готовые к тому, чтобы уйти, либо уже нашедшие место</w:t>
      </w:r>
      <w:r w:rsidR="00B96AD7" w:rsidRPr="00F56CEE">
        <w:rPr>
          <w:color w:val="000000"/>
        </w:rPr>
        <w:t>,</w:t>
      </w:r>
      <w:r w:rsidRPr="00F56CEE">
        <w:rPr>
          <w:color w:val="000000"/>
        </w:rPr>
        <w:t xml:space="preserve"> и пред</w:t>
      </w:r>
      <w:r w:rsidRPr="00F56CEE">
        <w:rPr>
          <w:color w:val="000000"/>
        </w:rPr>
        <w:softHyphen/>
        <w:t>принимающие последнюю попытку, чтобы оправдать свое решение в своих глазах и в глазах коллег.</w:t>
      </w:r>
    </w:p>
    <w:p w:rsidR="0002030B" w:rsidRPr="00F56CEE" w:rsidRDefault="0002030B" w:rsidP="00E1143C">
      <w:pPr>
        <w:shd w:val="clear" w:color="auto" w:fill="FFFFFF"/>
        <w:ind w:firstLine="567"/>
        <w:jc w:val="both"/>
      </w:pPr>
      <w:r w:rsidRPr="00F56CEE">
        <w:rPr>
          <w:color w:val="000000"/>
        </w:rPr>
        <w:t>Систему поощрений необходимо строить таким образом, чтобы дополни</w:t>
      </w:r>
      <w:r w:rsidRPr="00F56CEE">
        <w:rPr>
          <w:color w:val="000000"/>
        </w:rPr>
        <w:softHyphen/>
        <w:t>тельную оплату</w:t>
      </w:r>
      <w:r w:rsidR="00B93441" w:rsidRPr="00F56CEE">
        <w:rPr>
          <w:color w:val="000000"/>
        </w:rPr>
        <w:t xml:space="preserve"> труда</w:t>
      </w:r>
      <w:r w:rsidRPr="00F56CEE">
        <w:rPr>
          <w:color w:val="000000"/>
        </w:rPr>
        <w:t xml:space="preserve"> люди получали за дополнительные усилия. Премирование за выполнение плана, т</w:t>
      </w:r>
      <w:r w:rsidR="00B93441" w:rsidRPr="00F56CEE">
        <w:rPr>
          <w:color w:val="000000"/>
        </w:rPr>
        <w:t xml:space="preserve">о </w:t>
      </w:r>
      <w:r w:rsidRPr="00F56CEE">
        <w:rPr>
          <w:color w:val="000000"/>
        </w:rPr>
        <w:t>е</w:t>
      </w:r>
      <w:r w:rsidR="00B93441" w:rsidRPr="00F56CEE">
        <w:rPr>
          <w:color w:val="000000"/>
        </w:rPr>
        <w:t>сть</w:t>
      </w:r>
      <w:r w:rsidRPr="00F56CEE">
        <w:rPr>
          <w:color w:val="000000"/>
        </w:rPr>
        <w:t xml:space="preserve"> за нормальную работу, развращает людей, завышает их мнение о своей значимости для </w:t>
      </w:r>
      <w:r w:rsidR="00B93441" w:rsidRPr="00F56CEE">
        <w:rPr>
          <w:iCs/>
          <w:color w:val="000000"/>
        </w:rPr>
        <w:t>предприятия</w:t>
      </w:r>
      <w:r w:rsidRPr="00F56CEE">
        <w:rPr>
          <w:color w:val="000000"/>
        </w:rPr>
        <w:t>, приводит к снижению производи</w:t>
      </w:r>
      <w:r w:rsidRPr="00F56CEE">
        <w:rPr>
          <w:color w:val="000000"/>
        </w:rPr>
        <w:softHyphen/>
        <w:t>тельности труда.</w:t>
      </w:r>
    </w:p>
    <w:p w:rsidR="0002030B" w:rsidRPr="00F56CEE" w:rsidRDefault="0002030B" w:rsidP="00E1143C">
      <w:pPr>
        <w:shd w:val="clear" w:color="auto" w:fill="FFFFFF"/>
        <w:ind w:firstLine="567"/>
        <w:jc w:val="both"/>
      </w:pPr>
      <w:r w:rsidRPr="00F56CEE">
        <w:rPr>
          <w:color w:val="000000"/>
        </w:rPr>
        <w:t xml:space="preserve">Система оплаты </w:t>
      </w:r>
      <w:r w:rsidR="00B57EE9" w:rsidRPr="00F56CEE">
        <w:rPr>
          <w:color w:val="000000"/>
        </w:rPr>
        <w:t xml:space="preserve">труда персонала </w:t>
      </w:r>
      <w:r w:rsidRPr="00F56CEE">
        <w:rPr>
          <w:color w:val="000000"/>
        </w:rPr>
        <w:t>должна быть как можно проще и понятнее. Методы оплаты труда всех сотрудников следует разработать так, чтобы задания были достижи</w:t>
      </w:r>
      <w:r w:rsidRPr="00F56CEE">
        <w:rPr>
          <w:color w:val="000000"/>
        </w:rPr>
        <w:softHyphen/>
        <w:t>мые</w:t>
      </w:r>
      <w:r w:rsidR="00B57EE9" w:rsidRPr="00F56CEE">
        <w:rPr>
          <w:color w:val="000000"/>
        </w:rPr>
        <w:t>,</w:t>
      </w:r>
      <w:r w:rsidRPr="00F56CEE">
        <w:rPr>
          <w:color w:val="000000"/>
        </w:rPr>
        <w:t xml:space="preserve"> и предусматривали вознаграждение именно за дополнительные усилия. Нереальные задания бессмысленны. Задания и метод оплаты </w:t>
      </w:r>
      <w:r w:rsidR="00B57EE9" w:rsidRPr="00F56CEE">
        <w:rPr>
          <w:color w:val="000000"/>
        </w:rPr>
        <w:t xml:space="preserve">труда </w:t>
      </w:r>
      <w:r w:rsidRPr="00F56CEE">
        <w:rPr>
          <w:color w:val="000000"/>
        </w:rPr>
        <w:t>должны обеспе</w:t>
      </w:r>
      <w:r w:rsidRPr="00F56CEE">
        <w:rPr>
          <w:color w:val="000000"/>
        </w:rPr>
        <w:softHyphen/>
        <w:t xml:space="preserve">чивать справедливость выплат, как для </w:t>
      </w:r>
      <w:r w:rsidR="00B57EE9" w:rsidRPr="00F56CEE">
        <w:rPr>
          <w:color w:val="000000"/>
        </w:rPr>
        <w:t>персонала</w:t>
      </w:r>
      <w:r w:rsidRPr="00F56CEE">
        <w:rPr>
          <w:color w:val="000000"/>
        </w:rPr>
        <w:t xml:space="preserve">, так и для </w:t>
      </w:r>
      <w:r w:rsidR="00B57EE9" w:rsidRPr="00F56CEE">
        <w:rPr>
          <w:iCs/>
          <w:color w:val="000000"/>
        </w:rPr>
        <w:t>предприятия</w:t>
      </w:r>
      <w:r w:rsidRPr="00F56CEE">
        <w:rPr>
          <w:color w:val="000000"/>
        </w:rPr>
        <w:t>.</w:t>
      </w:r>
    </w:p>
    <w:p w:rsidR="0002030B" w:rsidRPr="00F56CEE" w:rsidRDefault="0002030B" w:rsidP="00E1143C">
      <w:pPr>
        <w:shd w:val="clear" w:color="auto" w:fill="FFFFFF"/>
        <w:ind w:firstLine="567"/>
        <w:jc w:val="both"/>
      </w:pPr>
      <w:r w:rsidRPr="00F56CEE">
        <w:rPr>
          <w:color w:val="000000"/>
        </w:rPr>
        <w:t>Большое значение в организации производственного процесса и управле</w:t>
      </w:r>
      <w:r w:rsidRPr="00F56CEE">
        <w:rPr>
          <w:color w:val="000000"/>
        </w:rPr>
        <w:softHyphen/>
        <w:t>ни</w:t>
      </w:r>
      <w:r w:rsidR="0081002F" w:rsidRPr="00F56CEE">
        <w:rPr>
          <w:color w:val="000000"/>
        </w:rPr>
        <w:t>я</w:t>
      </w:r>
      <w:r w:rsidRPr="00F56CEE">
        <w:rPr>
          <w:color w:val="000000"/>
        </w:rPr>
        <w:t xml:space="preserve"> персоналом имеет создание системы мотивации персонала, </w:t>
      </w:r>
      <w:r w:rsidR="0081002F" w:rsidRPr="00F56CEE">
        <w:rPr>
          <w:color w:val="000000"/>
        </w:rPr>
        <w:t>предуссматривающей</w:t>
      </w:r>
      <w:r w:rsidRPr="00F56CEE">
        <w:rPr>
          <w:color w:val="000000"/>
        </w:rPr>
        <w:t xml:space="preserve"> создание таких условий, при которых сотрудникам будет невыгодно нарушать имеющу</w:t>
      </w:r>
      <w:r w:rsidRPr="00F56CEE">
        <w:rPr>
          <w:color w:val="000000"/>
        </w:rPr>
        <w:softHyphen/>
        <w:t>юся технологию и существующие правила</w:t>
      </w:r>
      <w:r w:rsidR="0081002F" w:rsidRPr="00F56CEE">
        <w:rPr>
          <w:color w:val="000000"/>
        </w:rPr>
        <w:t>,</w:t>
      </w:r>
      <w:r w:rsidRPr="00F56CEE">
        <w:rPr>
          <w:color w:val="000000"/>
        </w:rPr>
        <w:t xml:space="preserve"> и будет </w:t>
      </w:r>
      <w:r w:rsidR="0081002F" w:rsidRPr="00F56CEE">
        <w:rPr>
          <w:color w:val="000000"/>
        </w:rPr>
        <w:t xml:space="preserve">им </w:t>
      </w:r>
      <w:r w:rsidRPr="00F56CEE">
        <w:rPr>
          <w:color w:val="000000"/>
        </w:rPr>
        <w:t xml:space="preserve">выгодно повышать </w:t>
      </w:r>
      <w:r w:rsidR="0081002F" w:rsidRPr="00F56CEE">
        <w:rPr>
          <w:color w:val="000000"/>
        </w:rPr>
        <w:t xml:space="preserve">производительность и </w:t>
      </w:r>
      <w:r w:rsidRPr="00F56CEE">
        <w:rPr>
          <w:color w:val="000000"/>
        </w:rPr>
        <w:t>качест</w:t>
      </w:r>
      <w:r w:rsidRPr="00F56CEE">
        <w:rPr>
          <w:color w:val="000000"/>
        </w:rPr>
        <w:softHyphen/>
        <w:t>во труда, совершенствовать технологию и добиваться высоких результатов.</w:t>
      </w:r>
    </w:p>
    <w:p w:rsidR="0002030B" w:rsidRPr="00F56CEE" w:rsidRDefault="0002030B" w:rsidP="00E1143C">
      <w:pPr>
        <w:shd w:val="clear" w:color="auto" w:fill="FFFFFF"/>
        <w:ind w:firstLine="567"/>
        <w:jc w:val="both"/>
      </w:pPr>
      <w:r w:rsidRPr="00F56CEE">
        <w:rPr>
          <w:color w:val="000000"/>
        </w:rPr>
        <w:t>К основным принципам создания системы мотивации персонала можно от</w:t>
      </w:r>
      <w:r w:rsidRPr="00F56CEE">
        <w:rPr>
          <w:color w:val="000000"/>
        </w:rPr>
        <w:softHyphen/>
        <w:t>нести материальное и моральное поощрение сотрудников</w:t>
      </w:r>
      <w:r w:rsidR="00BD74CB" w:rsidRPr="00F56CEE">
        <w:rPr>
          <w:color w:val="000000"/>
        </w:rPr>
        <w:t>,</w:t>
      </w:r>
      <w:r w:rsidRPr="00F56CEE">
        <w:rPr>
          <w:color w:val="000000"/>
        </w:rPr>
        <w:t xml:space="preserve"> и мате</w:t>
      </w:r>
      <w:r w:rsidRPr="00F56CEE">
        <w:rPr>
          <w:color w:val="000000"/>
        </w:rPr>
        <w:softHyphen/>
        <w:t>риальное и моральное наказание сотрудников.</w:t>
      </w:r>
    </w:p>
    <w:p w:rsidR="0002030B" w:rsidRPr="00F56CEE" w:rsidRDefault="0002030B" w:rsidP="00E1143C">
      <w:pPr>
        <w:shd w:val="clear" w:color="auto" w:fill="FFFFFF"/>
        <w:ind w:firstLine="567"/>
        <w:jc w:val="both"/>
      </w:pPr>
      <w:r w:rsidRPr="00F56CEE">
        <w:rPr>
          <w:color w:val="000000"/>
        </w:rPr>
        <w:t>На любого сотрудника, принимаемого на работу (от рядового сотрудника до руководителя), накладываются определенные обязанности в рамках его долж</w:t>
      </w:r>
      <w:r w:rsidRPr="00F56CEE">
        <w:rPr>
          <w:color w:val="000000"/>
        </w:rPr>
        <w:softHyphen/>
        <w:t>ности и характера выполняемой работы</w:t>
      </w:r>
      <w:r w:rsidR="000D0D4E" w:rsidRPr="00F56CEE">
        <w:rPr>
          <w:color w:val="000000"/>
        </w:rPr>
        <w:t>,</w:t>
      </w:r>
      <w:r w:rsidRPr="00F56CEE">
        <w:rPr>
          <w:color w:val="000000"/>
        </w:rPr>
        <w:t xml:space="preserve"> и предоставляются определенные полномочия для решения вопросов, относящихся к его компетенции. Данные права и обязанности описываются в </w:t>
      </w:r>
      <w:r w:rsidRPr="00F56CEE">
        <w:rPr>
          <w:i/>
          <w:color w:val="000000"/>
        </w:rPr>
        <w:t>должностной инструкции</w:t>
      </w:r>
      <w:r w:rsidRPr="00F56CEE">
        <w:rPr>
          <w:color w:val="000000"/>
        </w:rPr>
        <w:t>.</w:t>
      </w:r>
    </w:p>
    <w:p w:rsidR="0002030B" w:rsidRPr="00F56CEE" w:rsidRDefault="0002030B" w:rsidP="00E1143C">
      <w:pPr>
        <w:shd w:val="clear" w:color="auto" w:fill="FFFFFF"/>
        <w:ind w:firstLine="567"/>
        <w:jc w:val="both"/>
      </w:pPr>
      <w:r w:rsidRPr="00F56CEE">
        <w:rPr>
          <w:color w:val="000000"/>
        </w:rPr>
        <w:t>В должностной инструкции также обязательно должны быть указано сле</w:t>
      </w:r>
      <w:r w:rsidRPr="00F56CEE">
        <w:rPr>
          <w:color w:val="000000"/>
        </w:rPr>
        <w:softHyphen/>
        <w:t>дующее:</w:t>
      </w:r>
    </w:p>
    <w:p w:rsidR="0002030B" w:rsidRPr="00F56CEE" w:rsidRDefault="0002030B" w:rsidP="00030CD8">
      <w:pPr>
        <w:widowControl w:val="0"/>
        <w:numPr>
          <w:ilvl w:val="0"/>
          <w:numId w:val="114"/>
        </w:numPr>
        <w:shd w:val="clear" w:color="auto" w:fill="FFFFFF"/>
        <w:tabs>
          <w:tab w:val="left" w:pos="336"/>
        </w:tabs>
        <w:autoSpaceDE w:val="0"/>
        <w:autoSpaceDN w:val="0"/>
        <w:adjustRightInd w:val="0"/>
        <w:ind w:left="0" w:firstLine="567"/>
        <w:jc w:val="both"/>
        <w:rPr>
          <w:color w:val="000000"/>
        </w:rPr>
      </w:pPr>
      <w:r w:rsidRPr="00F56CEE">
        <w:rPr>
          <w:color w:val="000000"/>
        </w:rPr>
        <w:t>какими регламентирующими документами должен руководствоваться со</w:t>
      </w:r>
      <w:r w:rsidRPr="00F56CEE">
        <w:rPr>
          <w:color w:val="000000"/>
        </w:rPr>
        <w:softHyphen/>
        <w:t>трудник при выполнении своих обязанностей;</w:t>
      </w:r>
    </w:p>
    <w:p w:rsidR="0002030B" w:rsidRPr="00F56CEE" w:rsidRDefault="0002030B" w:rsidP="00030CD8">
      <w:pPr>
        <w:widowControl w:val="0"/>
        <w:numPr>
          <w:ilvl w:val="0"/>
          <w:numId w:val="114"/>
        </w:numPr>
        <w:shd w:val="clear" w:color="auto" w:fill="FFFFFF"/>
        <w:tabs>
          <w:tab w:val="left" w:pos="336"/>
        </w:tabs>
        <w:autoSpaceDE w:val="0"/>
        <w:autoSpaceDN w:val="0"/>
        <w:adjustRightInd w:val="0"/>
        <w:ind w:left="0" w:firstLine="567"/>
        <w:jc w:val="both"/>
        <w:rPr>
          <w:color w:val="000000"/>
        </w:rPr>
      </w:pPr>
      <w:r w:rsidRPr="00F56CEE">
        <w:rPr>
          <w:color w:val="000000"/>
        </w:rPr>
        <w:t>кому подчиняется сотрудник (определение прямых и косвенных руководителей);</w:t>
      </w:r>
    </w:p>
    <w:p w:rsidR="0002030B" w:rsidRPr="00F56CEE" w:rsidRDefault="0002030B" w:rsidP="00030CD8">
      <w:pPr>
        <w:widowControl w:val="0"/>
        <w:numPr>
          <w:ilvl w:val="0"/>
          <w:numId w:val="114"/>
        </w:numPr>
        <w:shd w:val="clear" w:color="auto" w:fill="FFFFFF"/>
        <w:tabs>
          <w:tab w:val="left" w:pos="336"/>
        </w:tabs>
        <w:autoSpaceDE w:val="0"/>
        <w:autoSpaceDN w:val="0"/>
        <w:adjustRightInd w:val="0"/>
        <w:ind w:left="0" w:firstLine="567"/>
        <w:jc w:val="both"/>
        <w:rPr>
          <w:color w:val="000000"/>
        </w:rPr>
      </w:pPr>
      <w:r w:rsidRPr="00F56CEE">
        <w:rPr>
          <w:color w:val="000000"/>
        </w:rPr>
        <w:t>кто подчиняется данному сотруднику (круг лиц);</w:t>
      </w:r>
    </w:p>
    <w:p w:rsidR="0002030B" w:rsidRPr="00F56CEE" w:rsidRDefault="0002030B" w:rsidP="00030CD8">
      <w:pPr>
        <w:widowControl w:val="0"/>
        <w:numPr>
          <w:ilvl w:val="0"/>
          <w:numId w:val="114"/>
        </w:numPr>
        <w:shd w:val="clear" w:color="auto" w:fill="FFFFFF"/>
        <w:tabs>
          <w:tab w:val="left" w:pos="336"/>
        </w:tabs>
        <w:autoSpaceDE w:val="0"/>
        <w:autoSpaceDN w:val="0"/>
        <w:adjustRightInd w:val="0"/>
        <w:ind w:left="0" w:firstLine="567"/>
        <w:jc w:val="both"/>
        <w:rPr>
          <w:color w:val="000000"/>
        </w:rPr>
      </w:pPr>
      <w:r w:rsidRPr="00F56CEE">
        <w:rPr>
          <w:color w:val="000000"/>
        </w:rPr>
        <w:t>что входит в его обязанности;</w:t>
      </w:r>
    </w:p>
    <w:p w:rsidR="0002030B" w:rsidRPr="00F56CEE" w:rsidRDefault="0002030B" w:rsidP="00030CD8">
      <w:pPr>
        <w:widowControl w:val="0"/>
        <w:numPr>
          <w:ilvl w:val="0"/>
          <w:numId w:val="114"/>
        </w:numPr>
        <w:shd w:val="clear" w:color="auto" w:fill="FFFFFF"/>
        <w:tabs>
          <w:tab w:val="left" w:pos="336"/>
        </w:tabs>
        <w:autoSpaceDE w:val="0"/>
        <w:autoSpaceDN w:val="0"/>
        <w:adjustRightInd w:val="0"/>
        <w:ind w:left="0" w:firstLine="567"/>
        <w:jc w:val="both"/>
        <w:rPr>
          <w:color w:val="000000"/>
        </w:rPr>
      </w:pPr>
      <w:r w:rsidRPr="00F56CEE">
        <w:rPr>
          <w:color w:val="000000"/>
        </w:rPr>
        <w:t>какую ответственность он несет;</w:t>
      </w:r>
    </w:p>
    <w:p w:rsidR="0002030B" w:rsidRPr="00F56CEE" w:rsidRDefault="0002030B" w:rsidP="00030CD8">
      <w:pPr>
        <w:numPr>
          <w:ilvl w:val="0"/>
          <w:numId w:val="114"/>
        </w:numPr>
        <w:ind w:left="0" w:firstLine="567"/>
        <w:jc w:val="both"/>
        <w:rPr>
          <w:color w:val="000000"/>
        </w:rPr>
      </w:pPr>
      <w:r w:rsidRPr="00F56CEE">
        <w:rPr>
          <w:color w:val="000000"/>
        </w:rPr>
        <w:t>какие права он имеет</w:t>
      </w:r>
      <w:r w:rsidR="000D0D4E" w:rsidRPr="00F56CEE">
        <w:rPr>
          <w:color w:val="000000"/>
        </w:rPr>
        <w:t xml:space="preserve"> и т.п</w:t>
      </w:r>
      <w:r w:rsidRPr="00F56CEE">
        <w:rPr>
          <w:color w:val="000000"/>
        </w:rPr>
        <w:t>.</w:t>
      </w:r>
    </w:p>
    <w:p w:rsidR="0002030B" w:rsidRPr="00F56CEE" w:rsidRDefault="0002030B" w:rsidP="00E1143C">
      <w:pPr>
        <w:shd w:val="clear" w:color="auto" w:fill="FFFFFF"/>
        <w:ind w:firstLine="567"/>
        <w:jc w:val="both"/>
        <w:rPr>
          <w:color w:val="000000"/>
        </w:rPr>
      </w:pPr>
      <w:r w:rsidRPr="00F56CEE">
        <w:rPr>
          <w:color w:val="000000"/>
        </w:rPr>
        <w:t>При организации рабочих мест на складах следует руководствоваться</w:t>
      </w:r>
      <w:r w:rsidR="0060662A" w:rsidRPr="00F56CEE">
        <w:rPr>
          <w:color w:val="000000"/>
        </w:rPr>
        <w:t>:</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lastRenderedPageBreak/>
        <w:t xml:space="preserve">ГОСТ 12.2.032 </w:t>
      </w:r>
      <w:r w:rsidR="00815A68" w:rsidRPr="00F56CEE">
        <w:rPr>
          <w:color w:val="000000"/>
        </w:rPr>
        <w:t>–«Система стандартов безопасности труда. Рабочее место при выполнении работ сидя. Общие эргономические требования»;</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t xml:space="preserve">ГОСТ 12.2.033 - </w:t>
      </w:r>
      <w:r w:rsidR="00577DF5" w:rsidRPr="00F56CEE">
        <w:rPr>
          <w:color w:val="000000"/>
        </w:rPr>
        <w:t>«Система стандартов безопасности труда. Рабочее место при выполнении работ стоя. Общие эргономические требования»;</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t xml:space="preserve">ГОСТ 12.2.049 - </w:t>
      </w:r>
      <w:r w:rsidR="00577DF5" w:rsidRPr="00F56CEE">
        <w:rPr>
          <w:color w:val="000000"/>
        </w:rPr>
        <w:t xml:space="preserve">«Система стандартов безопасности труда. Оборудование производственное. Общие эргономические требования»; </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t xml:space="preserve">ГОСТ 12.2.061 - </w:t>
      </w:r>
      <w:r w:rsidR="00577DF5" w:rsidRPr="00F56CEE">
        <w:rPr>
          <w:color w:val="000000"/>
        </w:rPr>
        <w:t>«</w:t>
      </w:r>
      <w:r w:rsidR="0060662A" w:rsidRPr="00F56CEE">
        <w:rPr>
          <w:color w:val="000000"/>
        </w:rPr>
        <w:t>Система стандартов безопасности труда. Оборудование производственное. Общие требования безопасности к рабочим местам</w:t>
      </w:r>
      <w:r w:rsidR="00577DF5" w:rsidRPr="00F56CEE">
        <w:rPr>
          <w:color w:val="000000"/>
        </w:rPr>
        <w:t>»;</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t xml:space="preserve">ГОСТ 12.4.026 - </w:t>
      </w:r>
      <w:r w:rsidR="00577DF5" w:rsidRPr="00F56CEE">
        <w:rPr>
          <w:color w:val="000000"/>
        </w:rPr>
        <w:t>«</w:t>
      </w:r>
      <w:r w:rsidR="0060662A" w:rsidRPr="00F56CEE">
        <w:rPr>
          <w:color w:val="000000"/>
        </w:rP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577DF5" w:rsidRPr="00F56CEE">
        <w:rPr>
          <w:color w:val="000000"/>
        </w:rPr>
        <w:t xml:space="preserve">»; </w:t>
      </w:r>
    </w:p>
    <w:p w:rsidR="00CE1516" w:rsidRPr="00F56CEE" w:rsidRDefault="00CE1516" w:rsidP="00030CD8">
      <w:pPr>
        <w:pStyle w:val="a3"/>
        <w:numPr>
          <w:ilvl w:val="0"/>
          <w:numId w:val="117"/>
        </w:numPr>
        <w:shd w:val="clear" w:color="auto" w:fill="FFFFFF"/>
        <w:ind w:left="0" w:firstLine="567"/>
        <w:jc w:val="both"/>
        <w:rPr>
          <w:color w:val="000000"/>
        </w:rPr>
      </w:pPr>
      <w:r w:rsidRPr="00F56CEE">
        <w:rPr>
          <w:color w:val="000000"/>
        </w:rPr>
        <w:t>межот</w:t>
      </w:r>
      <w:r w:rsidRPr="00F56CEE">
        <w:rPr>
          <w:color w:val="000000"/>
        </w:rPr>
        <w:softHyphen/>
        <w:t>раслевыми и отраслевыми рекомендациями по обустройству</w:t>
      </w:r>
      <w:r w:rsidR="0060662A" w:rsidRPr="00F56CEE">
        <w:rPr>
          <w:color w:val="000000"/>
        </w:rPr>
        <w:t xml:space="preserve"> складов</w:t>
      </w:r>
      <w:r w:rsidRPr="00F56CEE">
        <w:rPr>
          <w:color w:val="000000"/>
        </w:rPr>
        <w:t>.</w:t>
      </w:r>
    </w:p>
    <w:p w:rsidR="0002030B" w:rsidRPr="00F56CEE" w:rsidRDefault="0002030B" w:rsidP="00E1143C">
      <w:pPr>
        <w:shd w:val="clear" w:color="auto" w:fill="FFFFFF"/>
        <w:ind w:firstLine="567"/>
        <w:jc w:val="both"/>
      </w:pPr>
      <w:r w:rsidRPr="00F56CEE">
        <w:rPr>
          <w:i/>
          <w:color w:val="000000"/>
          <w:spacing w:val="-6"/>
        </w:rPr>
        <w:t>Рабочее место</w:t>
      </w:r>
      <w:r w:rsidR="0060662A" w:rsidRPr="00F56CEE">
        <w:rPr>
          <w:color w:val="000000"/>
          <w:spacing w:val="-6"/>
        </w:rPr>
        <w:t>-</w:t>
      </w:r>
      <w:r w:rsidRPr="00F56CEE">
        <w:rPr>
          <w:color w:val="000000"/>
          <w:spacing w:val="-6"/>
        </w:rPr>
        <w:t xml:space="preserve"> это часть площади склада, закрепленная за </w:t>
      </w:r>
      <w:r w:rsidRPr="00F56CEE">
        <w:rPr>
          <w:color w:val="000000"/>
          <w:spacing w:val="-5"/>
        </w:rPr>
        <w:t xml:space="preserve">работником или группой работников, оснащенная необходимыми </w:t>
      </w:r>
      <w:r w:rsidRPr="00F56CEE">
        <w:rPr>
          <w:color w:val="000000"/>
          <w:spacing w:val="-4"/>
        </w:rPr>
        <w:t>техническими средствами для выполнения определенной работы.</w:t>
      </w:r>
    </w:p>
    <w:p w:rsidR="0002030B" w:rsidRPr="00F56CEE" w:rsidRDefault="0002030B" w:rsidP="00E1143C">
      <w:pPr>
        <w:shd w:val="clear" w:color="auto" w:fill="FFFFFF"/>
        <w:ind w:firstLine="567"/>
        <w:jc w:val="both"/>
      </w:pPr>
      <w:r w:rsidRPr="00F56CEE">
        <w:rPr>
          <w:color w:val="000000"/>
          <w:spacing w:val="-4"/>
        </w:rPr>
        <w:t>К рабочему месту складских работников относятся зоны при</w:t>
      </w:r>
      <w:r w:rsidRPr="00F56CEE">
        <w:rPr>
          <w:color w:val="000000"/>
          <w:spacing w:val="-4"/>
        </w:rPr>
        <w:softHyphen/>
        <w:t xml:space="preserve">ложения труда одного или нескольких работников, оснащенные </w:t>
      </w:r>
      <w:r w:rsidRPr="00F56CEE">
        <w:rPr>
          <w:color w:val="000000"/>
          <w:spacing w:val="-7"/>
        </w:rPr>
        <w:t xml:space="preserve">необходимыми средствами труда (оборудованием, инструментами, </w:t>
      </w:r>
      <w:r w:rsidRPr="00F56CEE">
        <w:rPr>
          <w:color w:val="000000"/>
          <w:spacing w:val="-4"/>
        </w:rPr>
        <w:t>инвентарем) и предметами труда (товарами, тарой), размещенны</w:t>
      </w:r>
      <w:r w:rsidRPr="00F56CEE">
        <w:rPr>
          <w:color w:val="000000"/>
          <w:spacing w:val="-4"/>
        </w:rPr>
        <w:softHyphen/>
      </w:r>
      <w:r w:rsidRPr="00F56CEE">
        <w:rPr>
          <w:color w:val="000000"/>
          <w:spacing w:val="-3"/>
        </w:rPr>
        <w:t>ми в определенном порядке.</w:t>
      </w:r>
    </w:p>
    <w:p w:rsidR="0002030B" w:rsidRPr="00F56CEE" w:rsidRDefault="0002030B" w:rsidP="00E1143C">
      <w:pPr>
        <w:shd w:val="clear" w:color="auto" w:fill="FFFFFF"/>
        <w:ind w:firstLine="567"/>
        <w:jc w:val="both"/>
      </w:pPr>
      <w:r w:rsidRPr="00F56CEE">
        <w:rPr>
          <w:i/>
          <w:color w:val="000000"/>
          <w:spacing w:val="-6"/>
        </w:rPr>
        <w:t>Организация рабочего места</w:t>
      </w:r>
      <w:r w:rsidR="0060662A" w:rsidRPr="00F56CEE">
        <w:rPr>
          <w:color w:val="000000"/>
          <w:spacing w:val="-6"/>
        </w:rPr>
        <w:t>-</w:t>
      </w:r>
      <w:r w:rsidRPr="00F56CEE">
        <w:rPr>
          <w:color w:val="000000"/>
          <w:spacing w:val="-6"/>
        </w:rPr>
        <w:t xml:space="preserve"> это система мероприятий по ос</w:t>
      </w:r>
      <w:r w:rsidRPr="00F56CEE">
        <w:rPr>
          <w:color w:val="000000"/>
          <w:spacing w:val="-6"/>
        </w:rPr>
        <w:softHyphen/>
        <w:t>нащению рабочего места средствами и предметами труда и их раз</w:t>
      </w:r>
      <w:r w:rsidRPr="00F56CEE">
        <w:rPr>
          <w:color w:val="000000"/>
          <w:spacing w:val="-6"/>
        </w:rPr>
        <w:softHyphen/>
      </w:r>
      <w:r w:rsidRPr="00F56CEE">
        <w:rPr>
          <w:color w:val="000000"/>
          <w:spacing w:val="-4"/>
        </w:rPr>
        <w:t>мещение в определенном порядке.</w:t>
      </w:r>
    </w:p>
    <w:p w:rsidR="00E27BDF" w:rsidRDefault="00E27BDF" w:rsidP="00E1143C">
      <w:pPr>
        <w:pStyle w:val="Style9"/>
        <w:widowControl/>
        <w:tabs>
          <w:tab w:val="num" w:pos="709"/>
        </w:tabs>
        <w:spacing w:line="240" w:lineRule="auto"/>
        <w:ind w:firstLine="567"/>
      </w:pPr>
    </w:p>
    <w:p w:rsidR="0022524C" w:rsidRPr="00524238" w:rsidRDefault="00E27BDF" w:rsidP="00524238">
      <w:pPr>
        <w:pStyle w:val="Style9"/>
        <w:widowControl/>
        <w:tabs>
          <w:tab w:val="num" w:pos="709"/>
        </w:tabs>
        <w:spacing w:line="240" w:lineRule="auto"/>
        <w:ind w:firstLine="567"/>
        <w:rPr>
          <w:b/>
          <w:bCs/>
          <w:color w:val="000000"/>
          <w:spacing w:val="-12"/>
        </w:rPr>
      </w:pPr>
      <w:r w:rsidRPr="00524238">
        <w:rPr>
          <w:b/>
        </w:rPr>
        <w:t xml:space="preserve">7. 5. </w:t>
      </w:r>
      <w:r w:rsidR="0022524C" w:rsidRPr="00524238">
        <w:rPr>
          <w:b/>
          <w:bCs/>
          <w:color w:val="000000"/>
          <w:spacing w:val="-10"/>
        </w:rPr>
        <w:t xml:space="preserve">Складская технология </w:t>
      </w:r>
      <w:r w:rsidR="001D230D" w:rsidRPr="00524238">
        <w:rPr>
          <w:b/>
          <w:bCs/>
          <w:color w:val="000000"/>
          <w:spacing w:val="-10"/>
        </w:rPr>
        <w:t xml:space="preserve">как составная </w:t>
      </w:r>
      <w:r w:rsidR="0022524C" w:rsidRPr="00524238">
        <w:rPr>
          <w:b/>
          <w:bCs/>
          <w:color w:val="000000"/>
          <w:spacing w:val="-10"/>
        </w:rPr>
        <w:t xml:space="preserve">часть </w:t>
      </w:r>
      <w:r w:rsidR="0022524C" w:rsidRPr="00524238">
        <w:rPr>
          <w:b/>
          <w:bCs/>
          <w:color w:val="000000"/>
          <w:spacing w:val="-12"/>
        </w:rPr>
        <w:t>корпоративной технологии</w:t>
      </w:r>
    </w:p>
    <w:p w:rsidR="00805FAE" w:rsidRPr="00524238" w:rsidRDefault="00805FAE" w:rsidP="00093CC1">
      <w:pPr>
        <w:shd w:val="clear" w:color="auto" w:fill="FFFFFF"/>
        <w:ind w:firstLine="567"/>
        <w:jc w:val="both"/>
        <w:rPr>
          <w:color w:val="000000"/>
        </w:rPr>
      </w:pPr>
    </w:p>
    <w:p w:rsidR="0022524C" w:rsidRPr="00524238" w:rsidRDefault="0022524C" w:rsidP="00093CC1">
      <w:pPr>
        <w:shd w:val="clear" w:color="auto" w:fill="FFFFFF"/>
        <w:ind w:firstLine="567"/>
        <w:jc w:val="both"/>
      </w:pPr>
      <w:r w:rsidRPr="00524238">
        <w:rPr>
          <w:color w:val="000000"/>
        </w:rPr>
        <w:t>Деятельность любо</w:t>
      </w:r>
      <w:r w:rsidR="00093CC1" w:rsidRPr="00524238">
        <w:rPr>
          <w:color w:val="000000"/>
        </w:rPr>
        <w:t>гопредприятия</w:t>
      </w:r>
      <w:r w:rsidRPr="00524238">
        <w:rPr>
          <w:color w:val="000000"/>
        </w:rPr>
        <w:t xml:space="preserve"> строится на основе планирования, выработ</w:t>
      </w:r>
      <w:r w:rsidRPr="00524238">
        <w:rPr>
          <w:color w:val="000000"/>
        </w:rPr>
        <w:softHyphen/>
        <w:t>ки стратегии и тактики. Любой план может быть реализован только при все</w:t>
      </w:r>
      <w:r w:rsidRPr="00524238">
        <w:rPr>
          <w:color w:val="000000"/>
        </w:rPr>
        <w:softHyphen/>
        <w:t xml:space="preserve">стороннем учете возможностей </w:t>
      </w:r>
      <w:r w:rsidR="0049275E" w:rsidRPr="00524238">
        <w:rPr>
          <w:color w:val="000000"/>
        </w:rPr>
        <w:t>предприятия</w:t>
      </w:r>
      <w:r w:rsidRPr="00524238">
        <w:rPr>
          <w:color w:val="000000"/>
        </w:rPr>
        <w:t xml:space="preserve"> по производству, перемещению, складской обработке и обслуживанию намеченных объемов продукции. Раз</w:t>
      </w:r>
      <w:r w:rsidRPr="00524238">
        <w:rPr>
          <w:color w:val="000000"/>
        </w:rPr>
        <w:softHyphen/>
        <w:t xml:space="preserve">витие бизнеса </w:t>
      </w:r>
      <w:r w:rsidR="0049275E" w:rsidRPr="00524238">
        <w:rPr>
          <w:color w:val="000000"/>
        </w:rPr>
        <w:t>предприятия</w:t>
      </w:r>
      <w:r w:rsidRPr="00524238">
        <w:rPr>
          <w:color w:val="000000"/>
        </w:rPr>
        <w:t xml:space="preserve"> может достигаться за счет </w:t>
      </w:r>
      <w:r w:rsidRPr="00524238">
        <w:rPr>
          <w:i/>
          <w:color w:val="000000"/>
        </w:rPr>
        <w:t>экстенсивного</w:t>
      </w:r>
      <w:r w:rsidRPr="00524238">
        <w:rPr>
          <w:color w:val="000000"/>
        </w:rPr>
        <w:t xml:space="preserve">, </w:t>
      </w:r>
      <w:r w:rsidRPr="00524238">
        <w:rPr>
          <w:i/>
          <w:color w:val="000000"/>
        </w:rPr>
        <w:t>интенсив</w:t>
      </w:r>
      <w:r w:rsidRPr="00524238">
        <w:rPr>
          <w:i/>
          <w:color w:val="000000"/>
        </w:rPr>
        <w:softHyphen/>
        <w:t>ного</w:t>
      </w:r>
      <w:r w:rsidRPr="00524238">
        <w:rPr>
          <w:color w:val="000000"/>
        </w:rPr>
        <w:t xml:space="preserve"> или </w:t>
      </w:r>
      <w:r w:rsidRPr="00524238">
        <w:rPr>
          <w:i/>
          <w:color w:val="000000"/>
        </w:rPr>
        <w:t>смешанного</w:t>
      </w:r>
      <w:r w:rsidRPr="00524238">
        <w:rPr>
          <w:color w:val="000000"/>
        </w:rPr>
        <w:t xml:space="preserve"> пути развития.</w:t>
      </w:r>
    </w:p>
    <w:p w:rsidR="0022524C" w:rsidRPr="00524238" w:rsidRDefault="0022524C" w:rsidP="00093CC1">
      <w:pPr>
        <w:shd w:val="clear" w:color="auto" w:fill="FFFFFF"/>
        <w:ind w:firstLine="567"/>
        <w:jc w:val="both"/>
      </w:pPr>
      <w:r w:rsidRPr="00524238">
        <w:rPr>
          <w:color w:val="000000"/>
        </w:rPr>
        <w:t xml:space="preserve">Для </w:t>
      </w:r>
      <w:r w:rsidRPr="00524238">
        <w:rPr>
          <w:i/>
          <w:color w:val="000000"/>
        </w:rPr>
        <w:t xml:space="preserve">экстенсивного </w:t>
      </w:r>
      <w:r w:rsidR="0049275E" w:rsidRPr="00524238">
        <w:rPr>
          <w:i/>
          <w:color w:val="000000"/>
        </w:rPr>
        <w:t>пути</w:t>
      </w:r>
      <w:r w:rsidRPr="00524238">
        <w:rPr>
          <w:i/>
          <w:color w:val="000000"/>
        </w:rPr>
        <w:t xml:space="preserve"> развития</w:t>
      </w:r>
      <w:r w:rsidR="0049275E" w:rsidRPr="00524238">
        <w:rPr>
          <w:color w:val="000000"/>
        </w:rPr>
        <w:t>предприятия</w:t>
      </w:r>
      <w:r w:rsidRPr="00524238">
        <w:rPr>
          <w:color w:val="000000"/>
        </w:rPr>
        <w:t xml:space="preserve"> характерно увеличение обо</w:t>
      </w:r>
      <w:r w:rsidRPr="00524238">
        <w:rPr>
          <w:color w:val="000000"/>
        </w:rPr>
        <w:softHyphen/>
        <w:t>рота за счет расширения существующих площадей, увеличения количества оборудования и персонала</w:t>
      </w:r>
      <w:r w:rsidR="0049275E" w:rsidRPr="00524238">
        <w:rPr>
          <w:color w:val="000000"/>
        </w:rPr>
        <w:t>,</w:t>
      </w:r>
      <w:r w:rsidRPr="00524238">
        <w:rPr>
          <w:color w:val="000000"/>
        </w:rPr>
        <w:t xml:space="preserve"> и за счет ввода новых объектов (цехов, складов и т.п.).При этом организация управления и технологический процесс оста</w:t>
      </w:r>
      <w:r w:rsidR="0049275E" w:rsidRPr="00524238">
        <w:rPr>
          <w:color w:val="000000"/>
        </w:rPr>
        <w:t>ю</w:t>
      </w:r>
      <w:r w:rsidRPr="00524238">
        <w:rPr>
          <w:color w:val="000000"/>
        </w:rPr>
        <w:t xml:space="preserve">тся практически без изменений. Результатом </w:t>
      </w:r>
      <w:r w:rsidR="0049275E" w:rsidRPr="00524238">
        <w:rPr>
          <w:color w:val="000000"/>
        </w:rPr>
        <w:t>экстенсивного пути развития</w:t>
      </w:r>
      <w:r w:rsidRPr="00524238">
        <w:rPr>
          <w:color w:val="000000"/>
        </w:rPr>
        <w:t xml:space="preserve"> является увеличение общих объемов и, соответственно, увеличение прибыли </w:t>
      </w:r>
      <w:r w:rsidR="0049275E" w:rsidRPr="00524238">
        <w:rPr>
          <w:color w:val="000000"/>
        </w:rPr>
        <w:t>предприятия</w:t>
      </w:r>
      <w:r w:rsidRPr="00524238">
        <w:rPr>
          <w:color w:val="000000"/>
        </w:rPr>
        <w:t>, но при этом снижения затрат на единицу продукции практически нет</w:t>
      </w:r>
      <w:r w:rsidR="0049275E" w:rsidRPr="00524238">
        <w:rPr>
          <w:color w:val="000000"/>
        </w:rPr>
        <w:t>,</w:t>
      </w:r>
      <w:r w:rsidRPr="00524238">
        <w:rPr>
          <w:color w:val="000000"/>
        </w:rPr>
        <w:t xml:space="preserve"> или такое снижение незначительно.</w:t>
      </w:r>
    </w:p>
    <w:p w:rsidR="0022524C" w:rsidRPr="00524238" w:rsidRDefault="0022524C" w:rsidP="00093CC1">
      <w:pPr>
        <w:shd w:val="clear" w:color="auto" w:fill="FFFFFF"/>
        <w:ind w:firstLine="567"/>
        <w:jc w:val="both"/>
      </w:pPr>
      <w:r w:rsidRPr="00524238">
        <w:rPr>
          <w:color w:val="000000"/>
        </w:rPr>
        <w:t xml:space="preserve">Для </w:t>
      </w:r>
      <w:r w:rsidRPr="00524238">
        <w:rPr>
          <w:i/>
          <w:color w:val="000000"/>
        </w:rPr>
        <w:t xml:space="preserve">интенсивного </w:t>
      </w:r>
      <w:r w:rsidR="0049275E" w:rsidRPr="00524238">
        <w:rPr>
          <w:i/>
          <w:color w:val="000000"/>
        </w:rPr>
        <w:t>пути</w:t>
      </w:r>
      <w:r w:rsidRPr="00524238">
        <w:rPr>
          <w:i/>
          <w:color w:val="000000"/>
        </w:rPr>
        <w:t xml:space="preserve"> развития</w:t>
      </w:r>
      <w:r w:rsidRPr="00524238">
        <w:rPr>
          <w:color w:val="000000"/>
        </w:rPr>
        <w:t xml:space="preserve"> характерно внедрение новых или со</w:t>
      </w:r>
      <w:r w:rsidRPr="00524238">
        <w:rPr>
          <w:color w:val="000000"/>
        </w:rPr>
        <w:softHyphen/>
        <w:t>вершенствование существующих форм организации производственных процессов, использование новейших достижений в области оборудования и технологий. При этом используются имеющиеся производственные и складские площади. Внедрение нового более производительного оборудо</w:t>
      </w:r>
      <w:r w:rsidRPr="00524238">
        <w:rPr>
          <w:color w:val="000000"/>
        </w:rPr>
        <w:softHyphen/>
        <w:t xml:space="preserve">вания и совершенных технологий позволяет не только увеличить оборот </w:t>
      </w:r>
      <w:r w:rsidR="0049275E" w:rsidRPr="00524238">
        <w:rPr>
          <w:color w:val="000000"/>
        </w:rPr>
        <w:t>предприятия</w:t>
      </w:r>
      <w:r w:rsidRPr="00524238">
        <w:rPr>
          <w:color w:val="000000"/>
        </w:rPr>
        <w:t xml:space="preserve"> по производству и реализации продукции, но также ведет к уменьшению численности персонала и снижению затрат на единицу про</w:t>
      </w:r>
      <w:r w:rsidRPr="00524238">
        <w:rPr>
          <w:color w:val="000000"/>
        </w:rPr>
        <w:softHyphen/>
        <w:t xml:space="preserve">дукции. При интенсивном </w:t>
      </w:r>
      <w:r w:rsidR="0049275E" w:rsidRPr="00524238">
        <w:rPr>
          <w:color w:val="000000"/>
        </w:rPr>
        <w:t>пути</w:t>
      </w:r>
      <w:r w:rsidRPr="00524238">
        <w:rPr>
          <w:color w:val="000000"/>
        </w:rPr>
        <w:t xml:space="preserve"> развития осуществляется модернизация оборудования и переход на новые технологии как в сфере управления, так и в сфере хранения и перемещения товар</w:t>
      </w:r>
      <w:r w:rsidR="0049275E" w:rsidRPr="00524238">
        <w:rPr>
          <w:color w:val="000000"/>
        </w:rPr>
        <w:t>н</w:t>
      </w:r>
      <w:r w:rsidRPr="00524238">
        <w:rPr>
          <w:color w:val="000000"/>
        </w:rPr>
        <w:t>о</w:t>
      </w:r>
      <w:r w:rsidR="0049275E" w:rsidRPr="00524238">
        <w:rPr>
          <w:color w:val="000000"/>
        </w:rPr>
        <w:t>-</w:t>
      </w:r>
      <w:r w:rsidRPr="00524238">
        <w:rPr>
          <w:color w:val="000000"/>
        </w:rPr>
        <w:t>материальных ценностей.</w:t>
      </w:r>
    </w:p>
    <w:p w:rsidR="0022524C" w:rsidRPr="00524238" w:rsidRDefault="0022524C" w:rsidP="00093CC1">
      <w:pPr>
        <w:shd w:val="clear" w:color="auto" w:fill="FFFFFF"/>
        <w:ind w:firstLine="567"/>
        <w:jc w:val="both"/>
      </w:pPr>
      <w:r w:rsidRPr="00524238">
        <w:rPr>
          <w:color w:val="000000"/>
        </w:rPr>
        <w:t xml:space="preserve">Для </w:t>
      </w:r>
      <w:r w:rsidRPr="00524238">
        <w:rPr>
          <w:i/>
          <w:color w:val="000000"/>
        </w:rPr>
        <w:t xml:space="preserve">смешанного </w:t>
      </w:r>
      <w:r w:rsidR="0049275E" w:rsidRPr="00524238">
        <w:rPr>
          <w:i/>
          <w:color w:val="000000"/>
        </w:rPr>
        <w:t>пути</w:t>
      </w:r>
      <w:r w:rsidRPr="00524238">
        <w:rPr>
          <w:i/>
          <w:color w:val="000000"/>
        </w:rPr>
        <w:t xml:space="preserve"> развития</w:t>
      </w:r>
      <w:r w:rsidRPr="00524238">
        <w:rPr>
          <w:color w:val="000000"/>
        </w:rPr>
        <w:t xml:space="preserve"> характерно как расширение имеющихся площадей и появление новых объектов, так и одновременная замена старого оборудования на новое и внедрение более эффективных технологий. При этом, несмотря на увеличение количества персонала и дополнительные затра</w:t>
      </w:r>
      <w:r w:rsidRPr="00524238">
        <w:rPr>
          <w:color w:val="000000"/>
        </w:rPr>
        <w:softHyphen/>
        <w:t>ты на введение новых объектов и закупку нового оборудования,эффектив</w:t>
      </w:r>
      <w:r w:rsidRPr="00524238">
        <w:rPr>
          <w:color w:val="000000"/>
        </w:rPr>
        <w:softHyphen/>
        <w:t>ность работы с продукцией будет возрастать за счет более производительного оборудования и использования совершенных технологий, что позволит зна</w:t>
      </w:r>
      <w:r w:rsidRPr="00524238">
        <w:rPr>
          <w:color w:val="000000"/>
        </w:rPr>
        <w:softHyphen/>
        <w:t>чительно снизить затраты на единицу продукции на всех этапах ее продвиже</w:t>
      </w:r>
      <w:r w:rsidRPr="00524238">
        <w:rPr>
          <w:color w:val="000000"/>
        </w:rPr>
        <w:softHyphen/>
        <w:t>ния (с момента производства до момента реализации).</w:t>
      </w:r>
    </w:p>
    <w:p w:rsidR="0022524C" w:rsidRPr="00524238" w:rsidRDefault="0022524C" w:rsidP="00093CC1">
      <w:pPr>
        <w:ind w:firstLine="567"/>
        <w:jc w:val="both"/>
        <w:rPr>
          <w:color w:val="000000"/>
        </w:rPr>
      </w:pPr>
      <w:r w:rsidRPr="00524238">
        <w:rPr>
          <w:color w:val="000000"/>
        </w:rPr>
        <w:t xml:space="preserve">Реализация стратегии и тактики </w:t>
      </w:r>
      <w:r w:rsidR="0049275E" w:rsidRPr="00524238">
        <w:rPr>
          <w:color w:val="000000"/>
        </w:rPr>
        <w:t>предприятия</w:t>
      </w:r>
      <w:r w:rsidRPr="00524238">
        <w:rPr>
          <w:color w:val="000000"/>
        </w:rPr>
        <w:t xml:space="preserve"> требует составления и рассмот</w:t>
      </w:r>
      <w:r w:rsidRPr="00524238">
        <w:rPr>
          <w:color w:val="000000"/>
        </w:rPr>
        <w:softHyphen/>
        <w:t xml:space="preserve">рения мероприятий, необходимых для достижения намеченных целей. Одним из краеугольных камней в </w:t>
      </w:r>
      <w:r w:rsidRPr="00524238">
        <w:rPr>
          <w:color w:val="000000"/>
        </w:rPr>
        <w:lastRenderedPageBreak/>
        <w:t xml:space="preserve">реализации тактики </w:t>
      </w:r>
      <w:r w:rsidR="0049275E" w:rsidRPr="00524238">
        <w:rPr>
          <w:color w:val="000000"/>
        </w:rPr>
        <w:t>предприятия</w:t>
      </w:r>
      <w:r w:rsidRPr="00524238">
        <w:rPr>
          <w:color w:val="000000"/>
        </w:rPr>
        <w:t xml:space="preserve"> является разработка единой технологии </w:t>
      </w:r>
      <w:r w:rsidR="0049275E" w:rsidRPr="00524238">
        <w:rPr>
          <w:color w:val="000000"/>
        </w:rPr>
        <w:t>предприятия</w:t>
      </w:r>
      <w:r w:rsidRPr="00524238">
        <w:rPr>
          <w:color w:val="000000"/>
        </w:rPr>
        <w:t xml:space="preserve"> - корпоративной технологии, одним из эле</w:t>
      </w:r>
      <w:r w:rsidRPr="00524238">
        <w:rPr>
          <w:color w:val="000000"/>
        </w:rPr>
        <w:softHyphen/>
        <w:t>ментов которой является складская технология.</w:t>
      </w:r>
    </w:p>
    <w:p w:rsidR="0022524C" w:rsidRPr="00524238" w:rsidRDefault="0022524C" w:rsidP="00093CC1">
      <w:pPr>
        <w:ind w:firstLine="567"/>
        <w:jc w:val="both"/>
        <w:rPr>
          <w:color w:val="000000"/>
        </w:rPr>
      </w:pPr>
      <w:r w:rsidRPr="00524238">
        <w:rPr>
          <w:color w:val="000000"/>
        </w:rPr>
        <w:t xml:space="preserve">В разработке корпоративной технологии принимают участие практически все руководители и ведущие специалисты </w:t>
      </w:r>
      <w:r w:rsidR="0049275E" w:rsidRPr="00524238">
        <w:rPr>
          <w:color w:val="000000"/>
        </w:rPr>
        <w:t>предприятия</w:t>
      </w:r>
      <w:r w:rsidRPr="00524238">
        <w:rPr>
          <w:color w:val="000000"/>
        </w:rPr>
        <w:t>. Корпоративная техноло</w:t>
      </w:r>
      <w:r w:rsidRPr="00524238">
        <w:rPr>
          <w:color w:val="000000"/>
        </w:rPr>
        <w:softHyphen/>
        <w:t xml:space="preserve">гия охватывает все процессы, происходящие </w:t>
      </w:r>
      <w:r w:rsidR="0049275E" w:rsidRPr="00524238">
        <w:rPr>
          <w:color w:val="000000"/>
        </w:rPr>
        <w:t>напредприятии,</w:t>
      </w:r>
      <w:r w:rsidRPr="00524238">
        <w:rPr>
          <w:color w:val="000000"/>
        </w:rPr>
        <w:t xml:space="preserve"> и влияющие на е</w:t>
      </w:r>
      <w:r w:rsidR="0049275E" w:rsidRPr="00524238">
        <w:rPr>
          <w:color w:val="000000"/>
        </w:rPr>
        <w:t>го</w:t>
      </w:r>
      <w:r w:rsidRPr="00524238">
        <w:rPr>
          <w:color w:val="000000"/>
        </w:rPr>
        <w:t xml:space="preserve"> бизнес. От того, в какой степени будут детализированы эти процессы, описа</w:t>
      </w:r>
      <w:r w:rsidRPr="00524238">
        <w:rPr>
          <w:color w:val="000000"/>
        </w:rPr>
        <w:softHyphen/>
        <w:t xml:space="preserve">ны все необходимые связи между структурными подразделениями </w:t>
      </w:r>
      <w:r w:rsidR="00181A0D" w:rsidRPr="00524238">
        <w:rPr>
          <w:color w:val="000000"/>
        </w:rPr>
        <w:t>предприятия</w:t>
      </w:r>
      <w:r w:rsidRPr="00524238">
        <w:rPr>
          <w:color w:val="000000"/>
        </w:rPr>
        <w:t xml:space="preserve"> и порядок принятия решений, зависит эффективность деятельности </w:t>
      </w:r>
      <w:r w:rsidR="00181A0D" w:rsidRPr="00524238">
        <w:rPr>
          <w:color w:val="000000"/>
        </w:rPr>
        <w:t>предприятия</w:t>
      </w:r>
      <w:r w:rsidRPr="00524238">
        <w:rPr>
          <w:color w:val="000000"/>
        </w:rPr>
        <w:t>. Формирование эффективной корпоративной технологии невозможно без наличия корпоративного стандарта управления, а также без формирова</w:t>
      </w:r>
      <w:r w:rsidRPr="00524238">
        <w:rPr>
          <w:color w:val="000000"/>
        </w:rPr>
        <w:softHyphen/>
        <w:t>ния корпоративной информационной системы.</w:t>
      </w:r>
    </w:p>
    <w:p w:rsidR="0099497E" w:rsidRPr="00524238" w:rsidRDefault="00457D24" w:rsidP="00457D24">
      <w:pPr>
        <w:pStyle w:val="Style21"/>
        <w:widowControl/>
        <w:spacing w:line="240" w:lineRule="auto"/>
        <w:ind w:firstLine="567"/>
        <w:rPr>
          <w:rStyle w:val="FontStyle47"/>
          <w:sz w:val="24"/>
          <w:szCs w:val="24"/>
        </w:rPr>
      </w:pPr>
      <w:r w:rsidRPr="00524238">
        <w:rPr>
          <w:rStyle w:val="FontStyle47"/>
          <w:i/>
          <w:sz w:val="24"/>
          <w:szCs w:val="24"/>
        </w:rPr>
        <w:t>Основной задачей склада</w:t>
      </w:r>
      <w:r w:rsidRPr="00524238">
        <w:rPr>
          <w:rStyle w:val="FontStyle47"/>
          <w:sz w:val="24"/>
          <w:szCs w:val="24"/>
        </w:rPr>
        <w:t xml:space="preserve"> с точки зрения его роли в дея</w:t>
      </w:r>
      <w:r w:rsidRPr="00524238">
        <w:rPr>
          <w:rStyle w:val="FontStyle47"/>
          <w:sz w:val="24"/>
          <w:szCs w:val="24"/>
        </w:rPr>
        <w:softHyphen/>
        <w:t xml:space="preserve">тельности </w:t>
      </w:r>
      <w:r w:rsidR="00BF38EB" w:rsidRPr="00524238">
        <w:rPr>
          <w:rStyle w:val="FontStyle47"/>
          <w:sz w:val="24"/>
          <w:szCs w:val="24"/>
        </w:rPr>
        <w:t>предприятия</w:t>
      </w:r>
      <w:r w:rsidRPr="00524238">
        <w:rPr>
          <w:rStyle w:val="FontStyle47"/>
          <w:sz w:val="24"/>
          <w:szCs w:val="24"/>
        </w:rPr>
        <w:t xml:space="preserve"> является обеспечение непрерывности товар</w:t>
      </w:r>
      <w:r w:rsidR="0099497E" w:rsidRPr="00524238">
        <w:rPr>
          <w:rStyle w:val="FontStyle47"/>
          <w:sz w:val="24"/>
          <w:szCs w:val="24"/>
        </w:rPr>
        <w:t>н</w:t>
      </w:r>
      <w:r w:rsidRPr="00524238">
        <w:rPr>
          <w:rStyle w:val="FontStyle47"/>
          <w:sz w:val="24"/>
          <w:szCs w:val="24"/>
        </w:rPr>
        <w:t>о</w:t>
      </w:r>
      <w:r w:rsidR="0099497E" w:rsidRPr="00524238">
        <w:rPr>
          <w:rStyle w:val="FontStyle47"/>
          <w:sz w:val="24"/>
          <w:szCs w:val="24"/>
        </w:rPr>
        <w:t>-</w:t>
      </w:r>
      <w:r w:rsidRPr="00524238">
        <w:rPr>
          <w:rStyle w:val="FontStyle47"/>
          <w:sz w:val="24"/>
          <w:szCs w:val="24"/>
        </w:rPr>
        <w:t>материального потока, возможности обработки требу</w:t>
      </w:r>
      <w:r w:rsidRPr="00524238">
        <w:rPr>
          <w:rStyle w:val="FontStyle47"/>
          <w:sz w:val="24"/>
          <w:szCs w:val="24"/>
        </w:rPr>
        <w:softHyphen/>
        <w:t xml:space="preserve">емых объемов в заданные сроки и выполнение необходимых операций с товарно-материальными ценностями перед их отправкой. </w:t>
      </w:r>
    </w:p>
    <w:p w:rsidR="0099497E" w:rsidRPr="00524238" w:rsidRDefault="0099497E" w:rsidP="0099497E">
      <w:pPr>
        <w:ind w:firstLine="567"/>
        <w:jc w:val="both"/>
        <w:rPr>
          <w:color w:val="000000"/>
        </w:rPr>
      </w:pPr>
      <w:r w:rsidRPr="00524238">
        <w:rPr>
          <w:rStyle w:val="FontStyle47"/>
          <w:sz w:val="24"/>
          <w:szCs w:val="24"/>
        </w:rPr>
        <w:t>Основным с</w:t>
      </w:r>
      <w:r w:rsidR="00457D24" w:rsidRPr="00524238">
        <w:rPr>
          <w:rStyle w:val="FontStyle47"/>
          <w:sz w:val="24"/>
          <w:szCs w:val="24"/>
        </w:rPr>
        <w:t>редством оптимиза</w:t>
      </w:r>
      <w:r w:rsidR="00457D24" w:rsidRPr="00524238">
        <w:rPr>
          <w:rStyle w:val="FontStyle47"/>
          <w:sz w:val="24"/>
          <w:szCs w:val="24"/>
        </w:rPr>
        <w:softHyphen/>
        <w:t>ции складских операций при обработке товарно-материальных ценностей и снижения расходов на единицу продукции при ее продвижении от поставщика до конечного потребите</w:t>
      </w:r>
      <w:r w:rsidR="00457D24" w:rsidRPr="00524238">
        <w:rPr>
          <w:rStyle w:val="FontStyle47"/>
          <w:sz w:val="24"/>
          <w:szCs w:val="24"/>
        </w:rPr>
        <w:softHyphen/>
        <w:t>ля</w:t>
      </w:r>
      <w:r w:rsidRPr="00524238">
        <w:rPr>
          <w:rStyle w:val="FontStyle47"/>
          <w:sz w:val="24"/>
          <w:szCs w:val="24"/>
        </w:rPr>
        <w:t xml:space="preserve">, </w:t>
      </w:r>
      <w:r w:rsidR="00457D24" w:rsidRPr="00524238">
        <w:rPr>
          <w:rStyle w:val="FontStyle47"/>
          <w:sz w:val="24"/>
          <w:szCs w:val="24"/>
        </w:rPr>
        <w:t xml:space="preserve">является организация соответствующего </w:t>
      </w:r>
      <w:r w:rsidR="00457D24" w:rsidRPr="00524238">
        <w:rPr>
          <w:rStyle w:val="FontStyle47"/>
          <w:i/>
          <w:sz w:val="24"/>
          <w:szCs w:val="24"/>
        </w:rPr>
        <w:t>технологическо</w:t>
      </w:r>
      <w:r w:rsidR="00457D24" w:rsidRPr="00524238">
        <w:rPr>
          <w:rStyle w:val="FontStyle47"/>
          <w:i/>
          <w:sz w:val="24"/>
          <w:szCs w:val="24"/>
        </w:rPr>
        <w:softHyphen/>
        <w:t>го процесса</w:t>
      </w:r>
      <w:r w:rsidRPr="00524238">
        <w:rPr>
          <w:rStyle w:val="FontStyle47"/>
          <w:sz w:val="24"/>
          <w:szCs w:val="24"/>
        </w:rPr>
        <w:t>.</w:t>
      </w:r>
      <w:r w:rsidRPr="00524238">
        <w:rPr>
          <w:color w:val="000000"/>
        </w:rPr>
        <w:t xml:space="preserve"> Разработка технологического процесса должна предшествовать организа</w:t>
      </w:r>
      <w:r w:rsidRPr="00524238">
        <w:rPr>
          <w:color w:val="000000"/>
        </w:rPr>
        <w:softHyphen/>
        <w:t>ции и строительству нового склада или составлению плана по модернизации существующего склада.</w:t>
      </w:r>
    </w:p>
    <w:p w:rsidR="00457D24" w:rsidRPr="00524238" w:rsidRDefault="0099497E" w:rsidP="00457D24">
      <w:pPr>
        <w:pStyle w:val="Style21"/>
        <w:widowControl/>
        <w:spacing w:line="240" w:lineRule="auto"/>
        <w:ind w:firstLine="567"/>
        <w:rPr>
          <w:rStyle w:val="FontStyle47"/>
          <w:sz w:val="24"/>
          <w:szCs w:val="24"/>
        </w:rPr>
      </w:pPr>
      <w:r w:rsidRPr="00524238">
        <w:rPr>
          <w:bCs/>
          <w:i/>
          <w:color w:val="000000"/>
        </w:rPr>
        <w:t xml:space="preserve">Складской технологический процесс – </w:t>
      </w:r>
      <w:r w:rsidRPr="00524238">
        <w:rPr>
          <w:bCs/>
          <w:color w:val="000000"/>
        </w:rPr>
        <w:t xml:space="preserve">это </w:t>
      </w:r>
      <w:r w:rsidR="00457D24" w:rsidRPr="00524238">
        <w:rPr>
          <w:rStyle w:val="FontStyle47"/>
          <w:sz w:val="24"/>
          <w:szCs w:val="24"/>
        </w:rPr>
        <w:t>совокупност</w:t>
      </w:r>
      <w:r w:rsidRPr="00524238">
        <w:rPr>
          <w:rStyle w:val="FontStyle47"/>
          <w:sz w:val="24"/>
          <w:szCs w:val="24"/>
        </w:rPr>
        <w:t>ь</w:t>
      </w:r>
      <w:r w:rsidR="00457D24" w:rsidRPr="00524238">
        <w:rPr>
          <w:rStyle w:val="FontStyle47"/>
          <w:sz w:val="24"/>
          <w:szCs w:val="24"/>
        </w:rPr>
        <w:t xml:space="preserve"> последовательно выполняемых операций, связанных с подготовкой к приемке </w:t>
      </w:r>
      <w:r w:rsidRPr="00524238">
        <w:rPr>
          <w:rStyle w:val="FontStyle47"/>
          <w:sz w:val="24"/>
          <w:szCs w:val="24"/>
        </w:rPr>
        <w:t>продукции</w:t>
      </w:r>
      <w:r w:rsidR="00457D24" w:rsidRPr="00524238">
        <w:rPr>
          <w:rStyle w:val="FontStyle47"/>
          <w:sz w:val="24"/>
          <w:szCs w:val="24"/>
        </w:rPr>
        <w:t>, поступлением, перемещением, распаковкой, приемкой продукции по количеству и качеству, размещением на хране</w:t>
      </w:r>
      <w:r w:rsidR="00457D24" w:rsidRPr="00524238">
        <w:rPr>
          <w:rStyle w:val="FontStyle47"/>
          <w:sz w:val="24"/>
          <w:szCs w:val="24"/>
        </w:rPr>
        <w:softHyphen/>
        <w:t>ние, укладкой, отборкой, комплектацией, подготовкой к отпуску и отпуском продукции потребителю.</w:t>
      </w:r>
    </w:p>
    <w:p w:rsidR="00C304B6" w:rsidRPr="00524238" w:rsidRDefault="00C304B6" w:rsidP="00C304B6">
      <w:pPr>
        <w:shd w:val="clear" w:color="auto" w:fill="FFFFFF"/>
        <w:ind w:firstLine="567"/>
        <w:jc w:val="both"/>
      </w:pPr>
      <w:r w:rsidRPr="00524238">
        <w:rPr>
          <w:bCs/>
          <w:i/>
          <w:color w:val="000000"/>
        </w:rPr>
        <w:t>Обобщенный складской технологический процесс</w:t>
      </w:r>
      <w:r w:rsidRPr="00524238">
        <w:rPr>
          <w:bCs/>
          <w:color w:val="000000"/>
        </w:rPr>
        <w:t xml:space="preserve"> имеет следующий вид:</w:t>
      </w:r>
    </w:p>
    <w:p w:rsidR="00C304B6" w:rsidRPr="00524238" w:rsidRDefault="00C304B6" w:rsidP="00030CD8">
      <w:pPr>
        <w:widowControl w:val="0"/>
        <w:numPr>
          <w:ilvl w:val="0"/>
          <w:numId w:val="121"/>
        </w:numPr>
        <w:shd w:val="clear" w:color="auto" w:fill="FFFFFF"/>
        <w:tabs>
          <w:tab w:val="left" w:pos="504"/>
        </w:tabs>
        <w:autoSpaceDE w:val="0"/>
        <w:autoSpaceDN w:val="0"/>
        <w:adjustRightInd w:val="0"/>
        <w:ind w:firstLine="567"/>
        <w:jc w:val="both"/>
        <w:rPr>
          <w:color w:val="000000"/>
          <w:lang w:val="en-US"/>
        </w:rPr>
      </w:pPr>
      <w:r w:rsidRPr="00524238">
        <w:rPr>
          <w:color w:val="000000"/>
        </w:rPr>
        <w:t>Поступление продукции на склад;</w:t>
      </w:r>
    </w:p>
    <w:p w:rsidR="00C304B6" w:rsidRPr="00524238" w:rsidRDefault="00C304B6" w:rsidP="00030CD8">
      <w:pPr>
        <w:widowControl w:val="0"/>
        <w:numPr>
          <w:ilvl w:val="0"/>
          <w:numId w:val="121"/>
        </w:numPr>
        <w:shd w:val="clear" w:color="auto" w:fill="FFFFFF"/>
        <w:tabs>
          <w:tab w:val="left" w:pos="504"/>
        </w:tabs>
        <w:autoSpaceDE w:val="0"/>
        <w:autoSpaceDN w:val="0"/>
        <w:adjustRightInd w:val="0"/>
        <w:ind w:firstLine="567"/>
        <w:jc w:val="both"/>
        <w:rPr>
          <w:color w:val="000000"/>
        </w:rPr>
      </w:pPr>
      <w:r w:rsidRPr="00524238">
        <w:rPr>
          <w:color w:val="000000"/>
        </w:rPr>
        <w:t>Разгрузка продукции;</w:t>
      </w:r>
    </w:p>
    <w:p w:rsidR="00C304B6" w:rsidRPr="00524238" w:rsidRDefault="00C304B6" w:rsidP="00030CD8">
      <w:pPr>
        <w:widowControl w:val="0"/>
        <w:numPr>
          <w:ilvl w:val="0"/>
          <w:numId w:val="121"/>
        </w:numPr>
        <w:shd w:val="clear" w:color="auto" w:fill="FFFFFF"/>
        <w:tabs>
          <w:tab w:val="left" w:pos="523"/>
        </w:tabs>
        <w:autoSpaceDE w:val="0"/>
        <w:autoSpaceDN w:val="0"/>
        <w:adjustRightInd w:val="0"/>
        <w:ind w:firstLine="567"/>
        <w:jc w:val="both"/>
        <w:rPr>
          <w:color w:val="000000"/>
        </w:rPr>
      </w:pPr>
      <w:r w:rsidRPr="00524238">
        <w:rPr>
          <w:color w:val="000000"/>
        </w:rPr>
        <w:t xml:space="preserve">Доставка продукции: </w:t>
      </w:r>
    </w:p>
    <w:p w:rsidR="00C304B6" w:rsidRPr="00524238" w:rsidRDefault="00C304B6" w:rsidP="00030CD8">
      <w:pPr>
        <w:pStyle w:val="a3"/>
        <w:widowControl w:val="0"/>
        <w:numPr>
          <w:ilvl w:val="0"/>
          <w:numId w:val="142"/>
        </w:numPr>
        <w:shd w:val="clear" w:color="auto" w:fill="FFFFFF"/>
        <w:tabs>
          <w:tab w:val="left" w:pos="523"/>
        </w:tabs>
        <w:autoSpaceDE w:val="0"/>
        <w:autoSpaceDN w:val="0"/>
        <w:adjustRightInd w:val="0"/>
        <w:ind w:left="1134" w:hanging="207"/>
        <w:jc w:val="both"/>
        <w:rPr>
          <w:color w:val="000000"/>
        </w:rPr>
      </w:pPr>
      <w:r w:rsidRPr="00524238">
        <w:rPr>
          <w:color w:val="000000"/>
        </w:rPr>
        <w:t xml:space="preserve">в приемочную экспедицию; </w:t>
      </w:r>
    </w:p>
    <w:p w:rsidR="00C304B6" w:rsidRPr="00524238" w:rsidRDefault="00C304B6" w:rsidP="00030CD8">
      <w:pPr>
        <w:pStyle w:val="a3"/>
        <w:widowControl w:val="0"/>
        <w:numPr>
          <w:ilvl w:val="0"/>
          <w:numId w:val="142"/>
        </w:numPr>
        <w:shd w:val="clear" w:color="auto" w:fill="FFFFFF"/>
        <w:tabs>
          <w:tab w:val="left" w:pos="523"/>
        </w:tabs>
        <w:autoSpaceDE w:val="0"/>
        <w:autoSpaceDN w:val="0"/>
        <w:adjustRightInd w:val="0"/>
        <w:ind w:left="1134" w:hanging="207"/>
        <w:jc w:val="both"/>
        <w:rPr>
          <w:color w:val="000000"/>
        </w:rPr>
      </w:pPr>
      <w:r w:rsidRPr="00524238">
        <w:rPr>
          <w:color w:val="000000"/>
        </w:rPr>
        <w:t xml:space="preserve">на участок приемки склада; </w:t>
      </w:r>
    </w:p>
    <w:p w:rsidR="00C304B6" w:rsidRPr="00524238" w:rsidRDefault="00C304B6" w:rsidP="00030CD8">
      <w:pPr>
        <w:pStyle w:val="a3"/>
        <w:widowControl w:val="0"/>
        <w:numPr>
          <w:ilvl w:val="0"/>
          <w:numId w:val="142"/>
        </w:numPr>
        <w:shd w:val="clear" w:color="auto" w:fill="FFFFFF"/>
        <w:tabs>
          <w:tab w:val="left" w:pos="523"/>
        </w:tabs>
        <w:autoSpaceDE w:val="0"/>
        <w:autoSpaceDN w:val="0"/>
        <w:adjustRightInd w:val="0"/>
        <w:ind w:left="1134" w:hanging="207"/>
        <w:jc w:val="both"/>
        <w:rPr>
          <w:color w:val="000000"/>
        </w:rPr>
      </w:pPr>
      <w:r w:rsidRPr="00524238">
        <w:rPr>
          <w:color w:val="000000"/>
        </w:rPr>
        <w:t>в зону хранения;</w:t>
      </w:r>
    </w:p>
    <w:p w:rsidR="00C304B6" w:rsidRPr="00524238" w:rsidRDefault="00C304B6" w:rsidP="00030CD8">
      <w:pPr>
        <w:widowControl w:val="0"/>
        <w:numPr>
          <w:ilvl w:val="0"/>
          <w:numId w:val="122"/>
        </w:numPr>
        <w:shd w:val="clear" w:color="auto" w:fill="FFFFFF"/>
        <w:tabs>
          <w:tab w:val="left" w:pos="504"/>
        </w:tabs>
        <w:autoSpaceDE w:val="0"/>
        <w:autoSpaceDN w:val="0"/>
        <w:adjustRightInd w:val="0"/>
        <w:ind w:firstLine="567"/>
        <w:jc w:val="both"/>
        <w:rPr>
          <w:color w:val="000000"/>
        </w:rPr>
      </w:pPr>
      <w:r w:rsidRPr="00524238">
        <w:rPr>
          <w:color w:val="000000"/>
        </w:rPr>
        <w:t>Приемка продукции по количеству;</w:t>
      </w:r>
    </w:p>
    <w:p w:rsidR="00C304B6" w:rsidRPr="00524238" w:rsidRDefault="00C304B6" w:rsidP="00030CD8">
      <w:pPr>
        <w:widowControl w:val="0"/>
        <w:numPr>
          <w:ilvl w:val="0"/>
          <w:numId w:val="122"/>
        </w:numPr>
        <w:shd w:val="clear" w:color="auto" w:fill="FFFFFF"/>
        <w:tabs>
          <w:tab w:val="left" w:pos="504"/>
        </w:tabs>
        <w:autoSpaceDE w:val="0"/>
        <w:autoSpaceDN w:val="0"/>
        <w:adjustRightInd w:val="0"/>
        <w:ind w:firstLine="567"/>
        <w:jc w:val="both"/>
        <w:rPr>
          <w:color w:val="000000"/>
        </w:rPr>
      </w:pPr>
      <w:r w:rsidRPr="00524238">
        <w:rPr>
          <w:color w:val="000000"/>
        </w:rPr>
        <w:t>Приемка продукции по качеству;</w:t>
      </w:r>
    </w:p>
    <w:p w:rsidR="00C304B6" w:rsidRPr="00524238" w:rsidRDefault="00C304B6" w:rsidP="00030CD8">
      <w:pPr>
        <w:widowControl w:val="0"/>
        <w:numPr>
          <w:ilvl w:val="0"/>
          <w:numId w:val="123"/>
        </w:numPr>
        <w:shd w:val="clear" w:color="auto" w:fill="FFFFFF"/>
        <w:tabs>
          <w:tab w:val="left" w:pos="518"/>
        </w:tabs>
        <w:autoSpaceDE w:val="0"/>
        <w:autoSpaceDN w:val="0"/>
        <w:adjustRightInd w:val="0"/>
        <w:ind w:firstLine="567"/>
        <w:jc w:val="both"/>
        <w:rPr>
          <w:color w:val="000000"/>
        </w:rPr>
      </w:pPr>
      <w:r w:rsidRPr="00524238">
        <w:rPr>
          <w:color w:val="000000"/>
        </w:rPr>
        <w:t>Перемещение сформированного пакета (поддона) в зону хранения склада;</w:t>
      </w:r>
    </w:p>
    <w:p w:rsidR="00C304B6" w:rsidRPr="00524238" w:rsidRDefault="00C304B6" w:rsidP="00030CD8">
      <w:pPr>
        <w:widowControl w:val="0"/>
        <w:numPr>
          <w:ilvl w:val="0"/>
          <w:numId w:val="123"/>
        </w:numPr>
        <w:shd w:val="clear" w:color="auto" w:fill="FFFFFF"/>
        <w:tabs>
          <w:tab w:val="left" w:pos="518"/>
        </w:tabs>
        <w:autoSpaceDE w:val="0"/>
        <w:autoSpaceDN w:val="0"/>
        <w:adjustRightInd w:val="0"/>
        <w:ind w:firstLine="567"/>
        <w:jc w:val="both"/>
        <w:rPr>
          <w:color w:val="000000"/>
        </w:rPr>
      </w:pPr>
      <w:r w:rsidRPr="00524238">
        <w:rPr>
          <w:color w:val="000000"/>
        </w:rPr>
        <w:t>Размещение продукции на хранение;</w:t>
      </w:r>
    </w:p>
    <w:p w:rsidR="00C304B6" w:rsidRPr="00524238" w:rsidRDefault="00C304B6" w:rsidP="00030CD8">
      <w:pPr>
        <w:widowControl w:val="0"/>
        <w:numPr>
          <w:ilvl w:val="0"/>
          <w:numId w:val="123"/>
        </w:numPr>
        <w:shd w:val="clear" w:color="auto" w:fill="FFFFFF"/>
        <w:tabs>
          <w:tab w:val="left" w:pos="518"/>
        </w:tabs>
        <w:autoSpaceDE w:val="0"/>
        <w:autoSpaceDN w:val="0"/>
        <w:adjustRightInd w:val="0"/>
        <w:ind w:firstLine="567"/>
        <w:jc w:val="both"/>
        <w:rPr>
          <w:color w:val="000000"/>
        </w:rPr>
      </w:pPr>
      <w:r w:rsidRPr="00524238">
        <w:rPr>
          <w:color w:val="000000"/>
        </w:rPr>
        <w:t>Хранение продукции;</w:t>
      </w:r>
    </w:p>
    <w:p w:rsidR="00C304B6" w:rsidRPr="00524238" w:rsidRDefault="00C304B6" w:rsidP="00030CD8">
      <w:pPr>
        <w:widowControl w:val="0"/>
        <w:numPr>
          <w:ilvl w:val="0"/>
          <w:numId w:val="123"/>
        </w:numPr>
        <w:shd w:val="clear" w:color="auto" w:fill="FFFFFF"/>
        <w:tabs>
          <w:tab w:val="left" w:pos="518"/>
        </w:tabs>
        <w:autoSpaceDE w:val="0"/>
        <w:autoSpaceDN w:val="0"/>
        <w:adjustRightInd w:val="0"/>
        <w:ind w:firstLine="567"/>
        <w:jc w:val="both"/>
        <w:rPr>
          <w:color w:val="000000"/>
        </w:rPr>
      </w:pPr>
      <w:r w:rsidRPr="00524238">
        <w:rPr>
          <w:color w:val="000000"/>
        </w:rPr>
        <w:t>Контроль над хранящейся продукцией;</w:t>
      </w:r>
    </w:p>
    <w:p w:rsidR="00C304B6" w:rsidRPr="00524238" w:rsidRDefault="00C304B6" w:rsidP="00030CD8">
      <w:pPr>
        <w:widowControl w:val="0"/>
        <w:numPr>
          <w:ilvl w:val="0"/>
          <w:numId w:val="124"/>
        </w:numPr>
        <w:shd w:val="clear" w:color="auto" w:fill="FFFFFF"/>
        <w:tabs>
          <w:tab w:val="left" w:pos="624"/>
        </w:tabs>
        <w:autoSpaceDE w:val="0"/>
        <w:autoSpaceDN w:val="0"/>
        <w:adjustRightInd w:val="0"/>
        <w:ind w:firstLine="567"/>
        <w:jc w:val="both"/>
        <w:rPr>
          <w:color w:val="000000"/>
        </w:rPr>
      </w:pPr>
      <w:r w:rsidRPr="00524238">
        <w:rPr>
          <w:color w:val="000000"/>
        </w:rPr>
        <w:t>Получение распоряжения к отгрузке со склада;</w:t>
      </w:r>
    </w:p>
    <w:p w:rsidR="00C304B6" w:rsidRPr="00524238" w:rsidRDefault="00C304B6" w:rsidP="00030CD8">
      <w:pPr>
        <w:widowControl w:val="0"/>
        <w:numPr>
          <w:ilvl w:val="0"/>
          <w:numId w:val="124"/>
        </w:numPr>
        <w:shd w:val="clear" w:color="auto" w:fill="FFFFFF"/>
        <w:tabs>
          <w:tab w:val="left" w:pos="624"/>
        </w:tabs>
        <w:autoSpaceDE w:val="0"/>
        <w:autoSpaceDN w:val="0"/>
        <w:adjustRightInd w:val="0"/>
        <w:ind w:firstLine="567"/>
        <w:jc w:val="both"/>
        <w:rPr>
          <w:color w:val="000000"/>
        </w:rPr>
      </w:pPr>
      <w:r w:rsidRPr="00524238">
        <w:rPr>
          <w:color w:val="000000"/>
        </w:rPr>
        <w:t>Отбор единиц продукции с мест хранения;</w:t>
      </w:r>
    </w:p>
    <w:p w:rsidR="00C304B6" w:rsidRPr="00524238" w:rsidRDefault="00C304B6" w:rsidP="00030CD8">
      <w:pPr>
        <w:widowControl w:val="0"/>
        <w:numPr>
          <w:ilvl w:val="0"/>
          <w:numId w:val="124"/>
        </w:numPr>
        <w:shd w:val="clear" w:color="auto" w:fill="FFFFFF"/>
        <w:tabs>
          <w:tab w:val="left" w:pos="624"/>
        </w:tabs>
        <w:autoSpaceDE w:val="0"/>
        <w:autoSpaceDN w:val="0"/>
        <w:adjustRightInd w:val="0"/>
        <w:ind w:firstLine="567"/>
        <w:jc w:val="both"/>
        <w:rPr>
          <w:color w:val="000000"/>
        </w:rPr>
      </w:pPr>
      <w:r w:rsidRPr="00524238">
        <w:rPr>
          <w:color w:val="000000"/>
        </w:rPr>
        <w:t xml:space="preserve"> Перемещение продукции к участку (в зону) комплектации;</w:t>
      </w:r>
    </w:p>
    <w:p w:rsidR="00C304B6" w:rsidRPr="00524238" w:rsidRDefault="00C304B6" w:rsidP="00C304B6">
      <w:pPr>
        <w:shd w:val="clear" w:color="auto" w:fill="FFFFFF"/>
        <w:tabs>
          <w:tab w:val="left" w:pos="993"/>
        </w:tabs>
        <w:ind w:firstLine="567"/>
        <w:jc w:val="both"/>
      </w:pPr>
      <w:r w:rsidRPr="00524238">
        <w:rPr>
          <w:color w:val="000000"/>
        </w:rPr>
        <w:t>13. Комплектация продукции по заказам;</w:t>
      </w:r>
    </w:p>
    <w:p w:rsidR="00C304B6" w:rsidRPr="00524238" w:rsidRDefault="00C304B6" w:rsidP="00C304B6">
      <w:pPr>
        <w:shd w:val="clear" w:color="auto" w:fill="FFFFFF"/>
        <w:tabs>
          <w:tab w:val="left" w:pos="701"/>
          <w:tab w:val="left" w:pos="993"/>
        </w:tabs>
        <w:ind w:firstLine="567"/>
        <w:jc w:val="both"/>
      </w:pPr>
      <w:r w:rsidRPr="00524238">
        <w:rPr>
          <w:color w:val="000000"/>
        </w:rPr>
        <w:t>14. Проверка соответствия  отобранной  продукции данным счетов-фактур;</w:t>
      </w:r>
    </w:p>
    <w:p w:rsidR="00C304B6" w:rsidRPr="00524238" w:rsidRDefault="00C304B6" w:rsidP="00030CD8">
      <w:pPr>
        <w:widowControl w:val="0"/>
        <w:numPr>
          <w:ilvl w:val="0"/>
          <w:numId w:val="125"/>
        </w:numPr>
        <w:shd w:val="clear" w:color="auto" w:fill="FFFFFF"/>
        <w:tabs>
          <w:tab w:val="left" w:pos="993"/>
        </w:tabs>
        <w:autoSpaceDE w:val="0"/>
        <w:autoSpaceDN w:val="0"/>
        <w:adjustRightInd w:val="0"/>
        <w:ind w:firstLine="567"/>
        <w:jc w:val="both"/>
        <w:rPr>
          <w:color w:val="000000"/>
        </w:rPr>
      </w:pPr>
      <w:r w:rsidRPr="00524238">
        <w:rPr>
          <w:color w:val="000000"/>
        </w:rPr>
        <w:t>Упаковка продукции в инвентарную тару;</w:t>
      </w:r>
    </w:p>
    <w:p w:rsidR="00C304B6" w:rsidRPr="00524238" w:rsidRDefault="00C304B6" w:rsidP="00030CD8">
      <w:pPr>
        <w:widowControl w:val="0"/>
        <w:numPr>
          <w:ilvl w:val="0"/>
          <w:numId w:val="125"/>
        </w:numPr>
        <w:shd w:val="clear" w:color="auto" w:fill="FFFFFF"/>
        <w:tabs>
          <w:tab w:val="left" w:pos="629"/>
        </w:tabs>
        <w:autoSpaceDE w:val="0"/>
        <w:autoSpaceDN w:val="0"/>
        <w:adjustRightInd w:val="0"/>
        <w:ind w:firstLine="567"/>
        <w:jc w:val="both"/>
        <w:rPr>
          <w:color w:val="000000"/>
        </w:rPr>
      </w:pPr>
      <w:r w:rsidRPr="00524238">
        <w:rPr>
          <w:color w:val="000000"/>
        </w:rPr>
        <w:t>Наклейка (вложение) упаковочного листа;</w:t>
      </w:r>
    </w:p>
    <w:p w:rsidR="00C304B6" w:rsidRPr="00524238" w:rsidRDefault="00C304B6" w:rsidP="00030CD8">
      <w:pPr>
        <w:widowControl w:val="0"/>
        <w:numPr>
          <w:ilvl w:val="0"/>
          <w:numId w:val="125"/>
        </w:numPr>
        <w:shd w:val="clear" w:color="auto" w:fill="FFFFFF"/>
        <w:tabs>
          <w:tab w:val="left" w:pos="629"/>
        </w:tabs>
        <w:autoSpaceDE w:val="0"/>
        <w:autoSpaceDN w:val="0"/>
        <w:adjustRightInd w:val="0"/>
        <w:ind w:firstLine="567"/>
        <w:jc w:val="both"/>
        <w:rPr>
          <w:color w:val="000000"/>
        </w:rPr>
      </w:pPr>
      <w:r w:rsidRPr="00524238">
        <w:rPr>
          <w:color w:val="000000"/>
        </w:rPr>
        <w:t>Маркировка упаковки (тары);</w:t>
      </w:r>
    </w:p>
    <w:p w:rsidR="00C304B6" w:rsidRPr="00524238" w:rsidRDefault="00C304B6" w:rsidP="00030CD8">
      <w:pPr>
        <w:widowControl w:val="0"/>
        <w:numPr>
          <w:ilvl w:val="0"/>
          <w:numId w:val="125"/>
        </w:numPr>
        <w:shd w:val="clear" w:color="auto" w:fill="FFFFFF"/>
        <w:tabs>
          <w:tab w:val="left" w:pos="629"/>
        </w:tabs>
        <w:autoSpaceDE w:val="0"/>
        <w:autoSpaceDN w:val="0"/>
        <w:adjustRightInd w:val="0"/>
        <w:ind w:firstLine="567"/>
        <w:jc w:val="both"/>
        <w:rPr>
          <w:color w:val="000000"/>
        </w:rPr>
      </w:pPr>
      <w:r w:rsidRPr="00524238">
        <w:rPr>
          <w:color w:val="000000"/>
        </w:rPr>
        <w:t>Пломбирование инвентарной тары;</w:t>
      </w:r>
    </w:p>
    <w:p w:rsidR="00C304B6" w:rsidRPr="00524238" w:rsidRDefault="00C304B6" w:rsidP="00030CD8">
      <w:pPr>
        <w:widowControl w:val="0"/>
        <w:numPr>
          <w:ilvl w:val="0"/>
          <w:numId w:val="125"/>
        </w:numPr>
        <w:shd w:val="clear" w:color="auto" w:fill="FFFFFF"/>
        <w:tabs>
          <w:tab w:val="left" w:pos="629"/>
        </w:tabs>
        <w:autoSpaceDE w:val="0"/>
        <w:autoSpaceDN w:val="0"/>
        <w:adjustRightInd w:val="0"/>
        <w:ind w:firstLine="567"/>
        <w:jc w:val="both"/>
        <w:rPr>
          <w:color w:val="000000"/>
        </w:rPr>
      </w:pPr>
      <w:r w:rsidRPr="00524238">
        <w:rPr>
          <w:color w:val="000000"/>
        </w:rPr>
        <w:t>Перемещение упакованных тарных мест в зону погрузки:</w:t>
      </w:r>
    </w:p>
    <w:p w:rsidR="00C304B6" w:rsidRPr="00524238" w:rsidRDefault="00C304B6" w:rsidP="00030CD8">
      <w:pPr>
        <w:widowControl w:val="0"/>
        <w:numPr>
          <w:ilvl w:val="0"/>
          <w:numId w:val="143"/>
        </w:numPr>
        <w:shd w:val="clear" w:color="auto" w:fill="FFFFFF"/>
        <w:tabs>
          <w:tab w:val="left" w:pos="523"/>
        </w:tabs>
        <w:autoSpaceDE w:val="0"/>
        <w:autoSpaceDN w:val="0"/>
        <w:adjustRightInd w:val="0"/>
        <w:ind w:left="1134" w:hanging="207"/>
        <w:jc w:val="both"/>
        <w:rPr>
          <w:color w:val="000000"/>
        </w:rPr>
      </w:pPr>
      <w:r w:rsidRPr="00524238">
        <w:rPr>
          <w:color w:val="000000"/>
        </w:rPr>
        <w:t>из экспедиции отгрузки;</w:t>
      </w:r>
    </w:p>
    <w:p w:rsidR="00C304B6" w:rsidRPr="00524238" w:rsidRDefault="00C304B6" w:rsidP="00030CD8">
      <w:pPr>
        <w:widowControl w:val="0"/>
        <w:numPr>
          <w:ilvl w:val="0"/>
          <w:numId w:val="143"/>
        </w:numPr>
        <w:shd w:val="clear" w:color="auto" w:fill="FFFFFF"/>
        <w:tabs>
          <w:tab w:val="left" w:pos="523"/>
        </w:tabs>
        <w:autoSpaceDE w:val="0"/>
        <w:autoSpaceDN w:val="0"/>
        <w:adjustRightInd w:val="0"/>
        <w:ind w:left="1134" w:hanging="207"/>
        <w:jc w:val="both"/>
        <w:rPr>
          <w:color w:val="000000"/>
        </w:rPr>
      </w:pPr>
      <w:r w:rsidRPr="00524238">
        <w:rPr>
          <w:color w:val="000000"/>
        </w:rPr>
        <w:t>с участка комплектования;</w:t>
      </w:r>
    </w:p>
    <w:p w:rsidR="00C304B6" w:rsidRPr="00524238" w:rsidRDefault="00C304B6" w:rsidP="00030CD8">
      <w:pPr>
        <w:widowControl w:val="0"/>
        <w:numPr>
          <w:ilvl w:val="0"/>
          <w:numId w:val="143"/>
        </w:numPr>
        <w:shd w:val="clear" w:color="auto" w:fill="FFFFFF"/>
        <w:tabs>
          <w:tab w:val="left" w:pos="523"/>
        </w:tabs>
        <w:autoSpaceDE w:val="0"/>
        <w:autoSpaceDN w:val="0"/>
        <w:adjustRightInd w:val="0"/>
        <w:ind w:left="1134" w:hanging="207"/>
        <w:jc w:val="both"/>
        <w:rPr>
          <w:color w:val="000000"/>
        </w:rPr>
      </w:pPr>
      <w:r w:rsidRPr="00524238">
        <w:rPr>
          <w:color w:val="000000"/>
        </w:rPr>
        <w:t>из зоны хранения;</w:t>
      </w:r>
    </w:p>
    <w:p w:rsidR="00C304B6" w:rsidRPr="00524238" w:rsidRDefault="00C304B6" w:rsidP="00030CD8">
      <w:pPr>
        <w:widowControl w:val="0"/>
        <w:numPr>
          <w:ilvl w:val="0"/>
          <w:numId w:val="143"/>
        </w:numPr>
        <w:shd w:val="clear" w:color="auto" w:fill="FFFFFF"/>
        <w:tabs>
          <w:tab w:val="left" w:pos="523"/>
        </w:tabs>
        <w:autoSpaceDE w:val="0"/>
        <w:autoSpaceDN w:val="0"/>
        <w:adjustRightInd w:val="0"/>
        <w:ind w:left="1134" w:hanging="207"/>
        <w:jc w:val="both"/>
        <w:rPr>
          <w:color w:val="000000"/>
        </w:rPr>
      </w:pPr>
      <w:r w:rsidRPr="00524238">
        <w:rPr>
          <w:color w:val="000000"/>
        </w:rPr>
        <w:t>из зоны приёмки;</w:t>
      </w:r>
    </w:p>
    <w:p w:rsidR="00C304B6" w:rsidRPr="00524238" w:rsidRDefault="00C304B6" w:rsidP="00030CD8">
      <w:pPr>
        <w:widowControl w:val="0"/>
        <w:numPr>
          <w:ilvl w:val="0"/>
          <w:numId w:val="126"/>
        </w:numPr>
        <w:shd w:val="clear" w:color="auto" w:fill="FFFFFF"/>
        <w:tabs>
          <w:tab w:val="left" w:pos="629"/>
        </w:tabs>
        <w:autoSpaceDE w:val="0"/>
        <w:autoSpaceDN w:val="0"/>
        <w:adjustRightInd w:val="0"/>
        <w:ind w:firstLine="567"/>
        <w:jc w:val="both"/>
        <w:rPr>
          <w:color w:val="000000"/>
        </w:rPr>
      </w:pPr>
      <w:r w:rsidRPr="00524238">
        <w:rPr>
          <w:color w:val="000000"/>
        </w:rPr>
        <w:t>Оформление отгрузочных документов;</w:t>
      </w:r>
    </w:p>
    <w:p w:rsidR="00C304B6" w:rsidRPr="00524238" w:rsidRDefault="00C304B6" w:rsidP="00030CD8">
      <w:pPr>
        <w:widowControl w:val="0"/>
        <w:numPr>
          <w:ilvl w:val="0"/>
          <w:numId w:val="126"/>
        </w:numPr>
        <w:shd w:val="clear" w:color="auto" w:fill="FFFFFF"/>
        <w:tabs>
          <w:tab w:val="left" w:pos="629"/>
        </w:tabs>
        <w:autoSpaceDE w:val="0"/>
        <w:autoSpaceDN w:val="0"/>
        <w:adjustRightInd w:val="0"/>
        <w:ind w:firstLine="567"/>
        <w:jc w:val="both"/>
      </w:pPr>
      <w:r w:rsidRPr="00524238">
        <w:rPr>
          <w:color w:val="000000"/>
        </w:rPr>
        <w:t>Подготовка отчетной документации.</w:t>
      </w:r>
    </w:p>
    <w:p w:rsidR="0030573B" w:rsidRPr="00524238" w:rsidRDefault="00765DDC" w:rsidP="00765DDC">
      <w:pPr>
        <w:pStyle w:val="Style21"/>
        <w:widowControl/>
        <w:spacing w:line="240" w:lineRule="auto"/>
        <w:ind w:firstLine="567"/>
        <w:rPr>
          <w:rStyle w:val="FontStyle47"/>
          <w:sz w:val="24"/>
          <w:szCs w:val="24"/>
        </w:rPr>
      </w:pPr>
      <w:r w:rsidRPr="00524238">
        <w:rPr>
          <w:rStyle w:val="FontStyle47"/>
          <w:sz w:val="24"/>
          <w:szCs w:val="24"/>
        </w:rPr>
        <w:t>Формой документации, отражающей детальную поопера</w:t>
      </w:r>
      <w:r w:rsidRPr="00524238">
        <w:rPr>
          <w:rStyle w:val="FontStyle47"/>
          <w:sz w:val="24"/>
          <w:szCs w:val="24"/>
        </w:rPr>
        <w:softHyphen/>
        <w:t xml:space="preserve">ционную разработку складского технологического процесса с указанием технических средств, затрат времени и труда на его </w:t>
      </w:r>
      <w:r w:rsidRPr="00524238">
        <w:rPr>
          <w:rStyle w:val="FontStyle47"/>
          <w:sz w:val="24"/>
          <w:szCs w:val="24"/>
        </w:rPr>
        <w:lastRenderedPageBreak/>
        <w:t xml:space="preserve">выполнение, служит </w:t>
      </w:r>
      <w:r w:rsidRPr="00524238">
        <w:rPr>
          <w:rStyle w:val="FontStyle47"/>
          <w:i/>
          <w:sz w:val="24"/>
          <w:szCs w:val="24"/>
        </w:rPr>
        <w:t>технологическая карта</w:t>
      </w:r>
      <w:r w:rsidR="00BF1285" w:rsidRPr="00524238">
        <w:rPr>
          <w:rStyle w:val="FontStyle47"/>
          <w:sz w:val="24"/>
          <w:szCs w:val="24"/>
        </w:rPr>
        <w:t>.</w:t>
      </w:r>
      <w:r w:rsidR="0030573B" w:rsidRPr="00524238">
        <w:rPr>
          <w:color w:val="000000"/>
        </w:rPr>
        <w:t>Технологические карты</w:t>
      </w:r>
      <w:r w:rsidRPr="00524238">
        <w:rPr>
          <w:rStyle w:val="FontStyle47"/>
          <w:sz w:val="24"/>
          <w:szCs w:val="24"/>
        </w:rPr>
        <w:t>составля</w:t>
      </w:r>
      <w:r w:rsidR="0030573B" w:rsidRPr="00524238">
        <w:rPr>
          <w:rStyle w:val="FontStyle47"/>
          <w:sz w:val="24"/>
          <w:szCs w:val="24"/>
        </w:rPr>
        <w:t>ются</w:t>
      </w:r>
      <w:r w:rsidRPr="00524238">
        <w:rPr>
          <w:rStyle w:val="FontStyle47"/>
          <w:sz w:val="24"/>
          <w:szCs w:val="24"/>
        </w:rPr>
        <w:t xml:space="preserve"> на весь процесс переработки продукции на складе или на отдельные его этапы (поступление и отправка продукции). </w:t>
      </w:r>
    </w:p>
    <w:p w:rsidR="0030573B" w:rsidRPr="00524238" w:rsidRDefault="0030573B" w:rsidP="0030573B">
      <w:pPr>
        <w:shd w:val="clear" w:color="auto" w:fill="FFFFFF"/>
        <w:tabs>
          <w:tab w:val="left" w:pos="629"/>
        </w:tabs>
        <w:ind w:firstLine="567"/>
        <w:jc w:val="both"/>
      </w:pPr>
      <w:r w:rsidRPr="00524238">
        <w:rPr>
          <w:color w:val="000000"/>
        </w:rPr>
        <w:t>В технологических картах определяются:</w:t>
      </w:r>
    </w:p>
    <w:p w:rsidR="0030573B" w:rsidRPr="00524238" w:rsidRDefault="0030573B" w:rsidP="00030CD8">
      <w:pPr>
        <w:widowControl w:val="0"/>
        <w:numPr>
          <w:ilvl w:val="0"/>
          <w:numId w:val="144"/>
        </w:numPr>
        <w:shd w:val="clear" w:color="auto" w:fill="FFFFFF"/>
        <w:tabs>
          <w:tab w:val="left" w:pos="709"/>
        </w:tabs>
        <w:autoSpaceDE w:val="0"/>
        <w:autoSpaceDN w:val="0"/>
        <w:adjustRightInd w:val="0"/>
        <w:ind w:left="0" w:firstLine="567"/>
        <w:jc w:val="both"/>
        <w:rPr>
          <w:color w:val="000000"/>
        </w:rPr>
      </w:pPr>
      <w:r w:rsidRPr="00524238">
        <w:rPr>
          <w:color w:val="000000"/>
        </w:rPr>
        <w:t>содержание работы (перечень выполняемых операций);</w:t>
      </w:r>
    </w:p>
    <w:p w:rsidR="0030573B" w:rsidRPr="00524238" w:rsidRDefault="0030573B" w:rsidP="00030CD8">
      <w:pPr>
        <w:widowControl w:val="0"/>
        <w:numPr>
          <w:ilvl w:val="0"/>
          <w:numId w:val="144"/>
        </w:numPr>
        <w:shd w:val="clear" w:color="auto" w:fill="FFFFFF"/>
        <w:tabs>
          <w:tab w:val="left" w:pos="709"/>
        </w:tabs>
        <w:autoSpaceDE w:val="0"/>
        <w:autoSpaceDN w:val="0"/>
        <w:adjustRightInd w:val="0"/>
        <w:ind w:left="0" w:firstLine="567"/>
        <w:jc w:val="both"/>
        <w:rPr>
          <w:color w:val="000000"/>
        </w:rPr>
      </w:pPr>
      <w:r w:rsidRPr="00524238">
        <w:rPr>
          <w:color w:val="000000"/>
        </w:rPr>
        <w:t>исполнители;</w:t>
      </w:r>
    </w:p>
    <w:p w:rsidR="0030573B" w:rsidRPr="00524238" w:rsidRDefault="0030573B" w:rsidP="00030CD8">
      <w:pPr>
        <w:widowControl w:val="0"/>
        <w:numPr>
          <w:ilvl w:val="0"/>
          <w:numId w:val="144"/>
        </w:numPr>
        <w:shd w:val="clear" w:color="auto" w:fill="FFFFFF"/>
        <w:tabs>
          <w:tab w:val="left" w:pos="709"/>
        </w:tabs>
        <w:autoSpaceDE w:val="0"/>
        <w:autoSpaceDN w:val="0"/>
        <w:adjustRightInd w:val="0"/>
        <w:ind w:left="0" w:firstLine="567"/>
        <w:jc w:val="both"/>
        <w:rPr>
          <w:color w:val="000000"/>
        </w:rPr>
      </w:pPr>
      <w:r w:rsidRPr="00524238">
        <w:rPr>
          <w:color w:val="000000"/>
        </w:rPr>
        <w:t>перечень документов, составляемых по ходу технологического процесса.</w:t>
      </w:r>
    </w:p>
    <w:p w:rsidR="00765DDC" w:rsidRPr="002D27A9" w:rsidRDefault="00765DDC" w:rsidP="00765DDC">
      <w:pPr>
        <w:pStyle w:val="Style21"/>
        <w:widowControl/>
        <w:spacing w:line="240" w:lineRule="auto"/>
        <w:ind w:firstLine="567"/>
        <w:rPr>
          <w:rStyle w:val="FontStyle47"/>
          <w:sz w:val="24"/>
          <w:szCs w:val="24"/>
        </w:rPr>
      </w:pPr>
      <w:r w:rsidRPr="002D27A9">
        <w:rPr>
          <w:rStyle w:val="FontStyle47"/>
          <w:i/>
          <w:sz w:val="24"/>
          <w:szCs w:val="24"/>
        </w:rPr>
        <w:t>На формирование складской технологии</w:t>
      </w:r>
      <w:r w:rsidRPr="002D27A9">
        <w:rPr>
          <w:rStyle w:val="FontStyle47"/>
          <w:sz w:val="24"/>
          <w:szCs w:val="24"/>
        </w:rPr>
        <w:t xml:space="preserve"> влияют следую</w:t>
      </w:r>
      <w:r w:rsidRPr="002D27A9">
        <w:rPr>
          <w:rStyle w:val="FontStyle47"/>
          <w:sz w:val="24"/>
          <w:szCs w:val="24"/>
        </w:rPr>
        <w:softHyphen/>
        <w:t xml:space="preserve">щие </w:t>
      </w:r>
      <w:r w:rsidRPr="002D27A9">
        <w:rPr>
          <w:rStyle w:val="FontStyle47"/>
          <w:i/>
          <w:sz w:val="24"/>
          <w:szCs w:val="24"/>
        </w:rPr>
        <w:t>факторы</w:t>
      </w:r>
      <w:r w:rsidRPr="002D27A9">
        <w:rPr>
          <w:rStyle w:val="FontStyle47"/>
          <w:sz w:val="24"/>
          <w:szCs w:val="24"/>
        </w:rPr>
        <w:t>:</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 xml:space="preserve">предназначение склада в рамках деятельности </w:t>
      </w:r>
      <w:r w:rsidR="0030573B">
        <w:rPr>
          <w:rStyle w:val="FontStyle47"/>
          <w:sz w:val="24"/>
          <w:szCs w:val="24"/>
        </w:rPr>
        <w:t>предприятия</w:t>
      </w:r>
      <w:r w:rsidRPr="002D27A9">
        <w:rPr>
          <w:rStyle w:val="FontStyle47"/>
          <w:sz w:val="24"/>
          <w:szCs w:val="24"/>
        </w:rPr>
        <w:t>;</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человеческий фактор - фактор руководителя;</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инфраструктура территории, на которой расположен склад;</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конструктивные особенности склада и организация вхо</w:t>
      </w:r>
      <w:r w:rsidRPr="002D27A9">
        <w:rPr>
          <w:rStyle w:val="FontStyle47"/>
          <w:sz w:val="24"/>
          <w:szCs w:val="24"/>
        </w:rPr>
        <w:softHyphen/>
        <w:t>да и выхода товарно-материальных ценностей;</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ассортимент товарно-материальных ценностей, находя</w:t>
      </w:r>
      <w:r w:rsidRPr="002D27A9">
        <w:rPr>
          <w:rStyle w:val="FontStyle47"/>
          <w:sz w:val="24"/>
          <w:szCs w:val="24"/>
        </w:rPr>
        <w:softHyphen/>
        <w:t>щихся на складе;</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операции, выполняемые с товарно-материаль</w:t>
      </w:r>
      <w:r w:rsidRPr="002D27A9">
        <w:rPr>
          <w:rStyle w:val="FontStyle47"/>
          <w:sz w:val="24"/>
          <w:szCs w:val="24"/>
        </w:rPr>
        <w:softHyphen/>
        <w:t>ными ценностями;</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используемое складское оборудование;</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возможности используемого программного продукта;</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оборот склада;</w:t>
      </w:r>
    </w:p>
    <w:p w:rsidR="00765DDC" w:rsidRPr="002D27A9" w:rsidRDefault="00765DDC" w:rsidP="00030CD8">
      <w:pPr>
        <w:pStyle w:val="Style28"/>
        <w:widowControl/>
        <w:numPr>
          <w:ilvl w:val="0"/>
          <w:numId w:val="133"/>
        </w:numPr>
        <w:tabs>
          <w:tab w:val="left" w:pos="709"/>
        </w:tabs>
        <w:spacing w:line="240" w:lineRule="auto"/>
        <w:ind w:left="0" w:firstLine="567"/>
        <w:rPr>
          <w:rStyle w:val="FontStyle47"/>
          <w:sz w:val="24"/>
          <w:szCs w:val="24"/>
        </w:rPr>
      </w:pPr>
      <w:r w:rsidRPr="002D27A9">
        <w:rPr>
          <w:rStyle w:val="FontStyle47"/>
          <w:sz w:val="24"/>
          <w:szCs w:val="24"/>
        </w:rPr>
        <w:t>система   управления   складскими   операциями.</w:t>
      </w:r>
    </w:p>
    <w:p w:rsidR="0030573B" w:rsidRDefault="0030573B" w:rsidP="00093CC1">
      <w:pPr>
        <w:ind w:firstLine="567"/>
        <w:jc w:val="both"/>
        <w:rPr>
          <w:b/>
          <w:bCs/>
          <w:color w:val="000000"/>
          <w:spacing w:val="-5"/>
          <w:highlight w:val="yellow"/>
        </w:rPr>
      </w:pPr>
    </w:p>
    <w:p w:rsidR="002D27A9" w:rsidRPr="002D27A9" w:rsidRDefault="00524238" w:rsidP="002D27A9">
      <w:pPr>
        <w:pStyle w:val="Style21"/>
        <w:widowControl/>
        <w:spacing w:line="240" w:lineRule="auto"/>
        <w:ind w:firstLine="567"/>
        <w:rPr>
          <w:rStyle w:val="FontStyle105"/>
        </w:rPr>
      </w:pPr>
      <w:r w:rsidRPr="00E27BDF">
        <w:rPr>
          <w:b/>
        </w:rPr>
        <w:t xml:space="preserve">7. </w:t>
      </w:r>
      <w:r>
        <w:rPr>
          <w:b/>
        </w:rPr>
        <w:t>6</w:t>
      </w:r>
      <w:r w:rsidRPr="00E27BDF">
        <w:rPr>
          <w:b/>
        </w:rPr>
        <w:t xml:space="preserve">. </w:t>
      </w:r>
      <w:r w:rsidR="002D27A9" w:rsidRPr="002D27A9">
        <w:rPr>
          <w:rStyle w:val="FontStyle105"/>
        </w:rPr>
        <w:t>Бизнес-процессы на складах</w:t>
      </w:r>
    </w:p>
    <w:p w:rsidR="002D27A9" w:rsidRPr="002D27A9" w:rsidRDefault="002D27A9" w:rsidP="002D27A9">
      <w:pPr>
        <w:pStyle w:val="Style21"/>
        <w:widowControl/>
        <w:spacing w:line="240" w:lineRule="auto"/>
        <w:ind w:firstLine="567"/>
        <w:rPr>
          <w:rStyle w:val="FontStyle47"/>
          <w:sz w:val="24"/>
          <w:szCs w:val="24"/>
        </w:rPr>
      </w:pPr>
    </w:p>
    <w:p w:rsidR="002D7974" w:rsidRDefault="002D7974" w:rsidP="00543E70">
      <w:pPr>
        <w:pStyle w:val="Style21"/>
        <w:widowControl/>
        <w:spacing w:line="240" w:lineRule="auto"/>
        <w:ind w:firstLine="567"/>
        <w:rPr>
          <w:color w:val="000000"/>
          <w:highlight w:val="yellow"/>
        </w:rPr>
      </w:pPr>
      <w:r w:rsidRPr="002D27A9">
        <w:rPr>
          <w:rStyle w:val="FontStyle47"/>
          <w:sz w:val="24"/>
          <w:szCs w:val="24"/>
        </w:rPr>
        <w:t xml:space="preserve">Весь </w:t>
      </w:r>
      <w:r w:rsidRPr="002D27A9">
        <w:rPr>
          <w:rStyle w:val="FontStyle47"/>
          <w:i/>
          <w:sz w:val="24"/>
          <w:szCs w:val="24"/>
        </w:rPr>
        <w:t>технологический процесс</w:t>
      </w:r>
      <w:r>
        <w:rPr>
          <w:rStyle w:val="FontStyle47"/>
          <w:sz w:val="24"/>
          <w:szCs w:val="24"/>
        </w:rPr>
        <w:t>,</w:t>
      </w:r>
      <w:r w:rsidRPr="002D27A9">
        <w:rPr>
          <w:rStyle w:val="FontStyle47"/>
          <w:sz w:val="24"/>
          <w:szCs w:val="24"/>
        </w:rPr>
        <w:t xml:space="preserve"> с момента поступления товарно-материальных ценностей на склад до момента отгрузки</w:t>
      </w:r>
      <w:r>
        <w:rPr>
          <w:rStyle w:val="FontStyle47"/>
          <w:sz w:val="24"/>
          <w:szCs w:val="24"/>
        </w:rPr>
        <w:t>,</w:t>
      </w:r>
      <w:r w:rsidRPr="002D27A9">
        <w:rPr>
          <w:rStyle w:val="FontStyle47"/>
          <w:sz w:val="24"/>
          <w:szCs w:val="24"/>
        </w:rPr>
        <w:t xml:space="preserve"> необходимо разделить на </w:t>
      </w:r>
      <w:r w:rsidRPr="002D27A9">
        <w:rPr>
          <w:rStyle w:val="FontStyle47"/>
          <w:i/>
          <w:sz w:val="24"/>
          <w:szCs w:val="24"/>
        </w:rPr>
        <w:t>бизнес-процессы</w:t>
      </w:r>
      <w:r w:rsidRPr="002D27A9">
        <w:rPr>
          <w:rStyle w:val="FontStyle47"/>
          <w:sz w:val="24"/>
          <w:szCs w:val="24"/>
        </w:rPr>
        <w:t xml:space="preserve">, </w:t>
      </w:r>
      <w:r>
        <w:rPr>
          <w:rStyle w:val="FontStyle47"/>
          <w:sz w:val="24"/>
          <w:szCs w:val="24"/>
        </w:rPr>
        <w:t xml:space="preserve">которые </w:t>
      </w:r>
      <w:r w:rsidRPr="002D27A9">
        <w:rPr>
          <w:rStyle w:val="FontStyle47"/>
          <w:sz w:val="24"/>
          <w:szCs w:val="24"/>
        </w:rPr>
        <w:t>охватываю</w:t>
      </w:r>
      <w:r>
        <w:rPr>
          <w:rStyle w:val="FontStyle47"/>
          <w:sz w:val="24"/>
          <w:szCs w:val="24"/>
        </w:rPr>
        <w:t xml:space="preserve">т </w:t>
      </w:r>
      <w:r w:rsidRPr="002D27A9">
        <w:rPr>
          <w:rStyle w:val="FontStyle47"/>
          <w:sz w:val="24"/>
          <w:szCs w:val="24"/>
        </w:rPr>
        <w:t>законченный цикл процес</w:t>
      </w:r>
      <w:r w:rsidRPr="002D27A9">
        <w:rPr>
          <w:rStyle w:val="FontStyle47"/>
          <w:sz w:val="24"/>
          <w:szCs w:val="24"/>
        </w:rPr>
        <w:softHyphen/>
        <w:t>са складской обработки товарно-материальных ценностей.</w:t>
      </w:r>
    </w:p>
    <w:p w:rsidR="00543E70" w:rsidRPr="002D27A9" w:rsidRDefault="00543E70" w:rsidP="00543E70">
      <w:pPr>
        <w:pStyle w:val="Style21"/>
        <w:widowControl/>
        <w:spacing w:line="240" w:lineRule="auto"/>
        <w:ind w:firstLine="567"/>
        <w:rPr>
          <w:rStyle w:val="FontStyle47"/>
          <w:sz w:val="24"/>
          <w:szCs w:val="24"/>
        </w:rPr>
      </w:pPr>
      <w:r w:rsidRPr="002D27A9">
        <w:rPr>
          <w:rStyle w:val="FontStyle47"/>
          <w:sz w:val="24"/>
          <w:szCs w:val="24"/>
        </w:rPr>
        <w:t xml:space="preserve">Каждый </w:t>
      </w:r>
      <w:r w:rsidRPr="002D27A9">
        <w:rPr>
          <w:rStyle w:val="FontStyle47"/>
          <w:i/>
          <w:sz w:val="24"/>
          <w:szCs w:val="24"/>
        </w:rPr>
        <w:t>бизнес-процесс</w:t>
      </w:r>
      <w:r w:rsidRPr="002D27A9">
        <w:rPr>
          <w:rStyle w:val="FontStyle47"/>
          <w:sz w:val="24"/>
          <w:szCs w:val="24"/>
        </w:rPr>
        <w:t xml:space="preserve"> состоит из </w:t>
      </w:r>
      <w:r w:rsidRPr="002D27A9">
        <w:rPr>
          <w:rStyle w:val="FontStyle47"/>
          <w:i/>
          <w:sz w:val="24"/>
          <w:szCs w:val="24"/>
        </w:rPr>
        <w:t>отдельных последова</w:t>
      </w:r>
      <w:r w:rsidRPr="002D27A9">
        <w:rPr>
          <w:rStyle w:val="FontStyle47"/>
          <w:i/>
          <w:sz w:val="24"/>
          <w:szCs w:val="24"/>
        </w:rPr>
        <w:softHyphen/>
        <w:t>тельных операций</w:t>
      </w:r>
      <w:r w:rsidRPr="002D27A9">
        <w:rPr>
          <w:rStyle w:val="FontStyle47"/>
          <w:sz w:val="24"/>
          <w:szCs w:val="24"/>
        </w:rPr>
        <w:t xml:space="preserve">, являющихся </w:t>
      </w:r>
      <w:r w:rsidRPr="002D27A9">
        <w:rPr>
          <w:rStyle w:val="FontStyle47"/>
          <w:i/>
          <w:sz w:val="24"/>
          <w:szCs w:val="24"/>
        </w:rPr>
        <w:t>«кирпичиками»</w:t>
      </w:r>
      <w:r w:rsidRPr="002D27A9">
        <w:rPr>
          <w:rStyle w:val="FontStyle47"/>
          <w:sz w:val="24"/>
          <w:szCs w:val="24"/>
        </w:rPr>
        <w:t xml:space="preserve"> всего </w:t>
      </w:r>
      <w:r w:rsidRPr="002D27A9">
        <w:rPr>
          <w:rStyle w:val="FontStyle47"/>
          <w:i/>
          <w:sz w:val="24"/>
          <w:szCs w:val="24"/>
        </w:rPr>
        <w:t>«зда</w:t>
      </w:r>
      <w:r w:rsidRPr="002D27A9">
        <w:rPr>
          <w:rStyle w:val="FontStyle47"/>
          <w:i/>
          <w:sz w:val="24"/>
          <w:szCs w:val="24"/>
        </w:rPr>
        <w:softHyphen/>
        <w:t>ния»</w:t>
      </w:r>
      <w:r w:rsidRPr="002D27A9">
        <w:rPr>
          <w:rStyle w:val="FontStyle47"/>
          <w:sz w:val="24"/>
          <w:szCs w:val="24"/>
        </w:rPr>
        <w:t xml:space="preserve"> - технологического процесса. Если какие-либо опера</w:t>
      </w:r>
      <w:r w:rsidRPr="002D27A9">
        <w:rPr>
          <w:rStyle w:val="FontStyle47"/>
          <w:sz w:val="24"/>
          <w:szCs w:val="24"/>
        </w:rPr>
        <w:softHyphen/>
        <w:t>ции пропущены, то при практическом выполнении бизнес-процессов возникнут проблемы. После завершения одного бизнес-процесса может последовать другой.</w:t>
      </w:r>
    </w:p>
    <w:p w:rsidR="009C23CE" w:rsidRPr="00CF6F40" w:rsidRDefault="0030573B" w:rsidP="0030573B">
      <w:pPr>
        <w:shd w:val="clear" w:color="auto" w:fill="FFFFFF"/>
        <w:ind w:firstLine="567"/>
        <w:jc w:val="both"/>
        <w:rPr>
          <w:color w:val="000000"/>
        </w:rPr>
      </w:pPr>
      <w:r w:rsidRPr="00CF6F40">
        <w:rPr>
          <w:color w:val="000000"/>
        </w:rPr>
        <w:t xml:space="preserve">Выделение бизнес-процессов, составляющих технологический процесс на складе, производится после изучения потоков </w:t>
      </w:r>
      <w:r w:rsidR="009C23CE" w:rsidRPr="00CF6F40">
        <w:rPr>
          <w:rStyle w:val="FontStyle47"/>
          <w:sz w:val="24"/>
          <w:szCs w:val="24"/>
        </w:rPr>
        <w:t>товарно-материальных ценностей</w:t>
      </w:r>
      <w:r w:rsidRPr="00CF6F40">
        <w:rPr>
          <w:color w:val="000000"/>
        </w:rPr>
        <w:t xml:space="preserve">, входящих и выходящих со склада, выяснения условий работы с </w:t>
      </w:r>
      <w:r w:rsidR="009C23CE" w:rsidRPr="00CF6F40">
        <w:rPr>
          <w:rStyle w:val="FontStyle47"/>
          <w:sz w:val="24"/>
          <w:szCs w:val="24"/>
        </w:rPr>
        <w:t>товарно-материальными ценностями</w:t>
      </w:r>
      <w:r w:rsidRPr="00CF6F40">
        <w:rPr>
          <w:color w:val="000000"/>
        </w:rPr>
        <w:t>, расчет</w:t>
      </w:r>
      <w:r w:rsidR="009C23CE" w:rsidRPr="00CF6F40">
        <w:rPr>
          <w:color w:val="000000"/>
        </w:rPr>
        <w:t>а</w:t>
      </w:r>
      <w:r w:rsidRPr="00CF6F40">
        <w:rPr>
          <w:color w:val="000000"/>
        </w:rPr>
        <w:t xml:space="preserve"> зон склада, определе</w:t>
      </w:r>
      <w:r w:rsidRPr="00CF6F40">
        <w:rPr>
          <w:color w:val="000000"/>
        </w:rPr>
        <w:softHyphen/>
        <w:t>ния потребности в складском оборудовании и обслуживающем персонале, оп</w:t>
      </w:r>
      <w:r w:rsidRPr="00CF6F40">
        <w:rPr>
          <w:color w:val="000000"/>
        </w:rPr>
        <w:softHyphen/>
        <w:t>ределения взаимодействия между сотрудниками склада и сотрудниками дру</w:t>
      </w:r>
      <w:r w:rsidRPr="00CF6F40">
        <w:rPr>
          <w:color w:val="000000"/>
        </w:rPr>
        <w:softHyphen/>
        <w:t xml:space="preserve">гих подразделений </w:t>
      </w:r>
      <w:r w:rsidR="009C23CE" w:rsidRPr="00CF6F40">
        <w:rPr>
          <w:color w:val="000000"/>
        </w:rPr>
        <w:t xml:space="preserve">предприятия </w:t>
      </w:r>
      <w:r w:rsidRPr="00CF6F40">
        <w:rPr>
          <w:color w:val="000000"/>
        </w:rPr>
        <w:t xml:space="preserve">и других организаций, если необходимо. </w:t>
      </w:r>
    </w:p>
    <w:p w:rsidR="002D27A9" w:rsidRPr="002D27A9" w:rsidRDefault="002D27A9" w:rsidP="002D27A9">
      <w:pPr>
        <w:pStyle w:val="Style21"/>
        <w:widowControl/>
        <w:spacing w:line="240" w:lineRule="auto"/>
        <w:ind w:firstLine="567"/>
        <w:rPr>
          <w:rStyle w:val="FontStyle47"/>
          <w:sz w:val="24"/>
          <w:szCs w:val="24"/>
        </w:rPr>
      </w:pPr>
      <w:r w:rsidRPr="002D27A9">
        <w:rPr>
          <w:rStyle w:val="FontStyle47"/>
          <w:sz w:val="24"/>
          <w:szCs w:val="24"/>
        </w:rPr>
        <w:t xml:space="preserve">На любом складе можно выделить следующие </w:t>
      </w:r>
      <w:r w:rsidRPr="002D27A9">
        <w:rPr>
          <w:rStyle w:val="FontStyle47"/>
          <w:i/>
          <w:sz w:val="24"/>
          <w:szCs w:val="24"/>
        </w:rPr>
        <w:t xml:space="preserve">основные бизнес-процессы </w:t>
      </w:r>
      <w:r w:rsidRPr="002D27A9">
        <w:rPr>
          <w:rStyle w:val="FontStyle47"/>
          <w:sz w:val="24"/>
          <w:szCs w:val="24"/>
        </w:rPr>
        <w:t>(рис.7.1):</w:t>
      </w:r>
    </w:p>
    <w:p w:rsidR="002D27A9" w:rsidRPr="009C23CE" w:rsidRDefault="009C23CE" w:rsidP="00030CD8">
      <w:pPr>
        <w:pStyle w:val="Style29"/>
        <w:widowControl/>
        <w:numPr>
          <w:ilvl w:val="0"/>
          <w:numId w:val="145"/>
        </w:numPr>
        <w:tabs>
          <w:tab w:val="left" w:pos="851"/>
        </w:tabs>
        <w:spacing w:line="240" w:lineRule="auto"/>
        <w:ind w:left="0" w:firstLine="567"/>
        <w:jc w:val="both"/>
        <w:rPr>
          <w:rStyle w:val="FontStyle47"/>
          <w:i/>
          <w:sz w:val="24"/>
          <w:szCs w:val="24"/>
        </w:rPr>
      </w:pPr>
      <w:r w:rsidRPr="009C23CE">
        <w:rPr>
          <w:rStyle w:val="FontStyle47"/>
          <w:sz w:val="24"/>
          <w:szCs w:val="24"/>
        </w:rPr>
        <w:t>П</w:t>
      </w:r>
      <w:r w:rsidR="002D27A9" w:rsidRPr="009C23CE">
        <w:rPr>
          <w:rStyle w:val="FontStyle47"/>
          <w:sz w:val="24"/>
          <w:szCs w:val="24"/>
        </w:rPr>
        <w:t xml:space="preserve">риемка </w:t>
      </w:r>
      <w:r w:rsidR="002D27A9" w:rsidRPr="009C23CE">
        <w:rPr>
          <w:rStyle w:val="FontStyle45"/>
          <w:i w:val="0"/>
          <w:sz w:val="24"/>
          <w:szCs w:val="24"/>
        </w:rPr>
        <w:t xml:space="preserve">товаров на склад и размещение </w:t>
      </w:r>
      <w:r w:rsidR="002D27A9" w:rsidRPr="009C23CE">
        <w:rPr>
          <w:rStyle w:val="FontStyle45"/>
          <w:i w:val="0"/>
          <w:spacing w:val="40"/>
          <w:sz w:val="24"/>
          <w:szCs w:val="24"/>
        </w:rPr>
        <w:t>их</w:t>
      </w:r>
      <w:r w:rsidR="002D27A9" w:rsidRPr="009C23CE">
        <w:rPr>
          <w:rStyle w:val="FontStyle45"/>
          <w:i w:val="0"/>
          <w:sz w:val="24"/>
          <w:szCs w:val="24"/>
        </w:rPr>
        <w:t xml:space="preserve"> на хране</w:t>
      </w:r>
      <w:r w:rsidR="002D27A9" w:rsidRPr="009C23CE">
        <w:rPr>
          <w:rStyle w:val="FontStyle45"/>
          <w:i w:val="0"/>
          <w:sz w:val="24"/>
          <w:szCs w:val="24"/>
        </w:rPr>
        <w:softHyphen/>
        <w:t>ние</w:t>
      </w:r>
      <w:r w:rsidR="002D27A9" w:rsidRPr="009C23CE">
        <w:rPr>
          <w:rStyle w:val="FontStyle47"/>
          <w:sz w:val="24"/>
          <w:szCs w:val="24"/>
        </w:rPr>
        <w:t>;</w:t>
      </w:r>
    </w:p>
    <w:p w:rsidR="002D27A9" w:rsidRPr="002D27A9" w:rsidRDefault="00707AFA" w:rsidP="00030CD8">
      <w:pPr>
        <w:pStyle w:val="Style29"/>
        <w:widowControl/>
        <w:numPr>
          <w:ilvl w:val="0"/>
          <w:numId w:val="145"/>
        </w:numPr>
        <w:tabs>
          <w:tab w:val="left" w:pos="851"/>
        </w:tabs>
        <w:spacing w:line="240" w:lineRule="auto"/>
        <w:ind w:left="0" w:firstLine="567"/>
        <w:jc w:val="both"/>
        <w:rPr>
          <w:rStyle w:val="FontStyle47"/>
          <w:sz w:val="24"/>
          <w:szCs w:val="24"/>
        </w:rPr>
      </w:pPr>
      <w:r>
        <w:rPr>
          <w:rStyle w:val="FontStyle47"/>
          <w:sz w:val="24"/>
          <w:szCs w:val="24"/>
        </w:rPr>
        <w:t>Х</w:t>
      </w:r>
      <w:r w:rsidR="002D27A9" w:rsidRPr="002D27A9">
        <w:rPr>
          <w:rStyle w:val="FontStyle47"/>
          <w:sz w:val="24"/>
          <w:szCs w:val="24"/>
        </w:rPr>
        <w:t>ранение товаров;</w:t>
      </w:r>
    </w:p>
    <w:p w:rsidR="002D27A9" w:rsidRPr="002D27A9" w:rsidRDefault="00707AFA" w:rsidP="00030CD8">
      <w:pPr>
        <w:pStyle w:val="Style29"/>
        <w:widowControl/>
        <w:numPr>
          <w:ilvl w:val="0"/>
          <w:numId w:val="145"/>
        </w:numPr>
        <w:tabs>
          <w:tab w:val="left" w:pos="851"/>
        </w:tabs>
        <w:spacing w:line="240" w:lineRule="auto"/>
        <w:ind w:left="0" w:firstLine="567"/>
        <w:jc w:val="both"/>
        <w:rPr>
          <w:rStyle w:val="FontStyle47"/>
          <w:sz w:val="24"/>
          <w:szCs w:val="24"/>
        </w:rPr>
      </w:pPr>
      <w:r>
        <w:rPr>
          <w:rStyle w:val="FontStyle47"/>
          <w:sz w:val="24"/>
          <w:szCs w:val="24"/>
        </w:rPr>
        <w:t>П</w:t>
      </w:r>
      <w:r w:rsidR="002D27A9" w:rsidRPr="002D27A9">
        <w:rPr>
          <w:rStyle w:val="FontStyle47"/>
          <w:sz w:val="24"/>
          <w:szCs w:val="24"/>
        </w:rPr>
        <w:t>одбор заказа и размещение его в зоне комплектации;</w:t>
      </w:r>
    </w:p>
    <w:p w:rsidR="002D27A9" w:rsidRPr="00D12018" w:rsidRDefault="00707AFA" w:rsidP="00030CD8">
      <w:pPr>
        <w:pStyle w:val="Style29"/>
        <w:widowControl/>
        <w:numPr>
          <w:ilvl w:val="0"/>
          <w:numId w:val="145"/>
        </w:numPr>
        <w:tabs>
          <w:tab w:val="left" w:pos="851"/>
        </w:tabs>
        <w:spacing w:line="240" w:lineRule="auto"/>
        <w:ind w:left="0" w:firstLine="567"/>
        <w:jc w:val="both"/>
        <w:rPr>
          <w:rStyle w:val="FontStyle47"/>
          <w:sz w:val="24"/>
          <w:szCs w:val="24"/>
        </w:rPr>
      </w:pPr>
      <w:r>
        <w:rPr>
          <w:rStyle w:val="FontStyle47"/>
          <w:sz w:val="24"/>
          <w:szCs w:val="24"/>
        </w:rPr>
        <w:t>О</w:t>
      </w:r>
      <w:r w:rsidR="002D27A9" w:rsidRPr="00D12018">
        <w:rPr>
          <w:rStyle w:val="FontStyle47"/>
          <w:sz w:val="24"/>
          <w:szCs w:val="24"/>
        </w:rPr>
        <w:t>тгрузка товар</w:t>
      </w:r>
      <w:r w:rsidR="009C23CE">
        <w:rPr>
          <w:rStyle w:val="FontStyle47"/>
          <w:sz w:val="24"/>
          <w:szCs w:val="24"/>
        </w:rPr>
        <w:t>ов</w:t>
      </w:r>
      <w:r w:rsidR="002D27A9" w:rsidRPr="00D12018">
        <w:rPr>
          <w:rStyle w:val="FontStyle47"/>
          <w:sz w:val="24"/>
          <w:szCs w:val="24"/>
        </w:rPr>
        <w:t>;</w:t>
      </w:r>
    </w:p>
    <w:p w:rsidR="002D27A9" w:rsidRPr="00D12018" w:rsidRDefault="00707AFA" w:rsidP="00030CD8">
      <w:pPr>
        <w:pStyle w:val="Style29"/>
        <w:widowControl/>
        <w:numPr>
          <w:ilvl w:val="0"/>
          <w:numId w:val="145"/>
        </w:numPr>
        <w:tabs>
          <w:tab w:val="left" w:pos="851"/>
        </w:tabs>
        <w:spacing w:line="240" w:lineRule="auto"/>
        <w:ind w:left="0" w:firstLine="567"/>
        <w:jc w:val="both"/>
        <w:rPr>
          <w:rStyle w:val="FontStyle47"/>
          <w:sz w:val="24"/>
          <w:szCs w:val="24"/>
        </w:rPr>
      </w:pPr>
      <w:r>
        <w:rPr>
          <w:rStyle w:val="FontStyle47"/>
          <w:sz w:val="24"/>
          <w:szCs w:val="24"/>
        </w:rPr>
        <w:t>И</w:t>
      </w:r>
      <w:r w:rsidR="002D27A9" w:rsidRPr="00D12018">
        <w:rPr>
          <w:rStyle w:val="FontStyle47"/>
          <w:sz w:val="24"/>
          <w:szCs w:val="24"/>
        </w:rPr>
        <w:t>нвентаризация</w:t>
      </w:r>
      <w:r w:rsidR="009C23CE" w:rsidRPr="00D12018">
        <w:rPr>
          <w:rStyle w:val="FontStyle47"/>
          <w:sz w:val="24"/>
          <w:szCs w:val="24"/>
        </w:rPr>
        <w:t>товар</w:t>
      </w:r>
      <w:r w:rsidR="009C23CE">
        <w:rPr>
          <w:rStyle w:val="FontStyle47"/>
          <w:sz w:val="24"/>
          <w:szCs w:val="24"/>
        </w:rPr>
        <w:t>ов</w:t>
      </w:r>
      <w:r w:rsidR="002D27A9" w:rsidRPr="00D12018">
        <w:rPr>
          <w:rStyle w:val="FontStyle47"/>
          <w:sz w:val="24"/>
          <w:szCs w:val="24"/>
        </w:rPr>
        <w:t>;</w:t>
      </w:r>
    </w:p>
    <w:p w:rsidR="002D27A9" w:rsidRPr="00D12018" w:rsidRDefault="00707AFA" w:rsidP="00030CD8">
      <w:pPr>
        <w:pStyle w:val="Style29"/>
        <w:widowControl/>
        <w:numPr>
          <w:ilvl w:val="0"/>
          <w:numId w:val="145"/>
        </w:numPr>
        <w:tabs>
          <w:tab w:val="left" w:pos="851"/>
        </w:tabs>
        <w:spacing w:line="240" w:lineRule="auto"/>
        <w:ind w:left="0" w:firstLine="567"/>
        <w:jc w:val="both"/>
        <w:rPr>
          <w:rStyle w:val="FontStyle47"/>
          <w:sz w:val="24"/>
          <w:szCs w:val="24"/>
        </w:rPr>
      </w:pPr>
      <w:r>
        <w:rPr>
          <w:rStyle w:val="FontStyle47"/>
          <w:sz w:val="24"/>
          <w:szCs w:val="24"/>
        </w:rPr>
        <w:t>Д</w:t>
      </w:r>
      <w:r w:rsidR="002D27A9" w:rsidRPr="00D12018">
        <w:rPr>
          <w:rStyle w:val="FontStyle47"/>
          <w:sz w:val="24"/>
          <w:szCs w:val="24"/>
        </w:rPr>
        <w:t>ополнительные операции с товарами.</w:t>
      </w:r>
    </w:p>
    <w:p w:rsidR="00AA075C" w:rsidRPr="00D12018" w:rsidRDefault="00AA075C" w:rsidP="00D12018">
      <w:pPr>
        <w:pStyle w:val="Style29"/>
        <w:widowControl/>
        <w:tabs>
          <w:tab w:val="left" w:pos="851"/>
        </w:tabs>
        <w:spacing w:line="240" w:lineRule="auto"/>
        <w:ind w:left="567"/>
        <w:jc w:val="both"/>
        <w:rPr>
          <w:rStyle w:val="FontStyle47"/>
          <w:sz w:val="24"/>
          <w:szCs w:val="24"/>
        </w:rPr>
      </w:pPr>
    </w:p>
    <w:p w:rsidR="00AA075C" w:rsidRPr="00D12018" w:rsidRDefault="00AA075C" w:rsidP="00D12018">
      <w:pPr>
        <w:pStyle w:val="Style29"/>
        <w:widowControl/>
        <w:tabs>
          <w:tab w:val="left" w:pos="851"/>
        </w:tabs>
        <w:spacing w:line="240" w:lineRule="auto"/>
        <w:ind w:left="567"/>
        <w:jc w:val="both"/>
        <w:rPr>
          <w:rStyle w:val="FontStyle47"/>
          <w:sz w:val="24"/>
          <w:szCs w:val="24"/>
        </w:rPr>
      </w:pPr>
    </w:p>
    <w:p w:rsidR="00AA075C" w:rsidRPr="00D12018" w:rsidRDefault="00DF5619" w:rsidP="00D12018">
      <w:pPr>
        <w:pStyle w:val="Style29"/>
        <w:widowControl/>
        <w:tabs>
          <w:tab w:val="left" w:pos="851"/>
        </w:tabs>
        <w:spacing w:line="240" w:lineRule="auto"/>
        <w:ind w:left="567"/>
        <w:jc w:val="both"/>
        <w:rPr>
          <w:rStyle w:val="FontStyle47"/>
          <w:sz w:val="24"/>
          <w:szCs w:val="24"/>
        </w:rPr>
      </w:pPr>
      <w:r>
        <w:rPr>
          <w:noProof/>
        </w:rPr>
        <w:pict>
          <v:rect id="_x0000_s1494" style="position:absolute;left:0;text-align:left;margin-left:94.05pt;margin-top:7.75pt;width:102pt;height:66.45pt;z-index:251726336">
            <v:textbox style="mso-next-textbox:#_x0000_s1494">
              <w:txbxContent>
                <w:p w:rsidR="00A04CD3" w:rsidRPr="00D12018" w:rsidRDefault="00A04CD3" w:rsidP="00AA075C">
                  <w:pPr>
                    <w:ind w:left="-142" w:right="-144"/>
                    <w:jc w:val="center"/>
                    <w:rPr>
                      <w:rStyle w:val="FontStyle45"/>
                      <w:i w:val="0"/>
                      <w:sz w:val="24"/>
                      <w:szCs w:val="24"/>
                    </w:rPr>
                  </w:pPr>
                  <w:r w:rsidRPr="00D12018">
                    <w:rPr>
                      <w:rStyle w:val="FontStyle47"/>
                      <w:sz w:val="24"/>
                      <w:szCs w:val="24"/>
                    </w:rPr>
                    <w:t xml:space="preserve">Приемка </w:t>
                  </w:r>
                  <w:r w:rsidRPr="00D12018">
                    <w:rPr>
                      <w:rStyle w:val="FontStyle45"/>
                      <w:i w:val="0"/>
                      <w:sz w:val="24"/>
                      <w:szCs w:val="24"/>
                    </w:rPr>
                    <w:t xml:space="preserve">ТМЦ </w:t>
                  </w:r>
                </w:p>
                <w:p w:rsidR="00A04CD3" w:rsidRPr="00D12018" w:rsidRDefault="00A04CD3" w:rsidP="00AA075C">
                  <w:pPr>
                    <w:ind w:left="-142" w:right="-144"/>
                    <w:jc w:val="center"/>
                    <w:rPr>
                      <w:rStyle w:val="FontStyle45"/>
                      <w:i w:val="0"/>
                      <w:sz w:val="24"/>
                      <w:szCs w:val="24"/>
                    </w:rPr>
                  </w:pPr>
                  <w:r w:rsidRPr="00D12018">
                    <w:rPr>
                      <w:rStyle w:val="FontStyle45"/>
                      <w:i w:val="0"/>
                      <w:sz w:val="24"/>
                      <w:szCs w:val="24"/>
                    </w:rPr>
                    <w:t xml:space="preserve">и размещение  </w:t>
                  </w:r>
                </w:p>
                <w:p w:rsidR="00A04CD3" w:rsidRPr="00D12018" w:rsidRDefault="00A04CD3" w:rsidP="00AA075C">
                  <w:pPr>
                    <w:ind w:left="-142" w:right="-144"/>
                    <w:jc w:val="center"/>
                    <w:rPr>
                      <w:rStyle w:val="FontStyle45"/>
                      <w:i w:val="0"/>
                      <w:sz w:val="24"/>
                      <w:szCs w:val="24"/>
                    </w:rPr>
                  </w:pPr>
                  <w:r w:rsidRPr="00D12018">
                    <w:rPr>
                      <w:rStyle w:val="FontStyle45"/>
                      <w:i w:val="0"/>
                      <w:sz w:val="24"/>
                      <w:szCs w:val="24"/>
                    </w:rPr>
                    <w:t>их на хране</w:t>
                  </w:r>
                  <w:r w:rsidRPr="00D12018">
                    <w:rPr>
                      <w:rStyle w:val="FontStyle45"/>
                      <w:i w:val="0"/>
                      <w:sz w:val="24"/>
                      <w:szCs w:val="24"/>
                    </w:rPr>
                    <w:softHyphen/>
                    <w:t>ние</w:t>
                  </w:r>
                </w:p>
                <w:p w:rsidR="00A04CD3" w:rsidRPr="00D12018" w:rsidRDefault="00A04CD3" w:rsidP="00AA075C">
                  <w:pPr>
                    <w:ind w:left="-142" w:right="-144"/>
                    <w:jc w:val="right"/>
                    <w:rPr>
                      <w:b/>
                    </w:rPr>
                  </w:pPr>
                  <w:r w:rsidRPr="00D12018">
                    <w:rPr>
                      <w:rStyle w:val="FontStyle45"/>
                      <w:b/>
                      <w:i w:val="0"/>
                      <w:sz w:val="24"/>
                      <w:szCs w:val="24"/>
                    </w:rPr>
                    <w:t>1</w:t>
                  </w:r>
                </w:p>
              </w:txbxContent>
            </v:textbox>
          </v:rect>
        </w:pict>
      </w:r>
      <w:r>
        <w:rPr>
          <w:noProof/>
        </w:rPr>
        <w:pict>
          <v:shape id="_x0000_s1493" type="#_x0000_t13" style="position:absolute;left:0;text-align:left;margin-left:1.05pt;margin-top:7.75pt;width:86.25pt;height:66.45pt;z-index:251725312" adj="9492,5122">
            <v:textbox style="mso-next-textbox:#_x0000_s1493">
              <w:txbxContent>
                <w:p w:rsidR="00A04CD3" w:rsidRDefault="00A04CD3" w:rsidP="00AA075C">
                  <w:pPr>
                    <w:ind w:left="-142" w:right="-546"/>
                  </w:pPr>
                  <w:r>
                    <w:t xml:space="preserve">    Перевозка</w:t>
                  </w:r>
                </w:p>
                <w:p w:rsidR="00A04CD3" w:rsidRDefault="00A04CD3" w:rsidP="00AA075C">
                  <w:pPr>
                    <w:ind w:left="-142" w:right="-546"/>
                  </w:pPr>
                  <w:r>
                    <w:t xml:space="preserve">         ТМЦ</w:t>
                  </w:r>
                </w:p>
              </w:txbxContent>
            </v:textbox>
          </v:shape>
        </w:pict>
      </w: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shape id="_x0000_s1503" type="#_x0000_t32" style="position:absolute;left:0;text-align:left;margin-left:215.55pt;margin-top:-.2pt;width:0;height:53.25pt;z-index:251735552" o:connectortype="straight">
            <v:stroke endarrow="block"/>
          </v:shape>
        </w:pict>
      </w:r>
      <w:r>
        <w:rPr>
          <w:noProof/>
        </w:rPr>
        <w:pict>
          <v:shape id="_x0000_s1508" type="#_x0000_t32" style="position:absolute;left:0;text-align:left;margin-left:196.05pt;margin-top:-.2pt;width:19.5pt;height:0;z-index:251740672" o:connectortype="straight"/>
        </w:pict>
      </w: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shape id="_x0000_s1500" type="#_x0000_t32" style="position:absolute;left:0;text-align:left;margin-left:142.8pt;margin-top:5.2pt;width:0;height:252.75pt;z-index:251732480" o:connectortype="straight"/>
        </w:pict>
      </w: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rect id="_x0000_s1495" style="position:absolute;left:0;text-align:left;margin-left:165.3pt;margin-top:11.65pt;width:102pt;height:36pt;z-index:251727360">
            <v:textbox style="mso-next-textbox:#_x0000_s1495">
              <w:txbxContent>
                <w:p w:rsidR="00A04CD3" w:rsidRPr="00D12018" w:rsidRDefault="00A04CD3" w:rsidP="00AA075C">
                  <w:pPr>
                    <w:ind w:left="-142" w:right="-144"/>
                    <w:jc w:val="center"/>
                    <w:rPr>
                      <w:rStyle w:val="FontStyle45"/>
                      <w:i w:val="0"/>
                      <w:sz w:val="24"/>
                      <w:szCs w:val="24"/>
                    </w:rPr>
                  </w:pPr>
                  <w:r w:rsidRPr="00D12018">
                    <w:rPr>
                      <w:rStyle w:val="FontStyle47"/>
                      <w:sz w:val="24"/>
                      <w:szCs w:val="24"/>
                    </w:rPr>
                    <w:t xml:space="preserve">Хранение </w:t>
                  </w:r>
                  <w:r w:rsidRPr="00D12018">
                    <w:rPr>
                      <w:rStyle w:val="FontStyle45"/>
                      <w:i w:val="0"/>
                      <w:sz w:val="24"/>
                      <w:szCs w:val="24"/>
                    </w:rPr>
                    <w:t>ТМЦ</w:t>
                  </w:r>
                </w:p>
                <w:p w:rsidR="00A04CD3" w:rsidRPr="00D12018" w:rsidRDefault="00A04CD3" w:rsidP="00AA075C">
                  <w:pPr>
                    <w:ind w:left="-142" w:right="-144"/>
                    <w:jc w:val="right"/>
                    <w:rPr>
                      <w:b/>
                    </w:rPr>
                  </w:pPr>
                  <w:r w:rsidRPr="00D12018">
                    <w:rPr>
                      <w:rStyle w:val="FontStyle45"/>
                      <w:b/>
                      <w:i w:val="0"/>
                      <w:sz w:val="24"/>
                      <w:szCs w:val="24"/>
                    </w:rPr>
                    <w:t xml:space="preserve">2 </w:t>
                  </w:r>
                </w:p>
              </w:txbxContent>
            </v:textbox>
          </v:rect>
        </w:pict>
      </w: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shape id="_x0000_s1504" type="#_x0000_t32" style="position:absolute;left:0;text-align:left;margin-left:286.8pt;margin-top:2.05pt;width:0;height:36.75pt;z-index:251736576" o:connectortype="straight">
            <v:stroke endarrow="block"/>
          </v:shape>
        </w:pict>
      </w:r>
      <w:r>
        <w:rPr>
          <w:noProof/>
        </w:rPr>
        <w:pict>
          <v:shape id="_x0000_s1501" type="#_x0000_t32" style="position:absolute;left:0;text-align:left;margin-left:267.3pt;margin-top:2.05pt;width:19.5pt;height:0;z-index:251733504" o:connectortype="straight"/>
        </w:pict>
      </w: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shape id="_x0000_s1507" type="#_x0000_t32" style="position:absolute;left:0;text-align:left;margin-left:215.65pt;margin-top:6.25pt;width:0;height:114.6pt;flip:y;z-index:251739648" o:connectortype="straight">
            <v:stroke endarrow="block"/>
          </v:shape>
        </w:pict>
      </w: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lastRenderedPageBreak/>
        <w:pict>
          <v:rect id="_x0000_s1496" style="position:absolute;left:0;text-align:left;margin-left:236.55pt;margin-top:11.2pt;width:101.25pt;height:74.25pt;z-index:251728384">
            <v:textbox style="mso-next-textbox:#_x0000_s1496">
              <w:txbxContent>
                <w:p w:rsidR="00A04CD3" w:rsidRPr="00D12018" w:rsidRDefault="00A04CD3" w:rsidP="00AA075C">
                  <w:pPr>
                    <w:ind w:left="-142" w:right="-144"/>
                    <w:jc w:val="center"/>
                    <w:rPr>
                      <w:rStyle w:val="FontStyle45"/>
                      <w:i w:val="0"/>
                      <w:sz w:val="24"/>
                      <w:szCs w:val="24"/>
                    </w:rPr>
                  </w:pPr>
                  <w:r w:rsidRPr="00D12018">
                    <w:rPr>
                      <w:rStyle w:val="FontStyle47"/>
                      <w:sz w:val="24"/>
                      <w:szCs w:val="24"/>
                    </w:rPr>
                    <w:t>Подбор заказа</w:t>
                  </w:r>
                  <w:r w:rsidRPr="00D12018">
                    <w:rPr>
                      <w:rStyle w:val="FontStyle45"/>
                      <w:i w:val="0"/>
                      <w:sz w:val="24"/>
                      <w:szCs w:val="24"/>
                    </w:rPr>
                    <w:t xml:space="preserve"> и</w:t>
                  </w:r>
                </w:p>
                <w:p w:rsidR="00A04CD3" w:rsidRPr="00D12018" w:rsidRDefault="00A04CD3" w:rsidP="00AA075C">
                  <w:pPr>
                    <w:ind w:left="-142" w:right="-144"/>
                    <w:jc w:val="center"/>
                    <w:rPr>
                      <w:rStyle w:val="FontStyle45"/>
                      <w:i w:val="0"/>
                      <w:sz w:val="24"/>
                      <w:szCs w:val="24"/>
                    </w:rPr>
                  </w:pPr>
                  <w:r w:rsidRPr="00D12018">
                    <w:rPr>
                      <w:rStyle w:val="FontStyle45"/>
                      <w:i w:val="0"/>
                      <w:sz w:val="24"/>
                      <w:szCs w:val="24"/>
                    </w:rPr>
                    <w:t xml:space="preserve">размещение его </w:t>
                  </w:r>
                </w:p>
                <w:p w:rsidR="00A04CD3" w:rsidRPr="00D12018" w:rsidRDefault="00A04CD3" w:rsidP="00AA075C">
                  <w:pPr>
                    <w:ind w:left="-142" w:right="-144"/>
                    <w:jc w:val="center"/>
                    <w:rPr>
                      <w:rStyle w:val="FontStyle45"/>
                      <w:i w:val="0"/>
                      <w:sz w:val="24"/>
                      <w:szCs w:val="24"/>
                    </w:rPr>
                  </w:pPr>
                  <w:r w:rsidRPr="00D12018">
                    <w:rPr>
                      <w:rStyle w:val="FontStyle45"/>
                      <w:i w:val="0"/>
                      <w:sz w:val="24"/>
                      <w:szCs w:val="24"/>
                    </w:rPr>
                    <w:t>в зоне пикинга (комплектации)</w:t>
                  </w:r>
                </w:p>
                <w:p w:rsidR="00A04CD3" w:rsidRPr="00D12018" w:rsidRDefault="00A04CD3" w:rsidP="00AA075C">
                  <w:pPr>
                    <w:ind w:left="-142" w:right="-144"/>
                    <w:jc w:val="right"/>
                    <w:rPr>
                      <w:b/>
                    </w:rPr>
                  </w:pPr>
                  <w:r w:rsidRPr="00D12018">
                    <w:rPr>
                      <w:rStyle w:val="FontStyle45"/>
                      <w:b/>
                      <w:i w:val="0"/>
                      <w:sz w:val="24"/>
                      <w:szCs w:val="24"/>
                    </w:rPr>
                    <w:t>3</w:t>
                  </w:r>
                </w:p>
              </w:txbxContent>
            </v:textbox>
          </v:rect>
        </w:pict>
      </w: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AA075C" w:rsidP="00D12018">
      <w:pPr>
        <w:pStyle w:val="Style29"/>
        <w:widowControl/>
        <w:tabs>
          <w:tab w:val="left" w:pos="851"/>
        </w:tabs>
        <w:spacing w:line="240" w:lineRule="auto"/>
        <w:jc w:val="center"/>
        <w:rPr>
          <w:rStyle w:val="FontStyle47"/>
          <w:sz w:val="24"/>
          <w:szCs w:val="24"/>
        </w:rPr>
      </w:pPr>
    </w:p>
    <w:p w:rsidR="00AA075C" w:rsidRPr="00D12018" w:rsidRDefault="00DF5619" w:rsidP="00D12018">
      <w:pPr>
        <w:pStyle w:val="Style29"/>
        <w:widowControl/>
        <w:tabs>
          <w:tab w:val="left" w:pos="851"/>
        </w:tabs>
        <w:spacing w:line="240" w:lineRule="auto"/>
        <w:jc w:val="center"/>
        <w:rPr>
          <w:rStyle w:val="FontStyle47"/>
          <w:sz w:val="24"/>
          <w:szCs w:val="24"/>
        </w:rPr>
      </w:pPr>
      <w:r>
        <w:rPr>
          <w:noProof/>
        </w:rPr>
        <w:pict>
          <v:shape id="_x0000_s1505" type="#_x0000_t32" style="position:absolute;left:0;text-align:left;margin-left:357.3pt;margin-top:8.8pt;width:0;height:56.85pt;z-index:251737600" o:connectortype="straight">
            <v:stroke endarrow="block"/>
          </v:shape>
        </w:pict>
      </w:r>
      <w:r>
        <w:rPr>
          <w:noProof/>
        </w:rPr>
        <w:pict>
          <v:shape id="_x0000_s1510" type="#_x0000_t32" style="position:absolute;left:0;text-align:left;margin-left:337.8pt;margin-top:8.8pt;width:19.5pt;height:0;z-index:251742720" o:connectortype="straight"/>
        </w:pict>
      </w:r>
    </w:p>
    <w:p w:rsidR="00AA075C" w:rsidRPr="00D12018" w:rsidRDefault="00AA075C" w:rsidP="00D12018">
      <w:pPr>
        <w:pStyle w:val="Style14"/>
        <w:widowControl/>
        <w:spacing w:line="240" w:lineRule="auto"/>
        <w:ind w:firstLine="0"/>
        <w:jc w:val="center"/>
        <w:rPr>
          <w:rStyle w:val="FontStyle45"/>
          <w:b/>
          <w:i w:val="0"/>
          <w:sz w:val="24"/>
          <w:szCs w:val="24"/>
        </w:rPr>
      </w:pPr>
    </w:p>
    <w:p w:rsidR="00AA075C" w:rsidRPr="00D12018" w:rsidRDefault="00AA075C" w:rsidP="00D12018">
      <w:pPr>
        <w:pStyle w:val="Style14"/>
        <w:widowControl/>
        <w:spacing w:line="240" w:lineRule="auto"/>
        <w:ind w:firstLine="0"/>
        <w:jc w:val="center"/>
        <w:rPr>
          <w:rStyle w:val="FontStyle45"/>
          <w:b/>
          <w:i w:val="0"/>
          <w:sz w:val="24"/>
          <w:szCs w:val="24"/>
        </w:rPr>
      </w:pPr>
    </w:p>
    <w:p w:rsidR="00AA075C" w:rsidRPr="00D12018" w:rsidRDefault="00DF5619" w:rsidP="00D12018">
      <w:pPr>
        <w:pStyle w:val="Style14"/>
        <w:widowControl/>
        <w:spacing w:line="240" w:lineRule="auto"/>
        <w:ind w:firstLine="0"/>
        <w:jc w:val="center"/>
        <w:rPr>
          <w:rStyle w:val="FontStyle45"/>
          <w:i w:val="0"/>
          <w:sz w:val="24"/>
          <w:szCs w:val="24"/>
        </w:rPr>
      </w:pPr>
      <w:r>
        <w:rPr>
          <w:iCs/>
          <w:noProof/>
          <w:spacing w:val="10"/>
        </w:rPr>
        <w:pict>
          <v:shape id="_x0000_s1502" type="#_x0000_t13" style="position:absolute;left:0;text-align:left;margin-left:413.25pt;margin-top:9.25pt;width:90.3pt;height:66.45pt;z-index:251734528" adj="9116,4876">
            <v:textbox style="mso-next-textbox:#_x0000_s1502">
              <w:txbxContent>
                <w:p w:rsidR="00A04CD3" w:rsidRDefault="00A04CD3" w:rsidP="00AA075C">
                  <w:pPr>
                    <w:ind w:left="-142" w:right="-546"/>
                  </w:pPr>
                  <w:r>
                    <w:t xml:space="preserve">    Перевозка</w:t>
                  </w:r>
                </w:p>
                <w:p w:rsidR="00A04CD3" w:rsidRDefault="00A04CD3" w:rsidP="00AA075C">
                  <w:pPr>
                    <w:ind w:left="-142" w:right="-546"/>
                  </w:pPr>
                  <w:r>
                    <w:t xml:space="preserve">         ТМЦ</w:t>
                  </w:r>
                </w:p>
              </w:txbxContent>
            </v:textbox>
          </v:shape>
        </w:pict>
      </w:r>
      <w:r>
        <w:rPr>
          <w:iCs/>
          <w:noProof/>
          <w:spacing w:val="10"/>
        </w:rPr>
        <w:pict>
          <v:shape id="_x0000_s1511" type="#_x0000_t32" style="position:absolute;left:0;text-align:left;margin-left:286.8pt;margin-top:2.65pt;width:0;height:77.25pt;z-index:251743744" o:connectortype="straight" strokecolor="black [3200]" strokeweight="1pt">
            <v:stroke dashstyle="dash" endarrow="block"/>
            <v:shadow type="perspective" color="#7f7f7f" offset="1pt" offset2="-3pt"/>
          </v:shape>
        </w:pict>
      </w:r>
    </w:p>
    <w:p w:rsidR="00AA075C" w:rsidRPr="00D12018" w:rsidRDefault="00DF5619" w:rsidP="00D12018">
      <w:pPr>
        <w:pStyle w:val="Style14"/>
        <w:widowControl/>
        <w:spacing w:line="240" w:lineRule="auto"/>
        <w:ind w:firstLine="0"/>
        <w:jc w:val="center"/>
        <w:rPr>
          <w:rStyle w:val="FontStyle45"/>
          <w:i w:val="0"/>
          <w:sz w:val="24"/>
          <w:szCs w:val="24"/>
        </w:rPr>
      </w:pPr>
      <w:r w:rsidRPr="00DF5619">
        <w:rPr>
          <w:noProof/>
        </w:rPr>
        <w:pict>
          <v:rect id="_x0000_s1498" style="position:absolute;left:0;text-align:left;margin-left:309pt;margin-top:10.45pt;width:97.5pt;height:36pt;z-index:251730432">
            <v:textbox style="mso-next-textbox:#_x0000_s1498">
              <w:txbxContent>
                <w:p w:rsidR="00A04CD3" w:rsidRPr="00D12018" w:rsidRDefault="00A04CD3" w:rsidP="00AA075C">
                  <w:pPr>
                    <w:ind w:left="-142" w:right="-144"/>
                    <w:jc w:val="center"/>
                    <w:rPr>
                      <w:rStyle w:val="FontStyle47"/>
                      <w:sz w:val="24"/>
                      <w:szCs w:val="24"/>
                    </w:rPr>
                  </w:pPr>
                  <w:r w:rsidRPr="00D12018">
                    <w:rPr>
                      <w:rStyle w:val="FontStyle47"/>
                      <w:sz w:val="24"/>
                      <w:szCs w:val="24"/>
                    </w:rPr>
                    <w:t>Отгрузка ТМЦ</w:t>
                  </w:r>
                </w:p>
                <w:p w:rsidR="00A04CD3" w:rsidRPr="00D12018" w:rsidRDefault="00A04CD3" w:rsidP="00AA075C">
                  <w:pPr>
                    <w:ind w:left="-142" w:right="-144"/>
                    <w:jc w:val="right"/>
                    <w:rPr>
                      <w:rStyle w:val="FontStyle47"/>
                      <w:b/>
                      <w:sz w:val="24"/>
                      <w:szCs w:val="24"/>
                    </w:rPr>
                  </w:pPr>
                  <w:r w:rsidRPr="00D12018">
                    <w:rPr>
                      <w:rStyle w:val="FontStyle47"/>
                      <w:b/>
                      <w:sz w:val="24"/>
                      <w:szCs w:val="24"/>
                    </w:rPr>
                    <w:t>4</w:t>
                  </w:r>
                </w:p>
                <w:p w:rsidR="00A04CD3" w:rsidRPr="00D12018" w:rsidRDefault="00A04CD3" w:rsidP="00AA075C">
                  <w:pPr>
                    <w:ind w:left="-142" w:right="-144"/>
                    <w:jc w:val="right"/>
                  </w:pPr>
                </w:p>
              </w:txbxContent>
            </v:textbox>
          </v:rect>
        </w:pict>
      </w:r>
      <w:r w:rsidRPr="00DF5619">
        <w:rPr>
          <w:noProof/>
        </w:rPr>
        <w:pict>
          <v:rect id="_x0000_s1497" style="position:absolute;left:0;text-align:left;margin-left:165.3pt;margin-top:10.45pt;width:102pt;height:36pt;z-index:251729408">
            <v:textbox style="mso-next-textbox:#_x0000_s1497">
              <w:txbxContent>
                <w:p w:rsidR="00A04CD3" w:rsidRPr="00D12018" w:rsidRDefault="00A04CD3" w:rsidP="00AA075C">
                  <w:pPr>
                    <w:ind w:left="-142" w:right="-144"/>
                    <w:jc w:val="center"/>
                    <w:rPr>
                      <w:rStyle w:val="FontStyle47"/>
                      <w:sz w:val="24"/>
                      <w:szCs w:val="24"/>
                    </w:rPr>
                  </w:pPr>
                  <w:r w:rsidRPr="00D12018">
                    <w:rPr>
                      <w:rStyle w:val="FontStyle47"/>
                      <w:sz w:val="24"/>
                      <w:szCs w:val="24"/>
                    </w:rPr>
                    <w:t>Инвентаризация</w:t>
                  </w:r>
                </w:p>
                <w:p w:rsidR="00A04CD3" w:rsidRPr="00D12018" w:rsidRDefault="00A04CD3" w:rsidP="00AA075C">
                  <w:pPr>
                    <w:ind w:left="-142" w:right="-144"/>
                    <w:jc w:val="right"/>
                    <w:rPr>
                      <w:b/>
                    </w:rPr>
                  </w:pPr>
                  <w:r w:rsidRPr="00D12018">
                    <w:rPr>
                      <w:rStyle w:val="FontStyle47"/>
                      <w:b/>
                      <w:sz w:val="24"/>
                      <w:szCs w:val="24"/>
                    </w:rPr>
                    <w:t>5</w:t>
                  </w:r>
                </w:p>
              </w:txbxContent>
            </v:textbox>
          </v:rect>
        </w:pict>
      </w:r>
    </w:p>
    <w:p w:rsidR="00AA075C" w:rsidRPr="00D12018" w:rsidRDefault="00AA075C" w:rsidP="00D12018">
      <w:pPr>
        <w:pStyle w:val="Style14"/>
        <w:widowControl/>
        <w:spacing w:line="240" w:lineRule="auto"/>
        <w:ind w:firstLine="0"/>
        <w:jc w:val="center"/>
        <w:rPr>
          <w:rStyle w:val="FontStyle45"/>
          <w:i w:val="0"/>
          <w:sz w:val="24"/>
          <w:szCs w:val="24"/>
        </w:rPr>
      </w:pPr>
    </w:p>
    <w:p w:rsidR="00AA075C" w:rsidRPr="00D12018" w:rsidRDefault="00AA075C" w:rsidP="00D12018">
      <w:pPr>
        <w:pStyle w:val="Style14"/>
        <w:widowControl/>
        <w:spacing w:line="240" w:lineRule="auto"/>
        <w:ind w:firstLine="0"/>
        <w:jc w:val="center"/>
        <w:rPr>
          <w:rStyle w:val="FontStyle45"/>
          <w:i w:val="0"/>
          <w:sz w:val="24"/>
          <w:szCs w:val="24"/>
        </w:rPr>
      </w:pPr>
    </w:p>
    <w:p w:rsidR="00AA075C" w:rsidRPr="00D12018" w:rsidRDefault="00DF5619" w:rsidP="00D12018">
      <w:pPr>
        <w:pStyle w:val="Style14"/>
        <w:widowControl/>
        <w:spacing w:line="240" w:lineRule="auto"/>
        <w:ind w:firstLine="0"/>
        <w:jc w:val="center"/>
        <w:rPr>
          <w:rStyle w:val="FontStyle45"/>
          <w:i w:val="0"/>
          <w:sz w:val="24"/>
          <w:szCs w:val="24"/>
        </w:rPr>
      </w:pPr>
      <w:r>
        <w:rPr>
          <w:iCs/>
          <w:noProof/>
          <w:spacing w:val="10"/>
        </w:rPr>
        <w:pict>
          <v:shape id="_x0000_s1512" type="#_x0000_t32" style="position:absolute;left:0;text-align:left;margin-left:357.3pt;margin-top:5.1pt;width:.05pt;height:41.4pt;flip:y;z-index:251744768" o:connectortype="straight" strokecolor="black [3200]" strokeweight="1pt">
            <v:stroke dashstyle="dash" endarrow="block"/>
            <v:shadow type="perspective" color="#7f7f7f" offset="1pt" offset2="-3pt"/>
          </v:shape>
        </w:pict>
      </w:r>
    </w:p>
    <w:p w:rsidR="00AA075C" w:rsidRPr="00D12018" w:rsidRDefault="00DF5619" w:rsidP="00D12018">
      <w:pPr>
        <w:pStyle w:val="Style14"/>
        <w:widowControl/>
        <w:spacing w:line="240" w:lineRule="auto"/>
        <w:ind w:firstLine="0"/>
        <w:jc w:val="center"/>
        <w:rPr>
          <w:rStyle w:val="FontStyle45"/>
          <w:i w:val="0"/>
          <w:sz w:val="24"/>
          <w:szCs w:val="24"/>
        </w:rPr>
      </w:pPr>
      <w:r w:rsidRPr="00DF5619">
        <w:rPr>
          <w:b/>
          <w:iCs/>
          <w:noProof/>
          <w:spacing w:val="10"/>
        </w:rPr>
        <w:pict>
          <v:rect id="_x0000_s1499" style="position:absolute;left:0;text-align:left;margin-left:236.55pt;margin-top:10.9pt;width:101.25pt;height:48pt;z-index:251731456">
            <v:textbox style="mso-next-textbox:#_x0000_s1499">
              <w:txbxContent>
                <w:p w:rsidR="00A04CD3" w:rsidRPr="00D12018" w:rsidRDefault="00A04CD3" w:rsidP="00AA075C">
                  <w:pPr>
                    <w:ind w:left="-142" w:right="-73"/>
                    <w:jc w:val="center"/>
                    <w:rPr>
                      <w:rStyle w:val="FontStyle47"/>
                      <w:sz w:val="24"/>
                      <w:szCs w:val="24"/>
                    </w:rPr>
                  </w:pPr>
                  <w:r w:rsidRPr="00D12018">
                    <w:rPr>
                      <w:rStyle w:val="FontStyle47"/>
                      <w:sz w:val="24"/>
                      <w:szCs w:val="24"/>
                    </w:rPr>
                    <w:t>Дополнительные операции с ТМЦ</w:t>
                  </w:r>
                </w:p>
                <w:p w:rsidR="00A04CD3" w:rsidRPr="00D12018" w:rsidRDefault="00A04CD3" w:rsidP="00AA075C">
                  <w:pPr>
                    <w:ind w:left="-142" w:right="-73"/>
                    <w:jc w:val="right"/>
                    <w:rPr>
                      <w:rStyle w:val="FontStyle47"/>
                      <w:b/>
                      <w:sz w:val="24"/>
                      <w:szCs w:val="24"/>
                    </w:rPr>
                  </w:pPr>
                  <w:r w:rsidRPr="00D12018">
                    <w:rPr>
                      <w:rStyle w:val="FontStyle47"/>
                      <w:b/>
                      <w:sz w:val="24"/>
                      <w:szCs w:val="24"/>
                    </w:rPr>
                    <w:t>6</w:t>
                  </w:r>
                </w:p>
                <w:p w:rsidR="00A04CD3" w:rsidRPr="00D12018" w:rsidRDefault="00A04CD3" w:rsidP="00AA075C">
                  <w:pPr>
                    <w:ind w:left="-142" w:right="-73"/>
                    <w:jc w:val="right"/>
                  </w:pPr>
                </w:p>
              </w:txbxContent>
            </v:textbox>
          </v:rect>
        </w:pict>
      </w:r>
    </w:p>
    <w:p w:rsidR="00AA075C" w:rsidRPr="00D12018" w:rsidRDefault="00AA075C" w:rsidP="00D12018">
      <w:pPr>
        <w:pStyle w:val="Style14"/>
        <w:widowControl/>
        <w:spacing w:line="240" w:lineRule="auto"/>
        <w:ind w:firstLine="0"/>
        <w:jc w:val="center"/>
        <w:rPr>
          <w:rStyle w:val="FontStyle45"/>
          <w:i w:val="0"/>
          <w:sz w:val="24"/>
          <w:szCs w:val="24"/>
        </w:rPr>
      </w:pPr>
    </w:p>
    <w:p w:rsidR="00AA075C" w:rsidRPr="00D12018" w:rsidRDefault="00DF5619" w:rsidP="00D12018">
      <w:pPr>
        <w:pStyle w:val="Style14"/>
        <w:widowControl/>
        <w:spacing w:line="240" w:lineRule="auto"/>
        <w:ind w:firstLine="0"/>
        <w:jc w:val="center"/>
        <w:rPr>
          <w:rStyle w:val="FontStyle45"/>
          <w:i w:val="0"/>
          <w:sz w:val="24"/>
          <w:szCs w:val="24"/>
        </w:rPr>
      </w:pPr>
      <w:r w:rsidRPr="00DF5619">
        <w:rPr>
          <w:noProof/>
        </w:rPr>
        <w:pict>
          <v:shape id="_x0000_s1506" type="#_x0000_t32" style="position:absolute;left:0;text-align:left;margin-left:142.8pt;margin-top:9.55pt;width:93.75pt;height:0;z-index:251738624" o:connectortype="straight">
            <v:stroke endarrow="block"/>
          </v:shape>
        </w:pict>
      </w:r>
      <w:r w:rsidRPr="00DF5619">
        <w:rPr>
          <w:noProof/>
        </w:rPr>
        <w:pict>
          <v:shape id="_x0000_s1509" type="#_x0000_t32" style="position:absolute;left:0;text-align:left;margin-left:337.8pt;margin-top:5.1pt;width:19.5pt;height:0;z-index:251741696" o:connectortype="straight" strokecolor="black [3200]" strokeweight="1pt">
            <v:stroke dashstyle="dash"/>
            <v:shadow type="perspective" color="#7f7f7f" offset="1pt" offset2="-3pt"/>
          </v:shape>
        </w:pict>
      </w:r>
    </w:p>
    <w:p w:rsidR="00AA075C" w:rsidRPr="00D12018" w:rsidRDefault="00AA075C" w:rsidP="00D12018">
      <w:pPr>
        <w:pStyle w:val="Style14"/>
        <w:widowControl/>
        <w:spacing w:line="240" w:lineRule="auto"/>
        <w:ind w:firstLine="0"/>
        <w:jc w:val="center"/>
        <w:rPr>
          <w:rStyle w:val="FontStyle45"/>
          <w:i w:val="0"/>
          <w:sz w:val="24"/>
          <w:szCs w:val="24"/>
        </w:rPr>
      </w:pPr>
    </w:p>
    <w:p w:rsidR="00AA075C" w:rsidRPr="00D12018" w:rsidRDefault="00AA075C" w:rsidP="00D12018">
      <w:pPr>
        <w:pStyle w:val="Style14"/>
        <w:widowControl/>
        <w:spacing w:line="240" w:lineRule="auto"/>
        <w:ind w:firstLine="0"/>
        <w:jc w:val="center"/>
        <w:rPr>
          <w:rStyle w:val="FontStyle45"/>
          <w:i w:val="0"/>
          <w:sz w:val="24"/>
          <w:szCs w:val="24"/>
        </w:rPr>
      </w:pPr>
    </w:p>
    <w:p w:rsidR="00AA075C" w:rsidRDefault="00AA075C" w:rsidP="00D12018">
      <w:pPr>
        <w:pStyle w:val="Style14"/>
        <w:widowControl/>
        <w:tabs>
          <w:tab w:val="left" w:pos="4620"/>
        </w:tabs>
        <w:spacing w:line="240" w:lineRule="auto"/>
        <w:ind w:firstLine="0"/>
        <w:jc w:val="center"/>
        <w:rPr>
          <w:rStyle w:val="FontStyle45"/>
          <w:i w:val="0"/>
          <w:sz w:val="24"/>
          <w:szCs w:val="24"/>
        </w:rPr>
      </w:pPr>
      <w:r w:rsidRPr="00D12018">
        <w:rPr>
          <w:rStyle w:val="FontStyle45"/>
          <w:i w:val="0"/>
          <w:sz w:val="24"/>
          <w:szCs w:val="24"/>
        </w:rPr>
        <w:t>Рис. 7. 1. Основные бизнес-процессы на складе</w:t>
      </w:r>
      <w:r w:rsidR="00D12018">
        <w:rPr>
          <w:rStyle w:val="FontStyle45"/>
          <w:i w:val="0"/>
          <w:sz w:val="24"/>
          <w:szCs w:val="24"/>
        </w:rPr>
        <w:t>:</w:t>
      </w:r>
    </w:p>
    <w:p w:rsidR="00D12018" w:rsidRPr="00D12018" w:rsidRDefault="00D12018" w:rsidP="00D12018">
      <w:pPr>
        <w:pStyle w:val="Style14"/>
        <w:widowControl/>
        <w:tabs>
          <w:tab w:val="left" w:pos="4620"/>
        </w:tabs>
        <w:spacing w:line="240" w:lineRule="auto"/>
        <w:ind w:firstLine="0"/>
        <w:jc w:val="center"/>
        <w:rPr>
          <w:rStyle w:val="FontStyle45"/>
          <w:i w:val="0"/>
          <w:sz w:val="24"/>
          <w:szCs w:val="24"/>
        </w:rPr>
      </w:pPr>
      <w:r>
        <w:rPr>
          <w:rStyle w:val="FontStyle45"/>
          <w:i w:val="0"/>
          <w:sz w:val="24"/>
          <w:szCs w:val="24"/>
        </w:rPr>
        <w:t xml:space="preserve">ТМЦ – товарно-материальные ценности. </w:t>
      </w:r>
    </w:p>
    <w:p w:rsidR="002D27A9" w:rsidRPr="0038147E" w:rsidRDefault="002D27A9" w:rsidP="00D12018">
      <w:pPr>
        <w:widowControl w:val="0"/>
        <w:shd w:val="clear" w:color="auto" w:fill="FFFFFF"/>
        <w:tabs>
          <w:tab w:val="left" w:pos="341"/>
        </w:tabs>
        <w:autoSpaceDE w:val="0"/>
        <w:autoSpaceDN w:val="0"/>
        <w:adjustRightInd w:val="0"/>
        <w:ind w:firstLine="567"/>
        <w:jc w:val="both"/>
        <w:rPr>
          <w:color w:val="000000"/>
        </w:rPr>
      </w:pPr>
    </w:p>
    <w:p w:rsidR="0022524C" w:rsidRPr="0038147E" w:rsidRDefault="0022524C" w:rsidP="00FA4CDB">
      <w:pPr>
        <w:shd w:val="clear" w:color="auto" w:fill="FFFFFF"/>
        <w:tabs>
          <w:tab w:val="left" w:pos="331"/>
        </w:tabs>
        <w:ind w:firstLine="567"/>
        <w:jc w:val="both"/>
        <w:rPr>
          <w:color w:val="000000"/>
        </w:rPr>
      </w:pPr>
      <w:r w:rsidRPr="0038147E">
        <w:rPr>
          <w:i/>
          <w:color w:val="000000"/>
        </w:rPr>
        <w:t>Бизнес-процесс на складе</w:t>
      </w:r>
      <w:r w:rsidR="00CF6F40" w:rsidRPr="0038147E">
        <w:rPr>
          <w:color w:val="000000"/>
        </w:rPr>
        <w:t>-</w:t>
      </w:r>
      <w:r w:rsidRPr="0038147E">
        <w:rPr>
          <w:color w:val="000000"/>
        </w:rPr>
        <w:t xml:space="preserve"> это законченный </w:t>
      </w:r>
      <w:r w:rsidR="00CF6F40" w:rsidRPr="0038147E">
        <w:rPr>
          <w:color w:val="000000"/>
        </w:rPr>
        <w:t xml:space="preserve">складской </w:t>
      </w:r>
      <w:r w:rsidRPr="0038147E">
        <w:rPr>
          <w:color w:val="000000"/>
        </w:rPr>
        <w:t xml:space="preserve">процесс или совокупность операций, которые осуществляют сотрудники склада при обслуживании </w:t>
      </w:r>
      <w:r w:rsidR="00CF6F40" w:rsidRPr="0038147E">
        <w:rPr>
          <w:rStyle w:val="FontStyle47"/>
          <w:sz w:val="24"/>
          <w:szCs w:val="24"/>
        </w:rPr>
        <w:t>товарно-материальных ценностей</w:t>
      </w:r>
      <w:r w:rsidRPr="0038147E">
        <w:rPr>
          <w:color w:val="000000"/>
        </w:rPr>
        <w:t xml:space="preserve">. </w:t>
      </w:r>
      <w:r w:rsidR="00CF6F40" w:rsidRPr="0038147E">
        <w:rPr>
          <w:color w:val="000000"/>
        </w:rPr>
        <w:t>Бизнес-процесс на складе</w:t>
      </w:r>
      <w:r w:rsidRPr="0038147E">
        <w:rPr>
          <w:color w:val="000000"/>
        </w:rPr>
        <w:t xml:space="preserve"> характеризуется четкой последовательностью операций или действий и определением лиц, их осуществляющих. </w:t>
      </w:r>
    </w:p>
    <w:p w:rsidR="0022524C" w:rsidRPr="0038147E" w:rsidRDefault="0022524C" w:rsidP="00FA4CDB">
      <w:pPr>
        <w:shd w:val="clear" w:color="auto" w:fill="FFFFFF"/>
        <w:ind w:firstLine="567"/>
        <w:jc w:val="both"/>
      </w:pPr>
      <w:r w:rsidRPr="0038147E">
        <w:rPr>
          <w:color w:val="000000"/>
        </w:rPr>
        <w:t xml:space="preserve">Рассмотрим более подробно </w:t>
      </w:r>
      <w:r w:rsidRPr="0038147E">
        <w:rPr>
          <w:i/>
          <w:color w:val="000000"/>
        </w:rPr>
        <w:t>основные бизнес-процессы</w:t>
      </w:r>
      <w:r w:rsidR="00CF6F40" w:rsidRPr="0038147E">
        <w:rPr>
          <w:i/>
          <w:color w:val="000000"/>
        </w:rPr>
        <w:t xml:space="preserve"> на складе</w:t>
      </w:r>
      <w:r w:rsidRPr="0038147E">
        <w:rPr>
          <w:color w:val="000000"/>
        </w:rPr>
        <w:t>.</w:t>
      </w:r>
    </w:p>
    <w:p w:rsidR="00707AFA" w:rsidRPr="0038147E" w:rsidRDefault="00707AFA" w:rsidP="00FA4CDB">
      <w:pPr>
        <w:shd w:val="clear" w:color="auto" w:fill="FFFFFF"/>
        <w:ind w:firstLine="567"/>
        <w:jc w:val="both"/>
        <w:rPr>
          <w:bCs/>
          <w:color w:val="000000"/>
          <w:spacing w:val="-2"/>
        </w:rPr>
      </w:pPr>
    </w:p>
    <w:p w:rsidR="001C4258" w:rsidRPr="0038147E" w:rsidRDefault="00FB1DEE" w:rsidP="00FA4CDB">
      <w:pPr>
        <w:shd w:val="clear" w:color="auto" w:fill="FFFFFF"/>
        <w:ind w:firstLine="567"/>
        <w:jc w:val="both"/>
        <w:rPr>
          <w:bCs/>
          <w:color w:val="000000"/>
          <w:spacing w:val="-2"/>
        </w:rPr>
      </w:pPr>
      <w:r w:rsidRPr="0038147E">
        <w:rPr>
          <w:b/>
          <w:bCs/>
          <w:i/>
          <w:color w:val="000000"/>
          <w:spacing w:val="-2"/>
        </w:rPr>
        <w:t xml:space="preserve">1) </w:t>
      </w:r>
      <w:r w:rsidR="0022524C" w:rsidRPr="0038147E">
        <w:rPr>
          <w:b/>
          <w:bCs/>
          <w:i/>
          <w:color w:val="000000"/>
          <w:spacing w:val="-2"/>
        </w:rPr>
        <w:t>Приемка товаров на склад и размещение их на хранение</w:t>
      </w:r>
      <w:r w:rsidR="0022524C" w:rsidRPr="0038147E">
        <w:rPr>
          <w:bCs/>
          <w:color w:val="000000"/>
          <w:spacing w:val="-2"/>
        </w:rPr>
        <w:t xml:space="preserve"> начинается с подготовительных мероприятий. </w:t>
      </w:r>
    </w:p>
    <w:p w:rsidR="0022524C" w:rsidRPr="0038147E" w:rsidRDefault="0022524C" w:rsidP="00FA4CDB">
      <w:pPr>
        <w:shd w:val="clear" w:color="auto" w:fill="FFFFFF"/>
        <w:ind w:firstLine="567"/>
        <w:jc w:val="both"/>
      </w:pPr>
      <w:r w:rsidRPr="0038147E">
        <w:rPr>
          <w:bCs/>
          <w:i/>
          <w:color w:val="000000"/>
        </w:rPr>
        <w:t>Подготовительные мероприятия,</w:t>
      </w:r>
      <w:r w:rsidRPr="0038147E">
        <w:rPr>
          <w:bCs/>
          <w:color w:val="000000"/>
        </w:rPr>
        <w:t>проводимые на складе до при</w:t>
      </w:r>
      <w:r w:rsidRPr="0038147E">
        <w:rPr>
          <w:bCs/>
          <w:color w:val="000000"/>
        </w:rPr>
        <w:softHyphen/>
        <w:t>бытия товар</w:t>
      </w:r>
      <w:r w:rsidR="0066025B" w:rsidRPr="0038147E">
        <w:rPr>
          <w:bCs/>
          <w:color w:val="000000"/>
        </w:rPr>
        <w:t>а</w:t>
      </w:r>
      <w:r w:rsidRPr="0038147E">
        <w:rPr>
          <w:bCs/>
          <w:color w:val="000000"/>
        </w:rPr>
        <w:t>:</w:t>
      </w:r>
    </w:p>
    <w:p w:rsidR="0022524C" w:rsidRPr="0038147E" w:rsidRDefault="0022524C" w:rsidP="00030CD8">
      <w:pPr>
        <w:widowControl w:val="0"/>
        <w:numPr>
          <w:ilvl w:val="0"/>
          <w:numId w:val="146"/>
        </w:numPr>
        <w:shd w:val="clear" w:color="auto" w:fill="FFFFFF"/>
        <w:tabs>
          <w:tab w:val="left" w:pos="709"/>
        </w:tabs>
        <w:autoSpaceDE w:val="0"/>
        <w:autoSpaceDN w:val="0"/>
        <w:adjustRightInd w:val="0"/>
        <w:ind w:left="0" w:firstLine="567"/>
        <w:jc w:val="both"/>
        <w:rPr>
          <w:color w:val="000000"/>
        </w:rPr>
      </w:pPr>
      <w:r w:rsidRPr="0038147E">
        <w:rPr>
          <w:color w:val="000000"/>
        </w:rPr>
        <w:t>устанавливаются места разгрузки транспортных средств;</w:t>
      </w:r>
    </w:p>
    <w:p w:rsidR="0022524C" w:rsidRPr="0038147E" w:rsidRDefault="0022524C" w:rsidP="00030CD8">
      <w:pPr>
        <w:widowControl w:val="0"/>
        <w:numPr>
          <w:ilvl w:val="0"/>
          <w:numId w:val="146"/>
        </w:numPr>
        <w:shd w:val="clear" w:color="auto" w:fill="FFFFFF"/>
        <w:tabs>
          <w:tab w:val="left" w:pos="709"/>
        </w:tabs>
        <w:autoSpaceDE w:val="0"/>
        <w:autoSpaceDN w:val="0"/>
        <w:adjustRightInd w:val="0"/>
        <w:ind w:left="0" w:firstLine="567"/>
        <w:jc w:val="both"/>
        <w:rPr>
          <w:color w:val="000000"/>
        </w:rPr>
      </w:pPr>
      <w:r w:rsidRPr="0038147E">
        <w:rPr>
          <w:color w:val="000000"/>
        </w:rPr>
        <w:t>проверяется наличие необходимого количества поддонов;</w:t>
      </w:r>
    </w:p>
    <w:p w:rsidR="0022524C" w:rsidRPr="0038147E" w:rsidRDefault="0022524C" w:rsidP="00030CD8">
      <w:pPr>
        <w:widowControl w:val="0"/>
        <w:numPr>
          <w:ilvl w:val="0"/>
          <w:numId w:val="146"/>
        </w:numPr>
        <w:shd w:val="clear" w:color="auto" w:fill="FFFFFF"/>
        <w:tabs>
          <w:tab w:val="left" w:pos="709"/>
        </w:tabs>
        <w:autoSpaceDE w:val="0"/>
        <w:autoSpaceDN w:val="0"/>
        <w:adjustRightInd w:val="0"/>
        <w:ind w:left="0" w:firstLine="567"/>
        <w:jc w:val="both"/>
        <w:rPr>
          <w:color w:val="000000"/>
        </w:rPr>
      </w:pPr>
      <w:r w:rsidRPr="0038147E">
        <w:rPr>
          <w:color w:val="000000"/>
        </w:rPr>
        <w:t>устанавливается, с помощью каких механизмов и оборудо</w:t>
      </w:r>
      <w:r w:rsidRPr="0038147E">
        <w:rPr>
          <w:color w:val="000000"/>
        </w:rPr>
        <w:softHyphen/>
        <w:t>вания разгружается и перемещается поступившая продукция;</w:t>
      </w:r>
    </w:p>
    <w:p w:rsidR="0022524C" w:rsidRPr="0038147E" w:rsidRDefault="0022524C" w:rsidP="00030CD8">
      <w:pPr>
        <w:widowControl w:val="0"/>
        <w:numPr>
          <w:ilvl w:val="0"/>
          <w:numId w:val="146"/>
        </w:numPr>
        <w:shd w:val="clear" w:color="auto" w:fill="FFFFFF"/>
        <w:tabs>
          <w:tab w:val="left" w:pos="709"/>
        </w:tabs>
        <w:autoSpaceDE w:val="0"/>
        <w:autoSpaceDN w:val="0"/>
        <w:adjustRightInd w:val="0"/>
        <w:ind w:left="0" w:firstLine="567"/>
        <w:jc w:val="both"/>
        <w:rPr>
          <w:color w:val="000000"/>
        </w:rPr>
      </w:pPr>
      <w:r w:rsidRPr="0038147E">
        <w:rPr>
          <w:color w:val="000000"/>
        </w:rPr>
        <w:t>определяются места хранения поступающей продукции;</w:t>
      </w:r>
    </w:p>
    <w:p w:rsidR="0022524C" w:rsidRPr="0038147E" w:rsidRDefault="0022524C" w:rsidP="00030CD8">
      <w:pPr>
        <w:numPr>
          <w:ilvl w:val="0"/>
          <w:numId w:val="146"/>
        </w:numPr>
        <w:shd w:val="clear" w:color="auto" w:fill="FFFFFF"/>
        <w:tabs>
          <w:tab w:val="left" w:pos="709"/>
        </w:tabs>
        <w:ind w:left="0" w:firstLine="567"/>
        <w:jc w:val="both"/>
        <w:rPr>
          <w:color w:val="000000"/>
        </w:rPr>
      </w:pPr>
      <w:r w:rsidRPr="0038147E">
        <w:rPr>
          <w:color w:val="000000"/>
        </w:rPr>
        <w:t>определяется необходимое количество работников склада и складского оборудования;</w:t>
      </w:r>
    </w:p>
    <w:p w:rsidR="0022524C" w:rsidRPr="0038147E" w:rsidRDefault="0022524C" w:rsidP="00030CD8">
      <w:pPr>
        <w:numPr>
          <w:ilvl w:val="0"/>
          <w:numId w:val="146"/>
        </w:numPr>
        <w:shd w:val="clear" w:color="auto" w:fill="FFFFFF"/>
        <w:tabs>
          <w:tab w:val="left" w:pos="709"/>
        </w:tabs>
        <w:ind w:left="0" w:firstLine="567"/>
        <w:jc w:val="both"/>
        <w:rPr>
          <w:color w:val="000000"/>
        </w:rPr>
      </w:pPr>
      <w:r w:rsidRPr="0038147E">
        <w:rPr>
          <w:color w:val="000000"/>
        </w:rPr>
        <w:t>осуществляется подготовка приемосдаточной документации.</w:t>
      </w:r>
    </w:p>
    <w:p w:rsidR="0022524C" w:rsidRPr="0038147E" w:rsidRDefault="0022524C" w:rsidP="00FA4CDB">
      <w:pPr>
        <w:shd w:val="clear" w:color="auto" w:fill="FFFFFF"/>
        <w:tabs>
          <w:tab w:val="left" w:pos="566"/>
        </w:tabs>
        <w:ind w:firstLine="567"/>
        <w:jc w:val="both"/>
        <w:rPr>
          <w:i/>
        </w:rPr>
      </w:pPr>
      <w:r w:rsidRPr="0038147E">
        <w:rPr>
          <w:bCs/>
          <w:i/>
          <w:color w:val="000000"/>
        </w:rPr>
        <w:t>Операции, осуществляемые на этапе поступления и приемки товара:</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проведение  подготовительных  мероприятий   по  приемке продукции;</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проверка целостности вагонов, контейнеров, транспортной упаковки;</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разгрузка транспортных средств</w:t>
      </w:r>
      <w:r w:rsidR="00C9556F" w:rsidRPr="0038147E">
        <w:rPr>
          <w:color w:val="000000"/>
        </w:rPr>
        <w:t>. Т</w:t>
      </w:r>
      <w:r w:rsidRPr="0038147E">
        <w:rPr>
          <w:color w:val="000000"/>
          <w:spacing w:val="-2"/>
        </w:rPr>
        <w:t xml:space="preserve">ехнология выполнения погрузочно-разгрузочных работ на </w:t>
      </w:r>
      <w:r w:rsidRPr="0038147E">
        <w:rPr>
          <w:color w:val="000000"/>
          <w:spacing w:val="-3"/>
        </w:rPr>
        <w:t>складе зависит от характера груза, от типа транспортного средст</w:t>
      </w:r>
      <w:r w:rsidRPr="0038147E">
        <w:rPr>
          <w:color w:val="000000"/>
          <w:spacing w:val="-3"/>
        </w:rPr>
        <w:softHyphen/>
      </w:r>
      <w:r w:rsidRPr="0038147E">
        <w:rPr>
          <w:color w:val="000000"/>
          <w:spacing w:val="-2"/>
        </w:rPr>
        <w:t>ва, а также от вида используемых средств механизации</w:t>
      </w:r>
      <w:r w:rsidR="00C9556F" w:rsidRPr="0038147E">
        <w:rPr>
          <w:color w:val="000000"/>
        </w:rPr>
        <w:t>. В</w:t>
      </w:r>
      <w:r w:rsidRPr="0038147E">
        <w:rPr>
          <w:color w:val="000000"/>
          <w:spacing w:val="-1"/>
        </w:rPr>
        <w:t xml:space="preserve">ыгрузка товаров может осуществляться с уровня дороги, либо </w:t>
      </w:r>
      <w:r w:rsidRPr="0038147E">
        <w:rPr>
          <w:color w:val="000000"/>
          <w:spacing w:val="1"/>
        </w:rPr>
        <w:t>со специальной рампы, поднятой на уровень кузова транспортно</w:t>
      </w:r>
      <w:r w:rsidRPr="0038147E">
        <w:rPr>
          <w:color w:val="000000"/>
          <w:spacing w:val="1"/>
        </w:rPr>
        <w:softHyphen/>
      </w:r>
      <w:r w:rsidRPr="0038147E">
        <w:rPr>
          <w:color w:val="000000"/>
          <w:spacing w:val="-1"/>
        </w:rPr>
        <w:t>го средства;</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оценка сохранности поверхности транспортной упаковки;</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учет всех расхождений и повреждений до подписания доку</w:t>
      </w:r>
      <w:r w:rsidRPr="0038147E">
        <w:rPr>
          <w:color w:val="000000"/>
        </w:rPr>
        <w:softHyphen/>
        <w:t>ментов перевозчика;</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проверка каждой позиции продукции по упаковочному листу и счету;</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перемещение продукции в зону приемки;</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распаковка;</w:t>
      </w:r>
    </w:p>
    <w:p w:rsidR="0022524C" w:rsidRPr="0038147E" w:rsidRDefault="0022524C" w:rsidP="00030CD8">
      <w:pPr>
        <w:widowControl w:val="0"/>
        <w:numPr>
          <w:ilvl w:val="0"/>
          <w:numId w:val="147"/>
        </w:numPr>
        <w:shd w:val="clear" w:color="auto" w:fill="FFFFFF"/>
        <w:tabs>
          <w:tab w:val="left" w:pos="709"/>
        </w:tabs>
        <w:autoSpaceDE w:val="0"/>
        <w:autoSpaceDN w:val="0"/>
        <w:adjustRightInd w:val="0"/>
        <w:ind w:left="0" w:firstLine="567"/>
        <w:jc w:val="both"/>
        <w:rPr>
          <w:color w:val="000000"/>
        </w:rPr>
      </w:pPr>
      <w:r w:rsidRPr="0038147E">
        <w:rPr>
          <w:color w:val="000000"/>
        </w:rPr>
        <w:t>проверка количества и качества продукции;</w:t>
      </w:r>
    </w:p>
    <w:p w:rsidR="0022524C" w:rsidRPr="0038147E" w:rsidRDefault="0022524C" w:rsidP="00030CD8">
      <w:pPr>
        <w:pStyle w:val="a3"/>
        <w:numPr>
          <w:ilvl w:val="0"/>
          <w:numId w:val="147"/>
        </w:numPr>
        <w:shd w:val="clear" w:color="auto" w:fill="FFFFFF"/>
        <w:tabs>
          <w:tab w:val="left" w:pos="682"/>
          <w:tab w:val="left" w:pos="709"/>
        </w:tabs>
        <w:ind w:left="0" w:firstLine="567"/>
        <w:jc w:val="both"/>
      </w:pPr>
      <w:r w:rsidRPr="0038147E">
        <w:rPr>
          <w:color w:val="000000"/>
        </w:rPr>
        <w:t>контроль документального и физического соответствия партии поставки заказу покупателя;</w:t>
      </w:r>
    </w:p>
    <w:p w:rsidR="0022524C" w:rsidRPr="0038147E" w:rsidRDefault="0022524C" w:rsidP="00030CD8">
      <w:pPr>
        <w:widowControl w:val="0"/>
        <w:numPr>
          <w:ilvl w:val="0"/>
          <w:numId w:val="147"/>
        </w:numPr>
        <w:shd w:val="clear" w:color="auto" w:fill="FFFFFF"/>
        <w:tabs>
          <w:tab w:val="left" w:pos="662"/>
          <w:tab w:val="left" w:pos="709"/>
        </w:tabs>
        <w:autoSpaceDE w:val="0"/>
        <w:autoSpaceDN w:val="0"/>
        <w:adjustRightInd w:val="0"/>
        <w:ind w:left="0" w:firstLine="567"/>
        <w:jc w:val="both"/>
        <w:rPr>
          <w:color w:val="000000"/>
        </w:rPr>
      </w:pPr>
      <w:r w:rsidRPr="0038147E">
        <w:rPr>
          <w:color w:val="000000"/>
        </w:rPr>
        <w:t>установление фактического количества, качества и комп</w:t>
      </w:r>
      <w:r w:rsidRPr="0038147E">
        <w:rPr>
          <w:color w:val="000000"/>
        </w:rPr>
        <w:softHyphen/>
        <w:t>лектности продукции, определение отклонений и вызвавших их причин;</w:t>
      </w:r>
    </w:p>
    <w:p w:rsidR="0022524C" w:rsidRPr="0038147E" w:rsidRDefault="0022524C" w:rsidP="00030CD8">
      <w:pPr>
        <w:widowControl w:val="0"/>
        <w:numPr>
          <w:ilvl w:val="0"/>
          <w:numId w:val="147"/>
        </w:numPr>
        <w:shd w:val="clear" w:color="auto" w:fill="FFFFFF"/>
        <w:tabs>
          <w:tab w:val="left" w:pos="662"/>
          <w:tab w:val="left" w:pos="709"/>
        </w:tabs>
        <w:autoSpaceDE w:val="0"/>
        <w:autoSpaceDN w:val="0"/>
        <w:adjustRightInd w:val="0"/>
        <w:ind w:left="0" w:firstLine="567"/>
        <w:jc w:val="both"/>
        <w:rPr>
          <w:color w:val="000000"/>
        </w:rPr>
      </w:pPr>
      <w:r w:rsidRPr="0038147E">
        <w:rPr>
          <w:color w:val="000000"/>
        </w:rPr>
        <w:t>документальное оформление прибывшей продукции (процедура оприходования);</w:t>
      </w:r>
    </w:p>
    <w:p w:rsidR="0022524C" w:rsidRPr="0038147E" w:rsidRDefault="0022524C" w:rsidP="00030CD8">
      <w:pPr>
        <w:widowControl w:val="0"/>
        <w:numPr>
          <w:ilvl w:val="0"/>
          <w:numId w:val="147"/>
        </w:numPr>
        <w:shd w:val="clear" w:color="auto" w:fill="FFFFFF"/>
        <w:tabs>
          <w:tab w:val="left" w:pos="662"/>
          <w:tab w:val="left" w:pos="709"/>
        </w:tabs>
        <w:autoSpaceDE w:val="0"/>
        <w:autoSpaceDN w:val="0"/>
        <w:adjustRightInd w:val="0"/>
        <w:ind w:left="0" w:firstLine="567"/>
        <w:jc w:val="both"/>
        <w:rPr>
          <w:color w:val="000000"/>
        </w:rPr>
      </w:pPr>
      <w:r w:rsidRPr="0038147E">
        <w:rPr>
          <w:color w:val="000000"/>
        </w:rPr>
        <w:t>раскладка по местам хранения;</w:t>
      </w:r>
    </w:p>
    <w:p w:rsidR="0022524C" w:rsidRPr="0038147E" w:rsidRDefault="0022524C" w:rsidP="00030CD8">
      <w:pPr>
        <w:widowControl w:val="0"/>
        <w:numPr>
          <w:ilvl w:val="0"/>
          <w:numId w:val="147"/>
        </w:numPr>
        <w:shd w:val="clear" w:color="auto" w:fill="FFFFFF"/>
        <w:tabs>
          <w:tab w:val="left" w:pos="662"/>
          <w:tab w:val="left" w:pos="709"/>
        </w:tabs>
        <w:autoSpaceDE w:val="0"/>
        <w:autoSpaceDN w:val="0"/>
        <w:adjustRightInd w:val="0"/>
        <w:ind w:left="0" w:firstLine="567"/>
        <w:jc w:val="both"/>
        <w:rPr>
          <w:color w:val="000000"/>
        </w:rPr>
      </w:pPr>
      <w:r w:rsidRPr="0038147E">
        <w:rPr>
          <w:color w:val="000000"/>
        </w:rPr>
        <w:t>формирование складской грузовой единицы.</w:t>
      </w:r>
    </w:p>
    <w:p w:rsidR="0022524C" w:rsidRPr="0038147E" w:rsidRDefault="0022524C" w:rsidP="00FA4CDB">
      <w:pPr>
        <w:shd w:val="clear" w:color="auto" w:fill="FFFFFF"/>
        <w:ind w:firstLine="567"/>
        <w:jc w:val="both"/>
        <w:rPr>
          <w:i/>
        </w:rPr>
      </w:pPr>
      <w:r w:rsidRPr="0038147E">
        <w:rPr>
          <w:bCs/>
          <w:i/>
          <w:color w:val="000000"/>
        </w:rPr>
        <w:lastRenderedPageBreak/>
        <w:t>При приемке продукции от перевозчика получатель обязан проверить:</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наличие на транспортных средствах (вагоне, цистерне, барже, трюме судна, автомобильном фургоне) или на контейнерах пломб отправителя или организации, осуществляющей промежуточную перевалку;</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целостность пломб;</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состояние транспортных средств (вагона, контейнера);</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наличие маркировки груза;</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исправность тары;</w:t>
      </w:r>
    </w:p>
    <w:p w:rsidR="0022524C" w:rsidRPr="0038147E" w:rsidRDefault="0022524C" w:rsidP="00030CD8">
      <w:pPr>
        <w:widowControl w:val="0"/>
        <w:numPr>
          <w:ilvl w:val="0"/>
          <w:numId w:val="148"/>
        </w:numPr>
        <w:shd w:val="clear" w:color="auto" w:fill="FFFFFF"/>
        <w:tabs>
          <w:tab w:val="left" w:pos="709"/>
        </w:tabs>
        <w:autoSpaceDE w:val="0"/>
        <w:autoSpaceDN w:val="0"/>
        <w:adjustRightInd w:val="0"/>
        <w:ind w:left="0" w:firstLine="567"/>
        <w:jc w:val="both"/>
        <w:rPr>
          <w:color w:val="000000"/>
        </w:rPr>
      </w:pPr>
      <w:r w:rsidRPr="0038147E">
        <w:rPr>
          <w:color w:val="000000"/>
        </w:rPr>
        <w:t>соответствие  наименования  продукции  и  маркировки  на транспортной таре данным, указанным в товарно-транспортных до</w:t>
      </w:r>
      <w:r w:rsidRPr="0038147E">
        <w:rPr>
          <w:color w:val="000000"/>
        </w:rPr>
        <w:softHyphen/>
        <w:t>кументах. Получатель обязан потребовать от перевозчика выдачи продукции по количеству мест или весу во всех случаях, когда такая обязанность возложена на него правилами, действующими на транс</w:t>
      </w:r>
      <w:r w:rsidRPr="0038147E">
        <w:rPr>
          <w:color w:val="000000"/>
        </w:rPr>
        <w:softHyphen/>
        <w:t>порте, и другими нормативными актами.</w:t>
      </w:r>
    </w:p>
    <w:p w:rsidR="0022524C" w:rsidRPr="0038147E" w:rsidRDefault="0022524C" w:rsidP="00FA4CDB">
      <w:pPr>
        <w:shd w:val="clear" w:color="auto" w:fill="FFFFFF"/>
        <w:ind w:firstLine="567"/>
        <w:jc w:val="both"/>
      </w:pPr>
      <w:r w:rsidRPr="0038147E">
        <w:rPr>
          <w:color w:val="000000"/>
        </w:rPr>
        <w:t>Кроме того, получатель обязан установить, соблюдались ли правила перевозки, обеспечивающие предохранение продукции от порчи и повреждения (укладка груза, вентилирование, темпера</w:t>
      </w:r>
      <w:r w:rsidRPr="0038147E">
        <w:rPr>
          <w:color w:val="000000"/>
        </w:rPr>
        <w:softHyphen/>
        <w:t>турный режим), а также осмотреть перевозимую продукцию.</w:t>
      </w:r>
    </w:p>
    <w:p w:rsidR="0022524C" w:rsidRPr="0038147E" w:rsidRDefault="0022524C" w:rsidP="00FA4CDB">
      <w:pPr>
        <w:shd w:val="clear" w:color="auto" w:fill="FFFFFF"/>
        <w:ind w:firstLine="567"/>
        <w:jc w:val="both"/>
      </w:pPr>
      <w:r w:rsidRPr="0038147E">
        <w:rPr>
          <w:bCs/>
          <w:i/>
          <w:color w:val="000000"/>
        </w:rPr>
        <w:t>Приемка продукции</w:t>
      </w:r>
      <w:r w:rsidRPr="0038147E">
        <w:rPr>
          <w:color w:val="000000"/>
        </w:rPr>
        <w:t>- проверка соответствия количества, качества и комплектности продукции ее харак</w:t>
      </w:r>
      <w:r w:rsidRPr="0038147E">
        <w:rPr>
          <w:color w:val="000000"/>
        </w:rPr>
        <w:softHyphen/>
        <w:t>теристике и техническим условиям, указанным в договоре.</w:t>
      </w:r>
    </w:p>
    <w:p w:rsidR="0022524C" w:rsidRPr="0038147E" w:rsidRDefault="0022524C" w:rsidP="00FA4CDB">
      <w:pPr>
        <w:shd w:val="clear" w:color="auto" w:fill="FFFFFF"/>
        <w:ind w:firstLine="567"/>
        <w:jc w:val="both"/>
        <w:rPr>
          <w:i/>
        </w:rPr>
      </w:pPr>
      <w:r w:rsidRPr="0038147E">
        <w:rPr>
          <w:bCs/>
          <w:i/>
          <w:color w:val="000000"/>
        </w:rPr>
        <w:t>Цель предварительной приемки продукции:</w:t>
      </w:r>
    </w:p>
    <w:p w:rsidR="0022524C" w:rsidRPr="0038147E" w:rsidRDefault="0022524C" w:rsidP="00FA4CDB">
      <w:pPr>
        <w:shd w:val="clear" w:color="auto" w:fill="FFFFFF"/>
        <w:tabs>
          <w:tab w:val="left" w:pos="851"/>
        </w:tabs>
        <w:ind w:firstLine="567"/>
        <w:jc w:val="both"/>
      </w:pPr>
      <w:r w:rsidRPr="0038147E">
        <w:rPr>
          <w:color w:val="000000"/>
        </w:rPr>
        <w:t>•</w:t>
      </w:r>
      <w:r w:rsidRPr="0038147E">
        <w:rPr>
          <w:color w:val="000000"/>
        </w:rPr>
        <w:tab/>
        <w:t>осмотр продукции на предприятии продавца для установления соответствия ее количества и качества условиям договора;</w:t>
      </w:r>
    </w:p>
    <w:p w:rsidR="0022524C" w:rsidRPr="0038147E" w:rsidRDefault="0022524C" w:rsidP="00FA4CDB">
      <w:pPr>
        <w:shd w:val="clear" w:color="auto" w:fill="FFFFFF"/>
        <w:tabs>
          <w:tab w:val="left" w:pos="851"/>
        </w:tabs>
        <w:ind w:firstLine="567"/>
        <w:jc w:val="both"/>
      </w:pPr>
      <w:r w:rsidRPr="0038147E">
        <w:rPr>
          <w:color w:val="000000"/>
        </w:rPr>
        <w:t>•</w:t>
      </w:r>
      <w:r w:rsidRPr="0038147E">
        <w:rPr>
          <w:color w:val="000000"/>
        </w:rPr>
        <w:tab/>
        <w:t>установление правильности упаковки и маркировки продукции.</w:t>
      </w:r>
    </w:p>
    <w:p w:rsidR="0022524C" w:rsidRPr="0038147E" w:rsidRDefault="0022524C" w:rsidP="00FA4CDB">
      <w:pPr>
        <w:shd w:val="clear" w:color="auto" w:fill="FFFFFF"/>
        <w:ind w:firstLine="567"/>
        <w:jc w:val="both"/>
      </w:pPr>
      <w:r w:rsidRPr="0038147E">
        <w:rPr>
          <w:bCs/>
          <w:i/>
          <w:color w:val="000000"/>
        </w:rPr>
        <w:t>Окончательная приемка продукции</w:t>
      </w:r>
      <w:r w:rsidRPr="0038147E">
        <w:rPr>
          <w:color w:val="000000"/>
        </w:rPr>
        <w:t>предназначена для установ</w:t>
      </w:r>
      <w:r w:rsidRPr="0038147E">
        <w:rPr>
          <w:color w:val="000000"/>
        </w:rPr>
        <w:softHyphen/>
        <w:t>ления фактического выполнения поставки в установленном месте и в надлежащий срок. Место окончательной приемки продукции обычно устанавливается в договоре поставки. Оно может быть обо</w:t>
      </w:r>
      <w:r w:rsidRPr="0038147E">
        <w:rPr>
          <w:color w:val="000000"/>
        </w:rPr>
        <w:softHyphen/>
        <w:t>значено как:</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предприятие или склад продавца;</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согласованный порт отгрузки;</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железнодорожная станция отправления или аэропорт;</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порт назначения;</w:t>
      </w:r>
    </w:p>
    <w:p w:rsidR="0022524C" w:rsidRPr="0038147E" w:rsidRDefault="0022524C" w:rsidP="00FA4CDB">
      <w:pPr>
        <w:shd w:val="clear" w:color="auto" w:fill="FFFFFF"/>
        <w:tabs>
          <w:tab w:val="left" w:pos="518"/>
        </w:tabs>
        <w:ind w:firstLine="567"/>
        <w:jc w:val="both"/>
      </w:pPr>
      <w:r w:rsidRPr="0038147E">
        <w:rPr>
          <w:color w:val="000000"/>
        </w:rPr>
        <w:t>•</w:t>
      </w:r>
      <w:r w:rsidRPr="0038147E">
        <w:rPr>
          <w:color w:val="000000"/>
        </w:rPr>
        <w:tab/>
        <w:t>пограничная или конечная железнодорожная станция в страненазначения;</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склад покупателя;</w:t>
      </w:r>
    </w:p>
    <w:p w:rsidR="0022524C" w:rsidRPr="0038147E" w:rsidRDefault="0022524C" w:rsidP="00030CD8">
      <w:pPr>
        <w:widowControl w:val="0"/>
        <w:numPr>
          <w:ilvl w:val="0"/>
          <w:numId w:val="120"/>
        </w:numPr>
        <w:shd w:val="clear" w:color="auto" w:fill="FFFFFF"/>
        <w:tabs>
          <w:tab w:val="left" w:pos="518"/>
        </w:tabs>
        <w:autoSpaceDE w:val="0"/>
        <w:autoSpaceDN w:val="0"/>
        <w:adjustRightInd w:val="0"/>
        <w:ind w:firstLine="567"/>
        <w:jc w:val="both"/>
        <w:rPr>
          <w:color w:val="000000"/>
        </w:rPr>
      </w:pPr>
      <w:r w:rsidRPr="0038147E">
        <w:rPr>
          <w:color w:val="000000"/>
        </w:rPr>
        <w:t>конечный пункт продажи продукции.</w:t>
      </w:r>
    </w:p>
    <w:p w:rsidR="0022524C" w:rsidRPr="0038147E" w:rsidRDefault="0022524C" w:rsidP="00FA4CDB">
      <w:pPr>
        <w:shd w:val="clear" w:color="auto" w:fill="FFFFFF"/>
        <w:ind w:firstLine="567"/>
        <w:jc w:val="both"/>
        <w:rPr>
          <w:color w:val="000000"/>
        </w:rPr>
      </w:pPr>
      <w:r w:rsidRPr="0038147E">
        <w:rPr>
          <w:color w:val="000000"/>
        </w:rPr>
        <w:t>Приемка продукции (проверка по количеству и качеству), а также размещение на хранение проводятся в свободное от отгрузок время.</w:t>
      </w:r>
    </w:p>
    <w:p w:rsidR="0022524C" w:rsidRPr="0038147E" w:rsidRDefault="0022524C" w:rsidP="00FA4CDB">
      <w:pPr>
        <w:shd w:val="clear" w:color="auto" w:fill="FFFFFF"/>
        <w:ind w:firstLine="567"/>
        <w:jc w:val="both"/>
        <w:rPr>
          <w:color w:val="000000"/>
        </w:rPr>
      </w:pPr>
      <w:r w:rsidRPr="0038147E">
        <w:rPr>
          <w:bCs/>
          <w:i/>
          <w:color w:val="000000"/>
        </w:rPr>
        <w:t>Приемка продукции по количеству</w:t>
      </w:r>
      <w:r w:rsidR="00C9556F" w:rsidRPr="0038147E">
        <w:rPr>
          <w:color w:val="000000"/>
        </w:rPr>
        <w:t>-</w:t>
      </w:r>
      <w:r w:rsidRPr="0038147E">
        <w:rPr>
          <w:color w:val="000000"/>
        </w:rPr>
        <w:t xml:space="preserve"> процедура сверки массы, количества мест и единиц фактически поступившей продукции с данными сопроводительных товарно-транспортных документов (счета-фактуры, товарно-транспортной накладной). Проводится в сроки, указанные в инструкциях. Недостача оформляется ком</w:t>
      </w:r>
      <w:r w:rsidRPr="0038147E">
        <w:rPr>
          <w:color w:val="000000"/>
        </w:rPr>
        <w:softHyphen/>
        <w:t>мерческим актом.</w:t>
      </w:r>
    </w:p>
    <w:p w:rsidR="0022524C" w:rsidRPr="0038147E" w:rsidRDefault="0022524C" w:rsidP="00FA4CDB">
      <w:pPr>
        <w:shd w:val="clear" w:color="auto" w:fill="FFFFFF"/>
        <w:ind w:firstLine="567"/>
        <w:jc w:val="both"/>
        <w:rPr>
          <w:color w:val="000000"/>
        </w:rPr>
      </w:pPr>
      <w:r w:rsidRPr="0038147E">
        <w:rPr>
          <w:bCs/>
          <w:i/>
          <w:color w:val="000000"/>
          <w:spacing w:val="-10"/>
        </w:rPr>
        <w:t>Приемка продукции по качеству</w:t>
      </w:r>
      <w:r w:rsidRPr="0038147E">
        <w:rPr>
          <w:color w:val="000000"/>
          <w:spacing w:val="-10"/>
        </w:rPr>
        <w:t xml:space="preserve">представляет собой процедуру </w:t>
      </w:r>
      <w:r w:rsidRPr="0038147E">
        <w:rPr>
          <w:color w:val="000000"/>
          <w:spacing w:val="-3"/>
        </w:rPr>
        <w:t>выявления качества и комплектности продукции, поступившей на склад, а также соответствия тары, упаковки и маркировки уста</w:t>
      </w:r>
      <w:r w:rsidRPr="0038147E">
        <w:rPr>
          <w:color w:val="000000"/>
          <w:spacing w:val="-3"/>
        </w:rPr>
        <w:softHyphen/>
      </w:r>
      <w:r w:rsidRPr="0038147E">
        <w:rPr>
          <w:color w:val="000000"/>
          <w:spacing w:val="-4"/>
        </w:rPr>
        <w:t xml:space="preserve">новленным требованиям государственных стандартов, технических </w:t>
      </w:r>
      <w:r w:rsidRPr="0038147E">
        <w:rPr>
          <w:color w:val="000000"/>
          <w:spacing w:val="-3"/>
        </w:rPr>
        <w:t xml:space="preserve">условий,утвержденным образцам (эталонам), условиям договора </w:t>
      </w:r>
      <w:r w:rsidRPr="0038147E">
        <w:rPr>
          <w:color w:val="000000"/>
          <w:spacing w:val="-2"/>
        </w:rPr>
        <w:t>поставки</w:t>
      </w:r>
      <w:r w:rsidR="00C9556F" w:rsidRPr="0038147E">
        <w:rPr>
          <w:color w:val="000000"/>
          <w:spacing w:val="-2"/>
        </w:rPr>
        <w:t xml:space="preserve">, </w:t>
      </w:r>
      <w:r w:rsidRPr="0038147E">
        <w:rPr>
          <w:color w:val="000000"/>
          <w:spacing w:val="-2"/>
        </w:rPr>
        <w:t xml:space="preserve">и сопроводительным документам (сертификат качества, </w:t>
      </w:r>
      <w:r w:rsidRPr="0038147E">
        <w:rPr>
          <w:color w:val="000000"/>
          <w:spacing w:val="1"/>
        </w:rPr>
        <w:t xml:space="preserve">санитарный сертификат, ветеринарный сертификат). </w:t>
      </w:r>
      <w:r w:rsidR="00C9556F" w:rsidRPr="0038147E">
        <w:rPr>
          <w:bCs/>
          <w:color w:val="000000"/>
          <w:spacing w:val="-10"/>
        </w:rPr>
        <w:t>Приемка продукции по качеству</w:t>
      </w:r>
      <w:r w:rsidR="00C9556F" w:rsidRPr="0038147E">
        <w:rPr>
          <w:color w:val="000000"/>
          <w:spacing w:val="1"/>
        </w:rPr>
        <w:t xml:space="preserve"> п</w:t>
      </w:r>
      <w:r w:rsidRPr="0038147E">
        <w:rPr>
          <w:color w:val="000000"/>
          <w:spacing w:val="1"/>
        </w:rPr>
        <w:t xml:space="preserve">роводится </w:t>
      </w:r>
      <w:r w:rsidRPr="0038147E">
        <w:rPr>
          <w:color w:val="000000"/>
          <w:spacing w:val="-3"/>
        </w:rPr>
        <w:t>в установленные инструкциями сроки. При обнаружении недобро</w:t>
      </w:r>
      <w:r w:rsidRPr="0038147E">
        <w:rPr>
          <w:color w:val="000000"/>
          <w:spacing w:val="-3"/>
        </w:rPr>
        <w:softHyphen/>
        <w:t>качественной или некомплектной продукции приемку приостанав</w:t>
      </w:r>
      <w:r w:rsidRPr="0038147E">
        <w:rPr>
          <w:color w:val="000000"/>
          <w:spacing w:val="-3"/>
        </w:rPr>
        <w:softHyphen/>
      </w:r>
      <w:r w:rsidRPr="0038147E">
        <w:rPr>
          <w:color w:val="000000"/>
          <w:spacing w:val="1"/>
        </w:rPr>
        <w:t>ливают и составляют коммерческий акт.</w:t>
      </w:r>
    </w:p>
    <w:p w:rsidR="00C9556F" w:rsidRPr="0038147E" w:rsidRDefault="00C9556F" w:rsidP="00FA4CDB">
      <w:pPr>
        <w:shd w:val="clear" w:color="auto" w:fill="FFFFFF"/>
        <w:ind w:firstLine="567"/>
        <w:jc w:val="both"/>
        <w:rPr>
          <w:bCs/>
          <w:color w:val="000000"/>
          <w:spacing w:val="-5"/>
        </w:rPr>
      </w:pPr>
    </w:p>
    <w:p w:rsidR="00C9556F" w:rsidRPr="0038147E" w:rsidRDefault="00C9556F" w:rsidP="00FA4CDB">
      <w:pPr>
        <w:shd w:val="clear" w:color="auto" w:fill="FFFFFF"/>
        <w:ind w:firstLine="567"/>
        <w:jc w:val="both"/>
        <w:rPr>
          <w:bCs/>
          <w:color w:val="000000"/>
          <w:spacing w:val="-5"/>
        </w:rPr>
      </w:pPr>
      <w:r w:rsidRPr="0038147E">
        <w:rPr>
          <w:b/>
          <w:bCs/>
          <w:i/>
          <w:color w:val="000000"/>
          <w:spacing w:val="-5"/>
        </w:rPr>
        <w:t>2)Х</w:t>
      </w:r>
      <w:r w:rsidR="0022524C" w:rsidRPr="0038147E">
        <w:rPr>
          <w:b/>
          <w:bCs/>
          <w:i/>
          <w:color w:val="000000"/>
          <w:spacing w:val="-5"/>
        </w:rPr>
        <w:t>ранение товаров.</w:t>
      </w:r>
    </w:p>
    <w:p w:rsidR="0022524C" w:rsidRPr="0038147E" w:rsidRDefault="0022524C" w:rsidP="00FA4CDB">
      <w:pPr>
        <w:shd w:val="clear" w:color="auto" w:fill="FFFFFF"/>
        <w:ind w:firstLine="567"/>
        <w:jc w:val="both"/>
      </w:pPr>
      <w:r w:rsidRPr="0038147E">
        <w:rPr>
          <w:bCs/>
          <w:color w:val="000000"/>
          <w:spacing w:val="-5"/>
        </w:rPr>
        <w:t xml:space="preserve">К системе хранения </w:t>
      </w:r>
      <w:r w:rsidR="00C9556F" w:rsidRPr="0038147E">
        <w:rPr>
          <w:bCs/>
          <w:color w:val="000000"/>
          <w:spacing w:val="-5"/>
        </w:rPr>
        <w:t xml:space="preserve">товаров </w:t>
      </w:r>
      <w:r w:rsidRPr="0038147E">
        <w:rPr>
          <w:bCs/>
          <w:color w:val="000000"/>
          <w:spacing w:val="-5"/>
        </w:rPr>
        <w:t xml:space="preserve">предъявляются следующие </w:t>
      </w:r>
      <w:r w:rsidRPr="0038147E">
        <w:rPr>
          <w:bCs/>
          <w:i/>
          <w:color w:val="000000"/>
          <w:spacing w:val="-5"/>
        </w:rPr>
        <w:t>требования</w:t>
      </w:r>
      <w:r w:rsidRPr="0038147E">
        <w:rPr>
          <w:bCs/>
          <w:color w:val="000000"/>
          <w:spacing w:val="-5"/>
        </w:rPr>
        <w:t xml:space="preserve">: </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высокая степень использования площади и объема склада;</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свободный доступ к каждой единице хранения;</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быстрое реагирование на изменения в структуре запасов продукции;</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pPr>
      <w:r w:rsidRPr="0038147E">
        <w:rPr>
          <w:color w:val="000000"/>
        </w:rPr>
        <w:t xml:space="preserve"> возможность высотного складирования и хранения продукции;</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легкость обслуживания потребителей;</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возможность автоматизированного управления запасами про</w:t>
      </w:r>
      <w:r w:rsidRPr="0038147E">
        <w:rPr>
          <w:color w:val="000000"/>
        </w:rPr>
        <w:softHyphen/>
        <w:t>дукции на складе;</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lastRenderedPageBreak/>
        <w:t xml:space="preserve">выполнение принципа </w:t>
      </w:r>
      <w:r w:rsidRPr="0038147E">
        <w:rPr>
          <w:color w:val="000000"/>
          <w:lang w:val="en-US"/>
        </w:rPr>
        <w:t>FIFO</w:t>
      </w:r>
      <w:r w:rsidRPr="0038147E">
        <w:rPr>
          <w:color w:val="000000"/>
        </w:rPr>
        <w:t xml:space="preserve"> («первый пришел – первый ушел»);</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низкий уровень инвестиций и затрат на строительство;</w:t>
      </w:r>
    </w:p>
    <w:p w:rsidR="0022524C" w:rsidRPr="0038147E" w:rsidRDefault="0022524C" w:rsidP="00030CD8">
      <w:pPr>
        <w:widowControl w:val="0"/>
        <w:numPr>
          <w:ilvl w:val="0"/>
          <w:numId w:val="130"/>
        </w:numPr>
        <w:shd w:val="clear" w:color="auto" w:fill="FFFFFF"/>
        <w:tabs>
          <w:tab w:val="left" w:pos="518"/>
        </w:tabs>
        <w:autoSpaceDE w:val="0"/>
        <w:autoSpaceDN w:val="0"/>
        <w:adjustRightInd w:val="0"/>
        <w:ind w:left="0" w:firstLine="567"/>
        <w:jc w:val="both"/>
        <w:rPr>
          <w:color w:val="000000"/>
        </w:rPr>
      </w:pPr>
      <w:r w:rsidRPr="0038147E">
        <w:rPr>
          <w:color w:val="000000"/>
        </w:rPr>
        <w:t>низкий уровень эксплуатационных расходов, а также затрат на техническое обслуживание.</w:t>
      </w:r>
    </w:p>
    <w:p w:rsidR="0022524C" w:rsidRPr="0038147E" w:rsidRDefault="0022524C" w:rsidP="00FA4CDB">
      <w:pPr>
        <w:shd w:val="clear" w:color="auto" w:fill="FFFFFF"/>
        <w:ind w:firstLine="567"/>
        <w:jc w:val="both"/>
        <w:rPr>
          <w:i/>
        </w:rPr>
      </w:pPr>
      <w:r w:rsidRPr="0038147E">
        <w:rPr>
          <w:bCs/>
          <w:i/>
          <w:color w:val="000000"/>
        </w:rPr>
        <w:t>Показатели, учитываемые при организации правильного разме</w:t>
      </w:r>
      <w:r w:rsidRPr="0038147E">
        <w:rPr>
          <w:bCs/>
          <w:i/>
          <w:color w:val="000000"/>
        </w:rPr>
        <w:softHyphen/>
        <w:t>щения продукции на складе:</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габаритные размеры склада (длина, ширина и высота);</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общая и полезная площади склада;</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количество имеющегося оборудования для хранения продукции (стеллажи, лотки, поддоны, контейнеры);</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пропускная способность склада.</w:t>
      </w:r>
    </w:p>
    <w:p w:rsidR="0022524C" w:rsidRPr="0038147E" w:rsidRDefault="0022524C" w:rsidP="00FA4CDB">
      <w:pPr>
        <w:shd w:val="clear" w:color="auto" w:fill="FFFFFF"/>
        <w:ind w:firstLine="567"/>
        <w:jc w:val="both"/>
        <w:rPr>
          <w:i/>
        </w:rPr>
      </w:pPr>
      <w:r w:rsidRPr="0038147E">
        <w:rPr>
          <w:bCs/>
          <w:i/>
          <w:color w:val="000000"/>
        </w:rPr>
        <w:t>Перечень операций, входящих в процедуру хранения:</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организация складского пространства;</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оформление складских и финансовых документов;</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размещение продукции на хранение;</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создание необходимых условий хранения и охраны продукции;</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организация учета продукции;</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движение и перемещение продукции;</w:t>
      </w:r>
    </w:p>
    <w:p w:rsidR="0022524C" w:rsidRPr="0038147E" w:rsidRDefault="0022524C" w:rsidP="00030CD8">
      <w:pPr>
        <w:widowControl w:val="0"/>
        <w:numPr>
          <w:ilvl w:val="0"/>
          <w:numId w:val="129"/>
        </w:numPr>
        <w:shd w:val="clear" w:color="auto" w:fill="FFFFFF"/>
        <w:tabs>
          <w:tab w:val="left" w:pos="518"/>
        </w:tabs>
        <w:autoSpaceDE w:val="0"/>
        <w:autoSpaceDN w:val="0"/>
        <w:adjustRightInd w:val="0"/>
        <w:ind w:firstLine="567"/>
        <w:jc w:val="both"/>
        <w:rPr>
          <w:color w:val="000000"/>
        </w:rPr>
      </w:pPr>
      <w:r w:rsidRPr="0038147E">
        <w:rPr>
          <w:color w:val="000000"/>
        </w:rPr>
        <w:t>обеспечение возможности использования подъемно-транспортного оборудования.</w:t>
      </w:r>
    </w:p>
    <w:p w:rsidR="007E5384" w:rsidRPr="0038147E" w:rsidRDefault="0022524C" w:rsidP="00FA4CDB">
      <w:pPr>
        <w:shd w:val="clear" w:color="auto" w:fill="FFFFFF"/>
        <w:ind w:firstLine="567"/>
        <w:jc w:val="both"/>
        <w:rPr>
          <w:color w:val="000000"/>
          <w:spacing w:val="4"/>
        </w:rPr>
      </w:pPr>
      <w:r w:rsidRPr="0038147E">
        <w:rPr>
          <w:color w:val="000000"/>
          <w:spacing w:val="-1"/>
        </w:rPr>
        <w:t>Рациональное размещение и укладка товаров на складе во мно</w:t>
      </w:r>
      <w:r w:rsidRPr="0038147E">
        <w:rPr>
          <w:color w:val="000000"/>
          <w:spacing w:val="-1"/>
        </w:rPr>
        <w:softHyphen/>
      </w:r>
      <w:r w:rsidRPr="0038147E">
        <w:rPr>
          <w:color w:val="000000"/>
          <w:spacing w:val="4"/>
        </w:rPr>
        <w:t xml:space="preserve">гом зависит от принятого способа хранения. </w:t>
      </w:r>
    </w:p>
    <w:p w:rsidR="0022524C" w:rsidRPr="0038147E" w:rsidRDefault="0022524C" w:rsidP="00FA4CDB">
      <w:pPr>
        <w:shd w:val="clear" w:color="auto" w:fill="FFFFFF"/>
        <w:ind w:firstLine="567"/>
        <w:jc w:val="both"/>
      </w:pPr>
      <w:r w:rsidRPr="0038147E">
        <w:rPr>
          <w:color w:val="000000"/>
          <w:spacing w:val="4"/>
        </w:rPr>
        <w:t xml:space="preserve">В зависимости от вида, объема товарных запасов, размеров поступающих партий, </w:t>
      </w:r>
      <w:r w:rsidRPr="0038147E">
        <w:rPr>
          <w:color w:val="000000"/>
        </w:rPr>
        <w:t>особенностей переработки грузов и других факторов, используют</w:t>
      </w:r>
      <w:r w:rsidRPr="0038147E">
        <w:rPr>
          <w:color w:val="000000"/>
        </w:rPr>
        <w:softHyphen/>
      </w:r>
      <w:r w:rsidRPr="0038147E">
        <w:rPr>
          <w:color w:val="000000"/>
          <w:spacing w:val="2"/>
        </w:rPr>
        <w:t xml:space="preserve">ся в основном </w:t>
      </w:r>
      <w:r w:rsidRPr="0038147E">
        <w:rPr>
          <w:i/>
          <w:color w:val="000000"/>
          <w:spacing w:val="2"/>
        </w:rPr>
        <w:t>три способа хранения:</w:t>
      </w:r>
    </w:p>
    <w:p w:rsidR="007E5384" w:rsidRPr="0038147E" w:rsidRDefault="0022524C" w:rsidP="00030CD8">
      <w:pPr>
        <w:widowControl w:val="0"/>
        <w:numPr>
          <w:ilvl w:val="0"/>
          <w:numId w:val="151"/>
        </w:numPr>
        <w:shd w:val="clear" w:color="auto" w:fill="FFFFFF"/>
        <w:tabs>
          <w:tab w:val="left" w:pos="709"/>
        </w:tabs>
        <w:autoSpaceDE w:val="0"/>
        <w:autoSpaceDN w:val="0"/>
        <w:adjustRightInd w:val="0"/>
        <w:ind w:left="0" w:firstLine="567"/>
        <w:jc w:val="both"/>
        <w:rPr>
          <w:color w:val="000000"/>
        </w:rPr>
      </w:pPr>
      <w:r w:rsidRPr="0038147E">
        <w:rPr>
          <w:i/>
          <w:color w:val="000000"/>
        </w:rPr>
        <w:t>стеллажный</w:t>
      </w:r>
      <w:r w:rsidRPr="0038147E">
        <w:rPr>
          <w:color w:val="000000"/>
        </w:rPr>
        <w:t>, при котором товары могут храниться как в упа</w:t>
      </w:r>
      <w:r w:rsidRPr="0038147E">
        <w:rPr>
          <w:color w:val="000000"/>
          <w:spacing w:val="3"/>
        </w:rPr>
        <w:t xml:space="preserve">кованном, так и в распакованном виде на различных стеллажах. </w:t>
      </w:r>
      <w:r w:rsidR="007E5384" w:rsidRPr="0038147E">
        <w:rPr>
          <w:color w:val="000000"/>
          <w:spacing w:val="3"/>
        </w:rPr>
        <w:t xml:space="preserve">Стеллажный способ хранения </w:t>
      </w:r>
      <w:r w:rsidRPr="0038147E">
        <w:rPr>
          <w:color w:val="000000"/>
          <w:spacing w:val="3"/>
        </w:rPr>
        <w:t>связан с широ</w:t>
      </w:r>
      <w:r w:rsidRPr="0038147E">
        <w:rPr>
          <w:color w:val="000000"/>
          <w:spacing w:val="3"/>
        </w:rPr>
        <w:softHyphen/>
      </w:r>
      <w:r w:rsidRPr="0038147E">
        <w:rPr>
          <w:color w:val="000000"/>
        </w:rPr>
        <w:t>кой внутрискладской подсортировкой товаров</w:t>
      </w:r>
      <w:r w:rsidR="007E5384" w:rsidRPr="0038147E">
        <w:rPr>
          <w:color w:val="000000"/>
        </w:rPr>
        <w:t xml:space="preserve">. </w:t>
      </w:r>
    </w:p>
    <w:p w:rsidR="007E5384" w:rsidRPr="0038147E" w:rsidRDefault="007E5384" w:rsidP="007E5384">
      <w:pPr>
        <w:pStyle w:val="a3"/>
        <w:shd w:val="clear" w:color="auto" w:fill="FFFFFF"/>
        <w:ind w:left="0" w:firstLine="567"/>
        <w:jc w:val="both"/>
      </w:pPr>
      <w:r w:rsidRPr="0038147E">
        <w:rPr>
          <w:color w:val="000000"/>
        </w:rPr>
        <w:t xml:space="preserve">Условием применения стеллажного способа хранения является </w:t>
      </w:r>
      <w:r w:rsidRPr="0038147E">
        <w:rPr>
          <w:color w:val="000000"/>
          <w:spacing w:val="-1"/>
        </w:rPr>
        <w:t xml:space="preserve">широкая внутрискладская подсортировка товаров. Основная часть </w:t>
      </w:r>
      <w:r w:rsidRPr="0038147E">
        <w:rPr>
          <w:color w:val="000000"/>
        </w:rPr>
        <w:t>непродовольственных товаров и некоторых видов продовольст</w:t>
      </w:r>
      <w:r w:rsidRPr="0038147E">
        <w:rPr>
          <w:color w:val="000000"/>
        </w:rPr>
        <w:softHyphen/>
        <w:t xml:space="preserve">венных товаров широкого ассортимента могут иметь небольшой </w:t>
      </w:r>
      <w:r w:rsidRPr="0038147E">
        <w:rPr>
          <w:color w:val="000000"/>
          <w:spacing w:val="1"/>
        </w:rPr>
        <w:t>объем хранения. Поэтому хранить их целесообразно в стеллажах.</w:t>
      </w:r>
    </w:p>
    <w:p w:rsidR="007E5384" w:rsidRPr="0038147E" w:rsidRDefault="007E5384" w:rsidP="007E5384">
      <w:pPr>
        <w:shd w:val="clear" w:color="auto" w:fill="FFFFFF"/>
        <w:ind w:firstLine="567"/>
        <w:jc w:val="both"/>
      </w:pPr>
      <w:r w:rsidRPr="0038147E">
        <w:rPr>
          <w:i/>
          <w:color w:val="000000"/>
          <w:spacing w:val="1"/>
        </w:rPr>
        <w:t>Преимущества стеллажного способа хранения товаров</w:t>
      </w:r>
      <w:r w:rsidRPr="0038147E">
        <w:rPr>
          <w:color w:val="000000"/>
          <w:spacing w:val="1"/>
        </w:rPr>
        <w:t>:</w:t>
      </w:r>
    </w:p>
    <w:p w:rsidR="007E5384" w:rsidRPr="0038147E" w:rsidRDefault="007E5384"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spacing w:val="4"/>
        </w:rPr>
        <w:t>более полное использование объема склада, в первую оче</w:t>
      </w:r>
      <w:r w:rsidRPr="0038147E">
        <w:rPr>
          <w:color w:val="000000"/>
          <w:spacing w:val="4"/>
        </w:rPr>
        <w:softHyphen/>
      </w:r>
      <w:r w:rsidRPr="0038147E">
        <w:rPr>
          <w:color w:val="000000"/>
        </w:rPr>
        <w:t>редь за счет неограниченной возможности высоты складиро</w:t>
      </w:r>
      <w:r w:rsidRPr="0038147E">
        <w:rPr>
          <w:color w:val="000000"/>
        </w:rPr>
        <w:softHyphen/>
        <w:t>вания (особо важное значение играет для высотных складов);</w:t>
      </w:r>
    </w:p>
    <w:p w:rsidR="007E5384" w:rsidRPr="0038147E" w:rsidRDefault="007E5384"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rPr>
        <w:t>более свободный доступ к товару, особенно при складирова</w:t>
      </w:r>
      <w:r w:rsidRPr="0038147E">
        <w:rPr>
          <w:color w:val="000000"/>
        </w:rPr>
        <w:softHyphen/>
      </w:r>
      <w:r w:rsidRPr="0038147E">
        <w:rPr>
          <w:color w:val="000000"/>
          <w:spacing w:val="2"/>
        </w:rPr>
        <w:t>нии в полочных стеллажах;</w:t>
      </w:r>
    </w:p>
    <w:p w:rsidR="007E5384" w:rsidRPr="0038147E" w:rsidRDefault="007E5384"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spacing w:val="5"/>
        </w:rPr>
        <w:t>простую систему кодирования складских мест, что значи</w:t>
      </w:r>
      <w:r w:rsidRPr="0038147E">
        <w:rPr>
          <w:color w:val="000000"/>
          <w:spacing w:val="5"/>
        </w:rPr>
        <w:softHyphen/>
      </w:r>
      <w:r w:rsidRPr="0038147E">
        <w:rPr>
          <w:color w:val="000000"/>
          <w:spacing w:val="2"/>
        </w:rPr>
        <w:t>тельно облегчает контроль и учет товаров на складе</w:t>
      </w:r>
    </w:p>
    <w:p w:rsidR="007E5384" w:rsidRPr="0038147E" w:rsidRDefault="007E5384"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spacing w:val="-1"/>
        </w:rPr>
        <w:t>возможность автоматизированного управления материальны</w:t>
      </w:r>
      <w:r w:rsidRPr="0038147E">
        <w:rPr>
          <w:color w:val="000000"/>
          <w:spacing w:val="2"/>
        </w:rPr>
        <w:t>ми потоками на складе;</w:t>
      </w:r>
    </w:p>
    <w:p w:rsidR="007E5384" w:rsidRPr="0038147E" w:rsidRDefault="007E5384"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rPr>
        <w:t>лучшая сохранность грузов.</w:t>
      </w:r>
    </w:p>
    <w:p w:rsidR="0022524C" w:rsidRPr="0038147E" w:rsidRDefault="0022524C" w:rsidP="00030CD8">
      <w:pPr>
        <w:widowControl w:val="0"/>
        <w:numPr>
          <w:ilvl w:val="0"/>
          <w:numId w:val="150"/>
        </w:numPr>
        <w:shd w:val="clear" w:color="auto" w:fill="FFFFFF"/>
        <w:tabs>
          <w:tab w:val="left" w:pos="709"/>
        </w:tabs>
        <w:autoSpaceDE w:val="0"/>
        <w:autoSpaceDN w:val="0"/>
        <w:adjustRightInd w:val="0"/>
        <w:ind w:left="0" w:firstLine="567"/>
        <w:jc w:val="both"/>
        <w:rPr>
          <w:color w:val="000000"/>
        </w:rPr>
      </w:pPr>
      <w:r w:rsidRPr="0038147E">
        <w:rPr>
          <w:i/>
          <w:color w:val="000000"/>
          <w:spacing w:val="-2"/>
        </w:rPr>
        <w:t>штабельный</w:t>
      </w:r>
      <w:r w:rsidRPr="0038147E">
        <w:rPr>
          <w:color w:val="000000"/>
          <w:spacing w:val="-2"/>
        </w:rPr>
        <w:t xml:space="preserve">,   при   котором   товары   хранятся   в   основном </w:t>
      </w:r>
      <w:r w:rsidRPr="0038147E">
        <w:rPr>
          <w:color w:val="000000"/>
          <w:spacing w:val="4"/>
        </w:rPr>
        <w:t xml:space="preserve">в таре, без распаковки с использованием различных типов </w:t>
      </w:r>
      <w:r w:rsidRPr="0038147E">
        <w:rPr>
          <w:color w:val="000000"/>
        </w:rPr>
        <w:t>поддон</w:t>
      </w:r>
      <w:r w:rsidR="007E5384" w:rsidRPr="0038147E">
        <w:rPr>
          <w:color w:val="000000"/>
        </w:rPr>
        <w:t>ов (плоских, стоечных, ящичных).</w:t>
      </w:r>
    </w:p>
    <w:p w:rsidR="00741CEB" w:rsidRPr="0038147E" w:rsidRDefault="00741CEB" w:rsidP="00741CEB">
      <w:pPr>
        <w:pStyle w:val="a3"/>
        <w:shd w:val="clear" w:color="auto" w:fill="FFFFFF"/>
        <w:ind w:left="0" w:right="5" w:firstLine="567"/>
        <w:jc w:val="both"/>
        <w:rPr>
          <w:color w:val="000000"/>
          <w:spacing w:val="3"/>
        </w:rPr>
      </w:pPr>
      <w:r w:rsidRPr="0038147E">
        <w:rPr>
          <w:color w:val="000000"/>
        </w:rPr>
        <w:t>Товары, объемом хранения более 3 м</w:t>
      </w:r>
      <w:r w:rsidRPr="0038147E">
        <w:rPr>
          <w:color w:val="000000"/>
          <w:vertAlign w:val="superscript"/>
        </w:rPr>
        <w:t>3</w:t>
      </w:r>
      <w:r w:rsidRPr="0038147E">
        <w:rPr>
          <w:color w:val="000000"/>
        </w:rPr>
        <w:t>, отпускаемые без распаковки целыми грузовыми пакетами можно хранить в штабе</w:t>
      </w:r>
      <w:r w:rsidRPr="0038147E">
        <w:rPr>
          <w:color w:val="000000"/>
        </w:rPr>
        <w:softHyphen/>
      </w:r>
      <w:r w:rsidRPr="0038147E">
        <w:rPr>
          <w:color w:val="000000"/>
          <w:spacing w:val="3"/>
        </w:rPr>
        <w:t>лях (за исключением высотных складов).</w:t>
      </w:r>
    </w:p>
    <w:p w:rsidR="00741CEB" w:rsidRPr="0038147E" w:rsidRDefault="00741CEB" w:rsidP="00741CEB">
      <w:pPr>
        <w:pStyle w:val="a3"/>
        <w:shd w:val="clear" w:color="auto" w:fill="FFFFFF"/>
        <w:ind w:left="0" w:right="5" w:firstLine="567"/>
        <w:jc w:val="both"/>
      </w:pPr>
      <w:r w:rsidRPr="0038147E">
        <w:rPr>
          <w:color w:val="000000"/>
          <w:spacing w:val="1"/>
        </w:rPr>
        <w:t xml:space="preserve">Штабельное хранение применяют, как правило, для сезонных, </w:t>
      </w:r>
      <w:r w:rsidRPr="0038147E">
        <w:rPr>
          <w:color w:val="000000"/>
        </w:rPr>
        <w:t xml:space="preserve">крупногабаритных товаров, имеющих большой объем хранения. </w:t>
      </w:r>
      <w:r w:rsidRPr="0038147E">
        <w:rPr>
          <w:color w:val="000000"/>
          <w:spacing w:val="-1"/>
        </w:rPr>
        <w:t xml:space="preserve">Укладка товаров в штабель должна обеспечить доступ к каждому </w:t>
      </w:r>
      <w:r w:rsidRPr="0038147E">
        <w:rPr>
          <w:color w:val="000000"/>
        </w:rPr>
        <w:t>наименованию товара.</w:t>
      </w:r>
    </w:p>
    <w:p w:rsidR="00741CEB" w:rsidRPr="0038147E" w:rsidRDefault="00741CEB" w:rsidP="00741CEB">
      <w:pPr>
        <w:pStyle w:val="a3"/>
        <w:shd w:val="clear" w:color="auto" w:fill="FFFFFF"/>
        <w:ind w:left="0" w:firstLine="567"/>
        <w:jc w:val="both"/>
      </w:pPr>
      <w:r w:rsidRPr="0038147E">
        <w:rPr>
          <w:color w:val="000000"/>
          <w:spacing w:val="2"/>
        </w:rPr>
        <w:t xml:space="preserve">Штабели размещают рядами и блоками. </w:t>
      </w:r>
      <w:r w:rsidRPr="0038147E">
        <w:rPr>
          <w:color w:val="000000"/>
          <w:spacing w:val="-1"/>
        </w:rPr>
        <w:t>Рядное расположение рационально при подготовке грузов к от</w:t>
      </w:r>
      <w:r w:rsidRPr="0038147E">
        <w:rPr>
          <w:color w:val="000000"/>
          <w:spacing w:val="-1"/>
        </w:rPr>
        <w:softHyphen/>
      </w:r>
      <w:r w:rsidRPr="0038147E">
        <w:rPr>
          <w:color w:val="000000"/>
          <w:spacing w:val="2"/>
        </w:rPr>
        <w:t>правке и большом числе хранимых товаров.</w:t>
      </w:r>
    </w:p>
    <w:p w:rsidR="00741CEB" w:rsidRPr="0038147E" w:rsidRDefault="00741CEB" w:rsidP="00741CEB">
      <w:pPr>
        <w:shd w:val="clear" w:color="auto" w:fill="FFFFFF"/>
        <w:ind w:right="14" w:firstLine="567"/>
        <w:jc w:val="both"/>
      </w:pPr>
      <w:r w:rsidRPr="0038147E">
        <w:rPr>
          <w:color w:val="000000"/>
          <w:spacing w:val="4"/>
        </w:rPr>
        <w:t xml:space="preserve">Блочное расположение повышает степень использования </w:t>
      </w:r>
      <w:r w:rsidRPr="0038147E">
        <w:rPr>
          <w:color w:val="000000"/>
          <w:spacing w:val="-1"/>
        </w:rPr>
        <w:t>складской площади, но приемлемо только для однотипных грузов, так как доступ в этом случае возможен лишь к части грузов, нахо</w:t>
      </w:r>
      <w:r w:rsidRPr="0038147E">
        <w:rPr>
          <w:color w:val="000000"/>
          <w:spacing w:val="-1"/>
        </w:rPr>
        <w:softHyphen/>
      </w:r>
      <w:r w:rsidRPr="0038147E">
        <w:rPr>
          <w:color w:val="000000"/>
          <w:spacing w:val="2"/>
        </w:rPr>
        <w:t>дящихся в непосредственной близости к проездам.</w:t>
      </w:r>
    </w:p>
    <w:p w:rsidR="00741CEB" w:rsidRPr="0038147E" w:rsidRDefault="00741CEB" w:rsidP="00741CEB">
      <w:pPr>
        <w:shd w:val="clear" w:color="auto" w:fill="FFFFFF"/>
        <w:ind w:right="14" w:firstLine="567"/>
        <w:jc w:val="both"/>
      </w:pPr>
      <w:r w:rsidRPr="0038147E">
        <w:rPr>
          <w:color w:val="000000"/>
        </w:rPr>
        <w:t>При смешанном размещении грузов в зоне складирования бло</w:t>
      </w:r>
      <w:r w:rsidRPr="0038147E">
        <w:rPr>
          <w:color w:val="000000"/>
        </w:rPr>
        <w:softHyphen/>
      </w:r>
      <w:r w:rsidRPr="0038147E">
        <w:rPr>
          <w:color w:val="000000"/>
          <w:spacing w:val="3"/>
        </w:rPr>
        <w:t xml:space="preserve">ки штабелей обычно размещают вдоль стен, а ряды - в центре </w:t>
      </w:r>
      <w:r w:rsidRPr="0038147E">
        <w:rPr>
          <w:color w:val="000000"/>
          <w:spacing w:val="-4"/>
        </w:rPr>
        <w:t>зала.</w:t>
      </w:r>
    </w:p>
    <w:p w:rsidR="00741CEB" w:rsidRPr="0038147E" w:rsidRDefault="00741CEB" w:rsidP="00741CEB">
      <w:pPr>
        <w:shd w:val="clear" w:color="auto" w:fill="FFFFFF"/>
        <w:ind w:firstLine="567"/>
        <w:jc w:val="both"/>
      </w:pPr>
      <w:r w:rsidRPr="0038147E">
        <w:rPr>
          <w:i/>
          <w:color w:val="000000"/>
          <w:spacing w:val="-4"/>
        </w:rPr>
        <w:t>Недостатки штабельного хранения</w:t>
      </w:r>
      <w:r w:rsidRPr="0038147E">
        <w:rPr>
          <w:color w:val="000000"/>
          <w:spacing w:val="-4"/>
        </w:rPr>
        <w:t>:</w:t>
      </w:r>
    </w:p>
    <w:p w:rsidR="00741CEB" w:rsidRPr="0038147E" w:rsidRDefault="00741CEB"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color w:val="000000"/>
          <w:spacing w:val="6"/>
        </w:rPr>
        <w:t>при хранении пакетированных грузов высота склада ис</w:t>
      </w:r>
      <w:r w:rsidRPr="0038147E">
        <w:rPr>
          <w:color w:val="000000"/>
          <w:spacing w:val="6"/>
        </w:rPr>
        <w:softHyphen/>
      </w:r>
      <w:r w:rsidRPr="0038147E">
        <w:rPr>
          <w:color w:val="000000"/>
        </w:rPr>
        <w:t>пользуется ограниченно, примерно лишь до 3,5-4 м (в зави</w:t>
      </w:r>
      <w:r w:rsidRPr="0038147E">
        <w:rPr>
          <w:color w:val="000000"/>
        </w:rPr>
        <w:softHyphen/>
      </w:r>
      <w:r w:rsidRPr="0038147E">
        <w:rPr>
          <w:color w:val="000000"/>
          <w:spacing w:val="2"/>
        </w:rPr>
        <w:t xml:space="preserve">симости от вида груза), из-за неустойчивости штабелей при </w:t>
      </w:r>
      <w:r w:rsidRPr="0038147E">
        <w:rPr>
          <w:color w:val="000000"/>
          <w:spacing w:val="1"/>
        </w:rPr>
        <w:lastRenderedPageBreak/>
        <w:t>увеличении их высоты;</w:t>
      </w:r>
    </w:p>
    <w:p w:rsidR="00741CEB" w:rsidRPr="0038147E" w:rsidRDefault="00741CEB" w:rsidP="00030CD8">
      <w:pPr>
        <w:widowControl w:val="0"/>
        <w:numPr>
          <w:ilvl w:val="0"/>
          <w:numId w:val="111"/>
        </w:numPr>
        <w:shd w:val="clear" w:color="auto" w:fill="FFFFFF"/>
        <w:tabs>
          <w:tab w:val="left" w:pos="547"/>
        </w:tabs>
        <w:autoSpaceDE w:val="0"/>
        <w:autoSpaceDN w:val="0"/>
        <w:adjustRightInd w:val="0"/>
        <w:ind w:firstLine="567"/>
        <w:jc w:val="both"/>
        <w:rPr>
          <w:b/>
          <w:bCs/>
          <w:color w:val="000000"/>
        </w:rPr>
      </w:pPr>
      <w:r w:rsidRPr="0038147E">
        <w:rPr>
          <w:color w:val="000000"/>
        </w:rPr>
        <w:t>повышенное повреждение продукции и невозможность обеспечить эффективную организацию работ в многономенклатурных складах.</w:t>
      </w:r>
    </w:p>
    <w:p w:rsidR="00A42803" w:rsidRPr="0038147E" w:rsidRDefault="00A42803" w:rsidP="00A42803">
      <w:pPr>
        <w:shd w:val="clear" w:color="auto" w:fill="FFFFFF"/>
        <w:ind w:firstLine="567"/>
        <w:jc w:val="both"/>
      </w:pPr>
      <w:r w:rsidRPr="0038147E">
        <w:rPr>
          <w:color w:val="000000"/>
          <w:spacing w:val="-3"/>
        </w:rPr>
        <w:t xml:space="preserve">При укладке грузов в штабели применяют </w:t>
      </w:r>
      <w:r w:rsidRPr="0038147E">
        <w:rPr>
          <w:i/>
          <w:color w:val="000000"/>
          <w:spacing w:val="-3"/>
        </w:rPr>
        <w:t>три вида кладки</w:t>
      </w:r>
      <w:r w:rsidRPr="0038147E">
        <w:rPr>
          <w:color w:val="000000"/>
          <w:spacing w:val="-3"/>
        </w:rPr>
        <w:t xml:space="preserve">: </w:t>
      </w:r>
      <w:r w:rsidRPr="0038147E">
        <w:rPr>
          <w:color w:val="000000"/>
          <w:spacing w:val="-2"/>
        </w:rPr>
        <w:t>прямая, перекрестная и обратная.</w:t>
      </w:r>
    </w:p>
    <w:p w:rsidR="00A42803" w:rsidRPr="0038147E" w:rsidRDefault="00A42803"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i/>
          <w:color w:val="000000"/>
          <w:spacing w:val="-6"/>
        </w:rPr>
        <w:t>прямая укладка</w:t>
      </w:r>
      <w:r w:rsidRPr="0038147E">
        <w:rPr>
          <w:color w:val="000000"/>
          <w:spacing w:val="-6"/>
        </w:rPr>
        <w:t xml:space="preserve"> - расположение верхнего места в плане сов</w:t>
      </w:r>
      <w:r w:rsidRPr="0038147E">
        <w:rPr>
          <w:color w:val="000000"/>
          <w:spacing w:val="-6"/>
        </w:rPr>
        <w:softHyphen/>
      </w:r>
      <w:r w:rsidRPr="0038147E">
        <w:rPr>
          <w:color w:val="000000"/>
          <w:spacing w:val="-4"/>
        </w:rPr>
        <w:t>падает с расположением нижележащего места;</w:t>
      </w:r>
    </w:p>
    <w:p w:rsidR="00A42803" w:rsidRPr="0038147E" w:rsidRDefault="00A42803"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i/>
          <w:color w:val="000000"/>
          <w:spacing w:val="-7"/>
        </w:rPr>
        <w:t>перекрестная укладка</w:t>
      </w:r>
      <w:r w:rsidRPr="0038147E">
        <w:rPr>
          <w:color w:val="000000"/>
          <w:spacing w:val="-7"/>
        </w:rPr>
        <w:t xml:space="preserve"> - грузы верхнего ряда укладывают по</w:t>
      </w:r>
      <w:r w:rsidRPr="0038147E">
        <w:rPr>
          <w:color w:val="000000"/>
          <w:spacing w:val="-3"/>
        </w:rPr>
        <w:t>перек грузов нижнего ряда;</w:t>
      </w:r>
    </w:p>
    <w:p w:rsidR="00A42803" w:rsidRPr="0038147E" w:rsidRDefault="00A42803" w:rsidP="00030CD8">
      <w:pPr>
        <w:widowControl w:val="0"/>
        <w:numPr>
          <w:ilvl w:val="0"/>
          <w:numId w:val="111"/>
        </w:numPr>
        <w:shd w:val="clear" w:color="auto" w:fill="FFFFFF"/>
        <w:tabs>
          <w:tab w:val="left" w:pos="547"/>
        </w:tabs>
        <w:autoSpaceDE w:val="0"/>
        <w:autoSpaceDN w:val="0"/>
        <w:adjustRightInd w:val="0"/>
        <w:ind w:firstLine="567"/>
        <w:jc w:val="both"/>
        <w:rPr>
          <w:color w:val="000000"/>
        </w:rPr>
      </w:pPr>
      <w:r w:rsidRPr="0038147E">
        <w:rPr>
          <w:i/>
          <w:color w:val="000000"/>
          <w:spacing w:val="1"/>
        </w:rPr>
        <w:t>обратная укладка</w:t>
      </w:r>
      <w:r w:rsidRPr="0038147E">
        <w:rPr>
          <w:color w:val="000000"/>
          <w:spacing w:val="1"/>
        </w:rPr>
        <w:t xml:space="preserve"> - первый ряд туда,  второй – обратно </w:t>
      </w:r>
      <w:r w:rsidRPr="0038147E">
        <w:rPr>
          <w:color w:val="000000"/>
          <w:spacing w:val="-3"/>
        </w:rPr>
        <w:t>(обычно для мешков).</w:t>
      </w:r>
    </w:p>
    <w:p w:rsidR="0022524C" w:rsidRPr="0038147E" w:rsidRDefault="0022524C" w:rsidP="00030CD8">
      <w:pPr>
        <w:widowControl w:val="0"/>
        <w:numPr>
          <w:ilvl w:val="0"/>
          <w:numId w:val="149"/>
        </w:numPr>
        <w:shd w:val="clear" w:color="auto" w:fill="FFFFFF"/>
        <w:tabs>
          <w:tab w:val="left" w:pos="709"/>
        </w:tabs>
        <w:autoSpaceDE w:val="0"/>
        <w:autoSpaceDN w:val="0"/>
        <w:adjustRightInd w:val="0"/>
        <w:ind w:left="0" w:firstLine="567"/>
        <w:jc w:val="both"/>
        <w:rPr>
          <w:color w:val="000000"/>
        </w:rPr>
      </w:pPr>
      <w:r w:rsidRPr="0038147E">
        <w:rPr>
          <w:i/>
          <w:color w:val="000000"/>
        </w:rPr>
        <w:t>единичное хранение</w:t>
      </w:r>
      <w:r w:rsidRPr="0038147E">
        <w:rPr>
          <w:color w:val="000000"/>
        </w:rPr>
        <w:t>,</w:t>
      </w:r>
      <w:r w:rsidRPr="0038147E">
        <w:rPr>
          <w:color w:val="000000"/>
          <w:spacing w:val="-2"/>
        </w:rPr>
        <w:t xml:space="preserve"> прикоторомтоварыхранятся в </w:t>
      </w:r>
      <w:r w:rsidRPr="0038147E">
        <w:rPr>
          <w:color w:val="000000"/>
          <w:spacing w:val="4"/>
        </w:rPr>
        <w:t>таре (ящики, мешки, мебель в упаковке и др.).</w:t>
      </w:r>
    </w:p>
    <w:p w:rsidR="0022524C" w:rsidRPr="0038147E" w:rsidRDefault="0022524C" w:rsidP="00FA4CDB">
      <w:pPr>
        <w:shd w:val="clear" w:color="auto" w:fill="FFFFFF"/>
        <w:tabs>
          <w:tab w:val="left" w:pos="763"/>
        </w:tabs>
        <w:ind w:firstLine="567"/>
        <w:jc w:val="both"/>
        <w:rPr>
          <w:b/>
          <w:bCs/>
          <w:color w:val="000000"/>
        </w:rPr>
      </w:pPr>
      <w:r w:rsidRPr="0038147E">
        <w:rPr>
          <w:color w:val="000000"/>
          <w:spacing w:val="5"/>
        </w:rPr>
        <w:t xml:space="preserve">В целях лучшей организации работ на складах и наиболее </w:t>
      </w:r>
      <w:r w:rsidRPr="0038147E">
        <w:rPr>
          <w:color w:val="000000"/>
          <w:spacing w:val="2"/>
        </w:rPr>
        <w:t>эффективного применения подъемно-транспортных средств, това</w:t>
      </w:r>
      <w:r w:rsidRPr="0038147E">
        <w:rPr>
          <w:color w:val="000000"/>
        </w:rPr>
        <w:t>ры</w:t>
      </w:r>
      <w:r w:rsidR="00E13B6F" w:rsidRPr="0038147E">
        <w:rPr>
          <w:color w:val="000000"/>
        </w:rPr>
        <w:t>,</w:t>
      </w:r>
      <w:r w:rsidRPr="0038147E">
        <w:rPr>
          <w:color w:val="000000"/>
        </w:rPr>
        <w:t xml:space="preserve"> хранимые на складе, как в стеллажах, так и в штабелях, долж</w:t>
      </w:r>
      <w:r w:rsidRPr="0038147E">
        <w:rPr>
          <w:color w:val="000000"/>
        </w:rPr>
        <w:softHyphen/>
        <w:t xml:space="preserve">ны быть уложены на поддоны. При этом необходимо обеспечить </w:t>
      </w:r>
      <w:r w:rsidRPr="0038147E">
        <w:rPr>
          <w:color w:val="000000"/>
          <w:spacing w:val="1"/>
        </w:rPr>
        <w:t>широкое использование поддонов различных конструкций.</w:t>
      </w:r>
    </w:p>
    <w:p w:rsidR="0022524C" w:rsidRPr="0038147E" w:rsidRDefault="0022524C" w:rsidP="00FA4CDB">
      <w:pPr>
        <w:shd w:val="clear" w:color="auto" w:fill="FFFFFF"/>
        <w:ind w:firstLine="567"/>
        <w:jc w:val="both"/>
        <w:rPr>
          <w:color w:val="000000"/>
          <w:spacing w:val="1"/>
        </w:rPr>
      </w:pPr>
      <w:r w:rsidRPr="0038147E">
        <w:rPr>
          <w:color w:val="000000"/>
        </w:rPr>
        <w:t>При размещении продукции на хранение обеспечивается соблю</w:t>
      </w:r>
      <w:r w:rsidRPr="0038147E">
        <w:rPr>
          <w:color w:val="000000"/>
        </w:rPr>
        <w:softHyphen/>
      </w:r>
      <w:r w:rsidRPr="0038147E">
        <w:rPr>
          <w:color w:val="000000"/>
          <w:spacing w:val="1"/>
        </w:rPr>
        <w:t>дение рекомендуемых поставщиком правил хранения каждого вида продукции.</w:t>
      </w:r>
    </w:p>
    <w:p w:rsidR="008D5CCB" w:rsidRPr="0038147E" w:rsidRDefault="008D5CCB" w:rsidP="00FA4CDB">
      <w:pPr>
        <w:shd w:val="clear" w:color="auto" w:fill="FFFFFF"/>
        <w:ind w:firstLine="567"/>
        <w:jc w:val="both"/>
        <w:rPr>
          <w:rStyle w:val="FontStyle47"/>
          <w:b/>
          <w:i/>
          <w:sz w:val="24"/>
          <w:szCs w:val="24"/>
        </w:rPr>
      </w:pPr>
    </w:p>
    <w:p w:rsidR="000773FA" w:rsidRPr="0038147E" w:rsidRDefault="000773FA" w:rsidP="00FA4CDB">
      <w:pPr>
        <w:shd w:val="clear" w:color="auto" w:fill="FFFFFF"/>
        <w:ind w:firstLine="567"/>
        <w:jc w:val="both"/>
        <w:rPr>
          <w:b/>
          <w:i/>
          <w:color w:val="000000"/>
        </w:rPr>
      </w:pPr>
      <w:r w:rsidRPr="0038147E">
        <w:rPr>
          <w:rStyle w:val="FontStyle47"/>
          <w:b/>
          <w:i/>
          <w:sz w:val="24"/>
          <w:szCs w:val="24"/>
        </w:rPr>
        <w:t>3) Подбор заказа и размещение его в зоне комплектации</w:t>
      </w:r>
      <w:r w:rsidR="008D5CCB" w:rsidRPr="0038147E">
        <w:rPr>
          <w:rStyle w:val="FontStyle47"/>
          <w:b/>
          <w:i/>
          <w:sz w:val="24"/>
          <w:szCs w:val="24"/>
        </w:rPr>
        <w:t>.</w:t>
      </w:r>
    </w:p>
    <w:p w:rsidR="000773FA" w:rsidRPr="0038147E" w:rsidRDefault="0022524C" w:rsidP="00FA4CDB">
      <w:pPr>
        <w:shd w:val="clear" w:color="auto" w:fill="FFFFFF"/>
        <w:ind w:firstLine="567"/>
        <w:jc w:val="both"/>
        <w:rPr>
          <w:color w:val="000000"/>
        </w:rPr>
      </w:pPr>
      <w:r w:rsidRPr="0038147E">
        <w:rPr>
          <w:color w:val="000000"/>
        </w:rPr>
        <w:t xml:space="preserve">После размещения </w:t>
      </w:r>
      <w:r w:rsidR="000773FA" w:rsidRPr="0038147E">
        <w:rPr>
          <w:color w:val="000000"/>
        </w:rPr>
        <w:t>товарно-материальных ценностей</w:t>
      </w:r>
      <w:r w:rsidRPr="0038147E">
        <w:rPr>
          <w:color w:val="000000"/>
        </w:rPr>
        <w:t xml:space="preserve"> на места хранения с ними могут производиться оп</w:t>
      </w:r>
      <w:r w:rsidRPr="0038147E">
        <w:rPr>
          <w:color w:val="000000"/>
        </w:rPr>
        <w:softHyphen/>
        <w:t>ределенные операции</w:t>
      </w:r>
      <w:r w:rsidR="000773FA" w:rsidRPr="0038147E">
        <w:rPr>
          <w:color w:val="000000"/>
        </w:rPr>
        <w:t>,</w:t>
      </w:r>
      <w:r w:rsidRPr="0038147E">
        <w:rPr>
          <w:color w:val="000000"/>
        </w:rPr>
        <w:t xml:space="preserve"> или они могут находиться своих местах до начала от</w:t>
      </w:r>
      <w:r w:rsidRPr="0038147E">
        <w:rPr>
          <w:color w:val="000000"/>
        </w:rPr>
        <w:softHyphen/>
        <w:t xml:space="preserve">бора при формировании заказа. </w:t>
      </w:r>
    </w:p>
    <w:p w:rsidR="0022524C" w:rsidRPr="0038147E" w:rsidRDefault="0022524C" w:rsidP="00FA4CDB">
      <w:pPr>
        <w:shd w:val="clear" w:color="auto" w:fill="FFFFFF"/>
        <w:ind w:firstLine="567"/>
        <w:jc w:val="both"/>
        <w:rPr>
          <w:color w:val="000000"/>
        </w:rPr>
      </w:pPr>
      <w:r w:rsidRPr="0038147E">
        <w:rPr>
          <w:color w:val="000000"/>
        </w:rPr>
        <w:t xml:space="preserve">Рассмотрим некоторые процессы, которые могут иметь место во время нахождения </w:t>
      </w:r>
      <w:r w:rsidR="000773FA" w:rsidRPr="0038147E">
        <w:rPr>
          <w:color w:val="000000"/>
        </w:rPr>
        <w:t>товарно-материальных ценностей</w:t>
      </w:r>
      <w:r w:rsidRPr="0038147E">
        <w:rPr>
          <w:color w:val="000000"/>
        </w:rPr>
        <w:t xml:space="preserve"> в зоне хранения. </w:t>
      </w:r>
    </w:p>
    <w:p w:rsidR="000773FA" w:rsidRPr="0038147E" w:rsidRDefault="0022524C" w:rsidP="00FA4CDB">
      <w:pPr>
        <w:shd w:val="clear" w:color="auto" w:fill="FFFFFF"/>
        <w:ind w:firstLine="567"/>
        <w:jc w:val="both"/>
        <w:rPr>
          <w:color w:val="000000"/>
        </w:rPr>
      </w:pPr>
      <w:r w:rsidRPr="0038147E">
        <w:rPr>
          <w:i/>
          <w:iCs/>
          <w:color w:val="000000"/>
        </w:rPr>
        <w:t>Процесс сортировки товаров</w:t>
      </w:r>
      <w:r w:rsidRPr="0038147E">
        <w:rPr>
          <w:color w:val="000000"/>
        </w:rPr>
        <w:t xml:space="preserve"> постоянно происходит движение товара. Одни товары поступают на склад, другие товары забираются с мест хранения для формирования заказов. Во время отбора продукции происходит освобождение мест. Продукция мо</w:t>
      </w:r>
      <w:r w:rsidRPr="0038147E">
        <w:rPr>
          <w:color w:val="000000"/>
        </w:rPr>
        <w:softHyphen/>
        <w:t xml:space="preserve">жет быть изъята с места хранения целиком на паллете или частично. </w:t>
      </w:r>
    </w:p>
    <w:p w:rsidR="0022524C" w:rsidRPr="0038147E" w:rsidRDefault="0022524C" w:rsidP="00FA4CDB">
      <w:pPr>
        <w:shd w:val="clear" w:color="auto" w:fill="FFFFFF"/>
        <w:ind w:firstLine="567"/>
        <w:jc w:val="both"/>
      </w:pPr>
      <w:r w:rsidRPr="0038147E">
        <w:rPr>
          <w:color w:val="000000"/>
        </w:rPr>
        <w:t>Может осуществляться следующее перемещение продукции:</w:t>
      </w:r>
    </w:p>
    <w:p w:rsidR="0022524C" w:rsidRPr="0038147E" w:rsidRDefault="0022524C" w:rsidP="00FA4CDB">
      <w:pPr>
        <w:widowControl w:val="0"/>
        <w:numPr>
          <w:ilvl w:val="0"/>
          <w:numId w:val="82"/>
        </w:numPr>
        <w:shd w:val="clear" w:color="auto" w:fill="FFFFFF"/>
        <w:tabs>
          <w:tab w:val="left" w:pos="331"/>
        </w:tabs>
        <w:autoSpaceDE w:val="0"/>
        <w:autoSpaceDN w:val="0"/>
        <w:adjustRightInd w:val="0"/>
        <w:ind w:firstLine="567"/>
        <w:jc w:val="both"/>
        <w:rPr>
          <w:color w:val="000000"/>
        </w:rPr>
      </w:pPr>
      <w:r w:rsidRPr="0038147E">
        <w:rPr>
          <w:color w:val="000000"/>
        </w:rPr>
        <w:t>к аналогичным товарам, находящимся на хранении;</w:t>
      </w:r>
    </w:p>
    <w:p w:rsidR="0022524C" w:rsidRPr="0038147E" w:rsidRDefault="0022524C" w:rsidP="00FA4CDB">
      <w:pPr>
        <w:widowControl w:val="0"/>
        <w:numPr>
          <w:ilvl w:val="0"/>
          <w:numId w:val="82"/>
        </w:numPr>
        <w:shd w:val="clear" w:color="auto" w:fill="FFFFFF"/>
        <w:tabs>
          <w:tab w:val="left" w:pos="331"/>
        </w:tabs>
        <w:autoSpaceDE w:val="0"/>
        <w:autoSpaceDN w:val="0"/>
        <w:adjustRightInd w:val="0"/>
        <w:ind w:firstLine="567"/>
        <w:jc w:val="both"/>
        <w:rPr>
          <w:color w:val="000000"/>
        </w:rPr>
      </w:pPr>
      <w:r w:rsidRPr="0038147E">
        <w:rPr>
          <w:color w:val="000000"/>
        </w:rPr>
        <w:t>пополнение свободных мест на паллете аналогичным товаром;</w:t>
      </w:r>
    </w:p>
    <w:p w:rsidR="0022524C" w:rsidRPr="0038147E" w:rsidRDefault="0022524C" w:rsidP="00FA4CDB">
      <w:pPr>
        <w:widowControl w:val="0"/>
        <w:numPr>
          <w:ilvl w:val="0"/>
          <w:numId w:val="82"/>
        </w:numPr>
        <w:shd w:val="clear" w:color="auto" w:fill="FFFFFF"/>
        <w:tabs>
          <w:tab w:val="left" w:pos="331"/>
        </w:tabs>
        <w:autoSpaceDE w:val="0"/>
        <w:autoSpaceDN w:val="0"/>
        <w:adjustRightInd w:val="0"/>
        <w:ind w:firstLine="567"/>
        <w:jc w:val="both"/>
        <w:rPr>
          <w:color w:val="000000"/>
        </w:rPr>
      </w:pPr>
      <w:r w:rsidRPr="0038147E">
        <w:rPr>
          <w:color w:val="000000"/>
        </w:rPr>
        <w:t>в зону одного клиента;</w:t>
      </w:r>
    </w:p>
    <w:p w:rsidR="0022524C" w:rsidRPr="0038147E" w:rsidRDefault="0022524C" w:rsidP="00FA4CDB">
      <w:pPr>
        <w:widowControl w:val="0"/>
        <w:numPr>
          <w:ilvl w:val="0"/>
          <w:numId w:val="82"/>
        </w:numPr>
        <w:shd w:val="clear" w:color="auto" w:fill="FFFFFF"/>
        <w:tabs>
          <w:tab w:val="left" w:pos="331"/>
        </w:tabs>
        <w:autoSpaceDE w:val="0"/>
        <w:autoSpaceDN w:val="0"/>
        <w:adjustRightInd w:val="0"/>
        <w:ind w:firstLine="567"/>
        <w:jc w:val="both"/>
        <w:rPr>
          <w:color w:val="000000"/>
        </w:rPr>
      </w:pPr>
      <w:r w:rsidRPr="0038147E">
        <w:rPr>
          <w:color w:val="000000"/>
        </w:rPr>
        <w:t>только на нижний/верхний ярус;</w:t>
      </w:r>
    </w:p>
    <w:p w:rsidR="0022524C" w:rsidRPr="0038147E" w:rsidRDefault="0022524C" w:rsidP="00FA4CDB">
      <w:pPr>
        <w:widowControl w:val="0"/>
        <w:numPr>
          <w:ilvl w:val="0"/>
          <w:numId w:val="82"/>
        </w:numPr>
        <w:shd w:val="clear" w:color="auto" w:fill="FFFFFF"/>
        <w:tabs>
          <w:tab w:val="left" w:pos="331"/>
        </w:tabs>
        <w:autoSpaceDE w:val="0"/>
        <w:autoSpaceDN w:val="0"/>
        <w:adjustRightInd w:val="0"/>
        <w:ind w:firstLine="567"/>
        <w:jc w:val="both"/>
        <w:rPr>
          <w:color w:val="000000"/>
        </w:rPr>
      </w:pPr>
      <w:r w:rsidRPr="0038147E">
        <w:rPr>
          <w:color w:val="000000"/>
        </w:rPr>
        <w:t>только в определенную ячейку/сектор/стеллаж (по габаритам, весу, цен</w:t>
      </w:r>
      <w:r w:rsidRPr="0038147E">
        <w:rPr>
          <w:color w:val="000000"/>
        </w:rPr>
        <w:softHyphen/>
        <w:t>ности или другим признакам).</w:t>
      </w:r>
    </w:p>
    <w:p w:rsidR="0022524C" w:rsidRPr="0038147E" w:rsidRDefault="0022524C" w:rsidP="00FA4CDB">
      <w:pPr>
        <w:shd w:val="clear" w:color="auto" w:fill="FFFFFF"/>
        <w:ind w:firstLine="567"/>
        <w:jc w:val="both"/>
      </w:pPr>
      <w:r w:rsidRPr="0038147E">
        <w:rPr>
          <w:i/>
          <w:color w:val="000000"/>
        </w:rPr>
        <w:t>Процесс компрессирования</w:t>
      </w:r>
      <w:r w:rsidRPr="0038147E">
        <w:rPr>
          <w:color w:val="000000"/>
        </w:rPr>
        <w:t xml:space="preserve"> поз</w:t>
      </w:r>
      <w:r w:rsidRPr="0038147E">
        <w:rPr>
          <w:color w:val="000000"/>
        </w:rPr>
        <w:softHyphen/>
        <w:t>воляет готовить продукцию к отбору заранее.</w:t>
      </w:r>
    </w:p>
    <w:p w:rsidR="0022524C" w:rsidRPr="0038147E" w:rsidRDefault="0022524C" w:rsidP="00FA4CDB">
      <w:pPr>
        <w:shd w:val="clear" w:color="auto" w:fill="FFFFFF"/>
        <w:ind w:firstLine="567"/>
        <w:jc w:val="both"/>
      </w:pPr>
      <w:r w:rsidRPr="0038147E">
        <w:rPr>
          <w:color w:val="000000"/>
        </w:rPr>
        <w:t>Подпитка активной зоны может осуществляться двумя способами. Во-первых, это перемещение товаров с верхних ярусов на нижние по мере их освобождения и, во-вторых, это перемещение товаров со стеллажа на место их отбора другим транспортным средством (паллетоперевозчиком, транспортной тележкой и т.п.).</w:t>
      </w:r>
    </w:p>
    <w:p w:rsidR="0022524C" w:rsidRPr="0038147E" w:rsidRDefault="0022524C" w:rsidP="00FA4CDB">
      <w:pPr>
        <w:shd w:val="clear" w:color="auto" w:fill="FFFFFF"/>
        <w:ind w:firstLine="567"/>
        <w:jc w:val="both"/>
        <w:rPr>
          <w:color w:val="000000"/>
        </w:rPr>
      </w:pPr>
      <w:r w:rsidRPr="0038147E">
        <w:rPr>
          <w:color w:val="000000"/>
        </w:rPr>
        <w:t>Все операции при компрессировании аналогичны операциям при сорти</w:t>
      </w:r>
      <w:r w:rsidRPr="0038147E">
        <w:rPr>
          <w:color w:val="000000"/>
        </w:rPr>
        <w:softHyphen/>
        <w:t xml:space="preserve">ровке товара. </w:t>
      </w:r>
    </w:p>
    <w:p w:rsidR="0022524C" w:rsidRPr="0038147E" w:rsidRDefault="0022524C" w:rsidP="00FA4CDB">
      <w:pPr>
        <w:shd w:val="clear" w:color="auto" w:fill="FFFFFF"/>
        <w:ind w:firstLine="567"/>
        <w:jc w:val="both"/>
      </w:pPr>
      <w:r w:rsidRPr="0038147E">
        <w:rPr>
          <w:color w:val="000000"/>
        </w:rPr>
        <w:t xml:space="preserve">Выполнение заказа начинается с </w:t>
      </w:r>
      <w:r w:rsidRPr="0038147E">
        <w:rPr>
          <w:i/>
          <w:color w:val="000000"/>
        </w:rPr>
        <w:t>отборки продукции</w:t>
      </w:r>
      <w:r w:rsidRPr="0038147E">
        <w:rPr>
          <w:color w:val="000000"/>
        </w:rPr>
        <w:t xml:space="preserve"> с мест хра</w:t>
      </w:r>
      <w:r w:rsidRPr="0038147E">
        <w:rPr>
          <w:color w:val="000000"/>
        </w:rPr>
        <w:softHyphen/>
        <w:t xml:space="preserve">нения. Основанием для отборки может служить </w:t>
      </w:r>
      <w:r w:rsidRPr="0038147E">
        <w:rPr>
          <w:i/>
          <w:iCs/>
          <w:color w:val="000000"/>
        </w:rPr>
        <w:t>отборочный лист.</w:t>
      </w:r>
    </w:p>
    <w:p w:rsidR="0022524C" w:rsidRPr="0038147E" w:rsidRDefault="000773FA" w:rsidP="00FA4CDB">
      <w:pPr>
        <w:shd w:val="clear" w:color="auto" w:fill="FFFFFF"/>
        <w:ind w:firstLine="567"/>
        <w:jc w:val="both"/>
      </w:pPr>
      <w:r w:rsidRPr="0038147E">
        <w:rPr>
          <w:bCs/>
          <w:color w:val="000000"/>
        </w:rPr>
        <w:t>Выделяют</w:t>
      </w:r>
      <w:r w:rsidRPr="0038147E">
        <w:rPr>
          <w:bCs/>
          <w:i/>
          <w:color w:val="000000"/>
        </w:rPr>
        <w:t xml:space="preserve"> два м</w:t>
      </w:r>
      <w:r w:rsidR="0022524C" w:rsidRPr="0038147E">
        <w:rPr>
          <w:bCs/>
          <w:i/>
          <w:color w:val="000000"/>
        </w:rPr>
        <w:t>етод</w:t>
      </w:r>
      <w:r w:rsidRPr="0038147E">
        <w:rPr>
          <w:bCs/>
          <w:i/>
          <w:color w:val="000000"/>
        </w:rPr>
        <w:t>а</w:t>
      </w:r>
      <w:r w:rsidR="0022524C" w:rsidRPr="0038147E">
        <w:rPr>
          <w:bCs/>
          <w:i/>
          <w:color w:val="000000"/>
        </w:rPr>
        <w:t xml:space="preserve"> отборкипродукции</w:t>
      </w:r>
      <w:r w:rsidR="0022524C" w:rsidRPr="0038147E">
        <w:rPr>
          <w:color w:val="000000"/>
        </w:rPr>
        <w:t>:</w:t>
      </w:r>
      <w:r w:rsidRPr="0038147E">
        <w:rPr>
          <w:i/>
          <w:iCs/>
          <w:color w:val="000000"/>
        </w:rPr>
        <w:t>индивидуальная отборка</w:t>
      </w:r>
      <w:r w:rsidRPr="0038147E">
        <w:rPr>
          <w:iCs/>
          <w:color w:val="000000"/>
        </w:rPr>
        <w:t xml:space="preserve"> и </w:t>
      </w:r>
      <w:r w:rsidRPr="0038147E">
        <w:rPr>
          <w:i/>
          <w:iCs/>
          <w:color w:val="000000"/>
        </w:rPr>
        <w:t>комплексная отборка</w:t>
      </w:r>
      <w:r w:rsidRPr="0038147E">
        <w:rPr>
          <w:iCs/>
          <w:color w:val="000000"/>
        </w:rPr>
        <w:t>.</w:t>
      </w:r>
    </w:p>
    <w:p w:rsidR="0022524C" w:rsidRPr="0038147E" w:rsidRDefault="000773FA" w:rsidP="00FA4CDB">
      <w:pPr>
        <w:shd w:val="clear" w:color="auto" w:fill="FFFFFF"/>
        <w:ind w:firstLine="567"/>
        <w:jc w:val="both"/>
      </w:pPr>
      <w:r w:rsidRPr="0038147E">
        <w:rPr>
          <w:i/>
          <w:iCs/>
          <w:color w:val="000000"/>
        </w:rPr>
        <w:t>И</w:t>
      </w:r>
      <w:r w:rsidR="0022524C" w:rsidRPr="0038147E">
        <w:rPr>
          <w:i/>
          <w:iCs/>
          <w:color w:val="000000"/>
        </w:rPr>
        <w:t xml:space="preserve">ндивидуальная отборка </w:t>
      </w:r>
      <w:r w:rsidR="0022524C" w:rsidRPr="0038147E">
        <w:rPr>
          <w:color w:val="000000"/>
        </w:rPr>
        <w:t>(для од</w:t>
      </w:r>
      <w:r w:rsidR="0022524C" w:rsidRPr="0038147E">
        <w:rPr>
          <w:color w:val="000000"/>
        </w:rPr>
        <w:softHyphen/>
        <w:t xml:space="preserve">ного заказчика) </w:t>
      </w:r>
      <w:r w:rsidRPr="0038147E">
        <w:rPr>
          <w:color w:val="000000"/>
        </w:rPr>
        <w:t>-</w:t>
      </w:r>
      <w:r w:rsidR="0022524C" w:rsidRPr="0038147E">
        <w:rPr>
          <w:color w:val="000000"/>
        </w:rPr>
        <w:t xml:space="preserve"> это последо</w:t>
      </w:r>
      <w:r w:rsidR="0022524C" w:rsidRPr="0038147E">
        <w:rPr>
          <w:color w:val="000000"/>
        </w:rPr>
        <w:softHyphen/>
        <w:t>вательное комплектование от</w:t>
      </w:r>
      <w:r w:rsidR="0022524C" w:rsidRPr="0038147E">
        <w:rPr>
          <w:color w:val="000000"/>
        </w:rPr>
        <w:softHyphen/>
        <w:t>дельного заказа. При индиви</w:t>
      </w:r>
      <w:r w:rsidR="0022524C" w:rsidRPr="0038147E">
        <w:rPr>
          <w:color w:val="000000"/>
        </w:rPr>
        <w:softHyphen/>
        <w:t>дуальной отборке продукция сразу укладывается в соответству</w:t>
      </w:r>
      <w:r w:rsidR="0022524C" w:rsidRPr="0038147E">
        <w:rPr>
          <w:color w:val="000000"/>
        </w:rPr>
        <w:softHyphen/>
        <w:t>ющую тару и по окончании процедуры отборки готова к про</w:t>
      </w:r>
      <w:r w:rsidR="0022524C" w:rsidRPr="0038147E">
        <w:rPr>
          <w:color w:val="000000"/>
        </w:rPr>
        <w:softHyphen/>
        <w:t>верке и отправке получателю;</w:t>
      </w:r>
    </w:p>
    <w:p w:rsidR="0022524C" w:rsidRPr="0038147E" w:rsidRDefault="000773FA" w:rsidP="00FA4CDB">
      <w:pPr>
        <w:shd w:val="clear" w:color="auto" w:fill="FFFFFF"/>
        <w:ind w:firstLine="567"/>
        <w:jc w:val="both"/>
        <w:rPr>
          <w:color w:val="000000"/>
        </w:rPr>
      </w:pPr>
      <w:r w:rsidRPr="0038147E">
        <w:rPr>
          <w:i/>
          <w:iCs/>
          <w:color w:val="000000"/>
        </w:rPr>
        <w:t>К</w:t>
      </w:r>
      <w:r w:rsidR="0022524C" w:rsidRPr="0038147E">
        <w:rPr>
          <w:i/>
          <w:iCs/>
          <w:color w:val="000000"/>
        </w:rPr>
        <w:t xml:space="preserve">омплексная отборка </w:t>
      </w:r>
      <w:r w:rsidR="0022524C" w:rsidRPr="0038147E">
        <w:rPr>
          <w:color w:val="000000"/>
        </w:rPr>
        <w:t xml:space="preserve">(для группы заказчиков) </w:t>
      </w:r>
      <w:r w:rsidRPr="0038147E">
        <w:rPr>
          <w:color w:val="000000"/>
        </w:rPr>
        <w:t>-</w:t>
      </w:r>
      <w:r w:rsidR="0022524C" w:rsidRPr="0038147E">
        <w:rPr>
          <w:color w:val="000000"/>
        </w:rPr>
        <w:t xml:space="preserve"> заключается в отборе единиц хранения одновременно для нескольких заказ</w:t>
      </w:r>
      <w:r w:rsidR="0022524C" w:rsidRPr="0038147E">
        <w:rPr>
          <w:color w:val="000000"/>
        </w:rPr>
        <w:softHyphen/>
        <w:t xml:space="preserve">чиков по одному сводному отборочному листу. </w:t>
      </w:r>
    </w:p>
    <w:p w:rsidR="0022524C" w:rsidRPr="0038147E" w:rsidRDefault="0022524C" w:rsidP="00FA4CDB">
      <w:pPr>
        <w:shd w:val="clear" w:color="auto" w:fill="FFFFFF"/>
        <w:ind w:firstLine="567"/>
        <w:jc w:val="both"/>
      </w:pPr>
      <w:r w:rsidRPr="0038147E">
        <w:rPr>
          <w:bCs/>
          <w:i/>
          <w:color w:val="000000"/>
        </w:rPr>
        <w:t>Комплектация</w:t>
      </w:r>
      <w:r w:rsidRPr="0038147E">
        <w:rPr>
          <w:color w:val="000000"/>
        </w:rPr>
        <w:t>производится  из множества различных видов продукции определенного ассортимента, имеющегося в наличии, в соответствии с заказом потребителя.</w:t>
      </w:r>
    </w:p>
    <w:p w:rsidR="0022524C" w:rsidRPr="0038147E" w:rsidRDefault="0022524C" w:rsidP="00FA4CDB">
      <w:pPr>
        <w:shd w:val="clear" w:color="auto" w:fill="FFFFFF"/>
        <w:ind w:firstLine="567"/>
        <w:jc w:val="both"/>
      </w:pPr>
      <w:r w:rsidRPr="0038147E">
        <w:rPr>
          <w:b/>
          <w:bCs/>
          <w:i/>
          <w:color w:val="000000"/>
        </w:rPr>
        <w:t>Процедура комплектации</w:t>
      </w:r>
      <w:r w:rsidRPr="0038147E">
        <w:rPr>
          <w:color w:val="000000"/>
        </w:rPr>
        <w:t>сводится к подготовке продукции в соответствии с заказами потребителей. Сюда входят:</w:t>
      </w:r>
    </w:p>
    <w:p w:rsidR="0022524C" w:rsidRPr="0038147E" w:rsidRDefault="0022524C" w:rsidP="00030CD8">
      <w:pPr>
        <w:widowControl w:val="0"/>
        <w:numPr>
          <w:ilvl w:val="0"/>
          <w:numId w:val="152"/>
        </w:numPr>
        <w:shd w:val="clear" w:color="auto" w:fill="FFFFFF"/>
        <w:tabs>
          <w:tab w:val="left" w:pos="557"/>
        </w:tabs>
        <w:autoSpaceDE w:val="0"/>
        <w:autoSpaceDN w:val="0"/>
        <w:adjustRightInd w:val="0"/>
        <w:ind w:left="0" w:firstLine="567"/>
        <w:jc w:val="both"/>
        <w:rPr>
          <w:color w:val="000000"/>
        </w:rPr>
      </w:pPr>
      <w:r w:rsidRPr="0038147E">
        <w:rPr>
          <w:color w:val="000000"/>
        </w:rPr>
        <w:t>получение отборочного листа, содержащего заказ покупателя;</w:t>
      </w:r>
    </w:p>
    <w:p w:rsidR="0022524C" w:rsidRPr="0038147E" w:rsidRDefault="0022524C" w:rsidP="00030CD8">
      <w:pPr>
        <w:widowControl w:val="0"/>
        <w:numPr>
          <w:ilvl w:val="0"/>
          <w:numId w:val="152"/>
        </w:numPr>
        <w:shd w:val="clear" w:color="auto" w:fill="FFFFFF"/>
        <w:tabs>
          <w:tab w:val="left" w:pos="557"/>
        </w:tabs>
        <w:autoSpaceDE w:val="0"/>
        <w:autoSpaceDN w:val="0"/>
        <w:adjustRightInd w:val="0"/>
        <w:ind w:left="0" w:firstLine="567"/>
        <w:jc w:val="both"/>
        <w:rPr>
          <w:color w:val="000000"/>
        </w:rPr>
      </w:pPr>
      <w:r w:rsidRPr="0038147E">
        <w:rPr>
          <w:color w:val="000000"/>
        </w:rPr>
        <w:t>документальное оформление подготовленного заказа;</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lastRenderedPageBreak/>
        <w:t>контроль над подготовкой заказа;</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помаршрутное комплектование партий отправки;</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перемещение укомплектованных партий отправки в зону погрузки;</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подготовка партии отправки к отпуску (упаковка, окантовка, маркировка, переупаковка, укладка на поддоны, в контейнеры);</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оформление отпуска продукции;</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объединение  заказов  покупателей   в  партию  отправки   и оформление товарно-транспортных накладных;</w:t>
      </w:r>
    </w:p>
    <w:p w:rsidR="0022524C" w:rsidRPr="0038147E" w:rsidRDefault="0022524C" w:rsidP="00030CD8">
      <w:pPr>
        <w:widowControl w:val="0"/>
        <w:numPr>
          <w:ilvl w:val="0"/>
          <w:numId w:val="152"/>
        </w:numPr>
        <w:shd w:val="clear" w:color="auto" w:fill="FFFFFF"/>
        <w:tabs>
          <w:tab w:val="left" w:pos="571"/>
        </w:tabs>
        <w:autoSpaceDE w:val="0"/>
        <w:autoSpaceDN w:val="0"/>
        <w:adjustRightInd w:val="0"/>
        <w:ind w:left="0" w:firstLine="567"/>
        <w:jc w:val="both"/>
        <w:rPr>
          <w:color w:val="000000"/>
        </w:rPr>
      </w:pPr>
      <w:r w:rsidRPr="0038147E">
        <w:rPr>
          <w:color w:val="000000"/>
        </w:rPr>
        <w:t>погрузка партий отправок в автотранспортные средства, кон</w:t>
      </w:r>
      <w:r w:rsidRPr="0038147E">
        <w:rPr>
          <w:color w:val="000000"/>
        </w:rPr>
        <w:softHyphen/>
        <w:t>тейнеры, железнодорожные вагоны;</w:t>
      </w:r>
    </w:p>
    <w:p w:rsidR="0022524C" w:rsidRPr="0038147E" w:rsidRDefault="0022524C" w:rsidP="00030CD8">
      <w:pPr>
        <w:widowControl w:val="0"/>
        <w:numPr>
          <w:ilvl w:val="0"/>
          <w:numId w:val="152"/>
        </w:numPr>
        <w:shd w:val="clear" w:color="auto" w:fill="FFFFFF"/>
        <w:tabs>
          <w:tab w:val="left" w:pos="653"/>
        </w:tabs>
        <w:autoSpaceDE w:val="0"/>
        <w:autoSpaceDN w:val="0"/>
        <w:adjustRightInd w:val="0"/>
        <w:ind w:left="0" w:firstLine="567"/>
        <w:jc w:val="both"/>
        <w:rPr>
          <w:color w:val="000000"/>
        </w:rPr>
      </w:pPr>
      <w:r w:rsidRPr="0038147E">
        <w:rPr>
          <w:color w:val="000000"/>
        </w:rPr>
        <w:t>отправка по назначению (доставка) либо отгрузка;</w:t>
      </w:r>
    </w:p>
    <w:p w:rsidR="0022524C" w:rsidRPr="0038147E" w:rsidRDefault="0022524C" w:rsidP="00030CD8">
      <w:pPr>
        <w:widowControl w:val="0"/>
        <w:numPr>
          <w:ilvl w:val="0"/>
          <w:numId w:val="152"/>
        </w:numPr>
        <w:shd w:val="clear" w:color="auto" w:fill="FFFFFF"/>
        <w:tabs>
          <w:tab w:val="left" w:pos="653"/>
        </w:tabs>
        <w:autoSpaceDE w:val="0"/>
        <w:autoSpaceDN w:val="0"/>
        <w:adjustRightInd w:val="0"/>
        <w:ind w:left="0" w:firstLine="567"/>
        <w:jc w:val="both"/>
        <w:rPr>
          <w:color w:val="000000"/>
        </w:rPr>
      </w:pPr>
      <w:r w:rsidRPr="0038147E">
        <w:rPr>
          <w:color w:val="000000"/>
        </w:rPr>
        <w:t>экспедиционные операции по отправке продукции покупа</w:t>
      </w:r>
      <w:r w:rsidRPr="0038147E">
        <w:rPr>
          <w:color w:val="000000"/>
        </w:rPr>
        <w:softHyphen/>
        <w:t>телям (формирование маршрутов, погрузка транспортных средств, централизованная доставка продукции);</w:t>
      </w:r>
    </w:p>
    <w:p w:rsidR="0022524C" w:rsidRPr="0038147E" w:rsidRDefault="0022524C" w:rsidP="00030CD8">
      <w:pPr>
        <w:widowControl w:val="0"/>
        <w:numPr>
          <w:ilvl w:val="0"/>
          <w:numId w:val="152"/>
        </w:numPr>
        <w:shd w:val="clear" w:color="auto" w:fill="FFFFFF"/>
        <w:tabs>
          <w:tab w:val="left" w:pos="653"/>
        </w:tabs>
        <w:autoSpaceDE w:val="0"/>
        <w:autoSpaceDN w:val="0"/>
        <w:adjustRightInd w:val="0"/>
        <w:ind w:left="0" w:firstLine="567"/>
        <w:jc w:val="both"/>
        <w:rPr>
          <w:color w:val="000000"/>
        </w:rPr>
      </w:pPr>
      <w:r w:rsidRPr="0038147E">
        <w:rPr>
          <w:color w:val="000000"/>
        </w:rPr>
        <w:t>сдача продукции получателям (в случае централизованной доставки).</w:t>
      </w:r>
    </w:p>
    <w:p w:rsidR="0022524C" w:rsidRPr="0038147E" w:rsidRDefault="0022524C" w:rsidP="00FA4CDB">
      <w:pPr>
        <w:shd w:val="clear" w:color="auto" w:fill="FFFFFF"/>
        <w:ind w:firstLine="567"/>
        <w:jc w:val="both"/>
      </w:pPr>
      <w:r w:rsidRPr="0038147E">
        <w:rPr>
          <w:color w:val="000000"/>
        </w:rPr>
        <w:t xml:space="preserve">Информация, которой должен располагать отборщик в </w:t>
      </w:r>
      <w:r w:rsidRPr="0038147E">
        <w:rPr>
          <w:i/>
          <w:color w:val="000000"/>
        </w:rPr>
        <w:t>процес</w:t>
      </w:r>
      <w:r w:rsidRPr="0038147E">
        <w:rPr>
          <w:i/>
          <w:color w:val="000000"/>
        </w:rPr>
        <w:softHyphen/>
      </w:r>
      <w:r w:rsidRPr="0038147E">
        <w:rPr>
          <w:i/>
          <w:color w:val="000000"/>
          <w:spacing w:val="2"/>
        </w:rPr>
        <w:t>се выполнения заказа</w:t>
      </w:r>
      <w:r w:rsidRPr="0038147E">
        <w:rPr>
          <w:color w:val="000000"/>
          <w:spacing w:val="2"/>
        </w:rPr>
        <w:t>:</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где размещены товары;</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сколько товара необходимо;</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rPr>
        <w:t>кому предназначен товар;</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что делать, если отбираемый запас закончился;</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что делать после отборки заказанного товара.</w:t>
      </w:r>
    </w:p>
    <w:p w:rsidR="0022524C" w:rsidRPr="0038147E" w:rsidRDefault="0022524C" w:rsidP="00FA4CDB">
      <w:pPr>
        <w:shd w:val="clear" w:color="auto" w:fill="FFFFFF"/>
        <w:ind w:firstLine="567"/>
        <w:jc w:val="both"/>
      </w:pPr>
      <w:r w:rsidRPr="0038147E">
        <w:rPr>
          <w:color w:val="000000"/>
        </w:rPr>
        <w:t>Передача информации отборщику может осуществляться раз</w:t>
      </w:r>
      <w:r w:rsidRPr="0038147E">
        <w:rPr>
          <w:color w:val="000000"/>
        </w:rPr>
        <w:softHyphen/>
      </w:r>
      <w:r w:rsidRPr="0038147E">
        <w:rPr>
          <w:color w:val="000000"/>
          <w:spacing w:val="-1"/>
        </w:rPr>
        <w:t>личными средствами. Своевременность передачи является необхо</w:t>
      </w:r>
      <w:r w:rsidRPr="0038147E">
        <w:rPr>
          <w:color w:val="000000"/>
          <w:spacing w:val="-1"/>
        </w:rPr>
        <w:softHyphen/>
      </w:r>
      <w:r w:rsidRPr="0038147E">
        <w:rPr>
          <w:color w:val="000000"/>
        </w:rPr>
        <w:t>димым условием высокой интенсивности проходящего через уча</w:t>
      </w:r>
      <w:r w:rsidRPr="0038147E">
        <w:rPr>
          <w:color w:val="000000"/>
        </w:rPr>
        <w:softHyphen/>
      </w:r>
      <w:r w:rsidRPr="0038147E">
        <w:rPr>
          <w:color w:val="000000"/>
          <w:spacing w:val="1"/>
        </w:rPr>
        <w:t>сток отборки материального потока.</w:t>
      </w:r>
    </w:p>
    <w:p w:rsidR="0022524C" w:rsidRPr="0038147E" w:rsidRDefault="0022524C" w:rsidP="00FA4CDB">
      <w:pPr>
        <w:shd w:val="clear" w:color="auto" w:fill="FFFFFF"/>
        <w:ind w:firstLine="567"/>
        <w:jc w:val="both"/>
      </w:pPr>
      <w:r w:rsidRPr="0038147E">
        <w:rPr>
          <w:color w:val="000000"/>
          <w:spacing w:val="3"/>
        </w:rPr>
        <w:t xml:space="preserve">Эффективность операций по подготовке товаров к отпуску, </w:t>
      </w:r>
      <w:r w:rsidRPr="0038147E">
        <w:rPr>
          <w:color w:val="000000"/>
          <w:spacing w:val="1"/>
        </w:rPr>
        <w:t>можно характеризовать следующими показателями:</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2"/>
        </w:rPr>
        <w:t xml:space="preserve">частота  отборки,  то  есть  количество  отобранных  заказов </w:t>
      </w:r>
      <w:r w:rsidRPr="0038147E">
        <w:rPr>
          <w:color w:val="000000"/>
        </w:rPr>
        <w:t>в единицу времени;</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 xml:space="preserve">пропускная   способность   участка   отборки количество </w:t>
      </w:r>
      <w:r w:rsidRPr="0038147E">
        <w:rPr>
          <w:color w:val="000000"/>
          <w:spacing w:val="1"/>
        </w:rPr>
        <w:t>сформированных  грузовых  единиц  (контейнеров,  ящиков, поддонов и т. п.) в единицу времени;</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color w:val="000000"/>
        </w:rPr>
      </w:pPr>
      <w:r w:rsidRPr="0038147E">
        <w:rPr>
          <w:color w:val="000000"/>
          <w:spacing w:val="1"/>
        </w:rPr>
        <w:t>уровень обслуживания заказчиков;</w:t>
      </w:r>
    </w:p>
    <w:p w:rsidR="0022524C" w:rsidRPr="0038147E" w:rsidRDefault="0022524C" w:rsidP="00030CD8">
      <w:pPr>
        <w:widowControl w:val="0"/>
        <w:numPr>
          <w:ilvl w:val="0"/>
          <w:numId w:val="131"/>
        </w:numPr>
        <w:shd w:val="clear" w:color="auto" w:fill="FFFFFF"/>
        <w:tabs>
          <w:tab w:val="left" w:pos="533"/>
        </w:tabs>
        <w:autoSpaceDE w:val="0"/>
        <w:autoSpaceDN w:val="0"/>
        <w:adjustRightInd w:val="0"/>
        <w:ind w:firstLine="567"/>
        <w:jc w:val="both"/>
        <w:rPr>
          <w:bCs/>
          <w:color w:val="000000"/>
        </w:rPr>
      </w:pPr>
      <w:r w:rsidRPr="0038147E">
        <w:rPr>
          <w:color w:val="000000"/>
        </w:rPr>
        <w:t xml:space="preserve">случаи отсутствия запаса товара, включенного в отборочный </w:t>
      </w:r>
      <w:r w:rsidRPr="0038147E">
        <w:rPr>
          <w:color w:val="000000"/>
          <w:spacing w:val="-4"/>
        </w:rPr>
        <w:t>лист.</w:t>
      </w:r>
    </w:p>
    <w:p w:rsidR="000773FA" w:rsidRPr="0038147E" w:rsidRDefault="000773FA" w:rsidP="00FA4CDB">
      <w:pPr>
        <w:shd w:val="clear" w:color="auto" w:fill="FFFFFF"/>
        <w:ind w:firstLine="567"/>
        <w:jc w:val="both"/>
        <w:rPr>
          <w:bCs/>
          <w:color w:val="000000"/>
        </w:rPr>
      </w:pPr>
    </w:p>
    <w:p w:rsidR="008D5CCB" w:rsidRPr="0038147E" w:rsidRDefault="000773FA" w:rsidP="00FA4CDB">
      <w:pPr>
        <w:shd w:val="clear" w:color="auto" w:fill="FFFFFF"/>
        <w:ind w:firstLine="567"/>
        <w:jc w:val="both"/>
        <w:rPr>
          <w:color w:val="000000"/>
        </w:rPr>
      </w:pPr>
      <w:r w:rsidRPr="0038147E">
        <w:rPr>
          <w:b/>
          <w:bCs/>
          <w:i/>
          <w:color w:val="000000"/>
        </w:rPr>
        <w:t xml:space="preserve">4) </w:t>
      </w:r>
      <w:r w:rsidR="0022524C" w:rsidRPr="0038147E">
        <w:rPr>
          <w:b/>
          <w:bCs/>
          <w:i/>
          <w:color w:val="000000"/>
        </w:rPr>
        <w:t>Процедура отгрузки (отпуска) продукции со склада</w:t>
      </w:r>
      <w:r w:rsidR="0022524C" w:rsidRPr="0038147E">
        <w:rPr>
          <w:color w:val="000000"/>
        </w:rPr>
        <w:t>заключается в выпол</w:t>
      </w:r>
      <w:r w:rsidR="0022524C" w:rsidRPr="0038147E">
        <w:rPr>
          <w:color w:val="000000"/>
        </w:rPr>
        <w:softHyphen/>
        <w:t xml:space="preserve">нении заказов на хранящуюся на складе продукцию. Управлением всех операций, связанных с отгрузкой </w:t>
      </w:r>
      <w:r w:rsidR="008D5CCB" w:rsidRPr="0038147E">
        <w:rPr>
          <w:color w:val="000000"/>
        </w:rPr>
        <w:t>товарно-материальных ценностей</w:t>
      </w:r>
      <w:r w:rsidR="0022524C" w:rsidRPr="0038147E">
        <w:rPr>
          <w:color w:val="000000"/>
        </w:rPr>
        <w:t>, занимается опе</w:t>
      </w:r>
      <w:r w:rsidR="0022524C" w:rsidRPr="0038147E">
        <w:rPr>
          <w:color w:val="000000"/>
        </w:rPr>
        <w:softHyphen/>
        <w:t xml:space="preserve">ратор склада. </w:t>
      </w:r>
    </w:p>
    <w:p w:rsidR="0022524C" w:rsidRPr="0038147E" w:rsidRDefault="0022524C" w:rsidP="00FA4CDB">
      <w:pPr>
        <w:shd w:val="clear" w:color="auto" w:fill="FFFFFF"/>
        <w:ind w:firstLine="567"/>
        <w:jc w:val="both"/>
      </w:pPr>
      <w:r w:rsidRPr="0038147E">
        <w:rPr>
          <w:color w:val="000000"/>
        </w:rPr>
        <w:t xml:space="preserve">В его задачу входят следующие </w:t>
      </w:r>
      <w:r w:rsidRPr="0038147E">
        <w:rPr>
          <w:i/>
          <w:color w:val="000000"/>
        </w:rPr>
        <w:t>операции</w:t>
      </w:r>
      <w:r w:rsidRPr="0038147E">
        <w:rPr>
          <w:color w:val="000000"/>
        </w:rPr>
        <w:t>:</w:t>
      </w:r>
    </w:p>
    <w:p w:rsidR="0022524C" w:rsidRPr="0038147E" w:rsidRDefault="0022524C" w:rsidP="00FA4CDB">
      <w:pPr>
        <w:widowControl w:val="0"/>
        <w:numPr>
          <w:ilvl w:val="0"/>
          <w:numId w:val="86"/>
        </w:numPr>
        <w:shd w:val="clear" w:color="auto" w:fill="FFFFFF"/>
        <w:tabs>
          <w:tab w:val="left" w:pos="336"/>
        </w:tabs>
        <w:autoSpaceDE w:val="0"/>
        <w:autoSpaceDN w:val="0"/>
        <w:adjustRightInd w:val="0"/>
        <w:ind w:firstLine="567"/>
        <w:jc w:val="both"/>
        <w:rPr>
          <w:color w:val="000000"/>
        </w:rPr>
      </w:pPr>
      <w:r w:rsidRPr="0038147E">
        <w:rPr>
          <w:color w:val="000000"/>
        </w:rPr>
        <w:t xml:space="preserve">Составление графика прибытия </w:t>
      </w:r>
      <w:r w:rsidR="008E03B8" w:rsidRPr="0038147E">
        <w:rPr>
          <w:color w:val="000000"/>
        </w:rPr>
        <w:t>транспортного средства</w:t>
      </w:r>
      <w:r w:rsidRPr="0038147E">
        <w:rPr>
          <w:color w:val="000000"/>
        </w:rPr>
        <w:t xml:space="preserve"> на склад</w:t>
      </w:r>
      <w:r w:rsidR="008E03B8" w:rsidRPr="0038147E">
        <w:rPr>
          <w:color w:val="000000"/>
        </w:rPr>
        <w:t>;</w:t>
      </w:r>
    </w:p>
    <w:p w:rsidR="0022524C" w:rsidRPr="0038147E" w:rsidRDefault="0022524C" w:rsidP="00FA4CDB">
      <w:pPr>
        <w:widowControl w:val="0"/>
        <w:numPr>
          <w:ilvl w:val="0"/>
          <w:numId w:val="86"/>
        </w:numPr>
        <w:shd w:val="clear" w:color="auto" w:fill="FFFFFF"/>
        <w:tabs>
          <w:tab w:val="left" w:pos="336"/>
        </w:tabs>
        <w:autoSpaceDE w:val="0"/>
        <w:autoSpaceDN w:val="0"/>
        <w:adjustRightInd w:val="0"/>
        <w:ind w:firstLine="567"/>
        <w:jc w:val="both"/>
        <w:rPr>
          <w:color w:val="000000"/>
        </w:rPr>
      </w:pPr>
      <w:r w:rsidRPr="0038147E">
        <w:rPr>
          <w:color w:val="000000"/>
        </w:rPr>
        <w:t xml:space="preserve">Организация подбора заказа ко времени прибытия </w:t>
      </w:r>
      <w:r w:rsidR="008E03B8" w:rsidRPr="0038147E">
        <w:rPr>
          <w:color w:val="000000"/>
        </w:rPr>
        <w:t>транспортного средства</w:t>
      </w:r>
      <w:r w:rsidRPr="0038147E">
        <w:rPr>
          <w:color w:val="000000"/>
        </w:rPr>
        <w:t>.</w:t>
      </w:r>
    </w:p>
    <w:p w:rsidR="0022524C" w:rsidRPr="0038147E" w:rsidRDefault="0022524C" w:rsidP="00FA4CDB">
      <w:pPr>
        <w:ind w:firstLine="567"/>
        <w:jc w:val="both"/>
        <w:rPr>
          <w:color w:val="000000"/>
        </w:rPr>
      </w:pPr>
      <w:r w:rsidRPr="0038147E">
        <w:rPr>
          <w:i/>
          <w:color w:val="000000"/>
        </w:rPr>
        <w:t>Взаимодействие</w:t>
      </w:r>
      <w:r w:rsidRPr="0038147E">
        <w:rPr>
          <w:color w:val="000000"/>
        </w:rPr>
        <w:t xml:space="preserve"> с внутренними подразделениями и внешними контраген</w:t>
      </w:r>
      <w:r w:rsidRPr="0038147E">
        <w:rPr>
          <w:color w:val="000000"/>
        </w:rPr>
        <w:softHyphen/>
        <w:t xml:space="preserve">тами по вопросам прибытия </w:t>
      </w:r>
      <w:r w:rsidR="008E03B8" w:rsidRPr="0038147E">
        <w:rPr>
          <w:color w:val="000000"/>
        </w:rPr>
        <w:t>транспортного средства</w:t>
      </w:r>
      <w:r w:rsidRPr="0038147E">
        <w:rPr>
          <w:color w:val="000000"/>
        </w:rPr>
        <w:t xml:space="preserve"> под загрузку:</w:t>
      </w:r>
    </w:p>
    <w:p w:rsidR="0022524C" w:rsidRPr="0038147E" w:rsidRDefault="0022524C" w:rsidP="00030CD8">
      <w:pPr>
        <w:widowControl w:val="0"/>
        <w:numPr>
          <w:ilvl w:val="0"/>
          <w:numId w:val="118"/>
        </w:numPr>
        <w:shd w:val="clear" w:color="auto" w:fill="FFFFFF"/>
        <w:tabs>
          <w:tab w:val="left" w:pos="346"/>
        </w:tabs>
        <w:autoSpaceDE w:val="0"/>
        <w:autoSpaceDN w:val="0"/>
        <w:adjustRightInd w:val="0"/>
        <w:ind w:firstLine="567"/>
        <w:jc w:val="both"/>
        <w:rPr>
          <w:color w:val="000000"/>
        </w:rPr>
      </w:pPr>
      <w:r w:rsidRPr="0038147E">
        <w:rPr>
          <w:color w:val="000000"/>
        </w:rPr>
        <w:t xml:space="preserve">Проверка правомочности лиц, прибывших для получения </w:t>
      </w:r>
      <w:r w:rsidR="008E03B8" w:rsidRPr="0038147E">
        <w:rPr>
          <w:color w:val="000000"/>
        </w:rPr>
        <w:t>товарно-материальных ценностей;</w:t>
      </w:r>
    </w:p>
    <w:p w:rsidR="0022524C" w:rsidRPr="0038147E" w:rsidRDefault="0022524C" w:rsidP="00030CD8">
      <w:pPr>
        <w:widowControl w:val="0"/>
        <w:numPr>
          <w:ilvl w:val="0"/>
          <w:numId w:val="118"/>
        </w:numPr>
        <w:shd w:val="clear" w:color="auto" w:fill="FFFFFF"/>
        <w:tabs>
          <w:tab w:val="left" w:pos="346"/>
        </w:tabs>
        <w:autoSpaceDE w:val="0"/>
        <w:autoSpaceDN w:val="0"/>
        <w:adjustRightInd w:val="0"/>
        <w:ind w:firstLine="567"/>
        <w:jc w:val="both"/>
        <w:rPr>
          <w:color w:val="000000"/>
        </w:rPr>
      </w:pPr>
      <w:r w:rsidRPr="0038147E">
        <w:rPr>
          <w:color w:val="000000"/>
        </w:rPr>
        <w:t>Подготовка отгрузочных документов (</w:t>
      </w:r>
      <w:r w:rsidR="008E03B8" w:rsidRPr="0038147E">
        <w:rPr>
          <w:color w:val="000000"/>
        </w:rPr>
        <w:t>товарно-транспортной накладной</w:t>
      </w:r>
      <w:r w:rsidRPr="0038147E">
        <w:rPr>
          <w:color w:val="000000"/>
        </w:rPr>
        <w:t>, товарной накладной и др.</w:t>
      </w:r>
      <w:r w:rsidR="008E03B8" w:rsidRPr="0038147E">
        <w:rPr>
          <w:color w:val="000000"/>
        </w:rPr>
        <w:t>);</w:t>
      </w:r>
    </w:p>
    <w:p w:rsidR="0022524C" w:rsidRPr="0038147E" w:rsidRDefault="0022524C" w:rsidP="00030CD8">
      <w:pPr>
        <w:widowControl w:val="0"/>
        <w:numPr>
          <w:ilvl w:val="0"/>
          <w:numId w:val="118"/>
        </w:numPr>
        <w:shd w:val="clear" w:color="auto" w:fill="FFFFFF"/>
        <w:tabs>
          <w:tab w:val="left" w:pos="346"/>
        </w:tabs>
        <w:autoSpaceDE w:val="0"/>
        <w:autoSpaceDN w:val="0"/>
        <w:adjustRightInd w:val="0"/>
        <w:ind w:firstLine="567"/>
        <w:jc w:val="both"/>
        <w:rPr>
          <w:color w:val="000000"/>
        </w:rPr>
      </w:pPr>
      <w:r w:rsidRPr="0038147E">
        <w:rPr>
          <w:color w:val="000000"/>
        </w:rPr>
        <w:t xml:space="preserve">Управление операциями загрузки </w:t>
      </w:r>
      <w:r w:rsidR="008E03B8" w:rsidRPr="0038147E">
        <w:rPr>
          <w:color w:val="000000"/>
        </w:rPr>
        <w:t>транспортного средства;</w:t>
      </w:r>
    </w:p>
    <w:p w:rsidR="0022524C" w:rsidRPr="0038147E" w:rsidRDefault="0022524C" w:rsidP="00030CD8">
      <w:pPr>
        <w:widowControl w:val="0"/>
        <w:numPr>
          <w:ilvl w:val="0"/>
          <w:numId w:val="118"/>
        </w:numPr>
        <w:shd w:val="clear" w:color="auto" w:fill="FFFFFF"/>
        <w:tabs>
          <w:tab w:val="left" w:pos="346"/>
        </w:tabs>
        <w:autoSpaceDE w:val="0"/>
        <w:autoSpaceDN w:val="0"/>
        <w:adjustRightInd w:val="0"/>
        <w:ind w:firstLine="567"/>
        <w:jc w:val="both"/>
        <w:rPr>
          <w:color w:val="000000"/>
        </w:rPr>
      </w:pPr>
      <w:r w:rsidRPr="0038147E">
        <w:rPr>
          <w:color w:val="000000"/>
        </w:rPr>
        <w:t>Проверка оформленных и подписанных отгрузочных документов</w:t>
      </w:r>
      <w:r w:rsidR="008E03B8" w:rsidRPr="0038147E">
        <w:rPr>
          <w:color w:val="000000"/>
        </w:rPr>
        <w:t>;</w:t>
      </w:r>
    </w:p>
    <w:p w:rsidR="0022524C" w:rsidRPr="0038147E" w:rsidRDefault="0022524C" w:rsidP="00030CD8">
      <w:pPr>
        <w:widowControl w:val="0"/>
        <w:numPr>
          <w:ilvl w:val="0"/>
          <w:numId w:val="118"/>
        </w:numPr>
        <w:shd w:val="clear" w:color="auto" w:fill="FFFFFF"/>
        <w:tabs>
          <w:tab w:val="left" w:pos="346"/>
        </w:tabs>
        <w:autoSpaceDE w:val="0"/>
        <w:autoSpaceDN w:val="0"/>
        <w:adjustRightInd w:val="0"/>
        <w:ind w:firstLine="567"/>
        <w:jc w:val="both"/>
        <w:rPr>
          <w:color w:val="000000"/>
        </w:rPr>
      </w:pPr>
      <w:r w:rsidRPr="0038147E">
        <w:rPr>
          <w:color w:val="000000"/>
        </w:rPr>
        <w:t xml:space="preserve">Подготовка и передача информации об отгрузке </w:t>
      </w:r>
      <w:r w:rsidR="008E03B8" w:rsidRPr="0038147E">
        <w:rPr>
          <w:color w:val="000000"/>
        </w:rPr>
        <w:t>товарно-материальных ценностей</w:t>
      </w:r>
      <w:r w:rsidRPr="0038147E">
        <w:rPr>
          <w:color w:val="000000"/>
        </w:rPr>
        <w:t>.</w:t>
      </w:r>
    </w:p>
    <w:p w:rsidR="0022524C" w:rsidRPr="0038147E" w:rsidRDefault="0022524C" w:rsidP="00FA4CDB">
      <w:pPr>
        <w:shd w:val="clear" w:color="auto" w:fill="FFFFFF"/>
        <w:ind w:firstLine="567"/>
        <w:jc w:val="both"/>
      </w:pPr>
      <w:r w:rsidRPr="0038147E">
        <w:rPr>
          <w:i/>
          <w:color w:val="000000"/>
        </w:rPr>
        <w:t>Отгрузка заказа</w:t>
      </w:r>
      <w:r w:rsidRPr="0038147E">
        <w:rPr>
          <w:color w:val="000000"/>
        </w:rPr>
        <w:t xml:space="preserve"> включают:</w:t>
      </w:r>
    </w:p>
    <w:p w:rsidR="0022524C" w:rsidRPr="0038147E" w:rsidRDefault="0022524C" w:rsidP="00030CD8">
      <w:pPr>
        <w:numPr>
          <w:ilvl w:val="0"/>
          <w:numId w:val="128"/>
        </w:numPr>
        <w:shd w:val="clear" w:color="auto" w:fill="FFFFFF"/>
        <w:ind w:left="0" w:firstLine="567"/>
        <w:jc w:val="both"/>
      </w:pPr>
      <w:r w:rsidRPr="0038147E">
        <w:rPr>
          <w:color w:val="000000"/>
        </w:rPr>
        <w:t>формирование бланка-заказа в соответствии с заявкой клиента;</w:t>
      </w:r>
    </w:p>
    <w:p w:rsidR="0022524C" w:rsidRPr="0038147E" w:rsidRDefault="0022524C" w:rsidP="00030CD8">
      <w:pPr>
        <w:numPr>
          <w:ilvl w:val="0"/>
          <w:numId w:val="128"/>
        </w:numPr>
        <w:shd w:val="clear" w:color="auto" w:fill="FFFFFF"/>
        <w:ind w:left="0" w:firstLine="567"/>
        <w:jc w:val="both"/>
      </w:pPr>
      <w:r w:rsidRPr="0038147E">
        <w:rPr>
          <w:color w:val="000000"/>
        </w:rPr>
        <w:t>передачу бланка-заказа отборщику;</w:t>
      </w:r>
    </w:p>
    <w:p w:rsidR="0022524C" w:rsidRPr="0038147E" w:rsidRDefault="0022524C" w:rsidP="00030CD8">
      <w:pPr>
        <w:numPr>
          <w:ilvl w:val="0"/>
          <w:numId w:val="128"/>
        </w:numPr>
        <w:shd w:val="clear" w:color="auto" w:fill="FFFFFF"/>
        <w:ind w:left="0" w:firstLine="567"/>
        <w:jc w:val="both"/>
      </w:pPr>
      <w:r w:rsidRPr="0038147E">
        <w:rPr>
          <w:color w:val="000000"/>
        </w:rPr>
        <w:t>отбор товара каждого наименования по заказу клиента,</w:t>
      </w:r>
    </w:p>
    <w:p w:rsidR="0022524C" w:rsidRPr="0038147E" w:rsidRDefault="0022524C" w:rsidP="00030CD8">
      <w:pPr>
        <w:numPr>
          <w:ilvl w:val="0"/>
          <w:numId w:val="128"/>
        </w:numPr>
        <w:shd w:val="clear" w:color="auto" w:fill="FFFFFF"/>
        <w:ind w:left="0" w:firstLine="567"/>
        <w:jc w:val="both"/>
      </w:pPr>
      <w:r w:rsidRPr="0038147E">
        <w:rPr>
          <w:color w:val="000000"/>
        </w:rPr>
        <w:t>комплектация отобранного товара для конкретного клиента в соответствии с его заказом;</w:t>
      </w:r>
    </w:p>
    <w:p w:rsidR="0022524C" w:rsidRPr="0038147E" w:rsidRDefault="0022524C" w:rsidP="00030CD8">
      <w:pPr>
        <w:numPr>
          <w:ilvl w:val="0"/>
          <w:numId w:val="128"/>
        </w:numPr>
        <w:shd w:val="clear" w:color="auto" w:fill="FFFFFF"/>
        <w:ind w:left="0" w:firstLine="567"/>
        <w:jc w:val="both"/>
      </w:pPr>
      <w:r w:rsidRPr="0038147E">
        <w:rPr>
          <w:color w:val="000000"/>
        </w:rPr>
        <w:t>подготовку товара к отправке (укладывание в тару, на товароноситель);</w:t>
      </w:r>
    </w:p>
    <w:p w:rsidR="0022524C" w:rsidRPr="0038147E" w:rsidRDefault="0022524C" w:rsidP="00030CD8">
      <w:pPr>
        <w:numPr>
          <w:ilvl w:val="0"/>
          <w:numId w:val="128"/>
        </w:numPr>
        <w:shd w:val="clear" w:color="auto" w:fill="FFFFFF"/>
        <w:ind w:left="0" w:firstLine="567"/>
        <w:jc w:val="both"/>
      </w:pPr>
      <w:r w:rsidRPr="0038147E">
        <w:rPr>
          <w:color w:val="000000"/>
        </w:rPr>
        <w:t>упаковку, маркировку;</w:t>
      </w:r>
    </w:p>
    <w:p w:rsidR="0022524C" w:rsidRPr="0038147E" w:rsidRDefault="0022524C" w:rsidP="00030CD8">
      <w:pPr>
        <w:numPr>
          <w:ilvl w:val="0"/>
          <w:numId w:val="128"/>
        </w:numPr>
        <w:shd w:val="clear" w:color="auto" w:fill="FFFFFF"/>
        <w:ind w:left="0" w:firstLine="567"/>
        <w:jc w:val="both"/>
      </w:pPr>
      <w:r w:rsidRPr="0038147E">
        <w:rPr>
          <w:color w:val="000000"/>
        </w:rPr>
        <w:lastRenderedPageBreak/>
        <w:t>документальное оформление подготовленного заказа и контроль над доставкой заказа в экспедицию отправки;</w:t>
      </w:r>
    </w:p>
    <w:p w:rsidR="0022524C" w:rsidRPr="0038147E" w:rsidRDefault="0022524C" w:rsidP="00030CD8">
      <w:pPr>
        <w:numPr>
          <w:ilvl w:val="0"/>
          <w:numId w:val="128"/>
        </w:numPr>
        <w:shd w:val="clear" w:color="auto" w:fill="FFFFFF"/>
        <w:ind w:left="0" w:firstLine="567"/>
        <w:jc w:val="both"/>
      </w:pPr>
      <w:r w:rsidRPr="0038147E">
        <w:rPr>
          <w:color w:val="000000"/>
        </w:rPr>
        <w:t>объединение заказов клиентов в партию отправки и оформление транспорт</w:t>
      </w:r>
      <w:r w:rsidRPr="0038147E">
        <w:rPr>
          <w:color w:val="000000"/>
        </w:rPr>
        <w:softHyphen/>
        <w:t>ных накладных;</w:t>
      </w:r>
    </w:p>
    <w:p w:rsidR="0022524C" w:rsidRPr="0038147E" w:rsidRDefault="0022524C" w:rsidP="00030CD8">
      <w:pPr>
        <w:numPr>
          <w:ilvl w:val="0"/>
          <w:numId w:val="128"/>
        </w:numPr>
        <w:shd w:val="clear" w:color="auto" w:fill="FFFFFF"/>
        <w:ind w:left="0" w:firstLine="567"/>
        <w:jc w:val="both"/>
        <w:rPr>
          <w:color w:val="000000"/>
        </w:rPr>
      </w:pPr>
      <w:r w:rsidRPr="0038147E">
        <w:rPr>
          <w:color w:val="000000"/>
        </w:rPr>
        <w:t>отгрузку грузов в транспортное средство.</w:t>
      </w:r>
    </w:p>
    <w:p w:rsidR="0022524C" w:rsidRPr="0038147E" w:rsidRDefault="0022524C" w:rsidP="00FA4CDB">
      <w:pPr>
        <w:shd w:val="clear" w:color="auto" w:fill="FFFFFF"/>
        <w:ind w:firstLine="567"/>
        <w:jc w:val="both"/>
        <w:rPr>
          <w:color w:val="000000"/>
        </w:rPr>
      </w:pPr>
      <w:r w:rsidRPr="0038147E">
        <w:rPr>
          <w:color w:val="000000"/>
        </w:rPr>
        <w:t xml:space="preserve">Кладовщик по распоряжению оператора организует погрузку товаров в </w:t>
      </w:r>
      <w:r w:rsidR="008E03B8" w:rsidRPr="0038147E">
        <w:rPr>
          <w:color w:val="000000"/>
        </w:rPr>
        <w:t>транспортное средство</w:t>
      </w:r>
      <w:r w:rsidRPr="0038147E">
        <w:rPr>
          <w:color w:val="000000"/>
        </w:rPr>
        <w:t xml:space="preserve"> и подписывает отгрузочные документы.</w:t>
      </w:r>
    </w:p>
    <w:p w:rsidR="0022524C" w:rsidRPr="0038147E" w:rsidRDefault="0022524C" w:rsidP="00FA4CDB">
      <w:pPr>
        <w:shd w:val="clear" w:color="auto" w:fill="FFFFFF"/>
        <w:ind w:firstLine="567"/>
        <w:jc w:val="both"/>
      </w:pPr>
      <w:r w:rsidRPr="0038147E">
        <w:rPr>
          <w:color w:val="000000"/>
          <w:spacing w:val="1"/>
        </w:rPr>
        <w:t>Работы по отгрузке товаров могут выполняться либо персона</w:t>
      </w:r>
      <w:r w:rsidRPr="0038147E">
        <w:rPr>
          <w:color w:val="000000"/>
          <w:spacing w:val="1"/>
        </w:rPr>
        <w:softHyphen/>
      </w:r>
      <w:r w:rsidRPr="0038147E">
        <w:rPr>
          <w:color w:val="000000"/>
        </w:rPr>
        <w:t>лом склада, работающим также и на других участках, либо спе</w:t>
      </w:r>
      <w:r w:rsidRPr="0038147E">
        <w:rPr>
          <w:color w:val="000000"/>
        </w:rPr>
        <w:softHyphen/>
        <w:t>циализированным подразделением склада, занятым исключитель</w:t>
      </w:r>
      <w:r w:rsidRPr="0038147E">
        <w:rPr>
          <w:color w:val="000000"/>
        </w:rPr>
        <w:softHyphen/>
      </w:r>
      <w:r w:rsidRPr="0038147E">
        <w:rPr>
          <w:color w:val="000000"/>
          <w:spacing w:val="-1"/>
        </w:rPr>
        <w:t>но обработкой упакованных, опечатанных и подготовленных к от</w:t>
      </w:r>
      <w:r w:rsidRPr="0038147E">
        <w:rPr>
          <w:color w:val="000000"/>
          <w:spacing w:val="-1"/>
        </w:rPr>
        <w:softHyphen/>
      </w:r>
      <w:r w:rsidRPr="0038147E">
        <w:rPr>
          <w:color w:val="000000"/>
          <w:spacing w:val="6"/>
        </w:rPr>
        <w:t xml:space="preserve">пуску со склада грузов. Необходимость в специализации работ </w:t>
      </w:r>
      <w:r w:rsidRPr="0038147E">
        <w:rPr>
          <w:color w:val="000000"/>
        </w:rPr>
        <w:t>с грузом возникает при большом количестве заказов на централи</w:t>
      </w:r>
      <w:r w:rsidRPr="0038147E">
        <w:rPr>
          <w:color w:val="000000"/>
        </w:rPr>
        <w:softHyphen/>
      </w:r>
      <w:r w:rsidRPr="0038147E">
        <w:rPr>
          <w:color w:val="000000"/>
          <w:spacing w:val="-1"/>
        </w:rPr>
        <w:t>зованную доставку товаров со складов предприятия. Создание т.н. экспедиции склада позволяет четче организовать работу по обслу</w:t>
      </w:r>
      <w:r w:rsidRPr="0038147E">
        <w:rPr>
          <w:color w:val="000000"/>
          <w:spacing w:val="-1"/>
        </w:rPr>
        <w:softHyphen/>
      </w:r>
      <w:r w:rsidRPr="0038147E">
        <w:rPr>
          <w:color w:val="000000"/>
          <w:spacing w:val="1"/>
        </w:rPr>
        <w:t xml:space="preserve">живанию входящих и выходящих товарных потоков, повысить эффективность использования транспорта, улучшить качество </w:t>
      </w:r>
      <w:r w:rsidRPr="0038147E">
        <w:rPr>
          <w:color w:val="000000"/>
          <w:spacing w:val="3"/>
        </w:rPr>
        <w:t>доставки, а также решить ряд других задач торгового предпри</w:t>
      </w:r>
      <w:r w:rsidRPr="0038147E">
        <w:rPr>
          <w:color w:val="000000"/>
          <w:spacing w:val="3"/>
        </w:rPr>
        <w:softHyphen/>
        <w:t>ятия, связанных с доставкой товаров.</w:t>
      </w:r>
    </w:p>
    <w:p w:rsidR="0022524C" w:rsidRPr="0038147E" w:rsidRDefault="0022524C" w:rsidP="00FA4CDB">
      <w:pPr>
        <w:shd w:val="clear" w:color="auto" w:fill="FFFFFF"/>
        <w:ind w:firstLine="567"/>
        <w:jc w:val="both"/>
      </w:pPr>
      <w:r w:rsidRPr="0038147E">
        <w:rPr>
          <w:color w:val="000000"/>
          <w:spacing w:val="2"/>
        </w:rPr>
        <w:t>Экспедиция предприятия создается с целью:</w:t>
      </w:r>
    </w:p>
    <w:p w:rsidR="0022524C" w:rsidRPr="0038147E" w:rsidRDefault="0022524C" w:rsidP="00030CD8">
      <w:pPr>
        <w:widowControl w:val="0"/>
        <w:numPr>
          <w:ilvl w:val="0"/>
          <w:numId w:val="131"/>
        </w:numPr>
        <w:shd w:val="clear" w:color="auto" w:fill="FFFFFF"/>
        <w:tabs>
          <w:tab w:val="left" w:pos="538"/>
        </w:tabs>
        <w:autoSpaceDE w:val="0"/>
        <w:autoSpaceDN w:val="0"/>
        <w:adjustRightInd w:val="0"/>
        <w:ind w:firstLine="567"/>
        <w:jc w:val="both"/>
        <w:rPr>
          <w:color w:val="000000"/>
        </w:rPr>
      </w:pPr>
      <w:r w:rsidRPr="0038147E">
        <w:rPr>
          <w:color w:val="000000"/>
          <w:spacing w:val="2"/>
        </w:rPr>
        <w:t xml:space="preserve">организации  и осуществления  централизованной доставки </w:t>
      </w:r>
      <w:r w:rsidRPr="0038147E">
        <w:rPr>
          <w:color w:val="000000"/>
          <w:spacing w:val="6"/>
        </w:rPr>
        <w:t xml:space="preserve">товаров в собственную сбытовую сеть и клиентам фирмы </w:t>
      </w:r>
      <w:r w:rsidRPr="0038147E">
        <w:rPr>
          <w:color w:val="000000"/>
        </w:rPr>
        <w:t>в две-три смены;</w:t>
      </w:r>
    </w:p>
    <w:p w:rsidR="0022524C" w:rsidRPr="0038147E" w:rsidRDefault="0022524C" w:rsidP="00030CD8">
      <w:pPr>
        <w:widowControl w:val="0"/>
        <w:numPr>
          <w:ilvl w:val="0"/>
          <w:numId w:val="131"/>
        </w:numPr>
        <w:shd w:val="clear" w:color="auto" w:fill="FFFFFF"/>
        <w:tabs>
          <w:tab w:val="left" w:pos="538"/>
        </w:tabs>
        <w:autoSpaceDE w:val="0"/>
        <w:autoSpaceDN w:val="0"/>
        <w:adjustRightInd w:val="0"/>
        <w:ind w:firstLine="567"/>
        <w:jc w:val="both"/>
        <w:rPr>
          <w:color w:val="000000"/>
        </w:rPr>
      </w:pPr>
      <w:r w:rsidRPr="0038147E">
        <w:rPr>
          <w:color w:val="000000"/>
          <w:spacing w:val="2"/>
        </w:rPr>
        <w:t>приемки товаров, поступающих как в рабочее, так и в нера</w:t>
      </w:r>
      <w:r w:rsidRPr="0038147E">
        <w:rPr>
          <w:color w:val="000000"/>
          <w:spacing w:val="2"/>
        </w:rPr>
        <w:softHyphen/>
        <w:t>бочее для всей фирмы время;</w:t>
      </w:r>
    </w:p>
    <w:p w:rsidR="0022524C" w:rsidRPr="0038147E" w:rsidRDefault="0022524C" w:rsidP="00030CD8">
      <w:pPr>
        <w:widowControl w:val="0"/>
        <w:numPr>
          <w:ilvl w:val="0"/>
          <w:numId w:val="132"/>
        </w:numPr>
        <w:shd w:val="clear" w:color="auto" w:fill="FFFFFF"/>
        <w:tabs>
          <w:tab w:val="left" w:pos="538"/>
        </w:tabs>
        <w:autoSpaceDE w:val="0"/>
        <w:autoSpaceDN w:val="0"/>
        <w:adjustRightInd w:val="0"/>
        <w:ind w:firstLine="567"/>
        <w:jc w:val="both"/>
        <w:rPr>
          <w:color w:val="000000"/>
        </w:rPr>
      </w:pPr>
      <w:r w:rsidRPr="0038147E">
        <w:rPr>
          <w:color w:val="000000"/>
        </w:rPr>
        <w:t>временного хранения товаров;</w:t>
      </w:r>
    </w:p>
    <w:p w:rsidR="0022524C" w:rsidRPr="0038147E" w:rsidRDefault="0022524C" w:rsidP="00030CD8">
      <w:pPr>
        <w:widowControl w:val="0"/>
        <w:numPr>
          <w:ilvl w:val="0"/>
          <w:numId w:val="132"/>
        </w:numPr>
        <w:shd w:val="clear" w:color="auto" w:fill="FFFFFF"/>
        <w:tabs>
          <w:tab w:val="left" w:pos="538"/>
        </w:tabs>
        <w:autoSpaceDE w:val="0"/>
        <w:autoSpaceDN w:val="0"/>
        <w:adjustRightInd w:val="0"/>
        <w:ind w:firstLine="567"/>
        <w:jc w:val="both"/>
        <w:rPr>
          <w:color w:val="000000"/>
        </w:rPr>
      </w:pPr>
      <w:r w:rsidRPr="0038147E">
        <w:rPr>
          <w:color w:val="000000"/>
        </w:rPr>
        <w:t>обеспечения четкой работы автотранспорта.</w:t>
      </w:r>
    </w:p>
    <w:p w:rsidR="0022524C" w:rsidRPr="0038147E" w:rsidRDefault="0022524C" w:rsidP="00FA4CDB">
      <w:pPr>
        <w:shd w:val="clear" w:color="auto" w:fill="FFFFFF"/>
        <w:ind w:firstLine="567"/>
        <w:jc w:val="both"/>
      </w:pPr>
      <w:r w:rsidRPr="0038147E">
        <w:rPr>
          <w:color w:val="000000"/>
          <w:spacing w:val="1"/>
        </w:rPr>
        <w:t>В задачи экспедиции входят: концентрация, формирование и группировка товаров по маршрутам; контроль за качеством упа</w:t>
      </w:r>
      <w:r w:rsidRPr="0038147E">
        <w:rPr>
          <w:color w:val="000000"/>
          <w:spacing w:val="1"/>
        </w:rPr>
        <w:softHyphen/>
        <w:t>ковки товаров, исключающий случай их порчи при транспорти</w:t>
      </w:r>
      <w:r w:rsidRPr="0038147E">
        <w:rPr>
          <w:color w:val="000000"/>
          <w:spacing w:val="1"/>
        </w:rPr>
        <w:softHyphen/>
        <w:t xml:space="preserve">ровке в грузополучателям; формирование маршрутов движения автотранспорта; своевременная отправка товаров покупателям; ликвидация излишних простоев автотранспорта под погрузкой; контроль за возвратом оборотной тары (если эта категория тары </w:t>
      </w:r>
      <w:r w:rsidRPr="0038147E">
        <w:rPr>
          <w:color w:val="000000"/>
          <w:spacing w:val="2"/>
        </w:rPr>
        <w:t>используется); оформление всех видов документов.</w:t>
      </w:r>
    </w:p>
    <w:p w:rsidR="0022524C" w:rsidRPr="0038147E" w:rsidRDefault="0022524C" w:rsidP="00FA4CDB">
      <w:pPr>
        <w:shd w:val="clear" w:color="auto" w:fill="FFFFFF"/>
        <w:ind w:firstLine="567"/>
        <w:jc w:val="both"/>
        <w:rPr>
          <w:color w:val="000000"/>
        </w:rPr>
      </w:pPr>
      <w:r w:rsidRPr="0038147E">
        <w:rPr>
          <w:color w:val="000000"/>
        </w:rPr>
        <w:t>Важным фактором при организации отгрузки товаров является плановость проведения всех операций. Наиболее эффективное использование имею</w:t>
      </w:r>
      <w:r w:rsidRPr="0038147E">
        <w:rPr>
          <w:color w:val="000000"/>
        </w:rPr>
        <w:softHyphen/>
        <w:t>щихся технических возможностей (наличия погрузоразгрузочного оборудо</w:t>
      </w:r>
      <w:r w:rsidRPr="0038147E">
        <w:rPr>
          <w:color w:val="000000"/>
        </w:rPr>
        <w:softHyphen/>
        <w:t>вания, количество ворот) и ограниченного количества персонала (кладов</w:t>
      </w:r>
      <w:r w:rsidRPr="0038147E">
        <w:rPr>
          <w:color w:val="000000"/>
        </w:rPr>
        <w:softHyphen/>
        <w:t xml:space="preserve">щиков и грузчиков) возможно только при четком распределении их функционирования во времени. Необходимо стремиться составлять план подбора </w:t>
      </w:r>
      <w:r w:rsidR="008E03B8" w:rsidRPr="0038147E">
        <w:rPr>
          <w:color w:val="000000"/>
        </w:rPr>
        <w:t>товарно-материальных ценностей</w:t>
      </w:r>
      <w:r w:rsidRPr="0038147E">
        <w:rPr>
          <w:color w:val="000000"/>
        </w:rPr>
        <w:t xml:space="preserve"> и график загрузки </w:t>
      </w:r>
      <w:r w:rsidR="008E03B8" w:rsidRPr="0038147E">
        <w:rPr>
          <w:color w:val="000000"/>
        </w:rPr>
        <w:t>транспортного средства</w:t>
      </w:r>
      <w:r w:rsidRPr="0038147E">
        <w:rPr>
          <w:color w:val="000000"/>
        </w:rPr>
        <w:t xml:space="preserve"> с учетом объемов заказов и способа за</w:t>
      </w:r>
      <w:r w:rsidRPr="0038147E">
        <w:rPr>
          <w:color w:val="000000"/>
        </w:rPr>
        <w:softHyphen/>
        <w:t>грузки (ручной или механизированный). Правильный расчет времени на выполняемые операции позволит использовать имеющиеся возможности наиболее оптимальным способом. Конечно, жизнь всегда вносит свои кор</w:t>
      </w:r>
      <w:r w:rsidRPr="0038147E">
        <w:rPr>
          <w:color w:val="000000"/>
        </w:rPr>
        <w:softHyphen/>
        <w:t>рективы и приходится учитывать возможность нехватки персонала при вне</w:t>
      </w:r>
      <w:r w:rsidRPr="0038147E">
        <w:rPr>
          <w:color w:val="000000"/>
        </w:rPr>
        <w:softHyphen/>
        <w:t xml:space="preserve">запном увеличении объемов работ, задержки в прибытии </w:t>
      </w:r>
      <w:r w:rsidR="008E03B8" w:rsidRPr="0038147E">
        <w:rPr>
          <w:color w:val="000000"/>
        </w:rPr>
        <w:t>транспортного средства</w:t>
      </w:r>
      <w:r w:rsidRPr="0038147E">
        <w:rPr>
          <w:color w:val="000000"/>
        </w:rPr>
        <w:t xml:space="preserve">, неправильном оформлении документов (доверенности на получение </w:t>
      </w:r>
      <w:r w:rsidR="008E03B8" w:rsidRPr="0038147E">
        <w:rPr>
          <w:color w:val="000000"/>
        </w:rPr>
        <w:t>товарно-материальных ценностей</w:t>
      </w:r>
      <w:r w:rsidRPr="0038147E">
        <w:rPr>
          <w:color w:val="000000"/>
        </w:rPr>
        <w:t>) и других мо</w:t>
      </w:r>
      <w:r w:rsidRPr="0038147E">
        <w:rPr>
          <w:color w:val="000000"/>
        </w:rPr>
        <w:softHyphen/>
        <w:t xml:space="preserve">ментов, от которых никто не застрахован. </w:t>
      </w:r>
    </w:p>
    <w:p w:rsidR="0022524C" w:rsidRPr="0038147E" w:rsidRDefault="0022524C" w:rsidP="00FA4CDB">
      <w:pPr>
        <w:shd w:val="clear" w:color="auto" w:fill="FFFFFF"/>
        <w:ind w:firstLine="567"/>
        <w:jc w:val="both"/>
      </w:pPr>
      <w:r w:rsidRPr="0038147E">
        <w:rPr>
          <w:color w:val="000000"/>
        </w:rPr>
        <w:t xml:space="preserve">Кроме основных бизнес-процессов, существующих практически на всех складах, на некоторых их них могут проводиться дополнительные операции с </w:t>
      </w:r>
      <w:r w:rsidR="008E03B8" w:rsidRPr="0038147E">
        <w:rPr>
          <w:color w:val="000000"/>
        </w:rPr>
        <w:t>товарно-материальными ценностями</w:t>
      </w:r>
      <w:r w:rsidRPr="0038147E">
        <w:rPr>
          <w:color w:val="000000"/>
        </w:rPr>
        <w:t xml:space="preserve">. В зависимости от назначения склада и потребности в обработке </w:t>
      </w:r>
      <w:r w:rsidR="008E03B8" w:rsidRPr="0038147E">
        <w:rPr>
          <w:color w:val="000000"/>
        </w:rPr>
        <w:t>товарно-материальных ценностей</w:t>
      </w:r>
      <w:r w:rsidRPr="0038147E">
        <w:rPr>
          <w:color w:val="000000"/>
        </w:rPr>
        <w:t xml:space="preserve"> дополнительные операции могут быть различными. Рассмотрим, например, операцию по </w:t>
      </w:r>
      <w:r w:rsidRPr="0038147E">
        <w:rPr>
          <w:b/>
          <w:i/>
          <w:color w:val="000000"/>
        </w:rPr>
        <w:t>кросс-докингу</w:t>
      </w:r>
      <w:r w:rsidR="008E03B8" w:rsidRPr="0038147E">
        <w:rPr>
          <w:color w:val="000000"/>
        </w:rPr>
        <w:t>товарно-материальных ценностей</w:t>
      </w:r>
      <w:r w:rsidRPr="0038147E">
        <w:rPr>
          <w:color w:val="000000"/>
        </w:rPr>
        <w:t>.</w:t>
      </w:r>
    </w:p>
    <w:p w:rsidR="0022524C" w:rsidRPr="0038147E" w:rsidRDefault="0022524C" w:rsidP="00FA4CDB">
      <w:pPr>
        <w:shd w:val="clear" w:color="auto" w:fill="FFFFFF"/>
        <w:ind w:firstLine="567"/>
        <w:jc w:val="both"/>
      </w:pPr>
      <w:r w:rsidRPr="0038147E">
        <w:rPr>
          <w:color w:val="000000"/>
        </w:rPr>
        <w:t xml:space="preserve">Такие операции осуществляются с </w:t>
      </w:r>
      <w:r w:rsidR="008E03B8" w:rsidRPr="0038147E">
        <w:rPr>
          <w:color w:val="000000"/>
        </w:rPr>
        <w:t>товарно-материальными ценностями</w:t>
      </w:r>
      <w:r w:rsidRPr="0038147E">
        <w:rPr>
          <w:color w:val="000000"/>
        </w:rPr>
        <w:t>, поступившими на склад на непро</w:t>
      </w:r>
      <w:r w:rsidRPr="0038147E">
        <w:rPr>
          <w:color w:val="000000"/>
        </w:rPr>
        <w:softHyphen/>
        <w:t>должительное время (на несколько часов) и отгружаемые обычно нескольки</w:t>
      </w:r>
      <w:r w:rsidRPr="0038147E">
        <w:rPr>
          <w:color w:val="000000"/>
        </w:rPr>
        <w:softHyphen/>
        <w:t>ми партиями в том же виде (упаковке), хотя могут быть и другие варианты. При временном нахождении на складе без размещения в зоне хранения посту</w:t>
      </w:r>
      <w:r w:rsidRPr="0038147E">
        <w:rPr>
          <w:color w:val="000000"/>
        </w:rPr>
        <w:softHyphen/>
        <w:t>пившая партия в зависимости от необходимости разделяется на несколько от</w:t>
      </w:r>
      <w:r w:rsidRPr="0038147E">
        <w:rPr>
          <w:color w:val="000000"/>
        </w:rPr>
        <w:softHyphen/>
        <w:t xml:space="preserve">правок. Со склада, таким образом, отправляется уже несколько отправок. Так как на складе обычно зоны временного хранения не существует, то в таких случаях для временного хранения </w:t>
      </w:r>
      <w:r w:rsidR="008E03B8" w:rsidRPr="0038147E">
        <w:rPr>
          <w:color w:val="000000"/>
        </w:rPr>
        <w:t>товарно-материальных ценностей</w:t>
      </w:r>
      <w:r w:rsidRPr="0038147E">
        <w:rPr>
          <w:color w:val="000000"/>
        </w:rPr>
        <w:t xml:space="preserve"> используют зону комплектации.</w:t>
      </w:r>
    </w:p>
    <w:p w:rsidR="0022524C" w:rsidRPr="0038147E" w:rsidRDefault="0022524C" w:rsidP="00FA4CDB">
      <w:pPr>
        <w:shd w:val="clear" w:color="auto" w:fill="FFFFFF"/>
        <w:ind w:firstLine="567"/>
        <w:jc w:val="both"/>
      </w:pPr>
      <w:r w:rsidRPr="0038147E">
        <w:rPr>
          <w:color w:val="000000"/>
        </w:rPr>
        <w:t xml:space="preserve">Все операции осуществляются под управлением оператора склада, который формирует необходимые указания кладовщику. Процесс приемки и отгрузки </w:t>
      </w:r>
      <w:r w:rsidR="008E03B8" w:rsidRPr="0038147E">
        <w:rPr>
          <w:color w:val="000000"/>
        </w:rPr>
        <w:t>товарно-материальных ценностей</w:t>
      </w:r>
      <w:r w:rsidRPr="0038147E">
        <w:rPr>
          <w:color w:val="000000"/>
        </w:rPr>
        <w:t xml:space="preserve"> осуществляется в обычном порядке.</w:t>
      </w:r>
    </w:p>
    <w:p w:rsidR="0022524C" w:rsidRPr="0038147E" w:rsidRDefault="0022524C" w:rsidP="00FA4CDB">
      <w:pPr>
        <w:shd w:val="clear" w:color="auto" w:fill="FFFFFF"/>
        <w:ind w:firstLine="567"/>
        <w:jc w:val="both"/>
      </w:pPr>
      <w:r w:rsidRPr="0038147E">
        <w:rPr>
          <w:color w:val="000000"/>
        </w:rPr>
        <w:lastRenderedPageBreak/>
        <w:t xml:space="preserve">Еще одним видом дополнительной операции является </w:t>
      </w:r>
      <w:r w:rsidRPr="0038147E">
        <w:rPr>
          <w:i/>
          <w:color w:val="000000"/>
        </w:rPr>
        <w:t>предпродажная под</w:t>
      </w:r>
      <w:r w:rsidRPr="0038147E">
        <w:rPr>
          <w:i/>
          <w:color w:val="000000"/>
        </w:rPr>
        <w:softHyphen/>
        <w:t>готовка</w:t>
      </w:r>
      <w:r w:rsidRPr="0038147E">
        <w:rPr>
          <w:color w:val="000000"/>
        </w:rPr>
        <w:t xml:space="preserve"> товара.</w:t>
      </w:r>
    </w:p>
    <w:p w:rsidR="0022524C" w:rsidRPr="0038147E" w:rsidRDefault="0022524C" w:rsidP="00FA4CDB">
      <w:pPr>
        <w:shd w:val="clear" w:color="auto" w:fill="FFFFFF"/>
        <w:ind w:firstLine="567"/>
        <w:jc w:val="both"/>
      </w:pPr>
      <w:r w:rsidRPr="0038147E">
        <w:rPr>
          <w:color w:val="000000"/>
        </w:rPr>
        <w:t>Операции по предпродажной подготовке товаров осуществляются обыч</w:t>
      </w:r>
      <w:r w:rsidRPr="0038147E">
        <w:rPr>
          <w:color w:val="000000"/>
        </w:rPr>
        <w:softHyphen/>
        <w:t>но крупной торговой компанией, имеющей сеть магазинов, торгующих по образцам. Такая продажа осуществляется в основном крупногабаритной бытовой техникой.</w:t>
      </w:r>
    </w:p>
    <w:p w:rsidR="0022524C" w:rsidRPr="0038147E" w:rsidRDefault="0022524C" w:rsidP="00FA4CDB">
      <w:pPr>
        <w:shd w:val="clear" w:color="auto" w:fill="FFFFFF"/>
        <w:ind w:firstLine="567"/>
        <w:jc w:val="both"/>
      </w:pPr>
      <w:r w:rsidRPr="0038147E">
        <w:rPr>
          <w:color w:val="000000"/>
        </w:rPr>
        <w:t>Для выполнения задач по предпродажной подготовке товаров на складе формируется специальная бригада, имеющая в своем составе специалистов, прошедших обучение по оформлению гарантийных документов и по работе с бытовой техникой. Физическая работа по переупаковке и перемещению това</w:t>
      </w:r>
      <w:r w:rsidRPr="0038147E">
        <w:rPr>
          <w:color w:val="000000"/>
        </w:rPr>
        <w:softHyphen/>
        <w:t>ра производится грузчиками под руководством кладовщиков.</w:t>
      </w:r>
    </w:p>
    <w:p w:rsidR="0022524C" w:rsidRPr="0038147E" w:rsidRDefault="0022524C" w:rsidP="00FA4CDB">
      <w:pPr>
        <w:shd w:val="clear" w:color="auto" w:fill="FFFFFF"/>
        <w:ind w:firstLine="567"/>
        <w:jc w:val="both"/>
        <w:rPr>
          <w:color w:val="000000"/>
        </w:rPr>
      </w:pPr>
      <w:r w:rsidRPr="0038147E">
        <w:rPr>
          <w:color w:val="000000"/>
        </w:rPr>
        <w:t xml:space="preserve">На основании заявок от отдела по продажам оператор склада организует подбор товара, который должен быть доставлен покупателю, и его отправку. </w:t>
      </w:r>
    </w:p>
    <w:p w:rsidR="008E03B8" w:rsidRPr="0038147E" w:rsidRDefault="008E03B8" w:rsidP="00FA4CDB">
      <w:pPr>
        <w:shd w:val="clear" w:color="auto" w:fill="FFFFFF"/>
        <w:ind w:firstLine="567"/>
        <w:jc w:val="both"/>
        <w:rPr>
          <w:bCs/>
          <w:color w:val="000000"/>
        </w:rPr>
      </w:pPr>
    </w:p>
    <w:p w:rsidR="0022524C" w:rsidRPr="0038147E" w:rsidRDefault="008E03B8" w:rsidP="00FA4CDB">
      <w:pPr>
        <w:shd w:val="clear" w:color="auto" w:fill="FFFFFF"/>
        <w:ind w:firstLine="567"/>
        <w:jc w:val="both"/>
      </w:pPr>
      <w:r w:rsidRPr="0038147E">
        <w:rPr>
          <w:bCs/>
          <w:color w:val="000000"/>
        </w:rPr>
        <w:t xml:space="preserve">5) </w:t>
      </w:r>
      <w:r w:rsidR="0022524C" w:rsidRPr="0038147E">
        <w:rPr>
          <w:bCs/>
          <w:color w:val="000000"/>
        </w:rPr>
        <w:t>Одним из важных бизнес-процессов является</w:t>
      </w:r>
      <w:r w:rsidR="0022524C" w:rsidRPr="0038147E">
        <w:rPr>
          <w:b/>
          <w:bCs/>
          <w:i/>
          <w:color w:val="000000"/>
        </w:rPr>
        <w:t>инвентаризация продукции</w:t>
      </w:r>
      <w:r w:rsidRPr="0038147E">
        <w:rPr>
          <w:color w:val="000000"/>
        </w:rPr>
        <w:t>, представляющая собой</w:t>
      </w:r>
      <w:r w:rsidR="00990D0E" w:rsidRPr="0038147E">
        <w:rPr>
          <w:color w:val="000000"/>
        </w:rPr>
        <w:t>:</w:t>
      </w:r>
    </w:p>
    <w:p w:rsidR="0022524C" w:rsidRPr="0038147E" w:rsidRDefault="0022524C" w:rsidP="00030CD8">
      <w:pPr>
        <w:widowControl w:val="0"/>
        <w:numPr>
          <w:ilvl w:val="0"/>
          <w:numId w:val="127"/>
        </w:numPr>
        <w:shd w:val="clear" w:color="auto" w:fill="FFFFFF"/>
        <w:tabs>
          <w:tab w:val="left" w:pos="514"/>
        </w:tabs>
        <w:autoSpaceDE w:val="0"/>
        <w:autoSpaceDN w:val="0"/>
        <w:adjustRightInd w:val="0"/>
        <w:ind w:firstLine="567"/>
        <w:jc w:val="both"/>
        <w:rPr>
          <w:color w:val="000000"/>
        </w:rPr>
      </w:pPr>
      <w:r w:rsidRPr="0038147E">
        <w:rPr>
          <w:color w:val="000000"/>
        </w:rPr>
        <w:t>процедур</w:t>
      </w:r>
      <w:r w:rsidR="00990D0E" w:rsidRPr="0038147E">
        <w:rPr>
          <w:color w:val="000000"/>
        </w:rPr>
        <w:t>у</w:t>
      </w:r>
      <w:r w:rsidRPr="0038147E">
        <w:rPr>
          <w:color w:val="000000"/>
        </w:rPr>
        <w:t xml:space="preserve"> установления фактического наличия продукции путем пересчета, т</w:t>
      </w:r>
      <w:r w:rsidR="00990D0E" w:rsidRPr="0038147E">
        <w:rPr>
          <w:color w:val="000000"/>
        </w:rPr>
        <w:t>о</w:t>
      </w:r>
      <w:r w:rsidRPr="0038147E">
        <w:rPr>
          <w:color w:val="000000"/>
        </w:rPr>
        <w:t xml:space="preserve"> е</w:t>
      </w:r>
      <w:r w:rsidR="00990D0E" w:rsidRPr="0038147E">
        <w:rPr>
          <w:color w:val="000000"/>
        </w:rPr>
        <w:t>сть</w:t>
      </w:r>
      <w:r w:rsidRPr="0038147E">
        <w:rPr>
          <w:color w:val="000000"/>
        </w:rPr>
        <w:t xml:space="preserve"> снятия остатков, и проверки учетных запи</w:t>
      </w:r>
      <w:r w:rsidRPr="0038147E">
        <w:rPr>
          <w:color w:val="000000"/>
        </w:rPr>
        <w:softHyphen/>
        <w:t>сей. Данные о фактическом наличии продукции сопоставляются с данными бухгалтерского и складского учета в стоимостном и натуральном выражении;</w:t>
      </w:r>
    </w:p>
    <w:p w:rsidR="0022524C" w:rsidRPr="0038147E" w:rsidRDefault="0022524C" w:rsidP="00030CD8">
      <w:pPr>
        <w:widowControl w:val="0"/>
        <w:numPr>
          <w:ilvl w:val="0"/>
          <w:numId w:val="127"/>
        </w:numPr>
        <w:shd w:val="clear" w:color="auto" w:fill="FFFFFF"/>
        <w:tabs>
          <w:tab w:val="left" w:pos="514"/>
        </w:tabs>
        <w:autoSpaceDE w:val="0"/>
        <w:autoSpaceDN w:val="0"/>
        <w:adjustRightInd w:val="0"/>
        <w:ind w:firstLine="567"/>
        <w:jc w:val="both"/>
        <w:rPr>
          <w:color w:val="000000"/>
        </w:rPr>
      </w:pPr>
      <w:r w:rsidRPr="0038147E">
        <w:rPr>
          <w:color w:val="000000"/>
        </w:rPr>
        <w:t>сплошной или  выборочный подсчет (пересчет) всех видов продукции. Полученные данные в натуральном выражении оцени</w:t>
      </w:r>
      <w:r w:rsidRPr="0038147E">
        <w:rPr>
          <w:color w:val="000000"/>
        </w:rPr>
        <w:softHyphen/>
        <w:t>ваются в действующих ценах и сводятся по товарным группам в общую сумму.</w:t>
      </w:r>
    </w:p>
    <w:p w:rsidR="0022524C" w:rsidRPr="0038147E" w:rsidRDefault="0022524C" w:rsidP="00FA4CDB">
      <w:pPr>
        <w:shd w:val="clear" w:color="auto" w:fill="FFFFFF"/>
        <w:ind w:firstLine="567"/>
        <w:jc w:val="both"/>
      </w:pPr>
      <w:r w:rsidRPr="0038147E">
        <w:rPr>
          <w:bCs/>
          <w:i/>
          <w:color w:val="000000"/>
        </w:rPr>
        <w:t>В ходе инвентаризации</w:t>
      </w:r>
      <w:r w:rsidRPr="0038147E">
        <w:rPr>
          <w:bCs/>
          <w:color w:val="000000"/>
        </w:rPr>
        <w:t>проверяются:</w:t>
      </w:r>
    </w:p>
    <w:p w:rsidR="0022524C" w:rsidRPr="0038147E" w:rsidRDefault="0022524C" w:rsidP="00030CD8">
      <w:pPr>
        <w:widowControl w:val="0"/>
        <w:numPr>
          <w:ilvl w:val="0"/>
          <w:numId w:val="127"/>
        </w:numPr>
        <w:shd w:val="clear" w:color="auto" w:fill="FFFFFF"/>
        <w:tabs>
          <w:tab w:val="left" w:pos="514"/>
        </w:tabs>
        <w:autoSpaceDE w:val="0"/>
        <w:autoSpaceDN w:val="0"/>
        <w:adjustRightInd w:val="0"/>
        <w:ind w:firstLine="567"/>
        <w:jc w:val="both"/>
        <w:rPr>
          <w:color w:val="000000"/>
        </w:rPr>
      </w:pPr>
      <w:r w:rsidRPr="0038147E">
        <w:rPr>
          <w:color w:val="000000"/>
        </w:rPr>
        <w:t>сохранность единиц хранения;</w:t>
      </w:r>
    </w:p>
    <w:p w:rsidR="0022524C" w:rsidRPr="0038147E" w:rsidRDefault="0022524C" w:rsidP="00030CD8">
      <w:pPr>
        <w:widowControl w:val="0"/>
        <w:numPr>
          <w:ilvl w:val="0"/>
          <w:numId w:val="127"/>
        </w:numPr>
        <w:shd w:val="clear" w:color="auto" w:fill="FFFFFF"/>
        <w:tabs>
          <w:tab w:val="left" w:pos="514"/>
        </w:tabs>
        <w:autoSpaceDE w:val="0"/>
        <w:autoSpaceDN w:val="0"/>
        <w:adjustRightInd w:val="0"/>
        <w:ind w:firstLine="567"/>
        <w:jc w:val="both"/>
        <w:rPr>
          <w:color w:val="000000"/>
        </w:rPr>
      </w:pPr>
      <w:r w:rsidRPr="0038147E">
        <w:rPr>
          <w:color w:val="000000"/>
        </w:rPr>
        <w:t>правильность их хранения и отпуска;</w:t>
      </w:r>
    </w:p>
    <w:p w:rsidR="0022524C" w:rsidRPr="0038147E" w:rsidRDefault="0022524C" w:rsidP="00FA4CDB">
      <w:pPr>
        <w:shd w:val="clear" w:color="auto" w:fill="FFFFFF"/>
        <w:tabs>
          <w:tab w:val="left" w:pos="518"/>
        </w:tabs>
        <w:ind w:firstLine="567"/>
        <w:jc w:val="both"/>
      </w:pPr>
      <w:r w:rsidRPr="0038147E">
        <w:rPr>
          <w:color w:val="000000"/>
        </w:rPr>
        <w:t>•</w:t>
      </w:r>
      <w:r w:rsidRPr="0038147E">
        <w:rPr>
          <w:color w:val="000000"/>
        </w:rPr>
        <w:tab/>
        <w:t>состояние весового оборудования и измерительного инстру</w:t>
      </w:r>
      <w:r w:rsidRPr="0038147E">
        <w:rPr>
          <w:color w:val="000000"/>
        </w:rPr>
        <w:softHyphen/>
        <w:t>мента;</w:t>
      </w:r>
    </w:p>
    <w:p w:rsidR="0022524C" w:rsidRPr="0038147E" w:rsidRDefault="0022524C" w:rsidP="00FA4CDB">
      <w:pPr>
        <w:shd w:val="clear" w:color="auto" w:fill="FFFFFF"/>
        <w:tabs>
          <w:tab w:val="left" w:pos="528"/>
        </w:tabs>
        <w:ind w:firstLine="567"/>
        <w:jc w:val="both"/>
        <w:rPr>
          <w:color w:val="000000"/>
        </w:rPr>
      </w:pPr>
      <w:r w:rsidRPr="0038147E">
        <w:rPr>
          <w:color w:val="000000"/>
        </w:rPr>
        <w:t>•</w:t>
      </w:r>
      <w:r w:rsidRPr="0038147E">
        <w:rPr>
          <w:color w:val="000000"/>
        </w:rPr>
        <w:tab/>
        <w:t>порядок ведения учета продукции.</w:t>
      </w:r>
    </w:p>
    <w:p w:rsidR="0022524C" w:rsidRPr="0038147E" w:rsidRDefault="00990D0E" w:rsidP="00990D0E">
      <w:pPr>
        <w:shd w:val="clear" w:color="auto" w:fill="FFFFFF"/>
        <w:ind w:firstLine="567"/>
        <w:jc w:val="both"/>
      </w:pPr>
      <w:r w:rsidRPr="0038147E">
        <w:rPr>
          <w:bCs/>
          <w:color w:val="000000"/>
        </w:rPr>
        <w:t>Выделяют следующие</w:t>
      </w:r>
      <w:r w:rsidR="0022524C" w:rsidRPr="0038147E">
        <w:rPr>
          <w:bCs/>
          <w:i/>
          <w:color w:val="000000"/>
        </w:rPr>
        <w:t>виды инвентаризации</w:t>
      </w:r>
      <w:r w:rsidR="0022524C" w:rsidRPr="0038147E">
        <w:rPr>
          <w:color w:val="000000"/>
        </w:rPr>
        <w:t>:</w:t>
      </w:r>
      <w:r w:rsidRPr="0038147E">
        <w:rPr>
          <w:iCs/>
          <w:color w:val="000000"/>
        </w:rPr>
        <w:t xml:space="preserve">обязательная, текущая, сплошная, выборочная, </w:t>
      </w:r>
      <w:r w:rsidRPr="0038147E">
        <w:rPr>
          <w:color w:val="000000"/>
        </w:rPr>
        <w:t>п</w:t>
      </w:r>
      <w:r w:rsidRPr="0038147E">
        <w:rPr>
          <w:iCs/>
          <w:color w:val="000000"/>
        </w:rPr>
        <w:t xml:space="preserve">лановая, внеплановая </w:t>
      </w:r>
      <w:r w:rsidRPr="0038147E">
        <w:rPr>
          <w:color w:val="000000"/>
        </w:rPr>
        <w:t>(внезапная), п</w:t>
      </w:r>
      <w:r w:rsidRPr="0038147E">
        <w:rPr>
          <w:iCs/>
          <w:color w:val="000000"/>
        </w:rPr>
        <w:t>ериодическая, непрерывная.</w:t>
      </w:r>
    </w:p>
    <w:p w:rsidR="0022524C" w:rsidRPr="0038147E" w:rsidRDefault="0022524C" w:rsidP="00FA4CDB">
      <w:pPr>
        <w:shd w:val="clear" w:color="auto" w:fill="FFFFFF"/>
        <w:ind w:firstLine="567"/>
        <w:jc w:val="both"/>
      </w:pPr>
      <w:r w:rsidRPr="0038147E">
        <w:rPr>
          <w:i/>
          <w:iCs/>
          <w:color w:val="000000"/>
        </w:rPr>
        <w:t>Обязательная</w:t>
      </w:r>
      <w:r w:rsidR="0038147E" w:rsidRPr="0038147E">
        <w:rPr>
          <w:i/>
          <w:iCs/>
          <w:color w:val="000000"/>
        </w:rPr>
        <w:t xml:space="preserve"> инвентаризация</w:t>
      </w:r>
      <w:r w:rsidRPr="0038147E">
        <w:rPr>
          <w:color w:val="000000"/>
        </w:rPr>
        <w:t xml:space="preserve"> проводится в следу</w:t>
      </w:r>
      <w:r w:rsidRPr="0038147E">
        <w:rPr>
          <w:color w:val="000000"/>
        </w:rPr>
        <w:softHyphen/>
        <w:t>ющих случаях:</w:t>
      </w:r>
    </w:p>
    <w:p w:rsidR="0022524C" w:rsidRPr="0038147E" w:rsidRDefault="0022524C" w:rsidP="00FA4CDB">
      <w:pPr>
        <w:shd w:val="clear" w:color="auto" w:fill="FFFFFF"/>
        <w:tabs>
          <w:tab w:val="left" w:pos="571"/>
        </w:tabs>
        <w:ind w:firstLine="567"/>
        <w:jc w:val="both"/>
      </w:pPr>
      <w:r w:rsidRPr="0038147E">
        <w:rPr>
          <w:color w:val="000000"/>
        </w:rPr>
        <w:t>•</w:t>
      </w:r>
      <w:r w:rsidRPr="0038147E">
        <w:rPr>
          <w:color w:val="000000"/>
        </w:rPr>
        <w:tab/>
        <w:t>перед составлением годовой бух</w:t>
      </w:r>
      <w:r w:rsidRPr="0038147E">
        <w:rPr>
          <w:color w:val="000000"/>
        </w:rPr>
        <w:softHyphen/>
        <w:t>галтерской отчетности;</w:t>
      </w:r>
    </w:p>
    <w:p w:rsidR="0022524C" w:rsidRPr="0038147E" w:rsidRDefault="0022524C" w:rsidP="00FA4CDB">
      <w:pPr>
        <w:shd w:val="clear" w:color="auto" w:fill="FFFFFF"/>
        <w:tabs>
          <w:tab w:val="left" w:pos="571"/>
        </w:tabs>
        <w:ind w:firstLine="567"/>
        <w:jc w:val="both"/>
      </w:pPr>
      <w:r w:rsidRPr="0038147E">
        <w:rPr>
          <w:color w:val="000000"/>
        </w:rPr>
        <w:t>•</w:t>
      </w:r>
      <w:r w:rsidRPr="0038147E">
        <w:rPr>
          <w:color w:val="000000"/>
        </w:rPr>
        <w:tab/>
        <w:t>при смене материально ответственных лиц (на день  приемки-передачи дел);</w:t>
      </w:r>
    </w:p>
    <w:p w:rsidR="0022524C" w:rsidRPr="0038147E" w:rsidRDefault="0022524C" w:rsidP="00FA4CDB">
      <w:pPr>
        <w:shd w:val="clear" w:color="auto" w:fill="FFFFFF"/>
        <w:tabs>
          <w:tab w:val="left" w:pos="571"/>
        </w:tabs>
        <w:ind w:firstLine="567"/>
        <w:jc w:val="both"/>
      </w:pPr>
      <w:r w:rsidRPr="0038147E">
        <w:rPr>
          <w:color w:val="000000"/>
        </w:rPr>
        <w:t>•</w:t>
      </w:r>
      <w:r w:rsidRPr="0038147E">
        <w:rPr>
          <w:color w:val="000000"/>
        </w:rPr>
        <w:tab/>
        <w:t>при выявлении фактов хищений или   злоупотреблений,   а   также порчи   продукции   (немедленно при установлении таких фактов);</w:t>
      </w:r>
    </w:p>
    <w:p w:rsidR="0022524C" w:rsidRPr="0038147E" w:rsidRDefault="0022524C" w:rsidP="00FA4CDB">
      <w:pPr>
        <w:shd w:val="clear" w:color="auto" w:fill="FFFFFF"/>
        <w:tabs>
          <w:tab w:val="left" w:pos="571"/>
        </w:tabs>
        <w:ind w:firstLine="567"/>
        <w:jc w:val="both"/>
      </w:pPr>
      <w:r w:rsidRPr="0038147E">
        <w:rPr>
          <w:color w:val="000000"/>
        </w:rPr>
        <w:t>•</w:t>
      </w:r>
      <w:r w:rsidRPr="0038147E">
        <w:rPr>
          <w:color w:val="000000"/>
        </w:rPr>
        <w:tab/>
        <w:t>в случае пожара и других стихийных бедствий (немедленно по окончании);</w:t>
      </w:r>
    </w:p>
    <w:p w:rsidR="0022524C" w:rsidRPr="0038147E" w:rsidRDefault="0022524C" w:rsidP="00FA4CDB">
      <w:pPr>
        <w:shd w:val="clear" w:color="auto" w:fill="FFFFFF"/>
        <w:tabs>
          <w:tab w:val="left" w:pos="576"/>
        </w:tabs>
        <w:ind w:firstLine="567"/>
        <w:jc w:val="both"/>
        <w:rPr>
          <w:color w:val="000000"/>
        </w:rPr>
      </w:pPr>
      <w:r w:rsidRPr="0038147E">
        <w:rPr>
          <w:color w:val="000000"/>
        </w:rPr>
        <w:t>•</w:t>
      </w:r>
      <w:r w:rsidRPr="0038147E">
        <w:rPr>
          <w:color w:val="000000"/>
        </w:rPr>
        <w:tab/>
        <w:t>при ликвидации и реорганизации предприятия</w:t>
      </w:r>
      <w:r w:rsidR="0038147E" w:rsidRPr="0038147E">
        <w:rPr>
          <w:color w:val="000000"/>
        </w:rPr>
        <w:t>.</w:t>
      </w:r>
    </w:p>
    <w:p w:rsidR="0022524C" w:rsidRPr="0038147E" w:rsidRDefault="0022524C" w:rsidP="0038147E">
      <w:pPr>
        <w:shd w:val="clear" w:color="auto" w:fill="FFFFFF"/>
        <w:tabs>
          <w:tab w:val="left" w:pos="576"/>
        </w:tabs>
        <w:ind w:firstLine="567"/>
        <w:jc w:val="both"/>
      </w:pPr>
      <w:r w:rsidRPr="0038147E">
        <w:rPr>
          <w:i/>
          <w:color w:val="000000"/>
        </w:rPr>
        <w:t>В</w:t>
      </w:r>
      <w:r w:rsidRPr="0038147E">
        <w:rPr>
          <w:i/>
          <w:iCs/>
          <w:color w:val="000000"/>
        </w:rPr>
        <w:t xml:space="preserve">ыборочная </w:t>
      </w:r>
      <w:r w:rsidR="0038147E" w:rsidRPr="0038147E">
        <w:rPr>
          <w:i/>
          <w:iCs/>
          <w:color w:val="000000"/>
        </w:rPr>
        <w:t>инвентаризация</w:t>
      </w:r>
      <w:r w:rsidR="0038147E" w:rsidRPr="0038147E">
        <w:rPr>
          <w:color w:val="000000"/>
        </w:rPr>
        <w:t xml:space="preserve"> - </w:t>
      </w:r>
      <w:r w:rsidRPr="0038147E">
        <w:rPr>
          <w:color w:val="000000"/>
        </w:rPr>
        <w:t>на время проведения выборочной инвентаризации движение товаров на складе не прекращается</w:t>
      </w:r>
      <w:r w:rsidR="0038147E" w:rsidRPr="0038147E">
        <w:rPr>
          <w:color w:val="000000"/>
        </w:rPr>
        <w:t>.</w:t>
      </w:r>
    </w:p>
    <w:p w:rsidR="0022524C" w:rsidRPr="0038147E" w:rsidRDefault="0022524C" w:rsidP="00FA4CDB">
      <w:pPr>
        <w:shd w:val="clear" w:color="auto" w:fill="FFFFFF"/>
        <w:ind w:firstLine="567"/>
        <w:jc w:val="both"/>
      </w:pPr>
      <w:r w:rsidRPr="0038147E">
        <w:rPr>
          <w:i/>
          <w:iCs/>
          <w:color w:val="000000"/>
        </w:rPr>
        <w:t xml:space="preserve">Периодическая </w:t>
      </w:r>
      <w:r w:rsidR="0038147E" w:rsidRPr="0038147E">
        <w:rPr>
          <w:i/>
          <w:iCs/>
          <w:color w:val="000000"/>
        </w:rPr>
        <w:t>инвентаризация</w:t>
      </w:r>
      <w:r w:rsidRPr="0038147E">
        <w:rPr>
          <w:color w:val="000000"/>
        </w:rPr>
        <w:t>определяется объем запаса (т</w:t>
      </w:r>
      <w:r w:rsidR="0038147E" w:rsidRPr="0038147E">
        <w:rPr>
          <w:color w:val="000000"/>
        </w:rPr>
        <w:t>о</w:t>
      </w:r>
      <w:r w:rsidRPr="0038147E">
        <w:rPr>
          <w:color w:val="000000"/>
        </w:rPr>
        <w:t xml:space="preserve"> е</w:t>
      </w:r>
      <w:r w:rsidR="0038147E" w:rsidRPr="0038147E">
        <w:rPr>
          <w:color w:val="000000"/>
        </w:rPr>
        <w:t xml:space="preserve">сть </w:t>
      </w:r>
      <w:r w:rsidRPr="0038147E">
        <w:rPr>
          <w:color w:val="000000"/>
        </w:rPr>
        <w:t>количество продукции) на конец периода и выводится стоимость реализо</w:t>
      </w:r>
      <w:r w:rsidRPr="0038147E">
        <w:rPr>
          <w:color w:val="000000"/>
        </w:rPr>
        <w:softHyphen/>
        <w:t>ванной продукции путем вычитания объема запаса на конец периода из количества продукции для реализации;</w:t>
      </w:r>
    </w:p>
    <w:p w:rsidR="0022524C" w:rsidRPr="0038147E" w:rsidRDefault="0022524C" w:rsidP="00FA4CDB">
      <w:pPr>
        <w:shd w:val="clear" w:color="auto" w:fill="FFFFFF"/>
        <w:ind w:firstLine="567"/>
        <w:jc w:val="both"/>
        <w:rPr>
          <w:color w:val="000000"/>
        </w:rPr>
      </w:pPr>
      <w:r w:rsidRPr="0038147E">
        <w:rPr>
          <w:i/>
          <w:iCs/>
          <w:color w:val="000000"/>
        </w:rPr>
        <w:t xml:space="preserve">Непрерывная </w:t>
      </w:r>
      <w:r w:rsidR="0038147E" w:rsidRPr="0038147E">
        <w:rPr>
          <w:i/>
          <w:iCs/>
          <w:color w:val="000000"/>
        </w:rPr>
        <w:t>инвентаризация</w:t>
      </w:r>
      <w:r w:rsidRPr="0038147E">
        <w:rPr>
          <w:color w:val="000000"/>
        </w:rPr>
        <w:t xml:space="preserve">измеряется количество продукции, фактически отправленной заказчикам. Выводится объем запаса на конец периода путем вычитания стоимости реализованной продукции из суммы продукции для реализации. </w:t>
      </w:r>
    </w:p>
    <w:p w:rsidR="0022524C" w:rsidRPr="0038147E" w:rsidRDefault="0022524C" w:rsidP="00FA4CDB">
      <w:pPr>
        <w:shd w:val="clear" w:color="auto" w:fill="FFFFFF"/>
        <w:ind w:firstLine="567"/>
        <w:jc w:val="both"/>
      </w:pPr>
      <w:r w:rsidRPr="0038147E">
        <w:rPr>
          <w:bCs/>
          <w:i/>
          <w:color w:val="000000"/>
        </w:rPr>
        <w:t>Преимущества инвентаризаций</w:t>
      </w:r>
      <w:r w:rsidRPr="0038147E">
        <w:rPr>
          <w:b/>
          <w:bCs/>
          <w:color w:val="000000"/>
        </w:rPr>
        <w:t>:</w:t>
      </w:r>
    </w:p>
    <w:p w:rsidR="0022524C" w:rsidRPr="0038147E" w:rsidRDefault="0022524C" w:rsidP="00030CD8">
      <w:pPr>
        <w:pStyle w:val="a3"/>
        <w:numPr>
          <w:ilvl w:val="0"/>
          <w:numId w:val="153"/>
        </w:numPr>
        <w:shd w:val="clear" w:color="auto" w:fill="FFFFFF"/>
        <w:tabs>
          <w:tab w:val="left" w:pos="709"/>
        </w:tabs>
        <w:ind w:left="0" w:firstLine="567"/>
        <w:jc w:val="both"/>
      </w:pPr>
      <w:r w:rsidRPr="0038147E">
        <w:rPr>
          <w:color w:val="000000"/>
        </w:rPr>
        <w:t>предохраняют от перебоев в обеспечении потребности производства в ежегодных физических запасах;</w:t>
      </w:r>
    </w:p>
    <w:p w:rsidR="0022524C" w:rsidRPr="0038147E" w:rsidRDefault="0022524C" w:rsidP="00030CD8">
      <w:pPr>
        <w:pStyle w:val="a3"/>
        <w:numPr>
          <w:ilvl w:val="0"/>
          <w:numId w:val="153"/>
        </w:numPr>
        <w:shd w:val="clear" w:color="auto" w:fill="FFFFFF"/>
        <w:tabs>
          <w:tab w:val="left" w:pos="709"/>
        </w:tabs>
        <w:ind w:left="0" w:firstLine="567"/>
        <w:jc w:val="both"/>
      </w:pPr>
      <w:r w:rsidRPr="0038147E">
        <w:rPr>
          <w:color w:val="000000"/>
        </w:rPr>
        <w:t>предохраняют от ежегодной корректировки запасов;</w:t>
      </w:r>
    </w:p>
    <w:p w:rsidR="0022524C" w:rsidRPr="0038147E" w:rsidRDefault="0022524C" w:rsidP="00030CD8">
      <w:pPr>
        <w:pStyle w:val="a3"/>
        <w:numPr>
          <w:ilvl w:val="0"/>
          <w:numId w:val="153"/>
        </w:numPr>
        <w:shd w:val="clear" w:color="auto" w:fill="FFFFFF"/>
        <w:tabs>
          <w:tab w:val="left" w:pos="709"/>
        </w:tabs>
        <w:ind w:left="0" w:firstLine="567"/>
        <w:jc w:val="both"/>
      </w:pPr>
      <w:r w:rsidRPr="0038147E">
        <w:rPr>
          <w:color w:val="000000"/>
        </w:rPr>
        <w:t>обеспечивают возможность персоналу точно оценивать уровень запасов;</w:t>
      </w:r>
    </w:p>
    <w:p w:rsidR="0022524C" w:rsidRPr="0038147E" w:rsidRDefault="0022524C" w:rsidP="00030CD8">
      <w:pPr>
        <w:pStyle w:val="a3"/>
        <w:widowControl w:val="0"/>
        <w:numPr>
          <w:ilvl w:val="0"/>
          <w:numId w:val="153"/>
        </w:numPr>
        <w:shd w:val="clear" w:color="auto" w:fill="FFFFFF"/>
        <w:tabs>
          <w:tab w:val="left" w:pos="709"/>
        </w:tabs>
        <w:autoSpaceDE w:val="0"/>
        <w:autoSpaceDN w:val="0"/>
        <w:adjustRightInd w:val="0"/>
        <w:ind w:left="0" w:firstLine="567"/>
        <w:jc w:val="both"/>
        <w:rPr>
          <w:color w:val="000000"/>
        </w:rPr>
      </w:pPr>
      <w:r w:rsidRPr="0038147E">
        <w:rPr>
          <w:color w:val="000000"/>
        </w:rPr>
        <w:t>выявляют причины ошибок в учете и определяют меры по их устранению;</w:t>
      </w:r>
    </w:p>
    <w:p w:rsidR="0022524C" w:rsidRPr="0038147E" w:rsidRDefault="0022524C" w:rsidP="00030CD8">
      <w:pPr>
        <w:pStyle w:val="a3"/>
        <w:widowControl w:val="0"/>
        <w:numPr>
          <w:ilvl w:val="0"/>
          <w:numId w:val="153"/>
        </w:numPr>
        <w:shd w:val="clear" w:color="auto" w:fill="FFFFFF"/>
        <w:tabs>
          <w:tab w:val="left" w:pos="709"/>
        </w:tabs>
        <w:autoSpaceDE w:val="0"/>
        <w:autoSpaceDN w:val="0"/>
        <w:adjustRightInd w:val="0"/>
        <w:ind w:left="0" w:firstLine="567"/>
        <w:jc w:val="both"/>
        <w:rPr>
          <w:color w:val="000000"/>
        </w:rPr>
      </w:pPr>
      <w:r w:rsidRPr="0038147E">
        <w:rPr>
          <w:color w:val="000000"/>
        </w:rPr>
        <w:t>поддерживают точность записей запасов.</w:t>
      </w:r>
    </w:p>
    <w:p w:rsidR="0022524C" w:rsidRPr="0038147E" w:rsidRDefault="0022524C" w:rsidP="00FA4CDB">
      <w:pPr>
        <w:shd w:val="clear" w:color="auto" w:fill="FFFFFF"/>
        <w:ind w:firstLine="567"/>
        <w:jc w:val="both"/>
      </w:pPr>
      <w:r w:rsidRPr="0038147E">
        <w:rPr>
          <w:bCs/>
          <w:color w:val="000000"/>
          <w:spacing w:val="-2"/>
        </w:rPr>
        <w:t xml:space="preserve">Важной задачей при выполнении основных бизнес-процессов на складе является </w:t>
      </w:r>
      <w:r w:rsidRPr="0038147E">
        <w:rPr>
          <w:bCs/>
          <w:i/>
          <w:color w:val="000000"/>
          <w:spacing w:val="-2"/>
        </w:rPr>
        <w:t>выявление бракованных (некондиционных) товаров</w:t>
      </w:r>
      <w:r w:rsidR="0038147E" w:rsidRPr="0038147E">
        <w:rPr>
          <w:bCs/>
          <w:color w:val="000000"/>
          <w:spacing w:val="-2"/>
        </w:rPr>
        <w:t>.</w:t>
      </w:r>
    </w:p>
    <w:p w:rsidR="0022524C" w:rsidRPr="0038147E" w:rsidRDefault="0022524C" w:rsidP="00FA4CDB">
      <w:pPr>
        <w:shd w:val="clear" w:color="auto" w:fill="FFFFFF"/>
        <w:ind w:firstLine="567"/>
        <w:jc w:val="both"/>
      </w:pPr>
      <w:r w:rsidRPr="0038147E">
        <w:rPr>
          <w:color w:val="000000"/>
        </w:rPr>
        <w:t>Основанием отнесения товара к категории «брак» является договор, заклю</w:t>
      </w:r>
      <w:r w:rsidRPr="0038147E">
        <w:rPr>
          <w:color w:val="000000"/>
        </w:rPr>
        <w:softHyphen/>
        <w:t>ченный с владельцем товара, или документ (Положение, Инструкция), опре</w:t>
      </w:r>
      <w:r w:rsidRPr="0038147E">
        <w:rPr>
          <w:color w:val="000000"/>
        </w:rPr>
        <w:softHyphen/>
        <w:t>деляющий состояние товара, когда склад является структурным подразделе</w:t>
      </w:r>
      <w:r w:rsidRPr="0038147E">
        <w:rPr>
          <w:color w:val="000000"/>
        </w:rPr>
        <w:softHyphen/>
        <w:t xml:space="preserve">нием компании. В этих документах указывается, при </w:t>
      </w:r>
      <w:r w:rsidRPr="0038147E">
        <w:rPr>
          <w:color w:val="000000"/>
        </w:rPr>
        <w:lastRenderedPageBreak/>
        <w:t>каких признаках товар должен быть отнесен к категории «брак» и порядок работы с такими товарами.</w:t>
      </w:r>
    </w:p>
    <w:p w:rsidR="0022524C" w:rsidRPr="0038147E" w:rsidRDefault="0022524C" w:rsidP="00FA4CDB">
      <w:pPr>
        <w:shd w:val="clear" w:color="auto" w:fill="FFFFFF"/>
        <w:ind w:firstLine="567"/>
        <w:jc w:val="both"/>
      </w:pPr>
      <w:r w:rsidRPr="0038147E">
        <w:rPr>
          <w:color w:val="000000"/>
        </w:rPr>
        <w:t>Основным признаком отнесения товара к категории «брак» является внеш</w:t>
      </w:r>
      <w:r w:rsidRPr="0038147E">
        <w:rPr>
          <w:color w:val="000000"/>
        </w:rPr>
        <w:softHyphen/>
        <w:t>нее состояние упаковки товара. При обнаружении товаров с поврежденной упа</w:t>
      </w:r>
      <w:r w:rsidRPr="0038147E">
        <w:rPr>
          <w:color w:val="000000"/>
        </w:rPr>
        <w:softHyphen/>
        <w:t xml:space="preserve">ковкой, со следами протечек и др. после выгрузки с </w:t>
      </w:r>
      <w:r w:rsidR="0038147E" w:rsidRPr="0038147E">
        <w:rPr>
          <w:color w:val="000000"/>
        </w:rPr>
        <w:t>транспортного средства</w:t>
      </w:r>
      <w:r w:rsidRPr="0038147E">
        <w:rPr>
          <w:color w:val="000000"/>
        </w:rPr>
        <w:t xml:space="preserve"> также желательно зафиксировать данные факты при помощи фотоаппарата. Такое документи</w:t>
      </w:r>
      <w:r w:rsidRPr="0038147E">
        <w:rPr>
          <w:color w:val="000000"/>
        </w:rPr>
        <w:softHyphen/>
        <w:t>рование состояния товара позволит складу снять с себя ответственность и даст возможность владельцу предъявить претензию перевозчику.</w:t>
      </w:r>
    </w:p>
    <w:p w:rsidR="0022524C" w:rsidRPr="0038147E" w:rsidRDefault="0022524C" w:rsidP="00FA4CDB">
      <w:pPr>
        <w:shd w:val="clear" w:color="auto" w:fill="FFFFFF"/>
        <w:ind w:firstLine="567"/>
        <w:jc w:val="both"/>
      </w:pPr>
      <w:r w:rsidRPr="0038147E">
        <w:rPr>
          <w:color w:val="000000"/>
        </w:rPr>
        <w:t>Выявление бракованных товаров также возможно при работе с товарами на складе: в местах хранения, при подборе товаров, при выполнении дополни</w:t>
      </w:r>
      <w:r w:rsidRPr="0038147E">
        <w:rPr>
          <w:color w:val="000000"/>
        </w:rPr>
        <w:softHyphen/>
        <w:t>тельных операций, при подготовке товаров к отгрузке.</w:t>
      </w:r>
    </w:p>
    <w:p w:rsidR="0022524C" w:rsidRPr="0038147E" w:rsidRDefault="0022524C" w:rsidP="00FA4CDB">
      <w:pPr>
        <w:shd w:val="clear" w:color="auto" w:fill="FFFFFF"/>
        <w:ind w:firstLine="567"/>
        <w:jc w:val="both"/>
      </w:pPr>
      <w:r w:rsidRPr="0038147E">
        <w:rPr>
          <w:color w:val="000000"/>
        </w:rPr>
        <w:t>Выявление бракованных товаров при приеме или во время нахождения това</w:t>
      </w:r>
      <w:r w:rsidRPr="0038147E">
        <w:rPr>
          <w:color w:val="000000"/>
        </w:rPr>
        <w:softHyphen/>
        <w:t xml:space="preserve">ра на складе осуществляется сотрудниками склада (кладовщиками, грузчиками и др.). Кладовщик при приеме товара составляет акт приема </w:t>
      </w:r>
      <w:r w:rsidR="0038147E" w:rsidRPr="0038147E">
        <w:rPr>
          <w:color w:val="000000"/>
        </w:rPr>
        <w:t>товарно-материальных ценностей</w:t>
      </w:r>
      <w:r w:rsidRPr="0038147E">
        <w:rPr>
          <w:color w:val="000000"/>
        </w:rPr>
        <w:t xml:space="preserve"> с приложе</w:t>
      </w:r>
      <w:r w:rsidRPr="0038147E">
        <w:rPr>
          <w:color w:val="000000"/>
        </w:rPr>
        <w:softHyphen/>
        <w:t xml:space="preserve">нием таблицы несоответствий, который подписывается также материальноответственным лицом, сдающим товар на склад (водителем или экспедитором). При обнаружении неправильной загрузки </w:t>
      </w:r>
      <w:r w:rsidR="0038147E" w:rsidRPr="0038147E">
        <w:rPr>
          <w:color w:val="000000"/>
        </w:rPr>
        <w:t>транспортного средства</w:t>
      </w:r>
      <w:r w:rsidRPr="0038147E">
        <w:rPr>
          <w:color w:val="000000"/>
        </w:rPr>
        <w:t xml:space="preserve">, а также товаров с нарушенной упаковкой необходимо привлечение специального сотрудника склада </w:t>
      </w:r>
      <w:r w:rsidR="0038147E" w:rsidRPr="0038147E">
        <w:rPr>
          <w:color w:val="000000"/>
        </w:rPr>
        <w:t>-</w:t>
      </w:r>
      <w:r w:rsidRPr="0038147E">
        <w:rPr>
          <w:color w:val="000000"/>
        </w:rPr>
        <w:t>кла</w:t>
      </w:r>
      <w:r w:rsidRPr="0038147E">
        <w:rPr>
          <w:color w:val="000000"/>
        </w:rPr>
        <w:softHyphen/>
        <w:t>довщика по качеству.</w:t>
      </w:r>
    </w:p>
    <w:p w:rsidR="0022524C" w:rsidRPr="0038147E" w:rsidRDefault="0022524C" w:rsidP="00FA4CDB">
      <w:pPr>
        <w:shd w:val="clear" w:color="auto" w:fill="FFFFFF"/>
        <w:ind w:firstLine="567"/>
        <w:jc w:val="both"/>
      </w:pPr>
      <w:r w:rsidRPr="0038147E">
        <w:rPr>
          <w:i/>
          <w:color w:val="000000"/>
        </w:rPr>
        <w:t>Основной задачей кладовщика по качеству</w:t>
      </w:r>
      <w:r w:rsidRPr="0038147E">
        <w:rPr>
          <w:color w:val="000000"/>
        </w:rPr>
        <w:t xml:space="preserve"> является работа с бракованными товарами:</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color w:val="000000"/>
        </w:rPr>
        <w:t>изучение повреждений и выявление причин их появления;</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color w:val="000000"/>
        </w:rPr>
        <w:t>документальное оформление бракованных товаров;</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color w:val="000000"/>
        </w:rPr>
        <w:t>работа с представителями владельца относительно определения статуса бракованного товара;</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color w:val="000000"/>
        </w:rPr>
        <w:t>ведение учета бракованного товара;</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color w:val="000000"/>
        </w:rPr>
        <w:t>контроль хранения и перемещения бракованных товаров.</w:t>
      </w:r>
    </w:p>
    <w:p w:rsidR="0022524C" w:rsidRPr="0038147E" w:rsidRDefault="0022524C" w:rsidP="00FA4CDB">
      <w:pPr>
        <w:shd w:val="clear" w:color="auto" w:fill="FFFFFF"/>
        <w:ind w:firstLine="567"/>
        <w:jc w:val="both"/>
      </w:pPr>
      <w:r w:rsidRPr="0038147E">
        <w:rPr>
          <w:bCs/>
          <w:color w:val="000000"/>
        </w:rPr>
        <w:t>Первоочередной задачей кладовщика по качеству является определение статуса товара.</w:t>
      </w:r>
    </w:p>
    <w:p w:rsidR="0022524C" w:rsidRPr="0038147E" w:rsidRDefault="0022524C" w:rsidP="00FA4CDB">
      <w:pPr>
        <w:shd w:val="clear" w:color="auto" w:fill="FFFFFF"/>
        <w:ind w:firstLine="567"/>
        <w:jc w:val="both"/>
      </w:pPr>
      <w:r w:rsidRPr="0038147E">
        <w:rPr>
          <w:i/>
          <w:iCs/>
          <w:color w:val="000000"/>
        </w:rPr>
        <w:t xml:space="preserve">«Годный» </w:t>
      </w:r>
      <w:r w:rsidR="0038147E" w:rsidRPr="0038147E">
        <w:rPr>
          <w:i/>
          <w:iCs/>
          <w:color w:val="000000"/>
        </w:rPr>
        <w:t>-</w:t>
      </w:r>
      <w:r w:rsidRPr="0038147E">
        <w:rPr>
          <w:color w:val="000000"/>
        </w:rPr>
        <w:t>это товар, признаваемый владельцем качественным и годным к использованию без ограничений.</w:t>
      </w:r>
    </w:p>
    <w:p w:rsidR="0022524C" w:rsidRPr="0038147E" w:rsidRDefault="0022524C" w:rsidP="00FA4CDB">
      <w:pPr>
        <w:shd w:val="clear" w:color="auto" w:fill="FFFFFF"/>
        <w:ind w:firstLine="567"/>
        <w:jc w:val="both"/>
      </w:pPr>
      <w:r w:rsidRPr="0038147E">
        <w:rPr>
          <w:i/>
          <w:iCs/>
          <w:color w:val="000000"/>
        </w:rPr>
        <w:t xml:space="preserve">«Брак» </w:t>
      </w:r>
      <w:r w:rsidR="0038147E" w:rsidRPr="0038147E">
        <w:rPr>
          <w:i/>
          <w:iCs/>
          <w:color w:val="000000"/>
        </w:rPr>
        <w:t>-</w:t>
      </w:r>
      <w:r w:rsidRPr="0038147E">
        <w:rPr>
          <w:color w:val="000000"/>
        </w:rPr>
        <w:t>это товар, по совокупности установленных признаков признавае</w:t>
      </w:r>
      <w:r w:rsidRPr="0038147E">
        <w:rPr>
          <w:color w:val="000000"/>
        </w:rPr>
        <w:softHyphen/>
        <w:t>мым владельцем не соответствующим статусу «годный».</w:t>
      </w:r>
    </w:p>
    <w:p w:rsidR="0022524C" w:rsidRPr="0038147E" w:rsidRDefault="0022524C" w:rsidP="00FA4CDB">
      <w:pPr>
        <w:shd w:val="clear" w:color="auto" w:fill="FFFFFF"/>
        <w:ind w:firstLine="567"/>
        <w:jc w:val="both"/>
      </w:pPr>
      <w:r w:rsidRPr="0038147E">
        <w:rPr>
          <w:color w:val="000000"/>
        </w:rPr>
        <w:t>Каждая единица бракованного товара подлежит процедуре осмотра, опреде</w:t>
      </w:r>
      <w:r w:rsidRPr="0038147E">
        <w:rPr>
          <w:color w:val="000000"/>
        </w:rPr>
        <w:softHyphen/>
        <w:t>ления характера недостатков и решения вопроса о возможности дальнейшего его использования на основании установленных признаков. Общий набор признаков может быть следующим:</w:t>
      </w:r>
    </w:p>
    <w:p w:rsidR="0022524C" w:rsidRPr="0038147E" w:rsidRDefault="0022524C" w:rsidP="00030CD8">
      <w:pPr>
        <w:widowControl w:val="0"/>
        <w:numPr>
          <w:ilvl w:val="0"/>
          <w:numId w:val="119"/>
        </w:numPr>
        <w:shd w:val="clear" w:color="auto" w:fill="FFFFFF"/>
        <w:tabs>
          <w:tab w:val="left" w:pos="341"/>
        </w:tabs>
        <w:autoSpaceDE w:val="0"/>
        <w:autoSpaceDN w:val="0"/>
        <w:adjustRightInd w:val="0"/>
        <w:ind w:left="0" w:firstLine="567"/>
        <w:jc w:val="both"/>
        <w:rPr>
          <w:color w:val="000000"/>
        </w:rPr>
      </w:pPr>
      <w:r w:rsidRPr="0038147E">
        <w:rPr>
          <w:i/>
          <w:iCs/>
          <w:color w:val="000000"/>
        </w:rPr>
        <w:t xml:space="preserve">«некомплект» </w:t>
      </w:r>
      <w:r w:rsidR="0038147E" w:rsidRPr="0038147E">
        <w:rPr>
          <w:i/>
          <w:iCs/>
          <w:color w:val="000000"/>
        </w:rPr>
        <w:t>-</w:t>
      </w:r>
      <w:r w:rsidRPr="0038147E">
        <w:rPr>
          <w:color w:val="000000"/>
        </w:rPr>
        <w:t>товар с нарушенной комплектностью, предусмотренной его технической документацией, спецификацией или маркировкой на упаковке;</w:t>
      </w:r>
    </w:p>
    <w:p w:rsidR="0022524C" w:rsidRPr="0038147E" w:rsidRDefault="0022524C" w:rsidP="00030CD8">
      <w:pPr>
        <w:numPr>
          <w:ilvl w:val="0"/>
          <w:numId w:val="119"/>
        </w:numPr>
        <w:shd w:val="clear" w:color="auto" w:fill="FFFFFF"/>
        <w:tabs>
          <w:tab w:val="left" w:pos="341"/>
        </w:tabs>
        <w:ind w:left="0" w:firstLine="567"/>
        <w:jc w:val="both"/>
        <w:rPr>
          <w:color w:val="000000"/>
        </w:rPr>
      </w:pPr>
      <w:r w:rsidRPr="0038147E">
        <w:rPr>
          <w:i/>
          <w:iCs/>
          <w:color w:val="000000"/>
        </w:rPr>
        <w:t xml:space="preserve">«товар с поврежденной упаковкой» — </w:t>
      </w:r>
      <w:r w:rsidRPr="0038147E">
        <w:rPr>
          <w:color w:val="000000"/>
        </w:rPr>
        <w:t>комплектный товар, не имеющий повреждений, но хранящийся в поврежденной упаковке (упаковка мокрая, рваная, имеет следы вмятин и др.).</w:t>
      </w:r>
    </w:p>
    <w:p w:rsidR="0022524C" w:rsidRPr="0038147E" w:rsidRDefault="0022524C" w:rsidP="00030CD8">
      <w:pPr>
        <w:numPr>
          <w:ilvl w:val="0"/>
          <w:numId w:val="119"/>
        </w:numPr>
        <w:shd w:val="clear" w:color="auto" w:fill="FFFFFF"/>
        <w:tabs>
          <w:tab w:val="left" w:pos="341"/>
        </w:tabs>
        <w:ind w:left="0" w:firstLine="567"/>
        <w:jc w:val="both"/>
      </w:pPr>
      <w:r w:rsidRPr="0038147E">
        <w:rPr>
          <w:i/>
          <w:iCs/>
          <w:color w:val="000000"/>
        </w:rPr>
        <w:t xml:space="preserve">«ремонтопригодный» </w:t>
      </w:r>
      <w:r w:rsidR="0038147E" w:rsidRPr="0038147E">
        <w:rPr>
          <w:i/>
          <w:iCs/>
          <w:color w:val="000000"/>
        </w:rPr>
        <w:t>-</w:t>
      </w:r>
      <w:r w:rsidRPr="0038147E">
        <w:rPr>
          <w:color w:val="000000"/>
        </w:rPr>
        <w:t>товар, потребительские свойства которого могут быть полностью или частично восстановлены после процедуры ремонта;</w:t>
      </w:r>
    </w:p>
    <w:p w:rsidR="0022524C" w:rsidRPr="0038147E" w:rsidRDefault="0022524C" w:rsidP="00FA4CDB">
      <w:pPr>
        <w:shd w:val="clear" w:color="auto" w:fill="FFFFFF"/>
        <w:ind w:firstLine="567"/>
        <w:jc w:val="both"/>
      </w:pPr>
      <w:r w:rsidRPr="0038147E">
        <w:rPr>
          <w:color w:val="000000"/>
        </w:rPr>
        <w:t>После проведения процедуры уценки бракованный товар подразделяется на:</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i/>
          <w:iCs/>
          <w:color w:val="000000"/>
        </w:rPr>
        <w:t xml:space="preserve">«ограниченно годный» </w:t>
      </w:r>
      <w:r w:rsidR="0038147E" w:rsidRPr="0038147E">
        <w:rPr>
          <w:i/>
          <w:iCs/>
          <w:color w:val="000000"/>
        </w:rPr>
        <w:t>-</w:t>
      </w:r>
      <w:r w:rsidRPr="0038147E">
        <w:rPr>
          <w:color w:val="000000"/>
        </w:rPr>
        <w:t>товар, пригодный к использованию по назначению с ограничениями, вызванными ухудшением качества, суммарный процент уценки которого составляет не более 50% от исходной стоимости;</w:t>
      </w:r>
    </w:p>
    <w:p w:rsidR="0022524C" w:rsidRPr="0038147E" w:rsidRDefault="0022524C" w:rsidP="00FA4CDB">
      <w:pPr>
        <w:widowControl w:val="0"/>
        <w:numPr>
          <w:ilvl w:val="0"/>
          <w:numId w:val="13"/>
        </w:numPr>
        <w:shd w:val="clear" w:color="auto" w:fill="FFFFFF"/>
        <w:tabs>
          <w:tab w:val="left" w:pos="341"/>
        </w:tabs>
        <w:autoSpaceDE w:val="0"/>
        <w:autoSpaceDN w:val="0"/>
        <w:adjustRightInd w:val="0"/>
        <w:ind w:firstLine="567"/>
        <w:jc w:val="both"/>
        <w:rPr>
          <w:color w:val="000000"/>
        </w:rPr>
      </w:pPr>
      <w:r w:rsidRPr="0038147E">
        <w:rPr>
          <w:i/>
          <w:iCs/>
          <w:color w:val="000000"/>
        </w:rPr>
        <w:t xml:space="preserve">«утиль» </w:t>
      </w:r>
      <w:r w:rsidR="0038147E" w:rsidRPr="0038147E">
        <w:rPr>
          <w:i/>
          <w:iCs/>
          <w:color w:val="000000"/>
        </w:rPr>
        <w:t>-</w:t>
      </w:r>
      <w:r w:rsidRPr="0038147E">
        <w:rPr>
          <w:color w:val="000000"/>
        </w:rPr>
        <w:t>товар, не пригодный к использованию по назначению, суммарный процент уценки которого составляет более 50% от исходной стоимости.</w:t>
      </w:r>
    </w:p>
    <w:p w:rsidR="0022524C" w:rsidRPr="0038147E" w:rsidRDefault="0022524C" w:rsidP="00FA4CDB">
      <w:pPr>
        <w:shd w:val="clear" w:color="auto" w:fill="FFFFFF"/>
        <w:ind w:firstLine="567"/>
        <w:jc w:val="both"/>
      </w:pPr>
      <w:r w:rsidRPr="0038147E">
        <w:rPr>
          <w:color w:val="000000"/>
        </w:rPr>
        <w:t>Определение статуса товара и величины уценки товара производится совме</w:t>
      </w:r>
      <w:r w:rsidRPr="0038147E">
        <w:rPr>
          <w:color w:val="000000"/>
        </w:rPr>
        <w:softHyphen/>
        <w:t>стно специалистом владельца с кладовщиком по качеству. При наличии раз</w:t>
      </w:r>
      <w:r w:rsidRPr="0038147E">
        <w:rPr>
          <w:color w:val="000000"/>
        </w:rPr>
        <w:softHyphen/>
        <w:t>ногласий склад может пригласить независимого эксперта для выявления сте</w:t>
      </w:r>
      <w:r w:rsidRPr="0038147E">
        <w:rPr>
          <w:color w:val="000000"/>
        </w:rPr>
        <w:softHyphen/>
        <w:t>пени нанесения повреждений.</w:t>
      </w:r>
    </w:p>
    <w:p w:rsidR="0070297F" w:rsidRDefault="0070297F" w:rsidP="00FA4CDB">
      <w:pPr>
        <w:ind w:firstLine="567"/>
        <w:jc w:val="both"/>
        <w:rPr>
          <w:b/>
        </w:rPr>
      </w:pPr>
    </w:p>
    <w:p w:rsidR="0070297F" w:rsidRPr="00FA4CDB" w:rsidRDefault="0070297F" w:rsidP="00FA4CDB">
      <w:pPr>
        <w:widowControl w:val="0"/>
        <w:shd w:val="clear" w:color="auto" w:fill="FFFFFF"/>
        <w:tabs>
          <w:tab w:val="left" w:pos="638"/>
          <w:tab w:val="left" w:leader="dot" w:pos="6355"/>
        </w:tabs>
        <w:autoSpaceDE w:val="0"/>
        <w:autoSpaceDN w:val="0"/>
        <w:adjustRightInd w:val="0"/>
        <w:ind w:firstLine="567"/>
        <w:jc w:val="both"/>
        <w:rPr>
          <w:rStyle w:val="FontStyle105"/>
          <w:b w:val="0"/>
        </w:rPr>
      </w:pPr>
      <w:r w:rsidRPr="00FA4CDB">
        <w:rPr>
          <w:rStyle w:val="FontStyle105"/>
        </w:rPr>
        <w:t xml:space="preserve">7. </w:t>
      </w:r>
      <w:r w:rsidR="001C4258">
        <w:rPr>
          <w:rStyle w:val="FontStyle105"/>
        </w:rPr>
        <w:t>7</w:t>
      </w:r>
      <w:r w:rsidRPr="00FA4CDB">
        <w:rPr>
          <w:rStyle w:val="FontStyle105"/>
        </w:rPr>
        <w:t xml:space="preserve">. Формирование системы учета </w:t>
      </w:r>
      <w:r w:rsidR="003F1DC9">
        <w:rPr>
          <w:rStyle w:val="FontStyle105"/>
        </w:rPr>
        <w:t>в</w:t>
      </w:r>
      <w:r w:rsidRPr="00FA4CDB">
        <w:rPr>
          <w:rStyle w:val="FontStyle105"/>
        </w:rPr>
        <w:t xml:space="preserve"> склад</w:t>
      </w:r>
      <w:r w:rsidR="003F1DC9">
        <w:rPr>
          <w:rStyle w:val="FontStyle105"/>
        </w:rPr>
        <w:t>ском хозяйстве</w:t>
      </w:r>
    </w:p>
    <w:p w:rsidR="0070297F" w:rsidRPr="00FA4CDB" w:rsidRDefault="0070297F" w:rsidP="00FA4CDB">
      <w:pPr>
        <w:pStyle w:val="Style21"/>
        <w:widowControl/>
        <w:spacing w:line="240" w:lineRule="auto"/>
        <w:ind w:firstLine="567"/>
        <w:rPr>
          <w:rStyle w:val="FontStyle47"/>
          <w:sz w:val="24"/>
          <w:szCs w:val="24"/>
        </w:rPr>
      </w:pP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t>Складская система учета должна соответствовать требо</w:t>
      </w:r>
      <w:r w:rsidRPr="00D162CB">
        <w:rPr>
          <w:rStyle w:val="FontStyle47"/>
          <w:sz w:val="24"/>
          <w:szCs w:val="24"/>
        </w:rPr>
        <w:softHyphen/>
        <w:t>ваниям, предъявляемым к ведению учета товарно-матери</w:t>
      </w:r>
      <w:r w:rsidRPr="00D162CB">
        <w:rPr>
          <w:rStyle w:val="FontStyle47"/>
          <w:sz w:val="24"/>
          <w:szCs w:val="24"/>
        </w:rPr>
        <w:softHyphen/>
        <w:t xml:space="preserve">альных ценностей </w:t>
      </w:r>
      <w:r w:rsidR="00FA4CDB" w:rsidRPr="00D162CB">
        <w:rPr>
          <w:rStyle w:val="FontStyle47"/>
          <w:sz w:val="24"/>
          <w:szCs w:val="24"/>
        </w:rPr>
        <w:t>на предприятии</w:t>
      </w:r>
      <w:r w:rsidRPr="00D162CB">
        <w:rPr>
          <w:rStyle w:val="FontStyle47"/>
          <w:sz w:val="24"/>
          <w:szCs w:val="24"/>
        </w:rPr>
        <w:t>, т</w:t>
      </w:r>
      <w:r w:rsidR="00FA4CDB" w:rsidRPr="00D162CB">
        <w:rPr>
          <w:rStyle w:val="FontStyle47"/>
          <w:sz w:val="24"/>
          <w:szCs w:val="24"/>
        </w:rPr>
        <w:t xml:space="preserve">о </w:t>
      </w:r>
      <w:r w:rsidRPr="00D162CB">
        <w:rPr>
          <w:rStyle w:val="FontStyle47"/>
          <w:sz w:val="24"/>
          <w:szCs w:val="24"/>
        </w:rPr>
        <w:t>е</w:t>
      </w:r>
      <w:r w:rsidR="00FA4CDB" w:rsidRPr="00D162CB">
        <w:rPr>
          <w:rStyle w:val="FontStyle47"/>
          <w:sz w:val="24"/>
          <w:szCs w:val="24"/>
        </w:rPr>
        <w:t>сть</w:t>
      </w:r>
      <w:r w:rsidRPr="00D162CB">
        <w:rPr>
          <w:rStyle w:val="FontStyle47"/>
          <w:sz w:val="24"/>
          <w:szCs w:val="24"/>
        </w:rPr>
        <w:t xml:space="preserve"> корпоративному поряд</w:t>
      </w:r>
      <w:r w:rsidR="00FA4CDB" w:rsidRPr="00D162CB">
        <w:rPr>
          <w:rStyle w:val="FontStyle47"/>
          <w:sz w:val="24"/>
          <w:szCs w:val="24"/>
        </w:rPr>
        <w:t xml:space="preserve">ку </w:t>
      </w:r>
      <w:r w:rsidRPr="00D162CB">
        <w:rPr>
          <w:rStyle w:val="FontStyle47"/>
          <w:sz w:val="24"/>
          <w:szCs w:val="24"/>
        </w:rPr>
        <w:t>ведения учета и документообороту. Для выполнения зада</w:t>
      </w:r>
      <w:r w:rsidRPr="00D162CB">
        <w:rPr>
          <w:rStyle w:val="FontStyle47"/>
          <w:sz w:val="24"/>
          <w:szCs w:val="24"/>
        </w:rPr>
        <w:softHyphen/>
        <w:t>ний по работе с товарно-материальными ценностями склад, с одной стороны, получает информацию от других подразде</w:t>
      </w:r>
      <w:r w:rsidRPr="00D162CB">
        <w:rPr>
          <w:rStyle w:val="FontStyle47"/>
          <w:sz w:val="24"/>
          <w:szCs w:val="24"/>
        </w:rPr>
        <w:softHyphen/>
        <w:t xml:space="preserve">лений </w:t>
      </w:r>
      <w:r w:rsidR="00137C15" w:rsidRPr="00D162CB">
        <w:rPr>
          <w:rStyle w:val="FontStyle47"/>
          <w:sz w:val="24"/>
          <w:szCs w:val="24"/>
        </w:rPr>
        <w:t xml:space="preserve">предприятия </w:t>
      </w:r>
      <w:r w:rsidRPr="00D162CB">
        <w:rPr>
          <w:rStyle w:val="FontStyle47"/>
          <w:sz w:val="24"/>
          <w:szCs w:val="24"/>
        </w:rPr>
        <w:lastRenderedPageBreak/>
        <w:t xml:space="preserve">и, в некоторых случаях, от поставщиков и получателей, а также от перевозчиков, а с другой </w:t>
      </w:r>
      <w:r w:rsidR="00137C15" w:rsidRPr="00D162CB">
        <w:rPr>
          <w:rStyle w:val="FontStyle47"/>
          <w:sz w:val="24"/>
          <w:szCs w:val="24"/>
        </w:rPr>
        <w:t xml:space="preserve">стороны, </w:t>
      </w:r>
      <w:r w:rsidRPr="00D162CB">
        <w:rPr>
          <w:rStyle w:val="FontStyle47"/>
          <w:sz w:val="24"/>
          <w:szCs w:val="24"/>
        </w:rPr>
        <w:t>управле</w:t>
      </w:r>
      <w:r w:rsidRPr="00D162CB">
        <w:rPr>
          <w:rStyle w:val="FontStyle47"/>
          <w:sz w:val="24"/>
          <w:szCs w:val="24"/>
        </w:rPr>
        <w:softHyphen/>
        <w:t>ние складскими операциями невозможно без постоянного получения информации о движении товарно-матери</w:t>
      </w:r>
      <w:r w:rsidRPr="00D162CB">
        <w:rPr>
          <w:rStyle w:val="FontStyle47"/>
          <w:sz w:val="24"/>
          <w:szCs w:val="24"/>
        </w:rPr>
        <w:softHyphen/>
        <w:t>альных ценностей внутри склада.</w:t>
      </w: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t xml:space="preserve">При формировании складской системы учета необходимо принимать во внимание следующие </w:t>
      </w:r>
      <w:r w:rsidRPr="00D162CB">
        <w:rPr>
          <w:rStyle w:val="FontStyle47"/>
          <w:i/>
          <w:sz w:val="24"/>
          <w:szCs w:val="24"/>
        </w:rPr>
        <w:t>факторы</w:t>
      </w:r>
      <w:r w:rsidRPr="00D162CB">
        <w:rPr>
          <w:rStyle w:val="FontStyle47"/>
          <w:sz w:val="24"/>
          <w:szCs w:val="24"/>
        </w:rPr>
        <w:t>:</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установленные стандартные формы документов для ве</w:t>
      </w:r>
      <w:r w:rsidRPr="00D162CB">
        <w:rPr>
          <w:rStyle w:val="FontStyle47"/>
          <w:sz w:val="24"/>
          <w:szCs w:val="24"/>
        </w:rPr>
        <w:softHyphen/>
        <w:t>дения различных операций;</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существующий порядок документооборота и учета товарно-матери</w:t>
      </w:r>
      <w:r w:rsidRPr="00D162CB">
        <w:rPr>
          <w:rStyle w:val="FontStyle47"/>
          <w:sz w:val="24"/>
          <w:szCs w:val="24"/>
        </w:rPr>
        <w:softHyphen/>
        <w:t xml:space="preserve">альных ценностей </w:t>
      </w:r>
      <w:r w:rsidR="00672147" w:rsidRPr="00D162CB">
        <w:rPr>
          <w:rStyle w:val="FontStyle47"/>
          <w:sz w:val="24"/>
          <w:szCs w:val="24"/>
        </w:rPr>
        <w:t>на предприятии</w:t>
      </w:r>
      <w:r w:rsidRPr="00D162CB">
        <w:rPr>
          <w:rStyle w:val="FontStyle47"/>
          <w:sz w:val="24"/>
          <w:szCs w:val="24"/>
        </w:rPr>
        <w:t>;</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возможности корпоративной информационной си</w:t>
      </w:r>
      <w:r w:rsidRPr="00D162CB">
        <w:rPr>
          <w:rStyle w:val="FontStyle47"/>
          <w:sz w:val="24"/>
          <w:szCs w:val="24"/>
        </w:rPr>
        <w:softHyphen/>
        <w:t>стемы;</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перечень объектов, с которыми необходимо осуществ</w:t>
      </w:r>
      <w:r w:rsidRPr="00D162CB">
        <w:rPr>
          <w:rStyle w:val="FontStyle47"/>
          <w:sz w:val="24"/>
          <w:szCs w:val="24"/>
        </w:rPr>
        <w:softHyphen/>
        <w:t>лять обмен информацией;</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степень детализации учета осуществляемых операций;</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возможности используемого оборудования (</w:t>
      </w:r>
      <w:r w:rsidR="00820236" w:rsidRPr="00D162CB">
        <w:rPr>
          <w:rStyle w:val="FontStyle47"/>
          <w:sz w:val="24"/>
          <w:szCs w:val="24"/>
        </w:rPr>
        <w:t xml:space="preserve">терминалы сбора данных (ТСД) -  специализированные устройства для решения задач автоматизации в розничной и оптовой торговле, </w:t>
      </w:r>
      <w:r w:rsidRPr="00D162CB">
        <w:rPr>
          <w:rStyle w:val="FontStyle47"/>
          <w:sz w:val="24"/>
          <w:szCs w:val="24"/>
        </w:rPr>
        <w:t>при</w:t>
      </w:r>
      <w:r w:rsidRPr="00D162CB">
        <w:rPr>
          <w:rStyle w:val="FontStyle47"/>
          <w:sz w:val="24"/>
          <w:szCs w:val="24"/>
        </w:rPr>
        <w:softHyphen/>
        <w:t>нтера для распечатки этикеток со штрих-кодом и др.) и про</w:t>
      </w:r>
      <w:r w:rsidRPr="00D162CB">
        <w:rPr>
          <w:rStyle w:val="FontStyle47"/>
          <w:sz w:val="24"/>
          <w:szCs w:val="24"/>
        </w:rPr>
        <w:softHyphen/>
        <w:t>граммного продукта;</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существующую систему управления складскими опера</w:t>
      </w:r>
      <w:r w:rsidRPr="00D162CB">
        <w:rPr>
          <w:rStyle w:val="FontStyle47"/>
          <w:sz w:val="24"/>
          <w:szCs w:val="24"/>
        </w:rPr>
        <w:softHyphen/>
        <w:t>циями;</w:t>
      </w:r>
    </w:p>
    <w:p w:rsidR="0070297F" w:rsidRPr="00D162CB" w:rsidRDefault="0070297F" w:rsidP="00D162CB">
      <w:pPr>
        <w:pStyle w:val="Style28"/>
        <w:widowControl/>
        <w:numPr>
          <w:ilvl w:val="0"/>
          <w:numId w:val="24"/>
        </w:numPr>
        <w:tabs>
          <w:tab w:val="left" w:pos="583"/>
        </w:tabs>
        <w:spacing w:line="240" w:lineRule="auto"/>
        <w:ind w:firstLine="567"/>
        <w:rPr>
          <w:rStyle w:val="FontStyle47"/>
          <w:sz w:val="24"/>
          <w:szCs w:val="24"/>
        </w:rPr>
      </w:pPr>
      <w:r w:rsidRPr="00D162CB">
        <w:rPr>
          <w:rStyle w:val="FontStyle47"/>
          <w:sz w:val="24"/>
          <w:szCs w:val="24"/>
        </w:rPr>
        <w:t>знание технологического процесса на складе.</w:t>
      </w:r>
    </w:p>
    <w:p w:rsidR="003A1978" w:rsidRPr="006B5B78" w:rsidRDefault="003A1978" w:rsidP="00D162CB">
      <w:pPr>
        <w:shd w:val="clear" w:color="auto" w:fill="FFFFFF"/>
        <w:ind w:firstLine="567"/>
        <w:jc w:val="both"/>
      </w:pPr>
      <w:r w:rsidRPr="006B5B78">
        <w:rPr>
          <w:color w:val="000000"/>
        </w:rPr>
        <w:t>Складская система учета движения товарно-материальных ценностей должна обеспечивать оперативное управление и контроль их движения. Только наличие полной информации о том, что происходит на складе в режиме реального времени, позволит осу</w:t>
      </w:r>
      <w:r w:rsidRPr="006B5B78">
        <w:rPr>
          <w:color w:val="000000"/>
        </w:rPr>
        <w:softHyphen/>
        <w:t>ществлять планирование складских операций, осуществлять управление деятельностью персонала склада и принимать своевременные решения.</w:t>
      </w:r>
    </w:p>
    <w:p w:rsidR="003A1978" w:rsidRPr="006B5B78" w:rsidRDefault="003A1978" w:rsidP="00D162CB">
      <w:pPr>
        <w:ind w:firstLine="567"/>
        <w:jc w:val="both"/>
        <w:rPr>
          <w:color w:val="000000"/>
        </w:rPr>
      </w:pPr>
      <w:r w:rsidRPr="006B5B78">
        <w:rPr>
          <w:color w:val="000000"/>
        </w:rPr>
        <w:t>Степень детализации определяется потребностью в более полном получе</w:t>
      </w:r>
      <w:r w:rsidRPr="006B5B78">
        <w:rPr>
          <w:color w:val="000000"/>
        </w:rPr>
        <w:softHyphen/>
        <w:t xml:space="preserve">нии информации о происходящих процессах. Например, можно установить порядок контроля </w:t>
      </w:r>
      <w:r w:rsidR="00FD4DE1" w:rsidRPr="006B5B78">
        <w:rPr>
          <w:color w:val="000000"/>
        </w:rPr>
        <w:t>товарно-материальных ценностей</w:t>
      </w:r>
      <w:r w:rsidRPr="006B5B78">
        <w:rPr>
          <w:color w:val="000000"/>
        </w:rPr>
        <w:t xml:space="preserve"> только при </w:t>
      </w:r>
      <w:r w:rsidR="00FD4DE1" w:rsidRPr="006B5B78">
        <w:rPr>
          <w:color w:val="000000"/>
        </w:rPr>
        <w:t xml:space="preserve">их </w:t>
      </w:r>
      <w:r w:rsidRPr="006B5B78">
        <w:rPr>
          <w:color w:val="000000"/>
        </w:rPr>
        <w:t xml:space="preserve">поступлении, размещении на хранение и отгрузке, а можно установить порядок сканирования </w:t>
      </w:r>
      <w:r w:rsidR="00FD4DE1" w:rsidRPr="006B5B78">
        <w:rPr>
          <w:color w:val="000000"/>
        </w:rPr>
        <w:t>товарно-материальных ценностей</w:t>
      </w:r>
      <w:r w:rsidRPr="006B5B78">
        <w:rPr>
          <w:color w:val="000000"/>
        </w:rPr>
        <w:t xml:space="preserve"> еще и при </w:t>
      </w:r>
      <w:r w:rsidR="00FD4DE1" w:rsidRPr="006B5B78">
        <w:rPr>
          <w:color w:val="000000"/>
        </w:rPr>
        <w:t xml:space="preserve">их </w:t>
      </w:r>
      <w:r w:rsidRPr="006B5B78">
        <w:rPr>
          <w:color w:val="000000"/>
        </w:rPr>
        <w:t xml:space="preserve">размещении в зоне сортировки и при </w:t>
      </w:r>
      <w:r w:rsidR="00FD4DE1" w:rsidRPr="006B5B78">
        <w:rPr>
          <w:color w:val="000000"/>
        </w:rPr>
        <w:t xml:space="preserve">их </w:t>
      </w:r>
      <w:r w:rsidRPr="006B5B78">
        <w:rPr>
          <w:color w:val="000000"/>
        </w:rPr>
        <w:t>перемещении из зоны сортировки в зону отгрузки. Можно ввести и другие места или моменты контроля. Все зависит от поставленных перед склад</w:t>
      </w:r>
      <w:r w:rsidR="00FD4DE1" w:rsidRPr="006B5B78">
        <w:rPr>
          <w:color w:val="000000"/>
        </w:rPr>
        <w:t>ским хозяйств</w:t>
      </w:r>
      <w:r w:rsidRPr="006B5B78">
        <w:rPr>
          <w:color w:val="000000"/>
        </w:rPr>
        <w:t>ом задач и способов их достижения. На некоторых складах будет достаточно отслежи</w:t>
      </w:r>
      <w:r w:rsidRPr="006B5B78">
        <w:rPr>
          <w:color w:val="000000"/>
        </w:rPr>
        <w:softHyphen/>
        <w:t xml:space="preserve">вать только вход и выход </w:t>
      </w:r>
      <w:r w:rsidR="00FD4DE1" w:rsidRPr="006B5B78">
        <w:rPr>
          <w:color w:val="000000"/>
        </w:rPr>
        <w:t>товарно-материальных ценностей</w:t>
      </w:r>
      <w:r w:rsidRPr="006B5B78">
        <w:rPr>
          <w:color w:val="000000"/>
        </w:rPr>
        <w:t xml:space="preserve"> со склада. При разработке системы учета не</w:t>
      </w:r>
      <w:r w:rsidRPr="006B5B78">
        <w:rPr>
          <w:color w:val="000000"/>
        </w:rPr>
        <w:softHyphen/>
        <w:t>обходимо точно знать, какие результаты должны быть, и определить, что может помочь в их достижении.</w:t>
      </w:r>
    </w:p>
    <w:p w:rsidR="006058F1" w:rsidRPr="006B5B78" w:rsidRDefault="003A1978" w:rsidP="00D162CB">
      <w:pPr>
        <w:shd w:val="clear" w:color="auto" w:fill="FFFFFF"/>
        <w:ind w:firstLine="567"/>
        <w:jc w:val="both"/>
        <w:rPr>
          <w:color w:val="000000"/>
        </w:rPr>
      </w:pPr>
      <w:r w:rsidRPr="006B5B78">
        <w:rPr>
          <w:color w:val="000000"/>
        </w:rPr>
        <w:t xml:space="preserve">При описании бизнес-процессов обязательно указывается, когда, кто и каким образом должен формировать и отправлять необходимую информацию. </w:t>
      </w:r>
    </w:p>
    <w:p w:rsidR="003A1978" w:rsidRPr="006B5B78" w:rsidRDefault="003A1978" w:rsidP="00D162CB">
      <w:pPr>
        <w:shd w:val="clear" w:color="auto" w:fill="FFFFFF"/>
        <w:ind w:firstLine="567"/>
        <w:jc w:val="both"/>
      </w:pPr>
      <w:r w:rsidRPr="006B5B78">
        <w:rPr>
          <w:color w:val="000000"/>
        </w:rPr>
        <w:t>Так как информация передается не только внутри склада, но и для внешних пользова</w:t>
      </w:r>
      <w:r w:rsidRPr="006B5B78">
        <w:rPr>
          <w:color w:val="000000"/>
        </w:rPr>
        <w:softHyphen/>
        <w:t>телей, и, соответственно, идет ее получение, то этот процесс необходимо регламентировать и установить порядок обмена информацией с внутренними и внешними контрагентами:</w:t>
      </w:r>
    </w:p>
    <w:p w:rsidR="003A1978" w:rsidRPr="006B5B78" w:rsidRDefault="003A1978" w:rsidP="00D162CB">
      <w:pPr>
        <w:widowControl w:val="0"/>
        <w:numPr>
          <w:ilvl w:val="0"/>
          <w:numId w:val="13"/>
        </w:numPr>
        <w:shd w:val="clear" w:color="auto" w:fill="FFFFFF"/>
        <w:tabs>
          <w:tab w:val="left" w:pos="341"/>
        </w:tabs>
        <w:autoSpaceDE w:val="0"/>
        <w:autoSpaceDN w:val="0"/>
        <w:adjustRightInd w:val="0"/>
        <w:ind w:firstLine="567"/>
        <w:jc w:val="both"/>
        <w:rPr>
          <w:color w:val="000000"/>
        </w:rPr>
      </w:pPr>
      <w:r w:rsidRPr="006B5B78">
        <w:rPr>
          <w:color w:val="000000"/>
          <w:spacing w:val="-6"/>
        </w:rPr>
        <w:t xml:space="preserve">время передачи данных, ее регулярность (сразу после приема/отгрузки </w:t>
      </w:r>
      <w:r w:rsidR="006058F1" w:rsidRPr="006B5B78">
        <w:rPr>
          <w:color w:val="000000"/>
        </w:rPr>
        <w:t>товарно-материальных ценностей</w:t>
      </w:r>
      <w:r w:rsidRPr="006B5B78">
        <w:rPr>
          <w:color w:val="000000"/>
          <w:spacing w:val="-5"/>
        </w:rPr>
        <w:t>, ежедневно в установленное время, раз в неделю и т.п.);</w:t>
      </w:r>
    </w:p>
    <w:p w:rsidR="003A1978" w:rsidRPr="006B5B78" w:rsidRDefault="003A1978" w:rsidP="00D162CB">
      <w:pPr>
        <w:widowControl w:val="0"/>
        <w:numPr>
          <w:ilvl w:val="0"/>
          <w:numId w:val="13"/>
        </w:numPr>
        <w:shd w:val="clear" w:color="auto" w:fill="FFFFFF"/>
        <w:tabs>
          <w:tab w:val="left" w:pos="341"/>
        </w:tabs>
        <w:autoSpaceDE w:val="0"/>
        <w:autoSpaceDN w:val="0"/>
        <w:adjustRightInd w:val="0"/>
        <w:ind w:firstLine="567"/>
        <w:jc w:val="both"/>
        <w:rPr>
          <w:color w:val="000000"/>
        </w:rPr>
      </w:pPr>
      <w:r w:rsidRPr="006B5B78">
        <w:rPr>
          <w:color w:val="000000"/>
          <w:spacing w:val="-5"/>
        </w:rPr>
        <w:t xml:space="preserve">какая информация должна передаваться при приеме/отгрузке </w:t>
      </w:r>
      <w:r w:rsidR="006058F1" w:rsidRPr="006B5B78">
        <w:rPr>
          <w:color w:val="000000"/>
        </w:rPr>
        <w:t>товарно-материальных ценностей,</w:t>
      </w:r>
      <w:r w:rsidRPr="006B5B78">
        <w:rPr>
          <w:color w:val="000000"/>
          <w:spacing w:val="-5"/>
        </w:rPr>
        <w:t xml:space="preserve"> или </w:t>
      </w:r>
      <w:r w:rsidRPr="006B5B78">
        <w:rPr>
          <w:color w:val="000000"/>
          <w:spacing w:val="-1"/>
        </w:rPr>
        <w:t xml:space="preserve">о наличии товаров на складе (артикул, наименование, количество, вес, </w:t>
      </w:r>
      <w:r w:rsidRPr="006B5B78">
        <w:rPr>
          <w:color w:val="000000"/>
          <w:spacing w:val="-6"/>
        </w:rPr>
        <w:t>объем и т.п.);</w:t>
      </w:r>
    </w:p>
    <w:p w:rsidR="003A1978" w:rsidRPr="006B5B78" w:rsidRDefault="003A1978" w:rsidP="00D162CB">
      <w:pPr>
        <w:widowControl w:val="0"/>
        <w:numPr>
          <w:ilvl w:val="0"/>
          <w:numId w:val="13"/>
        </w:numPr>
        <w:shd w:val="clear" w:color="auto" w:fill="FFFFFF"/>
        <w:tabs>
          <w:tab w:val="left" w:pos="341"/>
        </w:tabs>
        <w:autoSpaceDE w:val="0"/>
        <w:autoSpaceDN w:val="0"/>
        <w:adjustRightInd w:val="0"/>
        <w:ind w:firstLine="567"/>
        <w:jc w:val="both"/>
        <w:rPr>
          <w:color w:val="000000"/>
        </w:rPr>
      </w:pPr>
      <w:r w:rsidRPr="006B5B78">
        <w:rPr>
          <w:color w:val="000000"/>
          <w:spacing w:val="-2"/>
        </w:rPr>
        <w:t xml:space="preserve">в каком формате необходимо передавать информацию (в произвольной </w:t>
      </w:r>
      <w:r w:rsidRPr="006B5B78">
        <w:rPr>
          <w:color w:val="000000"/>
          <w:spacing w:val="-4"/>
        </w:rPr>
        <w:t>форме, согласно установленных форм документов или др.);</w:t>
      </w:r>
    </w:p>
    <w:p w:rsidR="003A1978" w:rsidRPr="006B5B78" w:rsidRDefault="003A1978" w:rsidP="00D162CB">
      <w:pPr>
        <w:widowControl w:val="0"/>
        <w:numPr>
          <w:ilvl w:val="0"/>
          <w:numId w:val="13"/>
        </w:numPr>
        <w:shd w:val="clear" w:color="auto" w:fill="FFFFFF"/>
        <w:tabs>
          <w:tab w:val="left" w:pos="341"/>
        </w:tabs>
        <w:autoSpaceDE w:val="0"/>
        <w:autoSpaceDN w:val="0"/>
        <w:adjustRightInd w:val="0"/>
        <w:ind w:firstLine="567"/>
        <w:jc w:val="both"/>
        <w:rPr>
          <w:color w:val="000000"/>
        </w:rPr>
      </w:pPr>
      <w:r w:rsidRPr="006B5B78">
        <w:rPr>
          <w:color w:val="000000"/>
          <w:spacing w:val="-5"/>
        </w:rPr>
        <w:t>каким образом передавать ту или иную информацию, документы (</w:t>
      </w:r>
      <w:r w:rsidRPr="006B5B78">
        <w:rPr>
          <w:color w:val="000000"/>
          <w:spacing w:val="-4"/>
        </w:rPr>
        <w:t xml:space="preserve">по факсу, </w:t>
      </w:r>
      <w:r w:rsidRPr="006B5B78">
        <w:rPr>
          <w:color w:val="000000"/>
          <w:spacing w:val="-5"/>
        </w:rPr>
        <w:t>по эле</w:t>
      </w:r>
      <w:r w:rsidRPr="006B5B78">
        <w:rPr>
          <w:color w:val="000000"/>
          <w:spacing w:val="-4"/>
        </w:rPr>
        <w:t>ктронной почте, курьером</w:t>
      </w:r>
      <w:r w:rsidR="006058F1" w:rsidRPr="006B5B78">
        <w:rPr>
          <w:color w:val="000000"/>
          <w:spacing w:val="-4"/>
        </w:rPr>
        <w:t xml:space="preserve"> и т.п.</w:t>
      </w:r>
      <w:r w:rsidRPr="006B5B78">
        <w:rPr>
          <w:color w:val="000000"/>
          <w:spacing w:val="-4"/>
        </w:rPr>
        <w:t>);</w:t>
      </w:r>
    </w:p>
    <w:p w:rsidR="003A1978" w:rsidRPr="006B5B78" w:rsidRDefault="003A1978" w:rsidP="00D162CB">
      <w:pPr>
        <w:widowControl w:val="0"/>
        <w:numPr>
          <w:ilvl w:val="0"/>
          <w:numId w:val="13"/>
        </w:numPr>
        <w:shd w:val="clear" w:color="auto" w:fill="FFFFFF"/>
        <w:tabs>
          <w:tab w:val="left" w:pos="341"/>
        </w:tabs>
        <w:autoSpaceDE w:val="0"/>
        <w:autoSpaceDN w:val="0"/>
        <w:adjustRightInd w:val="0"/>
        <w:ind w:firstLine="567"/>
        <w:jc w:val="both"/>
        <w:rPr>
          <w:color w:val="000000"/>
        </w:rPr>
      </w:pPr>
      <w:r w:rsidRPr="006B5B78">
        <w:rPr>
          <w:color w:val="000000"/>
          <w:spacing w:val="-4"/>
        </w:rPr>
        <w:t>кто имеет право передавать информацию (необходимо указание ответст</w:t>
      </w:r>
      <w:r w:rsidRPr="006B5B78">
        <w:rPr>
          <w:color w:val="000000"/>
          <w:spacing w:val="-5"/>
        </w:rPr>
        <w:t>венных лиц с обеих сторон).</w:t>
      </w: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t>Порядок обмена информацией</w:t>
      </w:r>
      <w:r w:rsidR="006058F1">
        <w:rPr>
          <w:rStyle w:val="FontStyle47"/>
          <w:sz w:val="24"/>
          <w:szCs w:val="24"/>
        </w:rPr>
        <w:t xml:space="preserve"> и</w:t>
      </w:r>
      <w:r w:rsidRPr="00D162CB">
        <w:rPr>
          <w:rStyle w:val="FontStyle47"/>
          <w:sz w:val="24"/>
          <w:szCs w:val="24"/>
        </w:rPr>
        <w:t xml:space="preserve"> документами внутри скла</w:t>
      </w:r>
      <w:r w:rsidRPr="00D162CB">
        <w:rPr>
          <w:rStyle w:val="FontStyle47"/>
          <w:sz w:val="24"/>
          <w:szCs w:val="24"/>
        </w:rPr>
        <w:softHyphen/>
        <w:t>да и между складом и внешними пользователями должен быть прописан в действующей складской технологии, соот</w:t>
      </w:r>
      <w:r w:rsidRPr="00D162CB">
        <w:rPr>
          <w:rStyle w:val="FontStyle47"/>
          <w:sz w:val="24"/>
          <w:szCs w:val="24"/>
        </w:rPr>
        <w:softHyphen/>
        <w:t>ветствовать возможностям используемой складской програм</w:t>
      </w:r>
      <w:r w:rsidRPr="00D162CB">
        <w:rPr>
          <w:rStyle w:val="FontStyle47"/>
          <w:sz w:val="24"/>
          <w:szCs w:val="24"/>
        </w:rPr>
        <w:softHyphen/>
        <w:t>мы, и регламентирован соответствующей инструкцией (поло</w:t>
      </w:r>
      <w:r w:rsidRPr="00D162CB">
        <w:rPr>
          <w:rStyle w:val="FontStyle47"/>
          <w:sz w:val="24"/>
          <w:szCs w:val="24"/>
        </w:rPr>
        <w:softHyphen/>
        <w:t xml:space="preserve">жением) в рамках </w:t>
      </w:r>
      <w:r w:rsidR="006058F1">
        <w:rPr>
          <w:rStyle w:val="FontStyle47"/>
          <w:sz w:val="24"/>
          <w:szCs w:val="24"/>
        </w:rPr>
        <w:t>предприятия</w:t>
      </w:r>
      <w:r w:rsidRPr="00D162CB">
        <w:rPr>
          <w:rStyle w:val="FontStyle47"/>
          <w:sz w:val="24"/>
          <w:szCs w:val="24"/>
        </w:rPr>
        <w:t>.</w:t>
      </w: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t>Результатом получения и обработки информации явля</w:t>
      </w:r>
      <w:r w:rsidRPr="00D162CB">
        <w:rPr>
          <w:rStyle w:val="FontStyle47"/>
          <w:sz w:val="24"/>
          <w:szCs w:val="24"/>
        </w:rPr>
        <w:softHyphen/>
        <w:t>ются различные отчеты, формируемые складской програм</w:t>
      </w:r>
      <w:r w:rsidRPr="00D162CB">
        <w:rPr>
          <w:rStyle w:val="FontStyle47"/>
          <w:sz w:val="24"/>
          <w:szCs w:val="24"/>
        </w:rPr>
        <w:softHyphen/>
        <w:t>мой. Помимо стандартных форм отчетов, могут быть разрабо</w:t>
      </w:r>
      <w:r w:rsidRPr="00D162CB">
        <w:rPr>
          <w:rStyle w:val="FontStyle47"/>
          <w:sz w:val="24"/>
          <w:szCs w:val="24"/>
        </w:rPr>
        <w:softHyphen/>
        <w:t>таны дополнительные отчеты, необходимые для анализа де</w:t>
      </w:r>
      <w:r w:rsidRPr="00D162CB">
        <w:rPr>
          <w:rStyle w:val="FontStyle47"/>
          <w:sz w:val="24"/>
          <w:szCs w:val="24"/>
        </w:rPr>
        <w:softHyphen/>
        <w:t>ятельности склада. Наличие всех данных в базе данных об ожидаемом поступлении товар</w:t>
      </w:r>
      <w:r w:rsidR="002557CA">
        <w:rPr>
          <w:rStyle w:val="FontStyle47"/>
          <w:sz w:val="24"/>
          <w:szCs w:val="24"/>
        </w:rPr>
        <w:t>но-материальных ценностей</w:t>
      </w:r>
      <w:r w:rsidRPr="00D162CB">
        <w:rPr>
          <w:rStyle w:val="FontStyle47"/>
          <w:sz w:val="24"/>
          <w:szCs w:val="24"/>
        </w:rPr>
        <w:t xml:space="preserve">, находящихся </w:t>
      </w:r>
      <w:r w:rsidR="002557CA">
        <w:rPr>
          <w:rStyle w:val="FontStyle47"/>
          <w:sz w:val="24"/>
          <w:szCs w:val="24"/>
        </w:rPr>
        <w:t xml:space="preserve">их </w:t>
      </w:r>
      <w:r w:rsidRPr="00D162CB">
        <w:rPr>
          <w:rStyle w:val="FontStyle47"/>
          <w:sz w:val="24"/>
          <w:szCs w:val="24"/>
        </w:rPr>
        <w:t>на складе и ожидаемой отгрузке, позволяет формировать необ</w:t>
      </w:r>
      <w:r w:rsidRPr="00D162CB">
        <w:rPr>
          <w:rStyle w:val="FontStyle47"/>
          <w:sz w:val="24"/>
          <w:szCs w:val="24"/>
        </w:rPr>
        <w:softHyphen/>
        <w:t>ходимые отчеты.</w:t>
      </w: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lastRenderedPageBreak/>
        <w:t xml:space="preserve">В зависимости от назначения могут быть сформированы следующие </w:t>
      </w:r>
      <w:r w:rsidRPr="006B5B78">
        <w:rPr>
          <w:rStyle w:val="FontStyle47"/>
          <w:i/>
          <w:sz w:val="24"/>
          <w:szCs w:val="24"/>
        </w:rPr>
        <w:t>виды отчетов</w:t>
      </w:r>
      <w:r w:rsidRPr="00D162CB">
        <w:rPr>
          <w:rStyle w:val="FontStyle47"/>
          <w:sz w:val="24"/>
          <w:szCs w:val="24"/>
        </w:rPr>
        <w:t>:</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о наличии товаров (качественных, бракованных);</w:t>
      </w:r>
    </w:p>
    <w:p w:rsidR="0070297F" w:rsidRPr="006B5B78" w:rsidRDefault="006B5B78" w:rsidP="00030CD8">
      <w:pPr>
        <w:pStyle w:val="Style28"/>
        <w:widowControl/>
        <w:numPr>
          <w:ilvl w:val="0"/>
          <w:numId w:val="135"/>
        </w:numPr>
        <w:tabs>
          <w:tab w:val="left" w:pos="554"/>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 xml:space="preserve">о наполнении склада </w:t>
      </w:r>
      <w:r w:rsidRPr="006B5B78">
        <w:rPr>
          <w:rStyle w:val="FontStyle47"/>
          <w:sz w:val="24"/>
          <w:szCs w:val="24"/>
        </w:rPr>
        <w:t>товарно-материальными ценностя</w:t>
      </w:r>
      <w:r w:rsidR="0070297F" w:rsidRPr="006B5B78">
        <w:rPr>
          <w:rStyle w:val="FontStyle47"/>
          <w:sz w:val="24"/>
          <w:szCs w:val="24"/>
        </w:rPr>
        <w:t>ми и наличии свободных мест (по объему, ячейкам, весу);</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о принятых/отгруженных товарах за сутки;</w:t>
      </w:r>
    </w:p>
    <w:p w:rsidR="0070297F" w:rsidRPr="006B5B78" w:rsidRDefault="006B5B78" w:rsidP="00030CD8">
      <w:pPr>
        <w:pStyle w:val="Style28"/>
        <w:widowControl/>
        <w:numPr>
          <w:ilvl w:val="0"/>
          <w:numId w:val="135"/>
        </w:numPr>
        <w:tabs>
          <w:tab w:val="left" w:pos="554"/>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о наличии транспортных средств на территории склада (для сдачи и приемки товаров);</w:t>
      </w:r>
    </w:p>
    <w:p w:rsidR="006B5B78" w:rsidRPr="006B5B78" w:rsidRDefault="006B5B78" w:rsidP="00030CD8">
      <w:pPr>
        <w:widowControl w:val="0"/>
        <w:numPr>
          <w:ilvl w:val="0"/>
          <w:numId w:val="135"/>
        </w:numPr>
        <w:shd w:val="clear" w:color="auto" w:fill="FFFFFF"/>
        <w:tabs>
          <w:tab w:val="left" w:pos="341"/>
        </w:tabs>
        <w:autoSpaceDE w:val="0"/>
        <w:autoSpaceDN w:val="0"/>
        <w:adjustRightInd w:val="0"/>
        <w:ind w:left="0" w:firstLine="567"/>
        <w:jc w:val="both"/>
        <w:rPr>
          <w:color w:val="000000"/>
        </w:rPr>
      </w:pPr>
      <w:r w:rsidRPr="006B5B78">
        <w:rPr>
          <w:color w:val="000000"/>
        </w:rPr>
        <w:t xml:space="preserve">отчет по количеству </w:t>
      </w:r>
      <w:r w:rsidR="00BC2790" w:rsidRPr="006B5B78">
        <w:rPr>
          <w:color w:val="000000"/>
        </w:rPr>
        <w:t>товарно-материальных ценностей</w:t>
      </w:r>
      <w:r w:rsidRPr="006B5B78">
        <w:rPr>
          <w:color w:val="000000"/>
        </w:rPr>
        <w:t xml:space="preserve"> по отдельным наименованиям;</w:t>
      </w:r>
    </w:p>
    <w:p w:rsidR="006B5B78" w:rsidRPr="006B5B78" w:rsidRDefault="006B5B78" w:rsidP="00030CD8">
      <w:pPr>
        <w:widowControl w:val="0"/>
        <w:numPr>
          <w:ilvl w:val="0"/>
          <w:numId w:val="135"/>
        </w:numPr>
        <w:shd w:val="clear" w:color="auto" w:fill="FFFFFF"/>
        <w:tabs>
          <w:tab w:val="left" w:pos="341"/>
        </w:tabs>
        <w:autoSpaceDE w:val="0"/>
        <w:autoSpaceDN w:val="0"/>
        <w:adjustRightInd w:val="0"/>
        <w:ind w:left="0" w:firstLine="567"/>
        <w:jc w:val="both"/>
        <w:rPr>
          <w:color w:val="000000"/>
        </w:rPr>
      </w:pPr>
      <w:r w:rsidRPr="006B5B78">
        <w:rPr>
          <w:color w:val="000000"/>
        </w:rPr>
        <w:t xml:space="preserve">отчет по наличию </w:t>
      </w:r>
      <w:r w:rsidR="00BC2790" w:rsidRPr="006B5B78">
        <w:rPr>
          <w:color w:val="000000"/>
        </w:rPr>
        <w:t>товарно-материальных ценностей</w:t>
      </w:r>
      <w:r w:rsidRPr="006B5B78">
        <w:rPr>
          <w:color w:val="000000"/>
        </w:rPr>
        <w:t xml:space="preserve"> отдельных владельцев (для склада ответственного хранения);</w:t>
      </w:r>
    </w:p>
    <w:p w:rsidR="0070297F" w:rsidRPr="006B5B78" w:rsidRDefault="006B5B78" w:rsidP="00030CD8">
      <w:pPr>
        <w:pStyle w:val="Style28"/>
        <w:widowControl/>
        <w:numPr>
          <w:ilvl w:val="0"/>
          <w:numId w:val="135"/>
        </w:numPr>
        <w:tabs>
          <w:tab w:val="left" w:pos="554"/>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по стоимости оказанных услуг за определенный период (сутки, неделю и т.д.);</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по результатам инвентаризации;</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по выполненным работам сотрудниками склада;</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по учету рабочего времени сотрудников склада;</w:t>
      </w:r>
    </w:p>
    <w:p w:rsidR="0070297F" w:rsidRPr="006B5B78" w:rsidRDefault="006B5B78" w:rsidP="00030CD8">
      <w:pPr>
        <w:pStyle w:val="Style28"/>
        <w:widowControl/>
        <w:numPr>
          <w:ilvl w:val="0"/>
          <w:numId w:val="135"/>
        </w:numPr>
        <w:tabs>
          <w:tab w:val="left" w:pos="562"/>
        </w:tabs>
        <w:spacing w:line="240" w:lineRule="auto"/>
        <w:ind w:left="0" w:firstLine="567"/>
        <w:rPr>
          <w:rStyle w:val="FontStyle47"/>
          <w:sz w:val="24"/>
          <w:szCs w:val="24"/>
        </w:rPr>
      </w:pPr>
      <w:r w:rsidRPr="006B5B78">
        <w:rPr>
          <w:color w:val="000000"/>
        </w:rPr>
        <w:t>отчет</w:t>
      </w:r>
      <w:r w:rsidR="0070297F" w:rsidRPr="006B5B78">
        <w:rPr>
          <w:rStyle w:val="FontStyle47"/>
          <w:sz w:val="24"/>
          <w:szCs w:val="24"/>
        </w:rPr>
        <w:t>по расходованию материалов и др.</w:t>
      </w:r>
    </w:p>
    <w:p w:rsidR="0070297F" w:rsidRPr="00D162CB" w:rsidRDefault="0070297F" w:rsidP="00D162CB">
      <w:pPr>
        <w:pStyle w:val="Style21"/>
        <w:widowControl/>
        <w:spacing w:line="240" w:lineRule="auto"/>
        <w:ind w:firstLine="567"/>
        <w:rPr>
          <w:rStyle w:val="FontStyle47"/>
          <w:sz w:val="24"/>
          <w:szCs w:val="24"/>
        </w:rPr>
      </w:pPr>
      <w:r w:rsidRPr="00D162CB">
        <w:rPr>
          <w:rStyle w:val="FontStyle47"/>
          <w:sz w:val="24"/>
          <w:szCs w:val="24"/>
        </w:rPr>
        <w:t>Для определения результатов деятельности склад</w:t>
      </w:r>
      <w:r w:rsidR="006B5B78">
        <w:rPr>
          <w:rStyle w:val="FontStyle47"/>
          <w:sz w:val="24"/>
          <w:szCs w:val="24"/>
        </w:rPr>
        <w:t>ского хозяйств</w:t>
      </w:r>
      <w:r w:rsidRPr="00D162CB">
        <w:rPr>
          <w:rStyle w:val="FontStyle47"/>
          <w:sz w:val="24"/>
          <w:szCs w:val="24"/>
        </w:rPr>
        <w:t>а на ос</w:t>
      </w:r>
      <w:r w:rsidRPr="00D162CB">
        <w:rPr>
          <w:rStyle w:val="FontStyle47"/>
          <w:sz w:val="24"/>
          <w:szCs w:val="24"/>
        </w:rPr>
        <w:softHyphen/>
        <w:t>нове имеющихся данных возможно осуществление анализа по следующим показателям:</w:t>
      </w:r>
    </w:p>
    <w:p w:rsidR="0070297F" w:rsidRPr="00D162CB" w:rsidRDefault="006B5B78" w:rsidP="00D162CB">
      <w:pPr>
        <w:pStyle w:val="Style28"/>
        <w:widowControl/>
        <w:numPr>
          <w:ilvl w:val="0"/>
          <w:numId w:val="27"/>
        </w:numPr>
        <w:tabs>
          <w:tab w:val="left" w:pos="562"/>
        </w:tabs>
        <w:spacing w:line="240" w:lineRule="auto"/>
        <w:ind w:firstLine="567"/>
        <w:rPr>
          <w:rStyle w:val="FontStyle47"/>
          <w:sz w:val="24"/>
          <w:szCs w:val="24"/>
        </w:rPr>
      </w:pPr>
      <w:r>
        <w:rPr>
          <w:rStyle w:val="FontStyle47"/>
          <w:sz w:val="24"/>
          <w:szCs w:val="24"/>
        </w:rPr>
        <w:t xml:space="preserve">по </w:t>
      </w:r>
      <w:r w:rsidR="0070297F" w:rsidRPr="00D162CB">
        <w:rPr>
          <w:rStyle w:val="FontStyle47"/>
          <w:sz w:val="24"/>
          <w:szCs w:val="24"/>
        </w:rPr>
        <w:t>стоимости оказанных услуг за определенные периоды;</w:t>
      </w:r>
    </w:p>
    <w:p w:rsidR="0070297F" w:rsidRPr="00D162CB" w:rsidRDefault="006B5B78" w:rsidP="00D162CB">
      <w:pPr>
        <w:pStyle w:val="Style28"/>
        <w:widowControl/>
        <w:numPr>
          <w:ilvl w:val="0"/>
          <w:numId w:val="27"/>
        </w:numPr>
        <w:tabs>
          <w:tab w:val="left" w:pos="562"/>
        </w:tabs>
        <w:spacing w:line="240" w:lineRule="auto"/>
        <w:ind w:firstLine="567"/>
        <w:rPr>
          <w:rStyle w:val="FontStyle47"/>
          <w:sz w:val="24"/>
          <w:szCs w:val="24"/>
        </w:rPr>
      </w:pPr>
      <w:r>
        <w:rPr>
          <w:rStyle w:val="FontStyle47"/>
          <w:sz w:val="24"/>
          <w:szCs w:val="24"/>
        </w:rPr>
        <w:t xml:space="preserve">по </w:t>
      </w:r>
      <w:r w:rsidR="0070297F" w:rsidRPr="00D162CB">
        <w:rPr>
          <w:rStyle w:val="FontStyle47"/>
          <w:sz w:val="24"/>
          <w:szCs w:val="24"/>
        </w:rPr>
        <w:t xml:space="preserve">объемам обработки </w:t>
      </w:r>
      <w:r w:rsidR="00BC2790" w:rsidRPr="006B5B78">
        <w:rPr>
          <w:color w:val="000000"/>
        </w:rPr>
        <w:t>товарно-материальных ценностей</w:t>
      </w:r>
      <w:r w:rsidR="0070297F" w:rsidRPr="00D162CB">
        <w:rPr>
          <w:rStyle w:val="FontStyle47"/>
          <w:sz w:val="24"/>
          <w:szCs w:val="24"/>
        </w:rPr>
        <w:t xml:space="preserve"> за определенные периоды;</w:t>
      </w:r>
    </w:p>
    <w:p w:rsidR="0070297F" w:rsidRPr="00D162CB" w:rsidRDefault="006B5B78" w:rsidP="00030CD8">
      <w:pPr>
        <w:pStyle w:val="Style28"/>
        <w:widowControl/>
        <w:numPr>
          <w:ilvl w:val="0"/>
          <w:numId w:val="134"/>
        </w:numPr>
        <w:tabs>
          <w:tab w:val="left" w:pos="554"/>
        </w:tabs>
        <w:spacing w:line="240" w:lineRule="auto"/>
        <w:ind w:firstLine="567"/>
        <w:rPr>
          <w:rStyle w:val="FontStyle47"/>
          <w:sz w:val="24"/>
          <w:szCs w:val="24"/>
        </w:rPr>
      </w:pPr>
      <w:r>
        <w:rPr>
          <w:rStyle w:val="FontStyle47"/>
          <w:sz w:val="24"/>
          <w:szCs w:val="24"/>
        </w:rPr>
        <w:t xml:space="preserve">по </w:t>
      </w:r>
      <w:r w:rsidR="0070297F" w:rsidRPr="00D162CB">
        <w:rPr>
          <w:rStyle w:val="FontStyle47"/>
          <w:sz w:val="24"/>
          <w:szCs w:val="24"/>
        </w:rPr>
        <w:t>степени заполняемости объема склада за определенные периоды;</w:t>
      </w:r>
    </w:p>
    <w:p w:rsidR="0070297F" w:rsidRPr="00D162CB" w:rsidRDefault="006B5B78" w:rsidP="00030CD8">
      <w:pPr>
        <w:pStyle w:val="Style28"/>
        <w:widowControl/>
        <w:numPr>
          <w:ilvl w:val="0"/>
          <w:numId w:val="134"/>
        </w:numPr>
        <w:tabs>
          <w:tab w:val="left" w:pos="554"/>
        </w:tabs>
        <w:spacing w:line="240" w:lineRule="auto"/>
        <w:ind w:firstLine="567"/>
        <w:rPr>
          <w:rStyle w:val="FontStyle47"/>
          <w:sz w:val="24"/>
          <w:szCs w:val="24"/>
        </w:rPr>
      </w:pPr>
      <w:r>
        <w:rPr>
          <w:rStyle w:val="FontStyle47"/>
          <w:sz w:val="24"/>
          <w:szCs w:val="24"/>
        </w:rPr>
        <w:t xml:space="preserve">по </w:t>
      </w:r>
      <w:r w:rsidR="0070297F" w:rsidRPr="00D162CB">
        <w:rPr>
          <w:rStyle w:val="FontStyle47"/>
          <w:sz w:val="24"/>
          <w:szCs w:val="24"/>
        </w:rPr>
        <w:t>количеству принятых и отгруженных товарно-матери</w:t>
      </w:r>
      <w:r w:rsidR="0070297F" w:rsidRPr="00D162CB">
        <w:rPr>
          <w:rStyle w:val="FontStyle47"/>
          <w:sz w:val="24"/>
          <w:szCs w:val="24"/>
        </w:rPr>
        <w:softHyphen/>
        <w:t>альных ценностей за опреде</w:t>
      </w:r>
      <w:r w:rsidR="0070297F" w:rsidRPr="00D162CB">
        <w:rPr>
          <w:rStyle w:val="FontStyle47"/>
          <w:sz w:val="24"/>
          <w:szCs w:val="24"/>
        </w:rPr>
        <w:softHyphen/>
        <w:t>ленный период;</w:t>
      </w:r>
    </w:p>
    <w:p w:rsidR="0070297F" w:rsidRPr="00BC2790" w:rsidRDefault="006B5B78" w:rsidP="00030CD8">
      <w:pPr>
        <w:pStyle w:val="Style28"/>
        <w:widowControl/>
        <w:numPr>
          <w:ilvl w:val="0"/>
          <w:numId w:val="134"/>
        </w:numPr>
        <w:tabs>
          <w:tab w:val="left" w:pos="554"/>
        </w:tabs>
        <w:spacing w:line="240" w:lineRule="auto"/>
        <w:ind w:firstLine="567"/>
        <w:rPr>
          <w:rStyle w:val="FontStyle47"/>
          <w:sz w:val="24"/>
          <w:szCs w:val="24"/>
        </w:rPr>
      </w:pPr>
      <w:r w:rsidRPr="00BC2790">
        <w:rPr>
          <w:rStyle w:val="FontStyle47"/>
          <w:sz w:val="24"/>
          <w:szCs w:val="24"/>
        </w:rPr>
        <w:t xml:space="preserve">по </w:t>
      </w:r>
      <w:r w:rsidR="0070297F" w:rsidRPr="00BC2790">
        <w:rPr>
          <w:rStyle w:val="FontStyle47"/>
          <w:sz w:val="24"/>
          <w:szCs w:val="24"/>
        </w:rPr>
        <w:t>экономической эффективности работы склада за опре</w:t>
      </w:r>
      <w:r w:rsidR="0070297F" w:rsidRPr="00BC2790">
        <w:rPr>
          <w:rStyle w:val="FontStyle47"/>
          <w:sz w:val="24"/>
          <w:szCs w:val="24"/>
        </w:rPr>
        <w:softHyphen/>
        <w:t>деленные периоды</w:t>
      </w:r>
      <w:r w:rsidRPr="00BC2790">
        <w:rPr>
          <w:rStyle w:val="FontStyle47"/>
          <w:sz w:val="24"/>
          <w:szCs w:val="24"/>
        </w:rPr>
        <w:t xml:space="preserve"> и т.п</w:t>
      </w:r>
      <w:r w:rsidR="0070297F" w:rsidRPr="00BC2790">
        <w:rPr>
          <w:rStyle w:val="FontStyle47"/>
          <w:sz w:val="24"/>
          <w:szCs w:val="24"/>
        </w:rPr>
        <w:t>.</w:t>
      </w:r>
    </w:p>
    <w:p w:rsidR="00FA4CDB" w:rsidRDefault="00FA4CDB" w:rsidP="00E9270D">
      <w:pPr>
        <w:ind w:firstLine="567"/>
        <w:jc w:val="both"/>
        <w:rPr>
          <w:b/>
          <w:highlight w:val="yellow"/>
        </w:rPr>
      </w:pPr>
    </w:p>
    <w:p w:rsidR="00BC2790" w:rsidRPr="00E9270D" w:rsidRDefault="00BC2790" w:rsidP="00E9270D">
      <w:pPr>
        <w:pStyle w:val="Style37"/>
        <w:widowControl/>
        <w:spacing w:line="240" w:lineRule="auto"/>
        <w:ind w:firstLine="567"/>
        <w:jc w:val="both"/>
        <w:rPr>
          <w:rStyle w:val="FontStyle56"/>
          <w:rFonts w:ascii="Times New Roman" w:hAnsi="Times New Roman" w:cs="Times New Roman"/>
          <w:sz w:val="24"/>
          <w:szCs w:val="24"/>
        </w:rPr>
      </w:pPr>
      <w:r w:rsidRPr="00E9270D">
        <w:rPr>
          <w:rStyle w:val="FontStyle105"/>
        </w:rPr>
        <w:t xml:space="preserve">7. </w:t>
      </w:r>
      <w:r w:rsidR="001C4258">
        <w:rPr>
          <w:rStyle w:val="FontStyle105"/>
        </w:rPr>
        <w:t>8</w:t>
      </w:r>
      <w:r w:rsidRPr="00E9270D">
        <w:rPr>
          <w:rStyle w:val="FontStyle105"/>
        </w:rPr>
        <w:t xml:space="preserve">. </w:t>
      </w:r>
      <w:r w:rsidRPr="00E9270D">
        <w:rPr>
          <w:rStyle w:val="FontStyle56"/>
          <w:rFonts w:ascii="Times New Roman" w:hAnsi="Times New Roman" w:cs="Times New Roman"/>
          <w:sz w:val="24"/>
          <w:szCs w:val="24"/>
        </w:rPr>
        <w:t xml:space="preserve">Документы, используемые при работе с </w:t>
      </w:r>
      <w:r w:rsidRPr="00E9270D">
        <w:rPr>
          <w:b/>
          <w:color w:val="000000"/>
        </w:rPr>
        <w:t>товарно-материальными ценностями</w:t>
      </w:r>
      <w:r w:rsidRPr="00E9270D">
        <w:rPr>
          <w:rStyle w:val="FontStyle56"/>
          <w:rFonts w:ascii="Times New Roman" w:hAnsi="Times New Roman" w:cs="Times New Roman"/>
          <w:sz w:val="24"/>
          <w:szCs w:val="24"/>
        </w:rPr>
        <w:t xml:space="preserve"> на складах</w:t>
      </w:r>
    </w:p>
    <w:p w:rsidR="00BC2790" w:rsidRPr="00E9270D" w:rsidRDefault="00BC2790" w:rsidP="00E9270D">
      <w:pPr>
        <w:pStyle w:val="Style21"/>
        <w:widowControl/>
        <w:spacing w:line="240" w:lineRule="auto"/>
        <w:ind w:firstLine="567"/>
        <w:rPr>
          <w:rStyle w:val="FontStyle47"/>
          <w:sz w:val="24"/>
          <w:szCs w:val="24"/>
        </w:rPr>
      </w:pPr>
    </w:p>
    <w:p w:rsidR="00BC2790" w:rsidRPr="00E9270D" w:rsidRDefault="00BC2790" w:rsidP="00E9270D">
      <w:pPr>
        <w:pStyle w:val="Style21"/>
        <w:widowControl/>
        <w:spacing w:line="240" w:lineRule="auto"/>
        <w:ind w:firstLine="567"/>
        <w:rPr>
          <w:rStyle w:val="FontStyle47"/>
          <w:sz w:val="24"/>
          <w:szCs w:val="24"/>
        </w:rPr>
      </w:pPr>
      <w:r w:rsidRPr="00E9270D">
        <w:rPr>
          <w:rStyle w:val="FontStyle47"/>
          <w:sz w:val="24"/>
          <w:szCs w:val="24"/>
        </w:rPr>
        <w:t>В зависимости от назначения,  документы, обрабатывае</w:t>
      </w:r>
      <w:r w:rsidRPr="00E9270D">
        <w:rPr>
          <w:rStyle w:val="FontStyle47"/>
          <w:sz w:val="24"/>
          <w:szCs w:val="24"/>
        </w:rPr>
        <w:softHyphen/>
        <w:t xml:space="preserve">мые на складе при работе с </w:t>
      </w:r>
      <w:r w:rsidR="00EC4F8E" w:rsidRPr="00E9270D">
        <w:rPr>
          <w:rStyle w:val="FontStyle47"/>
          <w:sz w:val="24"/>
          <w:szCs w:val="24"/>
        </w:rPr>
        <w:t>товарно-матери</w:t>
      </w:r>
      <w:r w:rsidR="00EC4F8E" w:rsidRPr="00E9270D">
        <w:rPr>
          <w:rStyle w:val="FontStyle47"/>
          <w:sz w:val="24"/>
          <w:szCs w:val="24"/>
        </w:rPr>
        <w:softHyphen/>
        <w:t>альными ценностями</w:t>
      </w:r>
      <w:r w:rsidRPr="00E9270D">
        <w:rPr>
          <w:rStyle w:val="FontStyle47"/>
          <w:sz w:val="24"/>
          <w:szCs w:val="24"/>
        </w:rPr>
        <w:t xml:space="preserve">, можно отнести к </w:t>
      </w:r>
      <w:r w:rsidRPr="00E9270D">
        <w:rPr>
          <w:rStyle w:val="FontStyle47"/>
          <w:i/>
          <w:sz w:val="24"/>
          <w:szCs w:val="24"/>
        </w:rPr>
        <w:t>внешним</w:t>
      </w:r>
      <w:r w:rsidRPr="00E9270D">
        <w:rPr>
          <w:rStyle w:val="FontStyle47"/>
          <w:sz w:val="24"/>
          <w:szCs w:val="24"/>
        </w:rPr>
        <w:t xml:space="preserve"> и </w:t>
      </w:r>
      <w:r w:rsidRPr="00E9270D">
        <w:rPr>
          <w:rStyle w:val="FontStyle47"/>
          <w:i/>
          <w:sz w:val="24"/>
          <w:szCs w:val="24"/>
        </w:rPr>
        <w:t>внутренним</w:t>
      </w:r>
      <w:r w:rsidRPr="00E9270D">
        <w:rPr>
          <w:rStyle w:val="FontStyle47"/>
          <w:sz w:val="24"/>
          <w:szCs w:val="24"/>
        </w:rPr>
        <w:t xml:space="preserve">. </w:t>
      </w:r>
    </w:p>
    <w:p w:rsidR="00BC2790" w:rsidRPr="00E9270D" w:rsidRDefault="00BC2790" w:rsidP="00E9270D">
      <w:pPr>
        <w:pStyle w:val="Style21"/>
        <w:widowControl/>
        <w:spacing w:line="240" w:lineRule="auto"/>
        <w:ind w:firstLine="567"/>
        <w:rPr>
          <w:rStyle w:val="FontStyle47"/>
          <w:sz w:val="24"/>
          <w:szCs w:val="24"/>
        </w:rPr>
      </w:pPr>
      <w:r w:rsidRPr="00E9270D">
        <w:rPr>
          <w:rStyle w:val="FontStyle47"/>
          <w:sz w:val="24"/>
          <w:szCs w:val="24"/>
        </w:rPr>
        <w:t xml:space="preserve">К </w:t>
      </w:r>
      <w:r w:rsidRPr="00E9270D">
        <w:rPr>
          <w:rStyle w:val="FontStyle45"/>
          <w:sz w:val="24"/>
          <w:szCs w:val="24"/>
        </w:rPr>
        <w:t xml:space="preserve">внешним </w:t>
      </w:r>
      <w:r w:rsidRPr="00E9270D">
        <w:rPr>
          <w:rStyle w:val="FontStyle47"/>
          <w:sz w:val="24"/>
          <w:szCs w:val="24"/>
        </w:rPr>
        <w:t xml:space="preserve">относятся документы, которые используются двумя или несколькими </w:t>
      </w:r>
      <w:r w:rsidR="00EC4F8E" w:rsidRPr="00E9270D">
        <w:rPr>
          <w:rStyle w:val="FontStyle47"/>
          <w:sz w:val="24"/>
          <w:szCs w:val="24"/>
        </w:rPr>
        <w:t>предприят</w:t>
      </w:r>
      <w:r w:rsidRPr="00E9270D">
        <w:rPr>
          <w:rStyle w:val="FontStyle47"/>
          <w:sz w:val="24"/>
          <w:szCs w:val="24"/>
        </w:rPr>
        <w:t xml:space="preserve">иями: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товарно-транспортная накладная (ТТН);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товарная накладная (ф</w:t>
      </w:r>
      <w:r w:rsidR="006A3484" w:rsidRPr="00E9270D">
        <w:rPr>
          <w:rStyle w:val="FontStyle47"/>
          <w:sz w:val="24"/>
          <w:szCs w:val="24"/>
        </w:rPr>
        <w:t>орма</w:t>
      </w:r>
      <w:r w:rsidRPr="00E9270D">
        <w:rPr>
          <w:rStyle w:val="FontStyle47"/>
          <w:sz w:val="24"/>
          <w:szCs w:val="24"/>
        </w:rPr>
        <w:t xml:space="preserve"> ТОРГ-12);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грузо</w:t>
      </w:r>
      <w:r w:rsidRPr="00E9270D">
        <w:rPr>
          <w:rStyle w:val="FontStyle47"/>
          <w:sz w:val="24"/>
          <w:szCs w:val="24"/>
        </w:rPr>
        <w:softHyphen/>
        <w:t xml:space="preserve">вая таможенная декларация (ГТД);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спецификация;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счет-фактура (инвойс);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упаковочный лист;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заявка на прием това</w:t>
      </w:r>
      <w:r w:rsidRPr="00E9270D">
        <w:rPr>
          <w:rStyle w:val="FontStyle47"/>
          <w:sz w:val="24"/>
          <w:szCs w:val="24"/>
        </w:rPr>
        <w:softHyphen/>
        <w:t xml:space="preserve">ров;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заявка на отгрузку товаров;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акт о приеме-передаче то</w:t>
      </w:r>
      <w:r w:rsidRPr="00E9270D">
        <w:rPr>
          <w:rStyle w:val="FontStyle47"/>
          <w:sz w:val="24"/>
          <w:szCs w:val="24"/>
        </w:rPr>
        <w:softHyphen/>
        <w:t>варно-материальных ценностей на хранение (ф</w:t>
      </w:r>
      <w:r w:rsidR="006A3484" w:rsidRPr="00E9270D">
        <w:rPr>
          <w:rStyle w:val="FontStyle47"/>
          <w:sz w:val="24"/>
          <w:szCs w:val="24"/>
        </w:rPr>
        <w:t>орма</w:t>
      </w:r>
      <w:r w:rsidRPr="00E9270D">
        <w:rPr>
          <w:rStyle w:val="FontStyle47"/>
          <w:sz w:val="24"/>
          <w:szCs w:val="24"/>
        </w:rPr>
        <w:t xml:space="preserve"> МХ-1);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акт о возврате товарно-материальных ценностей, сданных на хранение (ф</w:t>
      </w:r>
      <w:r w:rsidR="006A3484" w:rsidRPr="00E9270D">
        <w:rPr>
          <w:rStyle w:val="FontStyle47"/>
          <w:sz w:val="24"/>
          <w:szCs w:val="24"/>
        </w:rPr>
        <w:t>орма</w:t>
      </w:r>
      <w:r w:rsidRPr="00E9270D">
        <w:rPr>
          <w:rStyle w:val="FontStyle47"/>
          <w:sz w:val="24"/>
          <w:szCs w:val="24"/>
        </w:rPr>
        <w:t xml:space="preserve"> МХ-3);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доверенность на получение товара со склада;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акт о выборочной проверке наличия товарно-матери</w:t>
      </w:r>
      <w:r w:rsidRPr="00E9270D">
        <w:rPr>
          <w:rStyle w:val="FontStyle47"/>
          <w:sz w:val="24"/>
          <w:szCs w:val="24"/>
        </w:rPr>
        <w:softHyphen/>
        <w:t>альных ценностей в местах хранения                     (ф</w:t>
      </w:r>
      <w:r w:rsidR="006A3484" w:rsidRPr="00E9270D">
        <w:rPr>
          <w:rStyle w:val="FontStyle47"/>
          <w:sz w:val="24"/>
          <w:szCs w:val="24"/>
        </w:rPr>
        <w:t>орма</w:t>
      </w:r>
      <w:r w:rsidRPr="00E9270D">
        <w:rPr>
          <w:rStyle w:val="FontStyle47"/>
          <w:sz w:val="24"/>
          <w:szCs w:val="24"/>
          <w:lang w:val="en-US"/>
        </w:rPr>
        <w:t>MX</w:t>
      </w:r>
      <w:r w:rsidRPr="00E9270D">
        <w:rPr>
          <w:rStyle w:val="FontStyle47"/>
          <w:sz w:val="24"/>
          <w:szCs w:val="24"/>
        </w:rPr>
        <w:t xml:space="preserve">-14);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инвентари</w:t>
      </w:r>
      <w:r w:rsidRPr="00E9270D">
        <w:rPr>
          <w:rStyle w:val="FontStyle47"/>
          <w:sz w:val="24"/>
          <w:szCs w:val="24"/>
        </w:rPr>
        <w:softHyphen/>
        <w:t xml:space="preserve">зационная опись;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сводная инвентаризационная опись; </w:t>
      </w:r>
    </w:p>
    <w:p w:rsidR="006A3484" w:rsidRPr="00E9270D" w:rsidRDefault="006A3484" w:rsidP="00030CD8">
      <w:pPr>
        <w:pStyle w:val="Style21"/>
        <w:widowControl/>
        <w:numPr>
          <w:ilvl w:val="0"/>
          <w:numId w:val="136"/>
        </w:numPr>
        <w:spacing w:line="240" w:lineRule="auto"/>
        <w:ind w:left="0" w:firstLine="567"/>
        <w:rPr>
          <w:rStyle w:val="FontStyle47"/>
          <w:sz w:val="24"/>
          <w:szCs w:val="24"/>
        </w:rPr>
      </w:pPr>
      <w:r w:rsidRPr="00E9270D">
        <w:rPr>
          <w:color w:val="000000"/>
        </w:rPr>
        <w:t>сличительная ведомость;</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 xml:space="preserve">таблица несоответствий; </w:t>
      </w:r>
    </w:p>
    <w:p w:rsidR="00BC2790" w:rsidRPr="00E9270D" w:rsidRDefault="00BC2790" w:rsidP="00030CD8">
      <w:pPr>
        <w:pStyle w:val="Style21"/>
        <w:widowControl/>
        <w:numPr>
          <w:ilvl w:val="0"/>
          <w:numId w:val="136"/>
        </w:numPr>
        <w:spacing w:line="240" w:lineRule="auto"/>
        <w:ind w:left="0" w:firstLine="567"/>
        <w:rPr>
          <w:rStyle w:val="FontStyle47"/>
          <w:sz w:val="24"/>
          <w:szCs w:val="24"/>
        </w:rPr>
      </w:pPr>
      <w:r w:rsidRPr="00E9270D">
        <w:rPr>
          <w:rStyle w:val="FontStyle47"/>
          <w:sz w:val="24"/>
          <w:szCs w:val="24"/>
        </w:rPr>
        <w:t>акт инвента</w:t>
      </w:r>
      <w:r w:rsidRPr="00E9270D">
        <w:rPr>
          <w:rStyle w:val="FontStyle47"/>
          <w:sz w:val="24"/>
          <w:szCs w:val="24"/>
        </w:rPr>
        <w:softHyphen/>
        <w:t>ризации и т.п.</w:t>
      </w:r>
    </w:p>
    <w:p w:rsidR="00BC2790" w:rsidRPr="00E9270D" w:rsidRDefault="00BC2790" w:rsidP="00E9270D">
      <w:pPr>
        <w:pStyle w:val="Style21"/>
        <w:widowControl/>
        <w:spacing w:line="240" w:lineRule="auto"/>
        <w:ind w:firstLine="567"/>
        <w:rPr>
          <w:rStyle w:val="FontStyle47"/>
          <w:sz w:val="24"/>
          <w:szCs w:val="24"/>
        </w:rPr>
      </w:pPr>
      <w:r w:rsidRPr="00E9270D">
        <w:rPr>
          <w:rStyle w:val="FontStyle47"/>
          <w:sz w:val="24"/>
          <w:szCs w:val="24"/>
        </w:rPr>
        <w:t xml:space="preserve">К </w:t>
      </w:r>
      <w:r w:rsidRPr="00E9270D">
        <w:rPr>
          <w:rStyle w:val="FontStyle45"/>
          <w:sz w:val="24"/>
          <w:szCs w:val="24"/>
        </w:rPr>
        <w:t xml:space="preserve">внутренним </w:t>
      </w:r>
      <w:r w:rsidRPr="00E9270D">
        <w:rPr>
          <w:rStyle w:val="FontStyle47"/>
          <w:sz w:val="24"/>
          <w:szCs w:val="24"/>
        </w:rPr>
        <w:t>относятся документы, которые используют</w:t>
      </w:r>
      <w:r w:rsidRPr="00E9270D">
        <w:rPr>
          <w:rStyle w:val="FontStyle47"/>
          <w:sz w:val="24"/>
          <w:szCs w:val="24"/>
        </w:rPr>
        <w:softHyphen/>
        <w:t xml:space="preserve">ся только складом и внутренними подразделениями </w:t>
      </w:r>
      <w:r w:rsidR="006A3484" w:rsidRPr="00E9270D">
        <w:rPr>
          <w:rStyle w:val="FontStyle47"/>
          <w:sz w:val="24"/>
          <w:szCs w:val="24"/>
        </w:rPr>
        <w:t>предприятия</w:t>
      </w:r>
      <w:r w:rsidRPr="00E9270D">
        <w:rPr>
          <w:rStyle w:val="FontStyle47"/>
          <w:sz w:val="24"/>
          <w:szCs w:val="24"/>
        </w:rPr>
        <w:t xml:space="preserve"> (бухгалтерией и др.):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t xml:space="preserve">приходная накладная;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t>расходная нак</w:t>
      </w:r>
      <w:r w:rsidRPr="00E9270D">
        <w:rPr>
          <w:rStyle w:val="FontStyle47"/>
          <w:sz w:val="24"/>
          <w:szCs w:val="24"/>
        </w:rPr>
        <w:softHyphen/>
        <w:t xml:space="preserve">ладная;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t xml:space="preserve">журнал регистрации транспортных средств;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t>акт при</w:t>
      </w:r>
      <w:r w:rsidRPr="00E9270D">
        <w:rPr>
          <w:rStyle w:val="FontStyle47"/>
          <w:sz w:val="24"/>
          <w:szCs w:val="24"/>
        </w:rPr>
        <w:softHyphen/>
        <w:t xml:space="preserve">ема товарно-материальных ценностей с таблицей обнаруженных повреждений;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lastRenderedPageBreak/>
        <w:t>лист осмот</w:t>
      </w:r>
      <w:r w:rsidRPr="00E9270D">
        <w:rPr>
          <w:rStyle w:val="FontStyle47"/>
          <w:sz w:val="24"/>
          <w:szCs w:val="24"/>
        </w:rPr>
        <w:softHyphen/>
        <w:t xml:space="preserve">ра товара; </w:t>
      </w:r>
    </w:p>
    <w:p w:rsidR="00BC2790" w:rsidRPr="00E9270D" w:rsidRDefault="00BC2790" w:rsidP="00030CD8">
      <w:pPr>
        <w:pStyle w:val="Style21"/>
        <w:widowControl/>
        <w:numPr>
          <w:ilvl w:val="0"/>
          <w:numId w:val="137"/>
        </w:numPr>
        <w:spacing w:line="240" w:lineRule="auto"/>
        <w:ind w:left="0" w:firstLine="567"/>
        <w:rPr>
          <w:rStyle w:val="FontStyle47"/>
          <w:sz w:val="24"/>
          <w:szCs w:val="24"/>
        </w:rPr>
      </w:pPr>
      <w:r w:rsidRPr="00E9270D">
        <w:rPr>
          <w:rStyle w:val="FontStyle47"/>
          <w:sz w:val="24"/>
          <w:szCs w:val="24"/>
        </w:rPr>
        <w:t>пропуска на въезд и выезд с территории склада и т.п.</w:t>
      </w:r>
    </w:p>
    <w:p w:rsidR="00BC2790" w:rsidRPr="00E9270D" w:rsidRDefault="00BC2790" w:rsidP="00E9270D">
      <w:pPr>
        <w:pStyle w:val="Style21"/>
        <w:widowControl/>
        <w:spacing w:line="240" w:lineRule="auto"/>
        <w:ind w:firstLine="567"/>
        <w:rPr>
          <w:rStyle w:val="FontStyle47"/>
          <w:sz w:val="24"/>
          <w:szCs w:val="24"/>
        </w:rPr>
      </w:pPr>
      <w:r w:rsidRPr="00E9270D">
        <w:rPr>
          <w:rStyle w:val="FontStyle47"/>
          <w:sz w:val="24"/>
          <w:szCs w:val="24"/>
        </w:rPr>
        <w:t xml:space="preserve">Существуют и другие документы, которые используются для оформления различных операций с товарно-материальными ценностями (квитанции, ордера и др.) в зависимости от профиля деятельности </w:t>
      </w:r>
      <w:r w:rsidR="00FB5DE2" w:rsidRPr="00E9270D">
        <w:rPr>
          <w:rStyle w:val="FontStyle47"/>
          <w:sz w:val="24"/>
          <w:szCs w:val="24"/>
        </w:rPr>
        <w:t>предприятия</w:t>
      </w:r>
      <w:r w:rsidRPr="00E9270D">
        <w:rPr>
          <w:rStyle w:val="FontStyle47"/>
          <w:sz w:val="24"/>
          <w:szCs w:val="24"/>
        </w:rPr>
        <w:t>.</w:t>
      </w:r>
    </w:p>
    <w:p w:rsidR="006A3484" w:rsidRPr="00E9270D" w:rsidRDefault="006A3484" w:rsidP="00E9270D">
      <w:pPr>
        <w:shd w:val="clear" w:color="auto" w:fill="FFFFFF"/>
        <w:ind w:firstLine="567"/>
        <w:jc w:val="both"/>
      </w:pPr>
      <w:r w:rsidRPr="00E9270D">
        <w:rPr>
          <w:color w:val="000000"/>
        </w:rPr>
        <w:t>Оператор склада, проверяя правильность оформления документов на посту</w:t>
      </w:r>
      <w:r w:rsidRPr="00E9270D">
        <w:rPr>
          <w:color w:val="000000"/>
        </w:rPr>
        <w:softHyphen/>
        <w:t>пающий и отправляемый груз, получает подтверждение или разночтени</w:t>
      </w:r>
      <w:r w:rsidR="00FB5DE2" w:rsidRPr="00E9270D">
        <w:rPr>
          <w:color w:val="000000"/>
        </w:rPr>
        <w:t>е</w:t>
      </w:r>
      <w:r w:rsidRPr="00E9270D">
        <w:rPr>
          <w:color w:val="000000"/>
        </w:rPr>
        <w:t xml:space="preserve"> с ин</w:t>
      </w:r>
      <w:r w:rsidRPr="00E9270D">
        <w:rPr>
          <w:color w:val="000000"/>
        </w:rPr>
        <w:softHyphen/>
        <w:t xml:space="preserve">формацией, поступившей в </w:t>
      </w:r>
      <w:r w:rsidR="00FB5DE2" w:rsidRPr="00E9270D">
        <w:rPr>
          <w:color w:val="000000"/>
        </w:rPr>
        <w:t>базу данных</w:t>
      </w:r>
      <w:r w:rsidRPr="00E9270D">
        <w:rPr>
          <w:color w:val="000000"/>
        </w:rPr>
        <w:t xml:space="preserve"> от сканирования </w:t>
      </w:r>
      <w:r w:rsidR="00FB5DE2" w:rsidRPr="00E9270D">
        <w:rPr>
          <w:rStyle w:val="FontStyle47"/>
          <w:sz w:val="24"/>
          <w:szCs w:val="24"/>
        </w:rPr>
        <w:t>товарно-материальных ценностей</w:t>
      </w:r>
      <w:r w:rsidRPr="00E9270D">
        <w:rPr>
          <w:color w:val="000000"/>
        </w:rPr>
        <w:t>. Таким образом, осуще</w:t>
      </w:r>
      <w:r w:rsidRPr="00E9270D">
        <w:rPr>
          <w:color w:val="000000"/>
        </w:rPr>
        <w:softHyphen/>
        <w:t xml:space="preserve">ствляется проверка поступающей информации. Также желательно, чтобы товаротранспортные документы проверялись кладовщиком при приемке </w:t>
      </w:r>
      <w:r w:rsidR="00FB5DE2" w:rsidRPr="00E9270D">
        <w:rPr>
          <w:rStyle w:val="FontStyle47"/>
          <w:sz w:val="24"/>
          <w:szCs w:val="24"/>
        </w:rPr>
        <w:t>товарно-материальных ценностей</w:t>
      </w:r>
      <w:r w:rsidRPr="00E9270D">
        <w:rPr>
          <w:color w:val="000000"/>
        </w:rPr>
        <w:t xml:space="preserve">, а доверенность на получение </w:t>
      </w:r>
      <w:r w:rsidR="00FB5DE2" w:rsidRPr="00E9270D">
        <w:rPr>
          <w:rStyle w:val="FontStyle47"/>
          <w:sz w:val="24"/>
          <w:szCs w:val="24"/>
        </w:rPr>
        <w:t>товарно-материальных ценностей</w:t>
      </w:r>
      <w:r w:rsidRPr="00E9270D">
        <w:rPr>
          <w:color w:val="000000"/>
        </w:rPr>
        <w:t xml:space="preserve"> со склада, при отгрузке. Человеческий фактор (невнимательность, усталость и т.п.) может повлиять на тщательность про</w:t>
      </w:r>
      <w:r w:rsidRPr="00E9270D">
        <w:rPr>
          <w:color w:val="000000"/>
        </w:rPr>
        <w:softHyphen/>
        <w:t>верки данных, указанных в документах, выяв</w:t>
      </w:r>
      <w:r w:rsidR="00FB5DE2" w:rsidRPr="00E9270D">
        <w:rPr>
          <w:color w:val="000000"/>
        </w:rPr>
        <w:t>ление</w:t>
      </w:r>
      <w:r w:rsidRPr="00E9270D">
        <w:rPr>
          <w:color w:val="000000"/>
        </w:rPr>
        <w:t xml:space="preserve"> ошиб</w:t>
      </w:r>
      <w:r w:rsidR="00FB5DE2" w:rsidRPr="00E9270D">
        <w:rPr>
          <w:color w:val="000000"/>
        </w:rPr>
        <w:t>о</w:t>
      </w:r>
      <w:r w:rsidRPr="00E9270D">
        <w:rPr>
          <w:color w:val="000000"/>
        </w:rPr>
        <w:t>к и расхождени</w:t>
      </w:r>
      <w:r w:rsidR="00FB5DE2" w:rsidRPr="00E9270D">
        <w:rPr>
          <w:color w:val="000000"/>
        </w:rPr>
        <w:t>й</w:t>
      </w:r>
      <w:r w:rsidRPr="00E9270D">
        <w:rPr>
          <w:color w:val="000000"/>
        </w:rPr>
        <w:t>.</w:t>
      </w:r>
    </w:p>
    <w:p w:rsidR="00BC2790" w:rsidRPr="00E9270D" w:rsidRDefault="00BC2790" w:rsidP="00E9270D">
      <w:pPr>
        <w:shd w:val="clear" w:color="auto" w:fill="FFFFFF"/>
        <w:ind w:firstLine="567"/>
        <w:jc w:val="both"/>
        <w:rPr>
          <w:b/>
          <w:highlight w:val="yellow"/>
        </w:rPr>
      </w:pPr>
    </w:p>
    <w:p w:rsidR="00E9270D" w:rsidRPr="00E9270D" w:rsidRDefault="00E9270D" w:rsidP="00E9270D">
      <w:pPr>
        <w:pStyle w:val="Style37"/>
        <w:widowControl/>
        <w:spacing w:line="240" w:lineRule="auto"/>
        <w:ind w:firstLine="567"/>
        <w:jc w:val="both"/>
        <w:rPr>
          <w:rStyle w:val="FontStyle56"/>
          <w:rFonts w:ascii="Times New Roman" w:hAnsi="Times New Roman" w:cs="Times New Roman"/>
          <w:sz w:val="24"/>
          <w:szCs w:val="24"/>
        </w:rPr>
      </w:pPr>
      <w:r w:rsidRPr="001C4258">
        <w:rPr>
          <w:rStyle w:val="FontStyle56"/>
          <w:rFonts w:ascii="Times New Roman" w:hAnsi="Times New Roman" w:cs="Times New Roman"/>
          <w:sz w:val="24"/>
          <w:szCs w:val="24"/>
        </w:rPr>
        <w:t xml:space="preserve">7. </w:t>
      </w:r>
      <w:r w:rsidR="001C4258">
        <w:rPr>
          <w:rStyle w:val="FontStyle56"/>
          <w:rFonts w:ascii="Times New Roman" w:hAnsi="Times New Roman" w:cs="Times New Roman"/>
          <w:sz w:val="24"/>
          <w:szCs w:val="24"/>
        </w:rPr>
        <w:t>9</w:t>
      </w:r>
      <w:r w:rsidRPr="001C4258">
        <w:rPr>
          <w:rStyle w:val="FontStyle56"/>
          <w:rFonts w:ascii="Times New Roman" w:hAnsi="Times New Roman" w:cs="Times New Roman"/>
          <w:sz w:val="24"/>
          <w:szCs w:val="24"/>
        </w:rPr>
        <w:t>.</w:t>
      </w:r>
      <w:r w:rsidRPr="00E9270D">
        <w:rPr>
          <w:rStyle w:val="FontStyle56"/>
          <w:rFonts w:ascii="Times New Roman" w:hAnsi="Times New Roman" w:cs="Times New Roman"/>
          <w:sz w:val="24"/>
          <w:szCs w:val="24"/>
        </w:rPr>
        <w:t xml:space="preserve"> Автоматизированные системы учета </w:t>
      </w:r>
      <w:r w:rsidRPr="00E9270D">
        <w:rPr>
          <w:rStyle w:val="FontStyle47"/>
          <w:b/>
          <w:sz w:val="24"/>
          <w:szCs w:val="24"/>
        </w:rPr>
        <w:t>товарно-материальных ценностей</w:t>
      </w:r>
      <w:r w:rsidRPr="00E9270D">
        <w:rPr>
          <w:rStyle w:val="FontStyle56"/>
          <w:rFonts w:ascii="Times New Roman" w:hAnsi="Times New Roman" w:cs="Times New Roman"/>
          <w:sz w:val="24"/>
          <w:szCs w:val="24"/>
        </w:rPr>
        <w:t xml:space="preserve"> на складах</w:t>
      </w:r>
    </w:p>
    <w:p w:rsidR="00E9270D" w:rsidRPr="00E9270D" w:rsidRDefault="00E9270D" w:rsidP="00E9270D">
      <w:pPr>
        <w:pStyle w:val="Style21"/>
        <w:widowControl/>
        <w:spacing w:line="240" w:lineRule="auto"/>
        <w:ind w:firstLine="567"/>
        <w:rPr>
          <w:rStyle w:val="FontStyle47"/>
          <w:sz w:val="24"/>
          <w:szCs w:val="24"/>
        </w:rPr>
      </w:pPr>
    </w:p>
    <w:p w:rsidR="00E9270D" w:rsidRPr="00C348EE" w:rsidRDefault="00E9270D" w:rsidP="00E9270D">
      <w:pPr>
        <w:pStyle w:val="Style21"/>
        <w:widowControl/>
        <w:spacing w:line="240" w:lineRule="auto"/>
        <w:ind w:firstLine="567"/>
        <w:rPr>
          <w:rStyle w:val="FontStyle47"/>
          <w:sz w:val="24"/>
          <w:szCs w:val="24"/>
        </w:rPr>
      </w:pPr>
      <w:r w:rsidRPr="00C348EE">
        <w:rPr>
          <w:rStyle w:val="FontStyle47"/>
          <w:sz w:val="24"/>
          <w:szCs w:val="24"/>
        </w:rPr>
        <w:t>При использовании автоматизированной системы учета</w:t>
      </w:r>
      <w:r w:rsidR="00A52D46" w:rsidRPr="00C348EE">
        <w:rPr>
          <w:rStyle w:val="FontStyle47"/>
          <w:sz w:val="24"/>
          <w:szCs w:val="24"/>
        </w:rPr>
        <w:t>товарно-материальных ценностей</w:t>
      </w:r>
      <w:r w:rsidRPr="00C348EE">
        <w:rPr>
          <w:rStyle w:val="FontStyle56"/>
          <w:rFonts w:ascii="Times New Roman" w:hAnsi="Times New Roman" w:cs="Times New Roman"/>
          <w:b w:val="0"/>
          <w:sz w:val="24"/>
          <w:szCs w:val="24"/>
        </w:rPr>
        <w:t xml:space="preserve"> на складах</w:t>
      </w:r>
      <w:r w:rsidRPr="00C348EE">
        <w:rPr>
          <w:rStyle w:val="FontStyle47"/>
          <w:sz w:val="24"/>
          <w:szCs w:val="24"/>
        </w:rPr>
        <w:t>, создание необходимых документов для выполнения каких-либо складских операций занимает минимум времени</w:t>
      </w:r>
      <w:r w:rsidR="00A52D46" w:rsidRPr="00C348EE">
        <w:rPr>
          <w:rStyle w:val="FontStyle47"/>
          <w:sz w:val="24"/>
          <w:szCs w:val="24"/>
        </w:rPr>
        <w:t xml:space="preserve">. </w:t>
      </w:r>
      <w:r w:rsidR="00A52D46" w:rsidRPr="00C348EE">
        <w:rPr>
          <w:color w:val="000000"/>
        </w:rPr>
        <w:t xml:space="preserve">Автоматизированная система </w:t>
      </w:r>
      <w:r w:rsidRPr="00C348EE">
        <w:rPr>
          <w:rStyle w:val="FontStyle47"/>
          <w:sz w:val="24"/>
          <w:szCs w:val="24"/>
        </w:rPr>
        <w:t>позволяет формировать любой документ, используя информацию, имеющуюся вбазе данных.</w:t>
      </w:r>
      <w:r w:rsidR="00A52D46" w:rsidRPr="00C348EE">
        <w:rPr>
          <w:color w:val="000000"/>
        </w:rPr>
        <w:t xml:space="preserve"> Эту информацию можно разделить на </w:t>
      </w:r>
      <w:r w:rsidR="00A52D46" w:rsidRPr="00C348EE">
        <w:rPr>
          <w:i/>
          <w:color w:val="000000"/>
        </w:rPr>
        <w:t>постоянную</w:t>
      </w:r>
      <w:r w:rsidR="00A52D46" w:rsidRPr="00C348EE">
        <w:rPr>
          <w:color w:val="000000"/>
        </w:rPr>
        <w:t xml:space="preserve"> и </w:t>
      </w:r>
      <w:r w:rsidR="00A52D46" w:rsidRPr="00C348EE">
        <w:rPr>
          <w:i/>
          <w:color w:val="000000"/>
        </w:rPr>
        <w:t>переменную</w:t>
      </w:r>
      <w:r w:rsidR="00A52D46" w:rsidRPr="00C348EE">
        <w:rPr>
          <w:color w:val="000000"/>
        </w:rPr>
        <w:t>.</w:t>
      </w:r>
    </w:p>
    <w:p w:rsidR="00E9270D" w:rsidRPr="00C348EE" w:rsidRDefault="00E9270D" w:rsidP="00E9270D">
      <w:pPr>
        <w:pStyle w:val="Style21"/>
        <w:widowControl/>
        <w:spacing w:line="240" w:lineRule="auto"/>
        <w:ind w:firstLine="567"/>
        <w:rPr>
          <w:rStyle w:val="FontStyle47"/>
          <w:sz w:val="24"/>
          <w:szCs w:val="24"/>
        </w:rPr>
      </w:pPr>
      <w:r w:rsidRPr="00C348EE">
        <w:rPr>
          <w:rStyle w:val="FontStyle47"/>
          <w:sz w:val="24"/>
          <w:szCs w:val="24"/>
        </w:rPr>
        <w:t xml:space="preserve">К </w:t>
      </w:r>
      <w:r w:rsidRPr="00C348EE">
        <w:rPr>
          <w:rStyle w:val="FontStyle45"/>
          <w:sz w:val="24"/>
          <w:szCs w:val="24"/>
        </w:rPr>
        <w:t xml:space="preserve">постоянной </w:t>
      </w:r>
      <w:r w:rsidR="00A52D46" w:rsidRPr="00C348EE">
        <w:rPr>
          <w:rStyle w:val="FontStyle45"/>
          <w:sz w:val="24"/>
          <w:szCs w:val="24"/>
        </w:rPr>
        <w:t>(</w:t>
      </w:r>
      <w:r w:rsidR="00A52D46" w:rsidRPr="00C348EE">
        <w:rPr>
          <w:i/>
          <w:color w:val="000000"/>
        </w:rPr>
        <w:t>неизменной</w:t>
      </w:r>
      <w:r w:rsidR="00A52D46" w:rsidRPr="00C348EE">
        <w:rPr>
          <w:rStyle w:val="FontStyle45"/>
          <w:sz w:val="24"/>
          <w:szCs w:val="24"/>
        </w:rPr>
        <w:t xml:space="preserve">) </w:t>
      </w:r>
      <w:r w:rsidRPr="00C348EE">
        <w:rPr>
          <w:rStyle w:val="FontStyle47"/>
          <w:i/>
          <w:sz w:val="24"/>
          <w:szCs w:val="24"/>
        </w:rPr>
        <w:t>информации</w:t>
      </w:r>
      <w:r w:rsidRPr="00C348EE">
        <w:rPr>
          <w:rStyle w:val="FontStyle47"/>
          <w:sz w:val="24"/>
          <w:szCs w:val="24"/>
        </w:rPr>
        <w:t xml:space="preserve"> относятся: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наименование, ад</w:t>
      </w:r>
      <w:r w:rsidRPr="00C348EE">
        <w:rPr>
          <w:rStyle w:val="FontStyle47"/>
          <w:sz w:val="24"/>
          <w:szCs w:val="24"/>
        </w:rPr>
        <w:softHyphen/>
        <w:t xml:space="preserve">рес и платежные реквизиты владельца </w:t>
      </w:r>
      <w:r w:rsidR="00A52D46" w:rsidRPr="00C348EE">
        <w:rPr>
          <w:rStyle w:val="FontStyle47"/>
          <w:sz w:val="24"/>
          <w:szCs w:val="24"/>
        </w:rPr>
        <w:t>товарно-материальных ценностей</w:t>
      </w:r>
      <w:r w:rsidRPr="00C348EE">
        <w:rPr>
          <w:rStyle w:val="FontStyle47"/>
          <w:sz w:val="24"/>
          <w:szCs w:val="24"/>
        </w:rPr>
        <w:t xml:space="preserve">;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наименова</w:t>
      </w:r>
      <w:r w:rsidRPr="00C348EE">
        <w:rPr>
          <w:rStyle w:val="FontStyle47"/>
          <w:sz w:val="24"/>
          <w:szCs w:val="24"/>
        </w:rPr>
        <w:softHyphen/>
        <w:t xml:space="preserve">ния перевозчиков;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наименование, адрес и платежные рекви</w:t>
      </w:r>
      <w:r w:rsidRPr="00C348EE">
        <w:rPr>
          <w:rStyle w:val="FontStyle47"/>
          <w:sz w:val="24"/>
          <w:szCs w:val="24"/>
        </w:rPr>
        <w:softHyphen/>
        <w:t xml:space="preserve">зиты склада;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 xml:space="preserve">наименование, адрес и платежные реквизиты получателей </w:t>
      </w:r>
      <w:r w:rsidR="00A52D46" w:rsidRPr="00C348EE">
        <w:rPr>
          <w:rStyle w:val="FontStyle47"/>
          <w:sz w:val="24"/>
          <w:szCs w:val="24"/>
        </w:rPr>
        <w:t>товарно-материальных ценностей</w:t>
      </w:r>
      <w:r w:rsidRPr="00C348EE">
        <w:rPr>
          <w:rStyle w:val="FontStyle47"/>
          <w:sz w:val="24"/>
          <w:szCs w:val="24"/>
        </w:rPr>
        <w:t xml:space="preserve">;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 xml:space="preserve">артикул и наименование </w:t>
      </w:r>
      <w:r w:rsidR="00A52D46" w:rsidRPr="00C348EE">
        <w:rPr>
          <w:rStyle w:val="FontStyle47"/>
          <w:sz w:val="24"/>
          <w:szCs w:val="24"/>
        </w:rPr>
        <w:t>товарно-материальных ценностей</w:t>
      </w:r>
      <w:r w:rsidRPr="00C348EE">
        <w:rPr>
          <w:rStyle w:val="FontStyle47"/>
          <w:sz w:val="24"/>
          <w:szCs w:val="24"/>
        </w:rPr>
        <w:t xml:space="preserve">;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опре</w:t>
      </w:r>
      <w:r w:rsidRPr="00C348EE">
        <w:rPr>
          <w:rStyle w:val="FontStyle47"/>
          <w:sz w:val="24"/>
          <w:szCs w:val="24"/>
        </w:rPr>
        <w:softHyphen/>
        <w:t xml:space="preserve">деленные характеристики </w:t>
      </w:r>
      <w:r w:rsidR="00A52D46" w:rsidRPr="00C348EE">
        <w:rPr>
          <w:rStyle w:val="FontStyle47"/>
          <w:sz w:val="24"/>
          <w:szCs w:val="24"/>
        </w:rPr>
        <w:t>товарно-материальных ценностей</w:t>
      </w:r>
      <w:r w:rsidRPr="00C348EE">
        <w:rPr>
          <w:rStyle w:val="FontStyle47"/>
          <w:sz w:val="24"/>
          <w:szCs w:val="24"/>
        </w:rPr>
        <w:t xml:space="preserve"> и др.</w:t>
      </w:r>
    </w:p>
    <w:p w:rsidR="00E9270D" w:rsidRPr="00C348EE" w:rsidRDefault="00E9270D" w:rsidP="00E9270D">
      <w:pPr>
        <w:pStyle w:val="Style21"/>
        <w:widowControl/>
        <w:spacing w:line="240" w:lineRule="auto"/>
        <w:ind w:firstLine="567"/>
        <w:rPr>
          <w:rStyle w:val="FontStyle47"/>
          <w:sz w:val="24"/>
          <w:szCs w:val="24"/>
        </w:rPr>
      </w:pPr>
      <w:r w:rsidRPr="00C348EE">
        <w:rPr>
          <w:rStyle w:val="FontStyle47"/>
          <w:sz w:val="24"/>
          <w:szCs w:val="24"/>
        </w:rPr>
        <w:t xml:space="preserve">К </w:t>
      </w:r>
      <w:r w:rsidRPr="00C348EE">
        <w:rPr>
          <w:rStyle w:val="FontStyle45"/>
          <w:sz w:val="24"/>
          <w:szCs w:val="24"/>
        </w:rPr>
        <w:t xml:space="preserve">переменной </w:t>
      </w:r>
      <w:r w:rsidR="00A52D46" w:rsidRPr="00C348EE">
        <w:rPr>
          <w:i/>
          <w:color w:val="000000"/>
        </w:rPr>
        <w:t xml:space="preserve">(меняющейся) </w:t>
      </w:r>
      <w:r w:rsidRPr="00C348EE">
        <w:rPr>
          <w:rStyle w:val="FontStyle47"/>
          <w:i/>
          <w:sz w:val="24"/>
          <w:szCs w:val="24"/>
        </w:rPr>
        <w:t>информации</w:t>
      </w:r>
      <w:r w:rsidRPr="00C348EE">
        <w:rPr>
          <w:rStyle w:val="FontStyle47"/>
          <w:sz w:val="24"/>
          <w:szCs w:val="24"/>
        </w:rPr>
        <w:t xml:space="preserve"> относятся: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данные о транс</w:t>
      </w:r>
      <w:r w:rsidRPr="00C348EE">
        <w:rPr>
          <w:rStyle w:val="FontStyle47"/>
          <w:sz w:val="24"/>
          <w:szCs w:val="24"/>
        </w:rPr>
        <w:softHyphen/>
        <w:t xml:space="preserve">портном средстве;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 xml:space="preserve">данные о водителе или экспедиторе;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 xml:space="preserve">время и дата; </w:t>
      </w:r>
    </w:p>
    <w:p w:rsidR="00E9270D" w:rsidRPr="00C348EE" w:rsidRDefault="00E9270D" w:rsidP="00030CD8">
      <w:pPr>
        <w:pStyle w:val="Style21"/>
        <w:widowControl/>
        <w:numPr>
          <w:ilvl w:val="0"/>
          <w:numId w:val="138"/>
        </w:numPr>
        <w:spacing w:line="240" w:lineRule="auto"/>
        <w:ind w:left="0" w:firstLine="567"/>
        <w:rPr>
          <w:rStyle w:val="FontStyle47"/>
          <w:sz w:val="24"/>
          <w:szCs w:val="24"/>
        </w:rPr>
      </w:pPr>
      <w:r w:rsidRPr="00C348EE">
        <w:rPr>
          <w:rStyle w:val="FontStyle47"/>
          <w:sz w:val="24"/>
          <w:szCs w:val="24"/>
        </w:rPr>
        <w:t xml:space="preserve">данные о количестве </w:t>
      </w:r>
      <w:r w:rsidR="00A52D46" w:rsidRPr="00C348EE">
        <w:rPr>
          <w:rStyle w:val="FontStyle47"/>
          <w:sz w:val="24"/>
          <w:szCs w:val="24"/>
        </w:rPr>
        <w:t>товарно-материальных ценностей</w:t>
      </w:r>
      <w:r w:rsidRPr="00C348EE">
        <w:rPr>
          <w:rStyle w:val="FontStyle47"/>
          <w:sz w:val="24"/>
          <w:szCs w:val="24"/>
        </w:rPr>
        <w:t xml:space="preserve"> и др.</w:t>
      </w:r>
    </w:p>
    <w:p w:rsidR="00E9270D" w:rsidRPr="00C348EE" w:rsidRDefault="00E9270D" w:rsidP="00E9270D">
      <w:pPr>
        <w:pStyle w:val="Style21"/>
        <w:widowControl/>
        <w:spacing w:line="240" w:lineRule="auto"/>
        <w:ind w:firstLine="567"/>
        <w:rPr>
          <w:rStyle w:val="FontStyle47"/>
          <w:sz w:val="24"/>
          <w:szCs w:val="24"/>
        </w:rPr>
      </w:pPr>
      <w:r w:rsidRPr="00C348EE">
        <w:rPr>
          <w:rStyle w:val="FontStyle47"/>
          <w:sz w:val="24"/>
          <w:szCs w:val="24"/>
        </w:rPr>
        <w:t xml:space="preserve">Подготовка документов при помощи автоматизированной системы позволяет значительно ускорить их изготовление и вносить точные данные о </w:t>
      </w:r>
      <w:r w:rsidR="00D24B2E" w:rsidRPr="00C348EE">
        <w:rPr>
          <w:rStyle w:val="FontStyle47"/>
          <w:sz w:val="24"/>
          <w:szCs w:val="24"/>
        </w:rPr>
        <w:t>товарно-материальных ценностях</w:t>
      </w:r>
      <w:r w:rsidRPr="00C348EE">
        <w:rPr>
          <w:rStyle w:val="FontStyle47"/>
          <w:sz w:val="24"/>
          <w:szCs w:val="24"/>
        </w:rPr>
        <w:t>, отправителе и получателе. При этом повышается надежность правильности внесения ин</w:t>
      </w:r>
      <w:r w:rsidRPr="00C348EE">
        <w:rPr>
          <w:rStyle w:val="FontStyle47"/>
          <w:sz w:val="24"/>
          <w:szCs w:val="24"/>
        </w:rPr>
        <w:softHyphen/>
        <w:t>формации</w:t>
      </w:r>
      <w:r w:rsidR="00D24B2E" w:rsidRPr="00C348EE">
        <w:rPr>
          <w:rStyle w:val="FontStyle47"/>
          <w:sz w:val="24"/>
          <w:szCs w:val="24"/>
        </w:rPr>
        <w:t xml:space="preserve">, </w:t>
      </w:r>
      <w:r w:rsidRPr="00C348EE">
        <w:rPr>
          <w:rStyle w:val="FontStyle47"/>
          <w:sz w:val="24"/>
          <w:szCs w:val="24"/>
        </w:rPr>
        <w:t>и обеспечивается последовательность выполнения операций (соблюдение технологического процесса).</w:t>
      </w:r>
    </w:p>
    <w:p w:rsidR="00D24B2E" w:rsidRPr="00C348EE" w:rsidRDefault="00D24B2E" w:rsidP="00D24B2E">
      <w:pPr>
        <w:shd w:val="clear" w:color="auto" w:fill="FFFFFF"/>
        <w:ind w:firstLine="567"/>
        <w:jc w:val="both"/>
      </w:pPr>
      <w:r w:rsidRPr="00C348EE">
        <w:rPr>
          <w:color w:val="000000"/>
        </w:rPr>
        <w:t>При отработке технологии и создании технологической карты для каждой операции необходимо четко указывать круг обязанностей и порядок действий каждого сотрудника</w:t>
      </w:r>
      <w:r w:rsidR="001140FE" w:rsidRPr="00C348EE">
        <w:rPr>
          <w:color w:val="000000"/>
        </w:rPr>
        <w:t xml:space="preserve"> складского хозяйства</w:t>
      </w:r>
      <w:r w:rsidRPr="00C348EE">
        <w:rPr>
          <w:color w:val="000000"/>
        </w:rPr>
        <w:t>, с какими документами или с какой информацией он должен работать. Каждый сотрудник должен твердо знать, как он должен по</w:t>
      </w:r>
      <w:r w:rsidRPr="00C348EE">
        <w:rPr>
          <w:color w:val="000000"/>
        </w:rPr>
        <w:softHyphen/>
        <w:t>ступить в любой ситуации, к кому он должен обратиться при наличии каких-либо сомнений.</w:t>
      </w:r>
    </w:p>
    <w:p w:rsidR="00091CC6" w:rsidRPr="00C348EE" w:rsidRDefault="00091CC6" w:rsidP="00091CC6">
      <w:pPr>
        <w:shd w:val="clear" w:color="auto" w:fill="FFFFFF"/>
        <w:ind w:firstLine="567"/>
        <w:jc w:val="both"/>
      </w:pPr>
      <w:r w:rsidRPr="00C348EE">
        <w:rPr>
          <w:color w:val="000000"/>
        </w:rPr>
        <w:t>В программе должн</w:t>
      </w:r>
      <w:r w:rsidR="00960E9E" w:rsidRPr="00C348EE">
        <w:rPr>
          <w:color w:val="000000"/>
        </w:rPr>
        <w:t>а</w:t>
      </w:r>
      <w:r w:rsidRPr="00C348EE">
        <w:rPr>
          <w:color w:val="000000"/>
        </w:rPr>
        <w:t xml:space="preserve"> быть система доступа определенного сотрудника для выполнения возложенных на него обязанностей. Как правило, доступ сотруд</w:t>
      </w:r>
      <w:r w:rsidRPr="00C348EE">
        <w:rPr>
          <w:color w:val="000000"/>
        </w:rPr>
        <w:softHyphen/>
        <w:t xml:space="preserve">ника к внесению или изменению </w:t>
      </w:r>
      <w:r w:rsidR="00960E9E" w:rsidRPr="00C348EE">
        <w:rPr>
          <w:color w:val="000000"/>
        </w:rPr>
        <w:t>базы данных</w:t>
      </w:r>
      <w:r w:rsidRPr="00C348EE">
        <w:rPr>
          <w:color w:val="000000"/>
        </w:rPr>
        <w:t xml:space="preserve"> определяется личным паролем, который</w:t>
      </w:r>
      <w:r w:rsidR="00960E9E" w:rsidRPr="00C348EE">
        <w:rPr>
          <w:color w:val="000000"/>
        </w:rPr>
        <w:t>,</w:t>
      </w:r>
      <w:r w:rsidRPr="00C348EE">
        <w:rPr>
          <w:color w:val="000000"/>
        </w:rPr>
        <w:t xml:space="preserve"> в зависимости от должности и выполняемых обязанностей</w:t>
      </w:r>
      <w:r w:rsidR="00960E9E" w:rsidRPr="00C348EE">
        <w:rPr>
          <w:color w:val="000000"/>
        </w:rPr>
        <w:t>,</w:t>
      </w:r>
      <w:r w:rsidRPr="00C348EE">
        <w:rPr>
          <w:color w:val="000000"/>
        </w:rPr>
        <w:t xml:space="preserve"> наделяет сотруд</w:t>
      </w:r>
      <w:r w:rsidRPr="00C348EE">
        <w:rPr>
          <w:color w:val="000000"/>
        </w:rPr>
        <w:softHyphen/>
        <w:t>ника определенными полномочиями (правами доступа). Также необходимо наличие в программе возможности фиксирования доступа сотрудников, не имеющих надлежащих полномочий</w:t>
      </w:r>
      <w:r w:rsidR="00960E9E" w:rsidRPr="00C348EE">
        <w:rPr>
          <w:color w:val="000000"/>
        </w:rPr>
        <w:t>,</w:t>
      </w:r>
      <w:r w:rsidRPr="00C348EE">
        <w:rPr>
          <w:color w:val="000000"/>
        </w:rPr>
        <w:t xml:space="preserve"> или проникновения посторонних лиц. Время от времени необходимо менять пароли у всех сотрудников, так как эта информация может стать известной другим </w:t>
      </w:r>
      <w:r w:rsidR="00960E9E" w:rsidRPr="00C348EE">
        <w:rPr>
          <w:color w:val="000000"/>
        </w:rPr>
        <w:t xml:space="preserve">(посторонним) </w:t>
      </w:r>
      <w:r w:rsidRPr="00C348EE">
        <w:rPr>
          <w:color w:val="000000"/>
        </w:rPr>
        <w:t>лицам.</w:t>
      </w:r>
    </w:p>
    <w:p w:rsidR="00091CC6" w:rsidRPr="00C348EE" w:rsidRDefault="00091CC6" w:rsidP="00091CC6">
      <w:pPr>
        <w:shd w:val="clear" w:color="auto" w:fill="FFFFFF"/>
        <w:ind w:firstLine="567"/>
        <w:jc w:val="both"/>
      </w:pPr>
      <w:r w:rsidRPr="00C348EE">
        <w:rPr>
          <w:color w:val="000000"/>
        </w:rPr>
        <w:t>Автоматический режим управления по системе «</w:t>
      </w:r>
      <w:r w:rsidR="00960E9E" w:rsidRPr="00C348EE">
        <w:rPr>
          <w:color w:val="000000"/>
          <w:lang w:val="en-US"/>
        </w:rPr>
        <w:t>offline</w:t>
      </w:r>
      <w:r w:rsidRPr="00C348EE">
        <w:rPr>
          <w:color w:val="000000"/>
        </w:rPr>
        <w:t>» или «</w:t>
      </w:r>
      <w:r w:rsidR="00960E9E" w:rsidRPr="00C348EE">
        <w:rPr>
          <w:color w:val="000000"/>
          <w:lang w:val="en-US"/>
        </w:rPr>
        <w:t>online</w:t>
      </w:r>
      <w:r w:rsidRPr="00C348EE">
        <w:rPr>
          <w:color w:val="000000"/>
        </w:rPr>
        <w:t>» охва</w:t>
      </w:r>
      <w:r w:rsidRPr="00C348EE">
        <w:rPr>
          <w:color w:val="000000"/>
        </w:rPr>
        <w:softHyphen/>
        <w:t>тывает управление всем складом, включающим и управление грузовым</w:t>
      </w:r>
      <w:r w:rsidR="00960E9E" w:rsidRPr="00C348EE">
        <w:rPr>
          <w:color w:val="000000"/>
        </w:rPr>
        <w:t>и</w:t>
      </w:r>
      <w:r w:rsidRPr="00C348EE">
        <w:rPr>
          <w:color w:val="000000"/>
        </w:rPr>
        <w:t xml:space="preserve"> поток</w:t>
      </w:r>
      <w:r w:rsidR="00960E9E" w:rsidRPr="00C348EE">
        <w:rPr>
          <w:color w:val="000000"/>
        </w:rPr>
        <w:t>ами</w:t>
      </w:r>
      <w:r w:rsidRPr="00C348EE">
        <w:rPr>
          <w:color w:val="000000"/>
        </w:rPr>
        <w:t>. Ра</w:t>
      </w:r>
      <w:r w:rsidRPr="00C348EE">
        <w:rPr>
          <w:color w:val="000000"/>
        </w:rPr>
        <w:softHyphen/>
        <w:t>бота системы «</w:t>
      </w:r>
      <w:r w:rsidR="00960E9E" w:rsidRPr="00C348EE">
        <w:rPr>
          <w:color w:val="000000"/>
          <w:lang w:val="en-US"/>
        </w:rPr>
        <w:t>offline</w:t>
      </w:r>
      <w:r w:rsidRPr="00C348EE">
        <w:rPr>
          <w:color w:val="000000"/>
        </w:rPr>
        <w:t xml:space="preserve">» </w:t>
      </w:r>
      <w:r w:rsidRPr="00C348EE">
        <w:rPr>
          <w:color w:val="000000"/>
        </w:rPr>
        <w:lastRenderedPageBreak/>
        <w:t>заключается</w:t>
      </w:r>
      <w:r w:rsidR="00960E9E" w:rsidRPr="00C348EE">
        <w:rPr>
          <w:color w:val="000000"/>
        </w:rPr>
        <w:t>,</w:t>
      </w:r>
      <w:r w:rsidRPr="00C348EE">
        <w:rPr>
          <w:color w:val="000000"/>
        </w:rPr>
        <w:t xml:space="preserve"> главным образом</w:t>
      </w:r>
      <w:r w:rsidR="00960E9E" w:rsidRPr="00C348EE">
        <w:rPr>
          <w:color w:val="000000"/>
        </w:rPr>
        <w:t>,</w:t>
      </w:r>
      <w:r w:rsidRPr="00C348EE">
        <w:rPr>
          <w:color w:val="000000"/>
        </w:rPr>
        <w:t xml:space="preserve"> в централизованном авто</w:t>
      </w:r>
      <w:r w:rsidRPr="00C348EE">
        <w:rPr>
          <w:color w:val="000000"/>
        </w:rPr>
        <w:softHyphen/>
        <w:t>матизированном сборе данных (при возможности ими распоряжаться).</w:t>
      </w:r>
    </w:p>
    <w:p w:rsidR="00091CC6" w:rsidRPr="00C348EE" w:rsidRDefault="00091CC6" w:rsidP="00091CC6">
      <w:pPr>
        <w:shd w:val="clear" w:color="auto" w:fill="FFFFFF"/>
        <w:ind w:firstLine="567"/>
        <w:jc w:val="both"/>
      </w:pPr>
      <w:r w:rsidRPr="00C348EE">
        <w:rPr>
          <w:color w:val="000000"/>
        </w:rPr>
        <w:t>Отличие систем «</w:t>
      </w:r>
      <w:r w:rsidRPr="00C348EE">
        <w:rPr>
          <w:color w:val="000000"/>
          <w:lang w:val="en-US"/>
        </w:rPr>
        <w:t>online</w:t>
      </w:r>
      <w:r w:rsidRPr="00C348EE">
        <w:rPr>
          <w:color w:val="000000"/>
        </w:rPr>
        <w:t>» и «</w:t>
      </w:r>
      <w:r w:rsidRPr="00C348EE">
        <w:rPr>
          <w:color w:val="000000"/>
          <w:lang w:val="en-US"/>
        </w:rPr>
        <w:t>offline</w:t>
      </w:r>
      <w:r w:rsidRPr="00C348EE">
        <w:rPr>
          <w:color w:val="000000"/>
        </w:rPr>
        <w:t>» состоит</w:t>
      </w:r>
      <w:r w:rsidR="00960E9E" w:rsidRPr="00C348EE">
        <w:rPr>
          <w:color w:val="000000"/>
        </w:rPr>
        <w:t>,</w:t>
      </w:r>
      <w:r w:rsidRPr="00C348EE">
        <w:rPr>
          <w:color w:val="000000"/>
        </w:rPr>
        <w:t xml:space="preserve"> прежде всего</w:t>
      </w:r>
      <w:r w:rsidR="00960E9E" w:rsidRPr="00C348EE">
        <w:rPr>
          <w:color w:val="000000"/>
        </w:rPr>
        <w:t>,</w:t>
      </w:r>
      <w:r w:rsidRPr="00C348EE">
        <w:rPr>
          <w:color w:val="000000"/>
        </w:rPr>
        <w:t xml:space="preserve"> в изменении времени прохождения и обработки информации. Если в системе </w:t>
      </w:r>
      <w:r w:rsidR="00960E9E" w:rsidRPr="00C348EE">
        <w:rPr>
          <w:color w:val="000000"/>
        </w:rPr>
        <w:t>«</w:t>
      </w:r>
      <w:r w:rsidR="00960E9E" w:rsidRPr="00C348EE">
        <w:rPr>
          <w:color w:val="000000"/>
          <w:lang w:val="en-US"/>
        </w:rPr>
        <w:t>online</w:t>
      </w:r>
      <w:r w:rsidR="00960E9E" w:rsidRPr="00C348EE">
        <w:rPr>
          <w:color w:val="000000"/>
        </w:rPr>
        <w:t>»</w:t>
      </w:r>
      <w:r w:rsidRPr="00C348EE">
        <w:rPr>
          <w:color w:val="000000"/>
        </w:rPr>
        <w:t xml:space="preserve"> информация обрабатывается в режиме реального времени, то в системе </w:t>
      </w:r>
      <w:r w:rsidR="00960E9E" w:rsidRPr="00C348EE">
        <w:rPr>
          <w:color w:val="000000"/>
        </w:rPr>
        <w:t>«</w:t>
      </w:r>
      <w:r w:rsidR="00960E9E" w:rsidRPr="00C348EE">
        <w:rPr>
          <w:color w:val="000000"/>
          <w:lang w:val="en-US"/>
        </w:rPr>
        <w:t>offline</w:t>
      </w:r>
      <w:r w:rsidR="00960E9E" w:rsidRPr="00C348EE">
        <w:rPr>
          <w:color w:val="000000"/>
        </w:rPr>
        <w:t>»</w:t>
      </w:r>
      <w:r w:rsidRPr="00C348EE">
        <w:rPr>
          <w:color w:val="000000"/>
        </w:rPr>
        <w:t xml:space="preserve"> необходимо учитывать большую временную разницу между командой и ее выполнением. Компьютер в системе </w:t>
      </w:r>
      <w:r w:rsidR="00960E9E" w:rsidRPr="00C348EE">
        <w:rPr>
          <w:color w:val="000000"/>
        </w:rPr>
        <w:t>«</w:t>
      </w:r>
      <w:r w:rsidR="00960E9E" w:rsidRPr="00C348EE">
        <w:rPr>
          <w:color w:val="000000"/>
          <w:lang w:val="en-US"/>
        </w:rPr>
        <w:t>online</w:t>
      </w:r>
      <w:r w:rsidR="00960E9E" w:rsidRPr="00C348EE">
        <w:rPr>
          <w:color w:val="000000"/>
        </w:rPr>
        <w:t>»</w:t>
      </w:r>
      <w:r w:rsidRPr="00C348EE">
        <w:rPr>
          <w:color w:val="000000"/>
        </w:rPr>
        <w:t xml:space="preserve"> принимает решение о выборе места складирования </w:t>
      </w:r>
      <w:r w:rsidR="005E0CF2" w:rsidRPr="00C348EE">
        <w:rPr>
          <w:rStyle w:val="FontStyle47"/>
          <w:sz w:val="24"/>
          <w:szCs w:val="24"/>
        </w:rPr>
        <w:t>товарно-материальных ценностей</w:t>
      </w:r>
      <w:r w:rsidRPr="00C348EE">
        <w:rPr>
          <w:color w:val="000000"/>
        </w:rPr>
        <w:t xml:space="preserve"> на основе информации о запасах </w:t>
      </w:r>
      <w:r w:rsidR="005E0CF2" w:rsidRPr="00C348EE">
        <w:rPr>
          <w:rStyle w:val="FontStyle47"/>
          <w:sz w:val="24"/>
          <w:szCs w:val="24"/>
        </w:rPr>
        <w:t>товарно-материальных ценностей</w:t>
      </w:r>
      <w:r w:rsidRPr="00C348EE">
        <w:rPr>
          <w:color w:val="000000"/>
        </w:rPr>
        <w:t>, принципах скла</w:t>
      </w:r>
      <w:r w:rsidRPr="00C348EE">
        <w:rPr>
          <w:color w:val="000000"/>
        </w:rPr>
        <w:softHyphen/>
        <w:t>дирования груза заложенных в информационной системе, а также степени загрузки отдельных подъемно-транспортных средств.</w:t>
      </w:r>
    </w:p>
    <w:p w:rsidR="00960E9E" w:rsidRPr="00C348EE" w:rsidRDefault="00091CC6" w:rsidP="00091CC6">
      <w:pPr>
        <w:shd w:val="clear" w:color="auto" w:fill="FFFFFF"/>
        <w:ind w:firstLine="567"/>
        <w:jc w:val="both"/>
        <w:rPr>
          <w:color w:val="000000"/>
        </w:rPr>
      </w:pPr>
      <w:r w:rsidRPr="00C348EE">
        <w:rPr>
          <w:color w:val="000000"/>
        </w:rPr>
        <w:t xml:space="preserve">Целесообразность системы управления </w:t>
      </w:r>
      <w:r w:rsidR="00960E9E" w:rsidRPr="00C348EE">
        <w:rPr>
          <w:color w:val="000000"/>
        </w:rPr>
        <w:t>«</w:t>
      </w:r>
      <w:r w:rsidR="00960E9E" w:rsidRPr="00C348EE">
        <w:rPr>
          <w:color w:val="000000"/>
          <w:lang w:val="en-US"/>
        </w:rPr>
        <w:t>online</w:t>
      </w:r>
      <w:r w:rsidR="00960E9E" w:rsidRPr="00C348EE">
        <w:rPr>
          <w:color w:val="000000"/>
        </w:rPr>
        <w:t>»</w:t>
      </w:r>
      <w:r w:rsidRPr="00C348EE">
        <w:rPr>
          <w:color w:val="000000"/>
        </w:rPr>
        <w:t xml:space="preserve"> обусловливается следующими </w:t>
      </w:r>
      <w:r w:rsidRPr="00C348EE">
        <w:rPr>
          <w:i/>
          <w:color w:val="000000"/>
        </w:rPr>
        <w:t>факторами</w:t>
      </w:r>
      <w:r w:rsidRPr="00C348EE">
        <w:rPr>
          <w:color w:val="000000"/>
        </w:rPr>
        <w:t xml:space="preserve">: </w:t>
      </w:r>
    </w:p>
    <w:p w:rsidR="00960E9E" w:rsidRPr="00C348EE" w:rsidRDefault="00091CC6" w:rsidP="00030CD8">
      <w:pPr>
        <w:pStyle w:val="a3"/>
        <w:numPr>
          <w:ilvl w:val="0"/>
          <w:numId w:val="139"/>
        </w:numPr>
        <w:shd w:val="clear" w:color="auto" w:fill="FFFFFF"/>
        <w:tabs>
          <w:tab w:val="left" w:pos="709"/>
        </w:tabs>
        <w:ind w:left="0" w:firstLine="567"/>
        <w:jc w:val="both"/>
        <w:rPr>
          <w:color w:val="000000"/>
        </w:rPr>
      </w:pPr>
      <w:r w:rsidRPr="00C348EE">
        <w:rPr>
          <w:color w:val="000000"/>
        </w:rPr>
        <w:t>большой емкостью склада</w:t>
      </w:r>
      <w:r w:rsidR="00960E9E" w:rsidRPr="00C348EE">
        <w:rPr>
          <w:color w:val="000000"/>
        </w:rPr>
        <w:t>;</w:t>
      </w:r>
    </w:p>
    <w:p w:rsidR="00960E9E" w:rsidRPr="00C348EE" w:rsidRDefault="00091CC6" w:rsidP="00030CD8">
      <w:pPr>
        <w:pStyle w:val="a3"/>
        <w:numPr>
          <w:ilvl w:val="0"/>
          <w:numId w:val="139"/>
        </w:numPr>
        <w:shd w:val="clear" w:color="auto" w:fill="FFFFFF"/>
        <w:tabs>
          <w:tab w:val="left" w:pos="709"/>
        </w:tabs>
        <w:ind w:left="0" w:firstLine="567"/>
        <w:jc w:val="both"/>
        <w:rPr>
          <w:color w:val="000000"/>
        </w:rPr>
      </w:pPr>
      <w:r w:rsidRPr="00C348EE">
        <w:rPr>
          <w:color w:val="000000"/>
        </w:rPr>
        <w:t xml:space="preserve">значительным ассортиментным перечнем </w:t>
      </w:r>
      <w:r w:rsidR="005E0CF2" w:rsidRPr="00C348EE">
        <w:rPr>
          <w:rStyle w:val="FontStyle47"/>
          <w:sz w:val="24"/>
          <w:szCs w:val="24"/>
        </w:rPr>
        <w:t>товарно-материальных ценностей</w:t>
      </w:r>
      <w:r w:rsidR="00960E9E" w:rsidRPr="00C348EE">
        <w:rPr>
          <w:color w:val="000000"/>
        </w:rPr>
        <w:t>;</w:t>
      </w:r>
    </w:p>
    <w:p w:rsidR="00960E9E" w:rsidRPr="00C348EE" w:rsidRDefault="00091CC6" w:rsidP="00030CD8">
      <w:pPr>
        <w:pStyle w:val="a3"/>
        <w:numPr>
          <w:ilvl w:val="0"/>
          <w:numId w:val="139"/>
        </w:numPr>
        <w:shd w:val="clear" w:color="auto" w:fill="FFFFFF"/>
        <w:tabs>
          <w:tab w:val="left" w:pos="709"/>
        </w:tabs>
        <w:ind w:left="0" w:firstLine="567"/>
        <w:jc w:val="both"/>
        <w:rPr>
          <w:color w:val="000000"/>
        </w:rPr>
      </w:pPr>
      <w:r w:rsidRPr="00C348EE">
        <w:rPr>
          <w:color w:val="000000"/>
        </w:rPr>
        <w:t>процессом комплектации (сложностью заказов по ассортименту)</w:t>
      </w:r>
      <w:r w:rsidR="00960E9E" w:rsidRPr="00C348EE">
        <w:rPr>
          <w:color w:val="000000"/>
        </w:rPr>
        <w:t>;</w:t>
      </w:r>
    </w:p>
    <w:p w:rsidR="00091CC6" w:rsidRPr="00C348EE" w:rsidRDefault="00091CC6" w:rsidP="00030CD8">
      <w:pPr>
        <w:pStyle w:val="a3"/>
        <w:numPr>
          <w:ilvl w:val="0"/>
          <w:numId w:val="139"/>
        </w:numPr>
        <w:shd w:val="clear" w:color="auto" w:fill="FFFFFF"/>
        <w:tabs>
          <w:tab w:val="left" w:pos="709"/>
        </w:tabs>
        <w:ind w:left="0" w:firstLine="567"/>
        <w:jc w:val="both"/>
      </w:pPr>
      <w:r w:rsidRPr="00C348EE">
        <w:rPr>
          <w:color w:val="000000"/>
        </w:rPr>
        <w:t>сокраще</w:t>
      </w:r>
      <w:r w:rsidRPr="00C348EE">
        <w:rPr>
          <w:color w:val="000000"/>
        </w:rPr>
        <w:softHyphen/>
        <w:t>нием времени выполнения заказов и др.</w:t>
      </w:r>
    </w:p>
    <w:p w:rsidR="005E0CF2" w:rsidRPr="00C348EE" w:rsidRDefault="00091CC6" w:rsidP="00091CC6">
      <w:pPr>
        <w:shd w:val="clear" w:color="auto" w:fill="FFFFFF"/>
        <w:ind w:firstLine="567"/>
        <w:jc w:val="both"/>
        <w:rPr>
          <w:color w:val="000000"/>
        </w:rPr>
      </w:pPr>
      <w:r w:rsidRPr="00C348EE">
        <w:rPr>
          <w:color w:val="000000"/>
        </w:rPr>
        <w:t>Логистический процесс на современных складах, и в первую очередь на автоматизированных складах, предполагает наличие систем управле</w:t>
      </w:r>
      <w:r w:rsidRPr="00C348EE">
        <w:rPr>
          <w:color w:val="000000"/>
        </w:rPr>
        <w:softHyphen/>
        <w:t xml:space="preserve">ния информационными потоками, которые осуществляют: </w:t>
      </w:r>
    </w:p>
    <w:p w:rsidR="005E0CF2" w:rsidRPr="00C348EE" w:rsidRDefault="00091CC6" w:rsidP="00030CD8">
      <w:pPr>
        <w:pStyle w:val="a3"/>
        <w:numPr>
          <w:ilvl w:val="0"/>
          <w:numId w:val="140"/>
        </w:numPr>
        <w:shd w:val="clear" w:color="auto" w:fill="FFFFFF"/>
        <w:ind w:left="0" w:firstLine="567"/>
        <w:jc w:val="both"/>
        <w:rPr>
          <w:color w:val="000000"/>
        </w:rPr>
      </w:pPr>
      <w:r w:rsidRPr="00C348EE">
        <w:rPr>
          <w:color w:val="000000"/>
        </w:rPr>
        <w:t xml:space="preserve">управление приемом и отправкой грузов; </w:t>
      </w:r>
    </w:p>
    <w:p w:rsidR="005E0CF2" w:rsidRPr="00C348EE" w:rsidRDefault="00091CC6" w:rsidP="00030CD8">
      <w:pPr>
        <w:pStyle w:val="a3"/>
        <w:numPr>
          <w:ilvl w:val="0"/>
          <w:numId w:val="140"/>
        </w:numPr>
        <w:shd w:val="clear" w:color="auto" w:fill="FFFFFF"/>
        <w:ind w:left="0" w:firstLine="567"/>
        <w:jc w:val="both"/>
        <w:rPr>
          <w:color w:val="000000"/>
        </w:rPr>
      </w:pPr>
      <w:r w:rsidRPr="00C348EE">
        <w:rPr>
          <w:color w:val="000000"/>
        </w:rPr>
        <w:t xml:space="preserve">управление запасами на складе; </w:t>
      </w:r>
    </w:p>
    <w:p w:rsidR="005E0CF2" w:rsidRPr="00C348EE" w:rsidRDefault="00091CC6" w:rsidP="00030CD8">
      <w:pPr>
        <w:pStyle w:val="a3"/>
        <w:numPr>
          <w:ilvl w:val="0"/>
          <w:numId w:val="140"/>
        </w:numPr>
        <w:shd w:val="clear" w:color="auto" w:fill="FFFFFF"/>
        <w:ind w:left="0" w:firstLine="567"/>
        <w:jc w:val="both"/>
        <w:rPr>
          <w:color w:val="000000"/>
        </w:rPr>
      </w:pPr>
      <w:r w:rsidRPr="00C348EE">
        <w:rPr>
          <w:color w:val="000000"/>
        </w:rPr>
        <w:t xml:space="preserve">обработку поступающей документации; </w:t>
      </w:r>
    </w:p>
    <w:p w:rsidR="00091CC6" w:rsidRPr="00D45F96" w:rsidRDefault="00091CC6" w:rsidP="00030CD8">
      <w:pPr>
        <w:pStyle w:val="a3"/>
        <w:numPr>
          <w:ilvl w:val="0"/>
          <w:numId w:val="140"/>
        </w:numPr>
        <w:shd w:val="clear" w:color="auto" w:fill="FFFFFF"/>
        <w:ind w:left="0" w:firstLine="567"/>
        <w:jc w:val="both"/>
        <w:rPr>
          <w:sz w:val="23"/>
          <w:szCs w:val="23"/>
        </w:rPr>
      </w:pPr>
      <w:r w:rsidRPr="00C348EE">
        <w:rPr>
          <w:color w:val="000000"/>
        </w:rPr>
        <w:t>подготовку сопроводительных документов при отправке грузов и т. д.</w:t>
      </w:r>
    </w:p>
    <w:p w:rsidR="00E9270D" w:rsidRPr="00D45F96" w:rsidRDefault="00E9270D" w:rsidP="00E9270D">
      <w:pPr>
        <w:pStyle w:val="Style21"/>
        <w:widowControl/>
        <w:spacing w:line="240" w:lineRule="auto"/>
        <w:ind w:firstLine="567"/>
        <w:rPr>
          <w:rStyle w:val="FontStyle47"/>
          <w:sz w:val="23"/>
          <w:szCs w:val="23"/>
        </w:rPr>
      </w:pPr>
      <w:r w:rsidRPr="00D45F96">
        <w:rPr>
          <w:rStyle w:val="FontStyle47"/>
          <w:sz w:val="23"/>
          <w:szCs w:val="23"/>
        </w:rPr>
        <w:t>В зависимости от уровня организации программно-тех</w:t>
      </w:r>
      <w:r w:rsidRPr="00D45F96">
        <w:rPr>
          <w:rStyle w:val="FontStyle47"/>
          <w:sz w:val="23"/>
          <w:szCs w:val="23"/>
        </w:rPr>
        <w:softHyphen/>
        <w:t>нических средств различают:</w:t>
      </w:r>
    </w:p>
    <w:p w:rsidR="00E9270D" w:rsidRPr="00D45F96" w:rsidRDefault="00E9270D" w:rsidP="00E9270D">
      <w:pPr>
        <w:pStyle w:val="Style28"/>
        <w:widowControl/>
        <w:numPr>
          <w:ilvl w:val="0"/>
          <w:numId w:val="25"/>
        </w:numPr>
        <w:tabs>
          <w:tab w:val="left" w:pos="562"/>
        </w:tabs>
        <w:spacing w:line="240" w:lineRule="auto"/>
        <w:ind w:firstLine="567"/>
        <w:rPr>
          <w:rStyle w:val="FontStyle47"/>
          <w:sz w:val="23"/>
          <w:szCs w:val="23"/>
        </w:rPr>
      </w:pPr>
      <w:r w:rsidRPr="00D45F96">
        <w:rPr>
          <w:rStyle w:val="FontStyle47"/>
          <w:sz w:val="23"/>
          <w:szCs w:val="23"/>
        </w:rPr>
        <w:t>обработку информации вручную;</w:t>
      </w:r>
    </w:p>
    <w:p w:rsidR="00E9270D" w:rsidRPr="00D45F96" w:rsidRDefault="00E9270D" w:rsidP="00E9270D">
      <w:pPr>
        <w:pStyle w:val="Style28"/>
        <w:widowControl/>
        <w:numPr>
          <w:ilvl w:val="0"/>
          <w:numId w:val="25"/>
        </w:numPr>
        <w:tabs>
          <w:tab w:val="left" w:pos="562"/>
        </w:tabs>
        <w:spacing w:line="240" w:lineRule="auto"/>
        <w:ind w:firstLine="567"/>
        <w:rPr>
          <w:rStyle w:val="FontStyle47"/>
          <w:sz w:val="23"/>
          <w:szCs w:val="23"/>
        </w:rPr>
      </w:pPr>
      <w:r w:rsidRPr="00D45F96">
        <w:rPr>
          <w:rStyle w:val="FontStyle47"/>
          <w:sz w:val="23"/>
          <w:szCs w:val="23"/>
        </w:rPr>
        <w:t>обработку информации в пакетном режиме, т</w:t>
      </w:r>
      <w:r w:rsidR="005E0CF2" w:rsidRPr="00D45F96">
        <w:rPr>
          <w:rStyle w:val="FontStyle47"/>
          <w:sz w:val="23"/>
          <w:szCs w:val="23"/>
        </w:rPr>
        <w:t xml:space="preserve">о </w:t>
      </w:r>
      <w:r w:rsidRPr="00D45F96">
        <w:rPr>
          <w:rStyle w:val="FontStyle47"/>
          <w:sz w:val="23"/>
          <w:szCs w:val="23"/>
        </w:rPr>
        <w:t>е</w:t>
      </w:r>
      <w:r w:rsidR="005E0CF2" w:rsidRPr="00D45F96">
        <w:rPr>
          <w:rStyle w:val="FontStyle47"/>
          <w:sz w:val="23"/>
          <w:szCs w:val="23"/>
        </w:rPr>
        <w:t>сть</w:t>
      </w:r>
      <w:r w:rsidRPr="00D45F96">
        <w:rPr>
          <w:rStyle w:val="FontStyle47"/>
          <w:sz w:val="23"/>
          <w:szCs w:val="23"/>
        </w:rPr>
        <w:t xml:space="preserve"> подготовку данных о поступающих и отправленных грузах, которые периодически вводятся в ЭВМ, обрабатыва</w:t>
      </w:r>
      <w:r w:rsidRPr="00D45F96">
        <w:rPr>
          <w:rStyle w:val="FontStyle47"/>
          <w:sz w:val="23"/>
          <w:szCs w:val="23"/>
        </w:rPr>
        <w:softHyphen/>
        <w:t>ются вручную или автоматически. В этом случае, речь идет об использовании машинного времени, а вычислительная тех</w:t>
      </w:r>
      <w:r w:rsidRPr="00D45F96">
        <w:rPr>
          <w:rStyle w:val="FontStyle47"/>
          <w:sz w:val="23"/>
          <w:szCs w:val="23"/>
        </w:rPr>
        <w:softHyphen/>
        <w:t>ника может не являться собственностью склада;</w:t>
      </w:r>
    </w:p>
    <w:p w:rsidR="00E9270D" w:rsidRPr="00D45F96" w:rsidRDefault="00E9270D" w:rsidP="00E9270D">
      <w:pPr>
        <w:pStyle w:val="Style28"/>
        <w:widowControl/>
        <w:numPr>
          <w:ilvl w:val="0"/>
          <w:numId w:val="25"/>
        </w:numPr>
        <w:tabs>
          <w:tab w:val="left" w:pos="562"/>
        </w:tabs>
        <w:spacing w:line="240" w:lineRule="auto"/>
        <w:ind w:firstLine="567"/>
        <w:rPr>
          <w:rStyle w:val="FontStyle47"/>
          <w:sz w:val="23"/>
          <w:szCs w:val="23"/>
        </w:rPr>
      </w:pPr>
      <w:r w:rsidRPr="00D45F96">
        <w:rPr>
          <w:rStyle w:val="FontStyle47"/>
          <w:sz w:val="23"/>
          <w:szCs w:val="23"/>
        </w:rPr>
        <w:t>обработку информации в режиме реального времени. В этом случае информация вводится в ЭВМ одновременно с движением грузов</w:t>
      </w:r>
      <w:r w:rsidR="005E0CF2" w:rsidRPr="00D45F96">
        <w:rPr>
          <w:rStyle w:val="FontStyle47"/>
          <w:sz w:val="23"/>
          <w:szCs w:val="23"/>
        </w:rPr>
        <w:t>,</w:t>
      </w:r>
      <w:r w:rsidRPr="00D45F96">
        <w:rPr>
          <w:rStyle w:val="FontStyle47"/>
          <w:sz w:val="23"/>
          <w:szCs w:val="23"/>
        </w:rPr>
        <w:t xml:space="preserve"> или, точнее, в момент их перехода через контрольные пункты. Для ввода и обработки информации используются развитая терминальная сеть и определенная вычислительная мощность ЭВМ. В зависимости от конкрет</w:t>
      </w:r>
      <w:r w:rsidRPr="00D45F96">
        <w:rPr>
          <w:rStyle w:val="FontStyle47"/>
          <w:sz w:val="23"/>
          <w:szCs w:val="23"/>
        </w:rPr>
        <w:softHyphen/>
        <w:t xml:space="preserve">ных условий, это может быть отдельная машина, общая для нескольких складов, или управляющая всем производством. Системы управления информацией в </w:t>
      </w:r>
      <w:r w:rsidR="005E0CF2" w:rsidRPr="00D45F96">
        <w:rPr>
          <w:rStyle w:val="FontStyle47"/>
          <w:sz w:val="23"/>
          <w:szCs w:val="23"/>
        </w:rPr>
        <w:t xml:space="preserve">пакетном </w:t>
      </w:r>
      <w:r w:rsidRPr="00D45F96">
        <w:rPr>
          <w:rStyle w:val="FontStyle47"/>
          <w:sz w:val="23"/>
          <w:szCs w:val="23"/>
        </w:rPr>
        <w:t>режим</w:t>
      </w:r>
      <w:r w:rsidR="005E0CF2" w:rsidRPr="00D45F96">
        <w:rPr>
          <w:rStyle w:val="FontStyle47"/>
          <w:sz w:val="23"/>
          <w:szCs w:val="23"/>
        </w:rPr>
        <w:t>е</w:t>
      </w:r>
      <w:r w:rsidRPr="00D45F96">
        <w:rPr>
          <w:rStyle w:val="FontStyle47"/>
          <w:sz w:val="23"/>
          <w:szCs w:val="23"/>
        </w:rPr>
        <w:t xml:space="preserve"> и </w:t>
      </w:r>
      <w:r w:rsidR="005E0CF2" w:rsidRPr="00D45F96">
        <w:rPr>
          <w:rStyle w:val="FontStyle47"/>
          <w:sz w:val="23"/>
          <w:szCs w:val="23"/>
        </w:rPr>
        <w:t xml:space="preserve">в режиме </w:t>
      </w:r>
      <w:r w:rsidRPr="00D45F96">
        <w:rPr>
          <w:rStyle w:val="FontStyle47"/>
          <w:sz w:val="23"/>
          <w:szCs w:val="23"/>
        </w:rPr>
        <w:t>реального времени не зависят от технических характеристик грузов и технологии их обработки на складе</w:t>
      </w:r>
      <w:r w:rsidR="005E0CF2" w:rsidRPr="00D45F96">
        <w:rPr>
          <w:rStyle w:val="FontStyle47"/>
          <w:sz w:val="23"/>
          <w:szCs w:val="23"/>
        </w:rPr>
        <w:t>. Он</w:t>
      </w:r>
      <w:r w:rsidRPr="00D45F96">
        <w:rPr>
          <w:rStyle w:val="FontStyle47"/>
          <w:sz w:val="23"/>
          <w:szCs w:val="23"/>
        </w:rPr>
        <w:t>и могут приме</w:t>
      </w:r>
      <w:r w:rsidRPr="00D45F96">
        <w:rPr>
          <w:rStyle w:val="FontStyle47"/>
          <w:sz w:val="23"/>
          <w:szCs w:val="23"/>
        </w:rPr>
        <w:softHyphen/>
        <w:t>няться на складах с высоким уровнем механизации;</w:t>
      </w:r>
    </w:p>
    <w:p w:rsidR="00E9270D" w:rsidRPr="00D45F96" w:rsidRDefault="00E9270D" w:rsidP="00E9270D">
      <w:pPr>
        <w:pStyle w:val="Style28"/>
        <w:widowControl/>
        <w:numPr>
          <w:ilvl w:val="0"/>
          <w:numId w:val="25"/>
        </w:numPr>
        <w:tabs>
          <w:tab w:val="left" w:pos="562"/>
        </w:tabs>
        <w:spacing w:line="240" w:lineRule="auto"/>
        <w:ind w:firstLine="567"/>
        <w:rPr>
          <w:rStyle w:val="FontStyle47"/>
          <w:sz w:val="23"/>
          <w:szCs w:val="23"/>
        </w:rPr>
      </w:pPr>
      <w:r w:rsidRPr="00D45F96">
        <w:rPr>
          <w:rStyle w:val="FontStyle47"/>
          <w:sz w:val="23"/>
          <w:szCs w:val="23"/>
        </w:rPr>
        <w:t>непосредственное управление с помощью компьютера. На практике это предполагает интегрированное управление материальными и сопутствующими им информационными потоками в режиме реального времени.</w:t>
      </w:r>
    </w:p>
    <w:p w:rsidR="0022524C" w:rsidRPr="00D45F96" w:rsidRDefault="00E9270D" w:rsidP="00C348EE">
      <w:pPr>
        <w:pStyle w:val="Style21"/>
        <w:widowControl/>
        <w:spacing w:line="240" w:lineRule="auto"/>
        <w:ind w:firstLine="567"/>
        <w:rPr>
          <w:color w:val="000000"/>
          <w:sz w:val="23"/>
          <w:szCs w:val="23"/>
        </w:rPr>
      </w:pPr>
      <w:r w:rsidRPr="00D45F96">
        <w:rPr>
          <w:rStyle w:val="FontStyle47"/>
          <w:sz w:val="23"/>
          <w:szCs w:val="23"/>
        </w:rPr>
        <w:t xml:space="preserve">Информационная система </w:t>
      </w:r>
      <w:r w:rsidR="005E0CF2" w:rsidRPr="00D45F96">
        <w:rPr>
          <w:color w:val="000000"/>
          <w:sz w:val="23"/>
          <w:szCs w:val="23"/>
        </w:rPr>
        <w:t>является</w:t>
      </w:r>
      <w:r w:rsidRPr="00D45F96">
        <w:rPr>
          <w:rStyle w:val="FontStyle47"/>
          <w:sz w:val="23"/>
          <w:szCs w:val="23"/>
        </w:rPr>
        <w:t xml:space="preserve"> важнейш</w:t>
      </w:r>
      <w:r w:rsidR="005E0CF2" w:rsidRPr="00D45F96">
        <w:rPr>
          <w:rStyle w:val="FontStyle47"/>
          <w:sz w:val="23"/>
          <w:szCs w:val="23"/>
        </w:rPr>
        <w:t>ей</w:t>
      </w:r>
      <w:r w:rsidRPr="00D45F96">
        <w:rPr>
          <w:rStyle w:val="FontStyle47"/>
          <w:sz w:val="23"/>
          <w:szCs w:val="23"/>
        </w:rPr>
        <w:t xml:space="preserve"> из всего обеспечивающего комплекса при </w:t>
      </w:r>
      <w:r w:rsidRPr="00D45F96">
        <w:rPr>
          <w:rStyle w:val="FontStyle56"/>
          <w:rFonts w:ascii="Times New Roman" w:hAnsi="Times New Roman" w:cs="Times New Roman"/>
          <w:b w:val="0"/>
          <w:sz w:val="23"/>
          <w:szCs w:val="23"/>
        </w:rPr>
        <w:t>учете товаров на складах</w:t>
      </w:r>
      <w:r w:rsidRPr="00D45F96">
        <w:rPr>
          <w:rStyle w:val="FontStyle47"/>
          <w:b/>
          <w:sz w:val="23"/>
          <w:szCs w:val="23"/>
        </w:rPr>
        <w:t>.</w:t>
      </w:r>
      <w:r w:rsidR="0022524C" w:rsidRPr="00D45F96">
        <w:rPr>
          <w:color w:val="000000"/>
          <w:sz w:val="23"/>
          <w:szCs w:val="23"/>
        </w:rPr>
        <w:t xml:space="preserve">В основу ее формирования должны быть положены следующие </w:t>
      </w:r>
      <w:r w:rsidR="0022524C" w:rsidRPr="00D45F96">
        <w:rPr>
          <w:i/>
          <w:color w:val="000000"/>
          <w:sz w:val="23"/>
          <w:szCs w:val="23"/>
        </w:rPr>
        <w:t>принципы</w:t>
      </w:r>
      <w:r w:rsidR="00D103D6" w:rsidRPr="00D45F96">
        <w:rPr>
          <w:color w:val="000000"/>
          <w:sz w:val="23"/>
          <w:szCs w:val="23"/>
        </w:rPr>
        <w:t>:</w:t>
      </w:r>
    </w:p>
    <w:p w:rsidR="00D103D6" w:rsidRPr="00D45F96" w:rsidRDefault="00D103D6" w:rsidP="00030CD8">
      <w:pPr>
        <w:pStyle w:val="a3"/>
        <w:numPr>
          <w:ilvl w:val="0"/>
          <w:numId w:val="141"/>
        </w:numPr>
        <w:shd w:val="clear" w:color="auto" w:fill="FFFFFF"/>
        <w:ind w:left="0" w:firstLine="567"/>
        <w:jc w:val="both"/>
        <w:rPr>
          <w:sz w:val="23"/>
          <w:szCs w:val="23"/>
        </w:rPr>
      </w:pPr>
      <w:r w:rsidRPr="00D45F96">
        <w:rPr>
          <w:bCs/>
          <w:iCs/>
          <w:color w:val="000000"/>
          <w:sz w:val="23"/>
          <w:szCs w:val="23"/>
        </w:rPr>
        <w:t>полнота и пригодность информации для пользователя;</w:t>
      </w:r>
    </w:p>
    <w:p w:rsidR="00D103D6" w:rsidRPr="00D45F96" w:rsidRDefault="00D103D6" w:rsidP="00030CD8">
      <w:pPr>
        <w:pStyle w:val="a3"/>
        <w:numPr>
          <w:ilvl w:val="0"/>
          <w:numId w:val="141"/>
        </w:numPr>
        <w:shd w:val="clear" w:color="auto" w:fill="FFFFFF"/>
        <w:ind w:left="0" w:firstLine="567"/>
        <w:jc w:val="both"/>
        <w:rPr>
          <w:sz w:val="23"/>
          <w:szCs w:val="23"/>
        </w:rPr>
      </w:pPr>
      <w:r w:rsidRPr="00D45F96">
        <w:rPr>
          <w:bCs/>
          <w:iCs/>
          <w:color w:val="000000"/>
          <w:sz w:val="23"/>
          <w:szCs w:val="23"/>
        </w:rPr>
        <w:t>точность;</w:t>
      </w:r>
    </w:p>
    <w:p w:rsidR="00D103D6" w:rsidRPr="00D45F96" w:rsidRDefault="00D103D6" w:rsidP="00030CD8">
      <w:pPr>
        <w:pStyle w:val="a3"/>
        <w:numPr>
          <w:ilvl w:val="0"/>
          <w:numId w:val="141"/>
        </w:numPr>
        <w:shd w:val="clear" w:color="auto" w:fill="FFFFFF"/>
        <w:tabs>
          <w:tab w:val="left" w:pos="533"/>
        </w:tabs>
        <w:ind w:left="0" w:firstLine="567"/>
        <w:jc w:val="both"/>
        <w:rPr>
          <w:sz w:val="23"/>
          <w:szCs w:val="23"/>
        </w:rPr>
      </w:pPr>
      <w:r w:rsidRPr="00D45F96">
        <w:rPr>
          <w:bCs/>
          <w:color w:val="000000"/>
          <w:sz w:val="23"/>
          <w:szCs w:val="23"/>
        </w:rPr>
        <w:t>своевременность;</w:t>
      </w:r>
    </w:p>
    <w:p w:rsidR="00D103D6" w:rsidRPr="00D45F96" w:rsidRDefault="00D103D6" w:rsidP="00030CD8">
      <w:pPr>
        <w:pStyle w:val="a3"/>
        <w:numPr>
          <w:ilvl w:val="0"/>
          <w:numId w:val="141"/>
        </w:numPr>
        <w:shd w:val="clear" w:color="auto" w:fill="FFFFFF"/>
        <w:tabs>
          <w:tab w:val="left" w:pos="533"/>
        </w:tabs>
        <w:ind w:left="0" w:firstLine="567"/>
        <w:jc w:val="both"/>
        <w:rPr>
          <w:sz w:val="23"/>
          <w:szCs w:val="23"/>
        </w:rPr>
      </w:pPr>
      <w:r w:rsidRPr="00D45F96">
        <w:rPr>
          <w:bCs/>
          <w:iCs/>
          <w:color w:val="000000"/>
          <w:sz w:val="23"/>
          <w:szCs w:val="23"/>
        </w:rPr>
        <w:t>ориентированность;</w:t>
      </w:r>
    </w:p>
    <w:p w:rsidR="00D103D6" w:rsidRPr="00D45F96" w:rsidRDefault="00D103D6" w:rsidP="00030CD8">
      <w:pPr>
        <w:pStyle w:val="a3"/>
        <w:numPr>
          <w:ilvl w:val="0"/>
          <w:numId w:val="141"/>
        </w:numPr>
        <w:shd w:val="clear" w:color="auto" w:fill="FFFFFF"/>
        <w:tabs>
          <w:tab w:val="left" w:pos="533"/>
        </w:tabs>
        <w:ind w:left="0" w:firstLine="567"/>
        <w:jc w:val="both"/>
        <w:rPr>
          <w:sz w:val="23"/>
          <w:szCs w:val="23"/>
        </w:rPr>
      </w:pPr>
      <w:r w:rsidRPr="00D45F96">
        <w:rPr>
          <w:bCs/>
          <w:color w:val="000000"/>
          <w:sz w:val="23"/>
          <w:szCs w:val="23"/>
        </w:rPr>
        <w:t>гибкость;</w:t>
      </w:r>
    </w:p>
    <w:p w:rsidR="00D103D6" w:rsidRPr="00D45F96" w:rsidRDefault="00D103D6" w:rsidP="00030CD8">
      <w:pPr>
        <w:pStyle w:val="a3"/>
        <w:numPr>
          <w:ilvl w:val="0"/>
          <w:numId w:val="141"/>
        </w:numPr>
        <w:shd w:val="clear" w:color="auto" w:fill="FFFFFF"/>
        <w:tabs>
          <w:tab w:val="left" w:pos="533"/>
        </w:tabs>
        <w:ind w:left="0" w:firstLine="567"/>
        <w:jc w:val="both"/>
        <w:rPr>
          <w:sz w:val="23"/>
          <w:szCs w:val="23"/>
        </w:rPr>
      </w:pPr>
      <w:r w:rsidRPr="00D45F96">
        <w:rPr>
          <w:bCs/>
          <w:iCs/>
          <w:color w:val="000000"/>
          <w:sz w:val="23"/>
          <w:szCs w:val="23"/>
        </w:rPr>
        <w:t>подходящий формат данных.</w:t>
      </w:r>
    </w:p>
    <w:p w:rsidR="0022524C" w:rsidRPr="00D45F96" w:rsidRDefault="0022524C" w:rsidP="00FA4CDB">
      <w:pPr>
        <w:shd w:val="clear" w:color="auto" w:fill="FFFFFF"/>
        <w:ind w:firstLine="567"/>
        <w:jc w:val="both"/>
        <w:rPr>
          <w:sz w:val="23"/>
          <w:szCs w:val="23"/>
        </w:rPr>
      </w:pPr>
      <w:r w:rsidRPr="00D45F96">
        <w:rPr>
          <w:bCs/>
          <w:i/>
          <w:iCs/>
          <w:color w:val="000000"/>
          <w:sz w:val="23"/>
          <w:szCs w:val="23"/>
        </w:rPr>
        <w:t>1</w:t>
      </w:r>
      <w:r w:rsidR="00D103D6" w:rsidRPr="00D45F96">
        <w:rPr>
          <w:bCs/>
          <w:i/>
          <w:iCs/>
          <w:color w:val="000000"/>
          <w:sz w:val="23"/>
          <w:szCs w:val="23"/>
        </w:rPr>
        <w:t>)</w:t>
      </w:r>
      <w:r w:rsidRPr="00D45F96">
        <w:rPr>
          <w:bCs/>
          <w:i/>
          <w:iCs/>
          <w:color w:val="000000"/>
          <w:sz w:val="23"/>
          <w:szCs w:val="23"/>
        </w:rPr>
        <w:t xml:space="preserve"> Полнота и пригодность информации для пользователя</w:t>
      </w:r>
      <w:r w:rsidR="00D103D6" w:rsidRPr="00D45F96">
        <w:rPr>
          <w:bCs/>
          <w:i/>
          <w:iCs/>
          <w:color w:val="000000"/>
          <w:sz w:val="23"/>
          <w:szCs w:val="23"/>
        </w:rPr>
        <w:t xml:space="preserve">. </w:t>
      </w:r>
      <w:r w:rsidRPr="00D45F96">
        <w:rPr>
          <w:color w:val="000000"/>
          <w:sz w:val="23"/>
          <w:szCs w:val="23"/>
        </w:rPr>
        <w:t>Складской персонал должен иметь в наличии необходимую и полную информа</w:t>
      </w:r>
      <w:r w:rsidRPr="00D45F96">
        <w:rPr>
          <w:color w:val="000000"/>
          <w:sz w:val="23"/>
          <w:szCs w:val="23"/>
        </w:rPr>
        <w:softHyphen/>
        <w:t>цию для принятия решений, причем в необходимом ему виде. Например, информа</w:t>
      </w:r>
      <w:r w:rsidRPr="00D45F96">
        <w:rPr>
          <w:color w:val="000000"/>
          <w:sz w:val="23"/>
          <w:szCs w:val="23"/>
        </w:rPr>
        <w:softHyphen/>
        <w:t>ция о наличии запасов или о заказах потребителей часто нуждается в предваритель</w:t>
      </w:r>
      <w:r w:rsidRPr="00D45F96">
        <w:rPr>
          <w:color w:val="000000"/>
          <w:sz w:val="23"/>
          <w:szCs w:val="23"/>
        </w:rPr>
        <w:softHyphen/>
        <w:t>ной обработке</w:t>
      </w:r>
      <w:r w:rsidR="0066376D" w:rsidRPr="00D45F96">
        <w:rPr>
          <w:color w:val="000000"/>
          <w:sz w:val="23"/>
          <w:szCs w:val="23"/>
        </w:rPr>
        <w:t>,</w:t>
      </w:r>
      <w:r w:rsidRPr="00D45F96">
        <w:rPr>
          <w:color w:val="000000"/>
          <w:sz w:val="23"/>
          <w:szCs w:val="23"/>
        </w:rPr>
        <w:t xml:space="preserve"> и обычно размещается не там, где логист принимает решения. Поэтому </w:t>
      </w:r>
      <w:r w:rsidR="0066376D" w:rsidRPr="00D45F96">
        <w:rPr>
          <w:rStyle w:val="FontStyle47"/>
          <w:sz w:val="23"/>
          <w:szCs w:val="23"/>
        </w:rPr>
        <w:t>информационная система</w:t>
      </w:r>
      <w:r w:rsidRPr="00D45F96">
        <w:rPr>
          <w:color w:val="000000"/>
          <w:sz w:val="23"/>
          <w:szCs w:val="23"/>
        </w:rPr>
        <w:t xml:space="preserve"> должна представлять информацию в том месте, того вида и полноты, которая требуется при выполнении соответствующих складских логис</w:t>
      </w:r>
      <w:r w:rsidRPr="00D45F96">
        <w:rPr>
          <w:color w:val="000000"/>
          <w:sz w:val="23"/>
          <w:szCs w:val="23"/>
        </w:rPr>
        <w:softHyphen/>
        <w:t>тических функций и операций.</w:t>
      </w:r>
    </w:p>
    <w:p w:rsidR="0022524C" w:rsidRPr="00D45F96" w:rsidRDefault="0022524C" w:rsidP="00FA4CDB">
      <w:pPr>
        <w:shd w:val="clear" w:color="auto" w:fill="FFFFFF"/>
        <w:ind w:firstLine="567"/>
        <w:jc w:val="both"/>
        <w:rPr>
          <w:sz w:val="23"/>
          <w:szCs w:val="23"/>
        </w:rPr>
      </w:pPr>
      <w:r w:rsidRPr="00D45F96">
        <w:rPr>
          <w:bCs/>
          <w:i/>
          <w:iCs/>
          <w:color w:val="000000"/>
          <w:sz w:val="23"/>
          <w:szCs w:val="23"/>
        </w:rPr>
        <w:t>2</w:t>
      </w:r>
      <w:r w:rsidR="0066376D" w:rsidRPr="00D45F96">
        <w:rPr>
          <w:bCs/>
          <w:i/>
          <w:iCs/>
          <w:color w:val="000000"/>
          <w:sz w:val="23"/>
          <w:szCs w:val="23"/>
        </w:rPr>
        <w:t xml:space="preserve">) </w:t>
      </w:r>
      <w:r w:rsidRPr="00D45F96">
        <w:rPr>
          <w:i/>
          <w:color w:val="000000"/>
          <w:sz w:val="23"/>
          <w:szCs w:val="23"/>
        </w:rPr>
        <w:t>Точность</w:t>
      </w:r>
      <w:r w:rsidRPr="00D45F96">
        <w:rPr>
          <w:color w:val="000000"/>
          <w:sz w:val="23"/>
          <w:szCs w:val="23"/>
        </w:rPr>
        <w:t xml:space="preserve"> исходной информации имеет принципиальное значение для принятия правильного решения. Например, информация об уровнях запасов в складской сети в современных логистических системах допускает не более 1</w:t>
      </w:r>
      <w:r w:rsidRPr="00D45F96">
        <w:rPr>
          <w:i/>
          <w:iCs/>
          <w:color w:val="000000"/>
          <w:sz w:val="23"/>
          <w:szCs w:val="23"/>
        </w:rPr>
        <w:t xml:space="preserve">% </w:t>
      </w:r>
      <w:r w:rsidRPr="00D45F96">
        <w:rPr>
          <w:color w:val="000000"/>
          <w:sz w:val="23"/>
          <w:szCs w:val="23"/>
        </w:rPr>
        <w:t>ошибок</w:t>
      </w:r>
      <w:r w:rsidR="0066376D" w:rsidRPr="00D45F96">
        <w:rPr>
          <w:color w:val="000000"/>
          <w:sz w:val="23"/>
          <w:szCs w:val="23"/>
        </w:rPr>
        <w:t>,</w:t>
      </w:r>
      <w:r w:rsidRPr="00D45F96">
        <w:rPr>
          <w:color w:val="000000"/>
          <w:sz w:val="23"/>
          <w:szCs w:val="23"/>
        </w:rPr>
        <w:t xml:space="preserve"> или неопреде</w:t>
      </w:r>
      <w:r w:rsidRPr="00D45F96">
        <w:rPr>
          <w:color w:val="000000"/>
          <w:sz w:val="23"/>
          <w:szCs w:val="23"/>
        </w:rPr>
        <w:softHyphen/>
        <w:t xml:space="preserve">ленности для принятия эффективных решений в </w:t>
      </w:r>
      <w:r w:rsidRPr="00D45F96">
        <w:rPr>
          <w:color w:val="000000"/>
          <w:sz w:val="23"/>
          <w:szCs w:val="23"/>
        </w:rPr>
        <w:lastRenderedPageBreak/>
        <w:t>сбыте, создании запасов и удовлетво</w:t>
      </w:r>
      <w:r w:rsidRPr="00D45F96">
        <w:rPr>
          <w:color w:val="000000"/>
          <w:sz w:val="23"/>
          <w:szCs w:val="23"/>
        </w:rPr>
        <w:softHyphen/>
        <w:t>рении потребителей. Большое значение имеет точность и достоверность исходных дан</w:t>
      </w:r>
      <w:r w:rsidRPr="00D45F96">
        <w:rPr>
          <w:color w:val="000000"/>
          <w:sz w:val="23"/>
          <w:szCs w:val="23"/>
        </w:rPr>
        <w:softHyphen/>
        <w:t xml:space="preserve">ных для прогнозирования спроса, планирования потребностей в закупках </w:t>
      </w:r>
      <w:r w:rsidR="0066376D" w:rsidRPr="00D45F96">
        <w:rPr>
          <w:rStyle w:val="FontStyle47"/>
          <w:sz w:val="23"/>
          <w:szCs w:val="23"/>
        </w:rPr>
        <w:t>товарно-материальных ценностей</w:t>
      </w:r>
      <w:r w:rsidRPr="00D45F96">
        <w:rPr>
          <w:color w:val="000000"/>
          <w:sz w:val="23"/>
          <w:szCs w:val="23"/>
        </w:rPr>
        <w:t xml:space="preserve"> и т.д.</w:t>
      </w:r>
    </w:p>
    <w:p w:rsidR="0022524C" w:rsidRPr="00D45F96" w:rsidRDefault="0022524C" w:rsidP="0066376D">
      <w:pPr>
        <w:shd w:val="clear" w:color="auto" w:fill="FFFFFF"/>
        <w:tabs>
          <w:tab w:val="left" w:pos="533"/>
        </w:tabs>
        <w:ind w:firstLine="567"/>
        <w:jc w:val="both"/>
        <w:rPr>
          <w:sz w:val="23"/>
          <w:szCs w:val="23"/>
        </w:rPr>
      </w:pPr>
      <w:r w:rsidRPr="00D45F96">
        <w:rPr>
          <w:bCs/>
          <w:i/>
          <w:color w:val="000000"/>
          <w:sz w:val="23"/>
          <w:szCs w:val="23"/>
        </w:rPr>
        <w:t>3</w:t>
      </w:r>
      <w:r w:rsidR="0066376D" w:rsidRPr="00D45F96">
        <w:rPr>
          <w:bCs/>
          <w:i/>
          <w:color w:val="000000"/>
          <w:sz w:val="23"/>
          <w:szCs w:val="23"/>
        </w:rPr>
        <w:t xml:space="preserve">) </w:t>
      </w:r>
      <w:r w:rsidRPr="00D45F96">
        <w:rPr>
          <w:bCs/>
          <w:i/>
          <w:color w:val="000000"/>
          <w:sz w:val="23"/>
          <w:szCs w:val="23"/>
        </w:rPr>
        <w:t>Своевременность</w:t>
      </w:r>
      <w:r w:rsidR="0066376D" w:rsidRPr="00D45F96">
        <w:rPr>
          <w:bCs/>
          <w:i/>
          <w:color w:val="000000"/>
          <w:sz w:val="23"/>
          <w:szCs w:val="23"/>
        </w:rPr>
        <w:t xml:space="preserve">. </w:t>
      </w:r>
      <w:r w:rsidRPr="00D45F96">
        <w:rPr>
          <w:color w:val="000000"/>
          <w:sz w:val="23"/>
          <w:szCs w:val="23"/>
        </w:rPr>
        <w:t>Логистическая информация должна быть доставлена в систему менеджмента скла</w:t>
      </w:r>
      <w:r w:rsidRPr="00D45F96">
        <w:rPr>
          <w:color w:val="000000"/>
          <w:sz w:val="23"/>
          <w:szCs w:val="23"/>
        </w:rPr>
        <w:softHyphen/>
        <w:t>да вовремя, как этого требуют многие логистические технологии, особенно основан</w:t>
      </w:r>
      <w:r w:rsidRPr="00D45F96">
        <w:rPr>
          <w:color w:val="000000"/>
          <w:sz w:val="23"/>
          <w:szCs w:val="23"/>
        </w:rPr>
        <w:softHyphen/>
        <w:t xml:space="preserve">ные на концепции </w:t>
      </w:r>
      <w:r w:rsidR="000B2FBA" w:rsidRPr="00D45F96">
        <w:rPr>
          <w:color w:val="000000"/>
          <w:sz w:val="23"/>
          <w:szCs w:val="23"/>
        </w:rPr>
        <w:t>«</w:t>
      </w:r>
      <w:r w:rsidR="000B2FBA" w:rsidRPr="00D45F96">
        <w:rPr>
          <w:color w:val="000000"/>
          <w:sz w:val="23"/>
          <w:szCs w:val="23"/>
          <w:lang w:val="en-US"/>
        </w:rPr>
        <w:t>JIT</w:t>
      </w:r>
      <w:r w:rsidR="000B2FBA" w:rsidRPr="00D45F96">
        <w:rPr>
          <w:color w:val="000000"/>
          <w:sz w:val="23"/>
          <w:szCs w:val="23"/>
        </w:rPr>
        <w:t>» (точно в срок)</w:t>
      </w:r>
      <w:r w:rsidRPr="00D45F96">
        <w:rPr>
          <w:color w:val="000000"/>
          <w:sz w:val="23"/>
          <w:szCs w:val="23"/>
        </w:rPr>
        <w:t>. Своевременность информации важна практически для всех логистических функций складирования. Кроме того, многие задачи в транспорти</w:t>
      </w:r>
      <w:r w:rsidRPr="00D45F96">
        <w:rPr>
          <w:color w:val="000000"/>
          <w:sz w:val="23"/>
          <w:szCs w:val="23"/>
        </w:rPr>
        <w:softHyphen/>
        <w:t>ровке, грузопереработке, управлении заказами и запасами решаются в режиме реаль</w:t>
      </w:r>
      <w:r w:rsidRPr="00D45F96">
        <w:rPr>
          <w:color w:val="000000"/>
          <w:sz w:val="23"/>
          <w:szCs w:val="23"/>
        </w:rPr>
        <w:softHyphen/>
        <w:t>ного времени («</w:t>
      </w:r>
      <w:r w:rsidRPr="00D45F96">
        <w:rPr>
          <w:color w:val="000000"/>
          <w:sz w:val="23"/>
          <w:szCs w:val="23"/>
          <w:lang w:val="en-US"/>
        </w:rPr>
        <w:t>online</w:t>
      </w:r>
      <w:r w:rsidRPr="00D45F96">
        <w:rPr>
          <w:color w:val="000000"/>
          <w:sz w:val="23"/>
          <w:szCs w:val="23"/>
        </w:rPr>
        <w:t>»). Этого же требуют и многочисленные задачи логистического мониторинга функционирования склада. Требовани</w:t>
      </w:r>
      <w:r w:rsidR="000B2FBA" w:rsidRPr="00D45F96">
        <w:rPr>
          <w:color w:val="000000"/>
          <w:sz w:val="23"/>
          <w:szCs w:val="23"/>
        </w:rPr>
        <w:t>я</w:t>
      </w:r>
      <w:r w:rsidRPr="00D45F96">
        <w:rPr>
          <w:color w:val="000000"/>
          <w:sz w:val="23"/>
          <w:szCs w:val="23"/>
        </w:rPr>
        <w:t xml:space="preserve"> своевременности поступления и обработки информации реализуются современными логистическими технология</w:t>
      </w:r>
      <w:r w:rsidRPr="00D45F96">
        <w:rPr>
          <w:color w:val="000000"/>
          <w:sz w:val="23"/>
          <w:szCs w:val="23"/>
        </w:rPr>
        <w:softHyphen/>
        <w:t>ми сканирования, спутниковой навигац</w:t>
      </w:r>
      <w:r w:rsidR="000B2FBA" w:rsidRPr="00D45F96">
        <w:rPr>
          <w:color w:val="000000"/>
          <w:sz w:val="23"/>
          <w:szCs w:val="23"/>
        </w:rPr>
        <w:t>ией</w:t>
      </w:r>
      <w:r w:rsidRPr="00D45F96">
        <w:rPr>
          <w:color w:val="000000"/>
          <w:sz w:val="23"/>
          <w:szCs w:val="23"/>
        </w:rPr>
        <w:t>, штрихов</w:t>
      </w:r>
      <w:r w:rsidR="000B2FBA" w:rsidRPr="00D45F96">
        <w:rPr>
          <w:color w:val="000000"/>
          <w:sz w:val="23"/>
          <w:szCs w:val="23"/>
        </w:rPr>
        <w:t>ым</w:t>
      </w:r>
      <w:r w:rsidRPr="00D45F96">
        <w:rPr>
          <w:color w:val="000000"/>
          <w:sz w:val="23"/>
          <w:szCs w:val="23"/>
        </w:rPr>
        <w:t xml:space="preserve"> кодировани</w:t>
      </w:r>
      <w:r w:rsidR="000B2FBA" w:rsidRPr="00D45F96">
        <w:rPr>
          <w:color w:val="000000"/>
          <w:sz w:val="23"/>
          <w:szCs w:val="23"/>
        </w:rPr>
        <w:t>ем</w:t>
      </w:r>
      <w:r w:rsidRPr="00D45F96">
        <w:rPr>
          <w:color w:val="000000"/>
          <w:sz w:val="23"/>
          <w:szCs w:val="23"/>
        </w:rPr>
        <w:t>, внедрение</w:t>
      </w:r>
      <w:r w:rsidR="000B2FBA" w:rsidRPr="00D45F96">
        <w:rPr>
          <w:color w:val="000000"/>
          <w:sz w:val="23"/>
          <w:szCs w:val="23"/>
        </w:rPr>
        <w:t xml:space="preserve">м </w:t>
      </w:r>
      <w:r w:rsidRPr="00D45F96">
        <w:rPr>
          <w:color w:val="000000"/>
          <w:sz w:val="23"/>
          <w:szCs w:val="23"/>
        </w:rPr>
        <w:t xml:space="preserve">стандартов </w:t>
      </w:r>
      <w:r w:rsidRPr="00D45F96">
        <w:rPr>
          <w:color w:val="000000"/>
          <w:sz w:val="23"/>
          <w:szCs w:val="23"/>
          <w:lang w:val="en-US"/>
        </w:rPr>
        <w:t>EDI</w:t>
      </w:r>
      <w:r w:rsidRPr="00D45F96">
        <w:rPr>
          <w:color w:val="000000"/>
          <w:sz w:val="23"/>
          <w:szCs w:val="23"/>
        </w:rPr>
        <w:t>/</w:t>
      </w:r>
      <w:r w:rsidRPr="00D45F96">
        <w:rPr>
          <w:color w:val="000000"/>
          <w:sz w:val="23"/>
          <w:szCs w:val="23"/>
          <w:lang w:val="en-US"/>
        </w:rPr>
        <w:t>EDIFACT</w:t>
      </w:r>
      <w:r w:rsidR="0018696E" w:rsidRPr="00D45F96">
        <w:rPr>
          <w:color w:val="000000"/>
          <w:sz w:val="23"/>
          <w:szCs w:val="23"/>
        </w:rPr>
        <w:t xml:space="preserve"> (Electronicdatainterchange - электронный обмен данными / ElectronicDataInterchangeForAdministration, Commerce, andTransport – электронный обмен данными в управлении, торговле и на транспорте)</w:t>
      </w:r>
      <w:r w:rsidRPr="00D45F96">
        <w:rPr>
          <w:color w:val="000000"/>
          <w:sz w:val="23"/>
          <w:szCs w:val="23"/>
        </w:rPr>
        <w:t>.</w:t>
      </w:r>
    </w:p>
    <w:p w:rsidR="0022524C" w:rsidRPr="00D45F96" w:rsidRDefault="0022524C" w:rsidP="0018696E">
      <w:pPr>
        <w:shd w:val="clear" w:color="auto" w:fill="FFFFFF"/>
        <w:tabs>
          <w:tab w:val="left" w:pos="533"/>
        </w:tabs>
        <w:ind w:firstLine="567"/>
        <w:jc w:val="both"/>
        <w:rPr>
          <w:sz w:val="23"/>
          <w:szCs w:val="23"/>
        </w:rPr>
      </w:pPr>
      <w:r w:rsidRPr="00D45F96">
        <w:rPr>
          <w:bCs/>
          <w:i/>
          <w:color w:val="000000"/>
          <w:sz w:val="23"/>
          <w:szCs w:val="23"/>
        </w:rPr>
        <w:t>4</w:t>
      </w:r>
      <w:r w:rsidR="0018696E" w:rsidRPr="00D45F96">
        <w:rPr>
          <w:bCs/>
          <w:i/>
          <w:color w:val="000000"/>
          <w:sz w:val="23"/>
          <w:szCs w:val="23"/>
        </w:rPr>
        <w:t xml:space="preserve">) </w:t>
      </w:r>
      <w:r w:rsidRPr="00D45F96">
        <w:rPr>
          <w:bCs/>
          <w:i/>
          <w:iCs/>
          <w:color w:val="000000"/>
          <w:sz w:val="23"/>
          <w:szCs w:val="23"/>
        </w:rPr>
        <w:t>Ориентированность</w:t>
      </w:r>
      <w:r w:rsidR="0018696E" w:rsidRPr="00D45F96">
        <w:rPr>
          <w:bCs/>
          <w:i/>
          <w:iCs/>
          <w:color w:val="000000"/>
          <w:sz w:val="23"/>
          <w:szCs w:val="23"/>
        </w:rPr>
        <w:t xml:space="preserve">. </w:t>
      </w:r>
      <w:r w:rsidRPr="00D45F96">
        <w:rPr>
          <w:color w:val="000000"/>
          <w:sz w:val="23"/>
          <w:szCs w:val="23"/>
        </w:rPr>
        <w:t xml:space="preserve">Информация в складской </w:t>
      </w:r>
      <w:r w:rsidR="00E86010" w:rsidRPr="00D45F96">
        <w:rPr>
          <w:color w:val="000000"/>
          <w:sz w:val="23"/>
          <w:szCs w:val="23"/>
        </w:rPr>
        <w:t>информационной системе</w:t>
      </w:r>
      <w:r w:rsidRPr="00D45F96">
        <w:rPr>
          <w:color w:val="000000"/>
          <w:sz w:val="23"/>
          <w:szCs w:val="23"/>
        </w:rPr>
        <w:t xml:space="preserve"> должна быть ориентирована на выявление допол</w:t>
      </w:r>
      <w:r w:rsidRPr="00D45F96">
        <w:rPr>
          <w:color w:val="000000"/>
          <w:sz w:val="23"/>
          <w:szCs w:val="23"/>
        </w:rPr>
        <w:softHyphen/>
        <w:t>нительных возможностей улучшения качества складского сервиса, снижения логис</w:t>
      </w:r>
      <w:r w:rsidRPr="00D45F96">
        <w:rPr>
          <w:color w:val="000000"/>
          <w:sz w:val="23"/>
          <w:szCs w:val="23"/>
        </w:rPr>
        <w:softHyphen/>
        <w:t>тических издержек, повышения производительности персонала и технологического оборудования. Способы получения передачи, отображения и предварительной об</w:t>
      </w:r>
      <w:r w:rsidRPr="00D45F96">
        <w:rPr>
          <w:color w:val="000000"/>
          <w:sz w:val="23"/>
          <w:szCs w:val="23"/>
        </w:rPr>
        <w:softHyphen/>
        <w:t>работки информации должны способствовать выявлению узких мест, резервов эко</w:t>
      </w:r>
      <w:r w:rsidRPr="00D45F96">
        <w:rPr>
          <w:color w:val="000000"/>
          <w:sz w:val="23"/>
          <w:szCs w:val="23"/>
        </w:rPr>
        <w:softHyphen/>
        <w:t>номии ресурсов на складе и т.д.</w:t>
      </w:r>
    </w:p>
    <w:p w:rsidR="0022524C" w:rsidRPr="00D45F96" w:rsidRDefault="0022524C" w:rsidP="00E86010">
      <w:pPr>
        <w:shd w:val="clear" w:color="auto" w:fill="FFFFFF"/>
        <w:tabs>
          <w:tab w:val="left" w:pos="533"/>
        </w:tabs>
        <w:ind w:firstLine="567"/>
        <w:jc w:val="both"/>
        <w:rPr>
          <w:sz w:val="23"/>
          <w:szCs w:val="23"/>
        </w:rPr>
      </w:pPr>
      <w:r w:rsidRPr="00D45F96">
        <w:rPr>
          <w:bCs/>
          <w:i/>
          <w:color w:val="000000"/>
          <w:sz w:val="23"/>
          <w:szCs w:val="23"/>
        </w:rPr>
        <w:t>5</w:t>
      </w:r>
      <w:r w:rsidR="00E86010" w:rsidRPr="00D45F96">
        <w:rPr>
          <w:bCs/>
          <w:i/>
          <w:color w:val="000000"/>
          <w:sz w:val="23"/>
          <w:szCs w:val="23"/>
        </w:rPr>
        <w:t xml:space="preserve">) </w:t>
      </w:r>
      <w:r w:rsidRPr="00D45F96">
        <w:rPr>
          <w:bCs/>
          <w:i/>
          <w:color w:val="000000"/>
          <w:sz w:val="23"/>
          <w:szCs w:val="23"/>
        </w:rPr>
        <w:t>Гибкость</w:t>
      </w:r>
      <w:r w:rsidR="00E86010" w:rsidRPr="00D45F96">
        <w:rPr>
          <w:bCs/>
          <w:i/>
          <w:color w:val="000000"/>
          <w:sz w:val="23"/>
          <w:szCs w:val="23"/>
        </w:rPr>
        <w:t>.</w:t>
      </w:r>
      <w:r w:rsidRPr="00D45F96">
        <w:rPr>
          <w:color w:val="000000"/>
          <w:sz w:val="23"/>
          <w:szCs w:val="23"/>
        </w:rPr>
        <w:t xml:space="preserve">Информация, циркулирующая в </w:t>
      </w:r>
      <w:r w:rsidR="00E86010" w:rsidRPr="00D45F96">
        <w:rPr>
          <w:color w:val="000000"/>
          <w:sz w:val="23"/>
          <w:szCs w:val="23"/>
        </w:rPr>
        <w:t>информационной системе</w:t>
      </w:r>
      <w:r w:rsidRPr="00D45F96">
        <w:rPr>
          <w:color w:val="000000"/>
          <w:sz w:val="23"/>
          <w:szCs w:val="23"/>
        </w:rPr>
        <w:t>, должна быть приспособлена для конкрет</w:t>
      </w:r>
      <w:r w:rsidRPr="00D45F96">
        <w:rPr>
          <w:color w:val="000000"/>
          <w:sz w:val="23"/>
          <w:szCs w:val="23"/>
        </w:rPr>
        <w:softHyphen/>
        <w:t>ных пользователей</w:t>
      </w:r>
      <w:r w:rsidR="00E86010" w:rsidRPr="00D45F96">
        <w:rPr>
          <w:color w:val="000000"/>
          <w:sz w:val="23"/>
          <w:szCs w:val="23"/>
        </w:rPr>
        <w:t>,</w:t>
      </w:r>
      <w:r w:rsidRPr="00D45F96">
        <w:rPr>
          <w:color w:val="000000"/>
          <w:sz w:val="23"/>
          <w:szCs w:val="23"/>
        </w:rPr>
        <w:t xml:space="preserve"> и иметь наиболее удобный для них вид. Это касается как склад</w:t>
      </w:r>
      <w:r w:rsidRPr="00D45F96">
        <w:rPr>
          <w:color w:val="000000"/>
          <w:sz w:val="23"/>
          <w:szCs w:val="23"/>
        </w:rPr>
        <w:softHyphen/>
        <w:t>ского персонала, так и логистических посредников и конечных потребителей. Бу</w:t>
      </w:r>
      <w:r w:rsidRPr="00D45F96">
        <w:rPr>
          <w:color w:val="000000"/>
          <w:sz w:val="23"/>
          <w:szCs w:val="23"/>
        </w:rPr>
        <w:softHyphen/>
        <w:t>мажный и электронный документооборот, промежуточные и выходные формы, отчеты, справки и другие документы</w:t>
      </w:r>
      <w:r w:rsidR="00E86010" w:rsidRPr="00D45F96">
        <w:rPr>
          <w:color w:val="000000"/>
          <w:sz w:val="23"/>
          <w:szCs w:val="23"/>
        </w:rPr>
        <w:t>,</w:t>
      </w:r>
      <w:r w:rsidRPr="00D45F96">
        <w:rPr>
          <w:color w:val="000000"/>
          <w:sz w:val="23"/>
          <w:szCs w:val="23"/>
        </w:rPr>
        <w:t xml:space="preserve"> должны быть максимально приспособлены к тре</w:t>
      </w:r>
      <w:r w:rsidRPr="00D45F96">
        <w:rPr>
          <w:color w:val="000000"/>
          <w:sz w:val="23"/>
          <w:szCs w:val="23"/>
        </w:rPr>
        <w:softHyphen/>
        <w:t>бованиям всех участников логистического процесса на складе и адаптированы к воз</w:t>
      </w:r>
      <w:r w:rsidRPr="00D45F96">
        <w:rPr>
          <w:color w:val="000000"/>
          <w:sz w:val="23"/>
          <w:szCs w:val="23"/>
        </w:rPr>
        <w:softHyphen/>
        <w:t>можному многопользовательскому интерфейсу.</w:t>
      </w:r>
    </w:p>
    <w:p w:rsidR="0022524C" w:rsidRPr="00D45F96" w:rsidRDefault="0022524C" w:rsidP="00E86010">
      <w:pPr>
        <w:shd w:val="clear" w:color="auto" w:fill="FFFFFF"/>
        <w:tabs>
          <w:tab w:val="left" w:pos="533"/>
        </w:tabs>
        <w:ind w:firstLine="567"/>
        <w:jc w:val="both"/>
        <w:rPr>
          <w:sz w:val="23"/>
          <w:szCs w:val="23"/>
        </w:rPr>
      </w:pPr>
      <w:r w:rsidRPr="00D45F96">
        <w:rPr>
          <w:bCs/>
          <w:i/>
          <w:color w:val="000000"/>
          <w:sz w:val="23"/>
          <w:szCs w:val="23"/>
        </w:rPr>
        <w:t>6</w:t>
      </w:r>
      <w:r w:rsidR="00E86010" w:rsidRPr="00D45F96">
        <w:rPr>
          <w:bCs/>
          <w:i/>
          <w:color w:val="000000"/>
          <w:sz w:val="23"/>
          <w:szCs w:val="23"/>
        </w:rPr>
        <w:t xml:space="preserve">) </w:t>
      </w:r>
      <w:r w:rsidRPr="00D45F96">
        <w:rPr>
          <w:bCs/>
          <w:i/>
          <w:iCs/>
          <w:color w:val="000000"/>
          <w:sz w:val="23"/>
          <w:szCs w:val="23"/>
        </w:rPr>
        <w:t>Подходящий формат данных</w:t>
      </w:r>
      <w:r w:rsidR="00E86010" w:rsidRPr="00D45F96">
        <w:rPr>
          <w:bCs/>
          <w:i/>
          <w:iCs/>
          <w:color w:val="000000"/>
          <w:sz w:val="23"/>
          <w:szCs w:val="23"/>
        </w:rPr>
        <w:t>.</w:t>
      </w:r>
      <w:r w:rsidRPr="00D45F96">
        <w:rPr>
          <w:color w:val="000000"/>
          <w:sz w:val="23"/>
          <w:szCs w:val="23"/>
        </w:rPr>
        <w:t>Форматы данных и сообщений, применяемые в компьютерных и телекоммуни</w:t>
      </w:r>
      <w:r w:rsidRPr="00D45F96">
        <w:rPr>
          <w:color w:val="000000"/>
          <w:sz w:val="23"/>
          <w:szCs w:val="23"/>
        </w:rPr>
        <w:softHyphen/>
        <w:t xml:space="preserve">кационных сетях складской </w:t>
      </w:r>
      <w:r w:rsidR="00E86010" w:rsidRPr="00D45F96">
        <w:rPr>
          <w:color w:val="000000"/>
          <w:sz w:val="23"/>
          <w:szCs w:val="23"/>
        </w:rPr>
        <w:t>информационной системы,</w:t>
      </w:r>
      <w:r w:rsidRPr="00D45F96">
        <w:rPr>
          <w:color w:val="000000"/>
          <w:sz w:val="23"/>
          <w:szCs w:val="23"/>
        </w:rPr>
        <w:t xml:space="preserve"> должны максимально эффективно использовать про</w:t>
      </w:r>
      <w:r w:rsidRPr="00D45F96">
        <w:rPr>
          <w:color w:val="000000"/>
          <w:sz w:val="23"/>
          <w:szCs w:val="23"/>
        </w:rPr>
        <w:softHyphen/>
        <w:t>изводительность технических средств (объем памяти, быстродействие, пропускную способность и т.д.). Виды и формы документов, расположение реквизитов на бумаж</w:t>
      </w:r>
      <w:r w:rsidRPr="00D45F96">
        <w:rPr>
          <w:color w:val="000000"/>
          <w:sz w:val="23"/>
          <w:szCs w:val="23"/>
        </w:rPr>
        <w:softHyphen/>
        <w:t>ных документах, размерность данных и другие параметры</w:t>
      </w:r>
      <w:r w:rsidR="00E86010" w:rsidRPr="00D45F96">
        <w:rPr>
          <w:color w:val="000000"/>
          <w:sz w:val="23"/>
          <w:szCs w:val="23"/>
        </w:rPr>
        <w:t>,</w:t>
      </w:r>
      <w:r w:rsidRPr="00D45F96">
        <w:rPr>
          <w:color w:val="000000"/>
          <w:sz w:val="23"/>
          <w:szCs w:val="23"/>
        </w:rPr>
        <w:t xml:space="preserve"> должны облегчать машин</w:t>
      </w:r>
      <w:r w:rsidRPr="00D45F96">
        <w:rPr>
          <w:color w:val="000000"/>
          <w:sz w:val="23"/>
          <w:szCs w:val="23"/>
        </w:rPr>
        <w:softHyphen/>
        <w:t>ную обработку информации. Кроме того, необходима информационная совмести</w:t>
      </w:r>
      <w:r w:rsidRPr="00D45F96">
        <w:rPr>
          <w:color w:val="000000"/>
          <w:sz w:val="23"/>
          <w:szCs w:val="23"/>
        </w:rPr>
        <w:softHyphen/>
        <w:t>мость компьютерных и телекоммуникационных систем логистических посредников и других пользователей по форматам данных.</w:t>
      </w:r>
    </w:p>
    <w:p w:rsidR="0022524C" w:rsidRPr="00D45F96" w:rsidRDefault="0022524C" w:rsidP="00FA4CDB">
      <w:pPr>
        <w:shd w:val="clear" w:color="auto" w:fill="FFFFFF"/>
        <w:ind w:firstLine="567"/>
        <w:jc w:val="both"/>
        <w:rPr>
          <w:sz w:val="23"/>
          <w:szCs w:val="23"/>
        </w:rPr>
      </w:pPr>
      <w:r w:rsidRPr="00D45F96">
        <w:rPr>
          <w:color w:val="000000"/>
          <w:sz w:val="23"/>
          <w:szCs w:val="23"/>
        </w:rPr>
        <w:t>Для управляющего склад</w:t>
      </w:r>
      <w:r w:rsidR="00C01A20" w:rsidRPr="00D45F96">
        <w:rPr>
          <w:color w:val="000000"/>
          <w:sz w:val="23"/>
          <w:szCs w:val="23"/>
        </w:rPr>
        <w:t>ским хозяйством</w:t>
      </w:r>
      <w:r w:rsidRPr="00D45F96">
        <w:rPr>
          <w:color w:val="000000"/>
          <w:sz w:val="23"/>
          <w:szCs w:val="23"/>
        </w:rPr>
        <w:t xml:space="preserve"> персонала</w:t>
      </w:r>
      <w:r w:rsidR="00C01A20" w:rsidRPr="00D45F96">
        <w:rPr>
          <w:color w:val="000000"/>
          <w:sz w:val="23"/>
          <w:szCs w:val="23"/>
        </w:rPr>
        <w:t>,</w:t>
      </w:r>
      <w:r w:rsidRPr="00D45F96">
        <w:rPr>
          <w:color w:val="000000"/>
          <w:sz w:val="23"/>
          <w:szCs w:val="23"/>
        </w:rPr>
        <w:t xml:space="preserve"> компьютерные </w:t>
      </w:r>
      <w:r w:rsidR="00C01A20" w:rsidRPr="00D45F96">
        <w:rPr>
          <w:color w:val="000000"/>
          <w:sz w:val="23"/>
          <w:szCs w:val="23"/>
        </w:rPr>
        <w:t xml:space="preserve">информационные </w:t>
      </w:r>
      <w:r w:rsidRPr="00D45F96">
        <w:rPr>
          <w:color w:val="000000"/>
          <w:sz w:val="23"/>
          <w:szCs w:val="23"/>
        </w:rPr>
        <w:t>техноло</w:t>
      </w:r>
      <w:r w:rsidRPr="00D45F96">
        <w:rPr>
          <w:color w:val="000000"/>
          <w:sz w:val="23"/>
          <w:szCs w:val="23"/>
        </w:rPr>
        <w:softHyphen/>
        <w:t>гии являются одним из основных источников повышения эффективности принимаемых решений, производительности и конкурентоспособности. Логистичес</w:t>
      </w:r>
      <w:r w:rsidRPr="00D45F96">
        <w:rPr>
          <w:color w:val="000000"/>
          <w:sz w:val="23"/>
          <w:szCs w:val="23"/>
        </w:rPr>
        <w:softHyphen/>
        <w:t xml:space="preserve">кие </w:t>
      </w:r>
      <w:r w:rsidR="00C01A20" w:rsidRPr="00D45F96">
        <w:rPr>
          <w:color w:val="000000"/>
          <w:sz w:val="23"/>
          <w:szCs w:val="23"/>
        </w:rPr>
        <w:t>компьютерные информационные техноло</w:t>
      </w:r>
      <w:r w:rsidR="00C01A20" w:rsidRPr="00D45F96">
        <w:rPr>
          <w:color w:val="000000"/>
          <w:sz w:val="23"/>
          <w:szCs w:val="23"/>
        </w:rPr>
        <w:softHyphen/>
        <w:t>гии</w:t>
      </w:r>
      <w:r w:rsidRPr="00D45F96">
        <w:rPr>
          <w:color w:val="000000"/>
          <w:sz w:val="23"/>
          <w:szCs w:val="23"/>
        </w:rPr>
        <w:t>, применяемые на складе, можно определить как совокупность операций, связанных с получением и обработкой потоков информации в реальном масштабе времени о внутренних материальных потоках, характеристиках и товарных запасах, грузовых отправках, параметрах заказов</w:t>
      </w:r>
      <w:r w:rsidR="00C01A20" w:rsidRPr="00D45F96">
        <w:rPr>
          <w:color w:val="000000"/>
          <w:sz w:val="23"/>
          <w:szCs w:val="23"/>
        </w:rPr>
        <w:t>,</w:t>
      </w:r>
      <w:r w:rsidRPr="00D45F96">
        <w:rPr>
          <w:color w:val="000000"/>
          <w:sz w:val="23"/>
          <w:szCs w:val="23"/>
        </w:rPr>
        <w:t xml:space="preserve"> и других логистических характеристиках складской системы. С точки зрения внешней логистики</w:t>
      </w:r>
      <w:r w:rsidR="00C01A20" w:rsidRPr="00D45F96">
        <w:rPr>
          <w:color w:val="000000"/>
          <w:sz w:val="23"/>
          <w:szCs w:val="23"/>
        </w:rPr>
        <w:t>,</w:t>
      </w:r>
      <w:r w:rsidRPr="00D45F96">
        <w:rPr>
          <w:color w:val="000000"/>
          <w:sz w:val="23"/>
          <w:szCs w:val="23"/>
        </w:rPr>
        <w:t xml:space="preserve"> склад</w:t>
      </w:r>
      <w:r w:rsidR="00C01A20" w:rsidRPr="00D45F96">
        <w:rPr>
          <w:color w:val="000000"/>
          <w:sz w:val="23"/>
          <w:szCs w:val="23"/>
        </w:rPr>
        <w:t>ское хозяйство</w:t>
      </w:r>
      <w:r w:rsidRPr="00D45F96">
        <w:rPr>
          <w:color w:val="000000"/>
          <w:sz w:val="23"/>
          <w:szCs w:val="23"/>
        </w:rPr>
        <w:t xml:space="preserve"> предприятия нужда</w:t>
      </w:r>
      <w:r w:rsidRPr="00D45F96">
        <w:rPr>
          <w:color w:val="000000"/>
          <w:sz w:val="23"/>
          <w:szCs w:val="23"/>
        </w:rPr>
        <w:softHyphen/>
        <w:t>ется в коммуникациях с логистическими посредниками (в обработке заказов, транс</w:t>
      </w:r>
      <w:r w:rsidRPr="00D45F96">
        <w:rPr>
          <w:color w:val="000000"/>
          <w:sz w:val="23"/>
          <w:szCs w:val="23"/>
        </w:rPr>
        <w:softHyphen/>
        <w:t xml:space="preserve">портировке, грузопереработке, управлении запасами), банками, страховыми </w:t>
      </w:r>
      <w:r w:rsidR="00C01A20" w:rsidRPr="00D45F96">
        <w:rPr>
          <w:color w:val="000000"/>
          <w:sz w:val="23"/>
          <w:szCs w:val="23"/>
        </w:rPr>
        <w:t>организация</w:t>
      </w:r>
      <w:r w:rsidRPr="00D45F96">
        <w:rPr>
          <w:color w:val="000000"/>
          <w:sz w:val="23"/>
          <w:szCs w:val="23"/>
        </w:rPr>
        <w:softHyphen/>
        <w:t>ми и непосредственно с конечными потребителями.</w:t>
      </w:r>
    </w:p>
    <w:p w:rsidR="0022524C" w:rsidRPr="00D45F96" w:rsidRDefault="0022524C" w:rsidP="00FA4CDB">
      <w:pPr>
        <w:shd w:val="clear" w:color="auto" w:fill="FFFFFF"/>
        <w:ind w:firstLine="567"/>
        <w:jc w:val="both"/>
        <w:rPr>
          <w:sz w:val="23"/>
          <w:szCs w:val="23"/>
        </w:rPr>
      </w:pPr>
      <w:r w:rsidRPr="00D45F96">
        <w:rPr>
          <w:color w:val="000000"/>
          <w:sz w:val="23"/>
          <w:szCs w:val="23"/>
        </w:rPr>
        <w:t xml:space="preserve">В настоящее время существует большое количество </w:t>
      </w:r>
      <w:r w:rsidR="00C01A20" w:rsidRPr="00D45F96">
        <w:rPr>
          <w:color w:val="000000"/>
          <w:sz w:val="23"/>
          <w:szCs w:val="23"/>
        </w:rPr>
        <w:t>компьютерных информационных техноло</w:t>
      </w:r>
      <w:r w:rsidR="00C01A20" w:rsidRPr="00D45F96">
        <w:rPr>
          <w:color w:val="000000"/>
          <w:sz w:val="23"/>
          <w:szCs w:val="23"/>
        </w:rPr>
        <w:softHyphen/>
        <w:t>гий</w:t>
      </w:r>
      <w:r w:rsidRPr="00D45F96">
        <w:rPr>
          <w:color w:val="000000"/>
          <w:sz w:val="23"/>
          <w:szCs w:val="23"/>
        </w:rPr>
        <w:t xml:space="preserve"> и программных продук</w:t>
      </w:r>
      <w:r w:rsidRPr="00D45F96">
        <w:rPr>
          <w:color w:val="000000"/>
          <w:sz w:val="23"/>
          <w:szCs w:val="23"/>
        </w:rPr>
        <w:softHyphen/>
        <w:t>тов, применяемых для автоматизации документооборота на складе и поддержки ра</w:t>
      </w:r>
      <w:r w:rsidRPr="00D45F96">
        <w:rPr>
          <w:color w:val="000000"/>
          <w:sz w:val="23"/>
          <w:szCs w:val="23"/>
        </w:rPr>
        <w:softHyphen/>
        <w:t>боты технологического складского оборудования. Одним из наиболее перспектив</w:t>
      </w:r>
      <w:r w:rsidRPr="00D45F96">
        <w:rPr>
          <w:color w:val="000000"/>
          <w:sz w:val="23"/>
          <w:szCs w:val="23"/>
        </w:rPr>
        <w:softHyphen/>
        <w:t xml:space="preserve">ных направлений развития складских </w:t>
      </w:r>
      <w:r w:rsidR="00C01A20" w:rsidRPr="00D45F96">
        <w:rPr>
          <w:color w:val="000000"/>
          <w:sz w:val="23"/>
          <w:szCs w:val="23"/>
        </w:rPr>
        <w:t>компьютерных информационных техноло</w:t>
      </w:r>
      <w:r w:rsidR="00C01A20" w:rsidRPr="00D45F96">
        <w:rPr>
          <w:color w:val="000000"/>
          <w:sz w:val="23"/>
          <w:szCs w:val="23"/>
        </w:rPr>
        <w:softHyphen/>
        <w:t xml:space="preserve">гий </w:t>
      </w:r>
      <w:r w:rsidRPr="00D45F96">
        <w:rPr>
          <w:color w:val="000000"/>
          <w:sz w:val="23"/>
          <w:szCs w:val="23"/>
        </w:rPr>
        <w:t xml:space="preserve">является использование </w:t>
      </w:r>
      <w:r w:rsidR="00AB7096" w:rsidRPr="00D45F96">
        <w:rPr>
          <w:color w:val="000000"/>
          <w:sz w:val="23"/>
          <w:szCs w:val="23"/>
        </w:rPr>
        <w:t xml:space="preserve">программы </w:t>
      </w:r>
      <w:r w:rsidR="00AB7096" w:rsidRPr="00D45F96">
        <w:rPr>
          <w:color w:val="000000"/>
          <w:sz w:val="23"/>
          <w:szCs w:val="23"/>
          <w:lang w:val="en-US"/>
        </w:rPr>
        <w:t>WMS</w:t>
      </w:r>
      <w:r w:rsidR="00AB7096" w:rsidRPr="00D45F96">
        <w:rPr>
          <w:color w:val="000000"/>
          <w:sz w:val="23"/>
          <w:szCs w:val="23"/>
        </w:rPr>
        <w:t xml:space="preserve"> (</w:t>
      </w:r>
      <w:r w:rsidR="00AB7096" w:rsidRPr="00D45F96">
        <w:rPr>
          <w:color w:val="000000"/>
          <w:sz w:val="23"/>
          <w:szCs w:val="23"/>
          <w:lang w:val="en-US"/>
        </w:rPr>
        <w:t>WarehouseManagementSystem</w:t>
      </w:r>
      <w:r w:rsidR="00AB7096" w:rsidRPr="00D45F96">
        <w:rPr>
          <w:color w:val="000000"/>
          <w:sz w:val="23"/>
          <w:szCs w:val="23"/>
        </w:rPr>
        <w:t xml:space="preserve"> – система управления складом)и </w:t>
      </w:r>
      <w:r w:rsidR="00C821D9" w:rsidRPr="00D45F96">
        <w:rPr>
          <w:color w:val="000000"/>
          <w:sz w:val="23"/>
          <w:szCs w:val="23"/>
        </w:rPr>
        <w:t xml:space="preserve">некоторых </w:t>
      </w:r>
      <w:r w:rsidR="00AB7096" w:rsidRPr="00D45F96">
        <w:rPr>
          <w:color w:val="000000"/>
          <w:sz w:val="23"/>
          <w:szCs w:val="23"/>
        </w:rPr>
        <w:t>др</w:t>
      </w:r>
      <w:r w:rsidR="00C821D9" w:rsidRPr="00D45F96">
        <w:rPr>
          <w:color w:val="000000"/>
          <w:sz w:val="23"/>
          <w:szCs w:val="23"/>
        </w:rPr>
        <w:t>угих.</w:t>
      </w:r>
    </w:p>
    <w:p w:rsidR="0022524C" w:rsidRPr="00D45F96" w:rsidRDefault="0022524C" w:rsidP="00FA4CDB">
      <w:pPr>
        <w:ind w:firstLine="567"/>
        <w:jc w:val="both"/>
        <w:rPr>
          <w:color w:val="000000"/>
          <w:sz w:val="23"/>
          <w:szCs w:val="23"/>
        </w:rPr>
      </w:pPr>
      <w:r w:rsidRPr="00D45F96">
        <w:rPr>
          <w:color w:val="000000"/>
          <w:sz w:val="23"/>
          <w:szCs w:val="23"/>
        </w:rPr>
        <w:t>Остальные указанные подсистемы обеспечивающего комплекса строятся на прин</w:t>
      </w:r>
      <w:r w:rsidRPr="00D45F96">
        <w:rPr>
          <w:color w:val="000000"/>
          <w:sz w:val="23"/>
          <w:szCs w:val="23"/>
        </w:rPr>
        <w:softHyphen/>
        <w:t xml:space="preserve">ципах, типичных для подобных структур в </w:t>
      </w:r>
      <w:r w:rsidR="00C01A20" w:rsidRPr="00D45F96">
        <w:rPr>
          <w:color w:val="000000"/>
          <w:sz w:val="23"/>
          <w:szCs w:val="23"/>
        </w:rPr>
        <w:t>автоматизированных системах управления</w:t>
      </w:r>
      <w:r w:rsidRPr="00D45F96">
        <w:rPr>
          <w:color w:val="000000"/>
          <w:sz w:val="23"/>
          <w:szCs w:val="23"/>
        </w:rPr>
        <w:t xml:space="preserve"> промышленными предприятиями (АСУП</w:t>
      </w:r>
      <w:r w:rsidR="00C01A20" w:rsidRPr="00D45F96">
        <w:rPr>
          <w:color w:val="000000"/>
          <w:sz w:val="23"/>
          <w:szCs w:val="23"/>
        </w:rPr>
        <w:t>П</w:t>
      </w:r>
      <w:r w:rsidRPr="00D45F96">
        <w:rPr>
          <w:color w:val="000000"/>
          <w:sz w:val="23"/>
          <w:szCs w:val="23"/>
        </w:rPr>
        <w:t xml:space="preserve">) или </w:t>
      </w:r>
      <w:r w:rsidR="00C01A20" w:rsidRPr="00D45F96">
        <w:rPr>
          <w:color w:val="000000"/>
          <w:sz w:val="23"/>
          <w:szCs w:val="23"/>
        </w:rPr>
        <w:t>автоматизированных системах управления</w:t>
      </w:r>
      <w:r w:rsidRPr="00D45F96">
        <w:rPr>
          <w:color w:val="000000"/>
          <w:sz w:val="23"/>
          <w:szCs w:val="23"/>
        </w:rPr>
        <w:t xml:space="preserve"> технологическими процессами (АСУТП). </w:t>
      </w:r>
    </w:p>
    <w:p w:rsidR="00ED396B" w:rsidRDefault="00ED396B" w:rsidP="00FA4CDB">
      <w:pPr>
        <w:ind w:firstLine="567"/>
        <w:jc w:val="both"/>
        <w:rPr>
          <w:color w:val="000000"/>
        </w:rPr>
      </w:pPr>
    </w:p>
    <w:p w:rsidR="00A958FD" w:rsidRPr="00C83224" w:rsidRDefault="00A958FD" w:rsidP="00A958FD">
      <w:pPr>
        <w:tabs>
          <w:tab w:val="left" w:pos="709"/>
          <w:tab w:val="left" w:pos="1080"/>
        </w:tabs>
        <w:ind w:right="-2"/>
        <w:jc w:val="center"/>
        <w:rPr>
          <w:b/>
        </w:rPr>
      </w:pPr>
      <w:r w:rsidRPr="00C83224">
        <w:rPr>
          <w:b/>
          <w:color w:val="000000"/>
        </w:rPr>
        <w:t xml:space="preserve">Тема 8. </w:t>
      </w:r>
      <w:r w:rsidRPr="00C83224">
        <w:rPr>
          <w:b/>
        </w:rPr>
        <w:t xml:space="preserve">Показатели оценки экономической эффективности  </w:t>
      </w:r>
    </w:p>
    <w:p w:rsidR="00A958FD" w:rsidRPr="00C83224" w:rsidRDefault="00A958FD" w:rsidP="00A958FD">
      <w:pPr>
        <w:jc w:val="center"/>
        <w:rPr>
          <w:b/>
        </w:rPr>
      </w:pPr>
      <w:r w:rsidRPr="00C83224">
        <w:rPr>
          <w:b/>
        </w:rPr>
        <w:t>функционирования складов в логистической системе</w:t>
      </w:r>
    </w:p>
    <w:p w:rsidR="00A958FD" w:rsidRPr="00C83224" w:rsidRDefault="00A958FD" w:rsidP="00A958FD">
      <w:pPr>
        <w:jc w:val="both"/>
        <w:rPr>
          <w:color w:val="000000"/>
        </w:rPr>
      </w:pPr>
    </w:p>
    <w:p w:rsidR="00A958FD" w:rsidRPr="00C83224" w:rsidRDefault="00A958FD" w:rsidP="00A958FD">
      <w:pPr>
        <w:pStyle w:val="Style5"/>
        <w:widowControl/>
        <w:spacing w:line="240" w:lineRule="auto"/>
        <w:ind w:firstLine="567"/>
      </w:pPr>
      <w:r w:rsidRPr="00C83224">
        <w:rPr>
          <w:i/>
        </w:rPr>
        <w:lastRenderedPageBreak/>
        <w:t>Под экономической эффективностью складского хозяйства</w:t>
      </w:r>
      <w:r w:rsidRPr="00C83224">
        <w:t xml:space="preserve"> следует понимать рациональное использование складских площадей, уменьшение затрат времени на выполнение различных операций, гибкость в принятии решений, получении максимума прибыли при наименьших затратах. </w:t>
      </w:r>
    </w:p>
    <w:p w:rsidR="00A958FD" w:rsidRPr="00C83224" w:rsidRDefault="00A958FD" w:rsidP="00A958FD">
      <w:pPr>
        <w:pStyle w:val="Style5"/>
        <w:widowControl/>
        <w:spacing w:line="240" w:lineRule="auto"/>
        <w:ind w:firstLine="567"/>
        <w:rPr>
          <w:rStyle w:val="FontStyle285"/>
          <w:sz w:val="24"/>
          <w:szCs w:val="24"/>
        </w:rPr>
      </w:pPr>
      <w:r w:rsidRPr="00C83224">
        <w:t>Экономическая э</w:t>
      </w:r>
      <w:r w:rsidRPr="00C83224">
        <w:rPr>
          <w:rStyle w:val="FontStyle285"/>
          <w:sz w:val="24"/>
          <w:szCs w:val="24"/>
        </w:rPr>
        <w:t>ффективность логистических процессов на складе можно оце</w:t>
      </w:r>
      <w:r w:rsidRPr="00C83224">
        <w:rPr>
          <w:rStyle w:val="FontStyle285"/>
          <w:sz w:val="24"/>
          <w:szCs w:val="24"/>
        </w:rPr>
        <w:softHyphen/>
        <w:t>нить по таким ключевым факторам, как:</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удовлетворение потреби</w:t>
      </w:r>
      <w:r w:rsidRPr="00C83224">
        <w:rPr>
          <w:rStyle w:val="FontStyle285"/>
          <w:sz w:val="24"/>
          <w:szCs w:val="24"/>
        </w:rPr>
        <w:softHyphen/>
        <w:t xml:space="preserve">телей складских услуг; </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 xml:space="preserve">экономическая эффективность использования инвестиций в складское хозяйство; </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 xml:space="preserve">логистические складские издержки; </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каче</w:t>
      </w:r>
      <w:r w:rsidRPr="00C83224">
        <w:rPr>
          <w:rStyle w:val="FontStyle285"/>
          <w:sz w:val="24"/>
          <w:szCs w:val="24"/>
        </w:rPr>
        <w:softHyphen/>
        <w:t xml:space="preserve">ство складских услуг; </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 xml:space="preserve">продолжительность логистических циклов на складе; </w:t>
      </w:r>
    </w:p>
    <w:p w:rsidR="00A958FD" w:rsidRPr="00C83224" w:rsidRDefault="00A958FD" w:rsidP="007C67FA">
      <w:pPr>
        <w:pStyle w:val="Style5"/>
        <w:widowControl/>
        <w:numPr>
          <w:ilvl w:val="0"/>
          <w:numId w:val="155"/>
        </w:numPr>
        <w:spacing w:line="240" w:lineRule="auto"/>
        <w:ind w:left="0" w:firstLine="567"/>
        <w:rPr>
          <w:rStyle w:val="FontStyle285"/>
          <w:sz w:val="24"/>
          <w:szCs w:val="24"/>
        </w:rPr>
      </w:pPr>
      <w:r w:rsidRPr="00C83224">
        <w:rPr>
          <w:rStyle w:val="FontStyle285"/>
          <w:sz w:val="24"/>
          <w:szCs w:val="24"/>
        </w:rPr>
        <w:t>производи</w:t>
      </w:r>
      <w:r w:rsidRPr="00C83224">
        <w:rPr>
          <w:rStyle w:val="FontStyle285"/>
          <w:sz w:val="24"/>
          <w:szCs w:val="24"/>
        </w:rPr>
        <w:softHyphen/>
        <w:t>тельность</w:t>
      </w:r>
      <w:r w:rsidRPr="00C83224">
        <w:t xml:space="preserve"> труда работников склада и др</w:t>
      </w:r>
      <w:r w:rsidRPr="00C83224">
        <w:rPr>
          <w:rStyle w:val="FontStyle285"/>
          <w:sz w:val="24"/>
          <w:szCs w:val="24"/>
        </w:rPr>
        <w:t>.</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Эффективность работы склада анализируется сравнением:</w:t>
      </w:r>
    </w:p>
    <w:p w:rsidR="00A958FD" w:rsidRPr="00C83224" w:rsidRDefault="00A958FD" w:rsidP="007C67FA">
      <w:pPr>
        <w:pStyle w:val="Style21"/>
        <w:widowControl/>
        <w:numPr>
          <w:ilvl w:val="0"/>
          <w:numId w:val="157"/>
        </w:numPr>
        <w:spacing w:line="240" w:lineRule="auto"/>
        <w:ind w:left="0" w:firstLine="567"/>
        <w:rPr>
          <w:rStyle w:val="FontStyle47"/>
          <w:sz w:val="24"/>
          <w:szCs w:val="24"/>
        </w:rPr>
      </w:pPr>
      <w:r w:rsidRPr="00C83224">
        <w:rPr>
          <w:rStyle w:val="FontStyle47"/>
          <w:sz w:val="24"/>
          <w:szCs w:val="24"/>
        </w:rPr>
        <w:t xml:space="preserve">фактически достигнутых за определенный период времени результатов с плановыми данными (отчетные показатели); </w:t>
      </w:r>
    </w:p>
    <w:p w:rsidR="00A958FD" w:rsidRPr="00C83224" w:rsidRDefault="00A958FD" w:rsidP="007C67FA">
      <w:pPr>
        <w:pStyle w:val="Style21"/>
        <w:widowControl/>
        <w:numPr>
          <w:ilvl w:val="0"/>
          <w:numId w:val="157"/>
        </w:numPr>
        <w:spacing w:line="240" w:lineRule="auto"/>
        <w:ind w:left="0" w:firstLine="567"/>
        <w:rPr>
          <w:rStyle w:val="FontStyle47"/>
          <w:sz w:val="24"/>
          <w:szCs w:val="24"/>
        </w:rPr>
      </w:pPr>
      <w:r w:rsidRPr="00C83224">
        <w:rPr>
          <w:rStyle w:val="FontStyle47"/>
          <w:sz w:val="24"/>
          <w:szCs w:val="24"/>
        </w:rPr>
        <w:t>итогов работы данного склада с итогами работы аналогичных по назначе</w:t>
      </w:r>
      <w:r w:rsidRPr="00C83224">
        <w:rPr>
          <w:rStyle w:val="FontStyle47"/>
          <w:sz w:val="24"/>
          <w:szCs w:val="24"/>
        </w:rPr>
        <w:softHyphen/>
        <w:t>нию и соразмерных по объему работы складов (сопостави</w:t>
      </w:r>
      <w:r w:rsidRPr="00C83224">
        <w:rPr>
          <w:rStyle w:val="FontStyle47"/>
          <w:sz w:val="24"/>
          <w:szCs w:val="24"/>
        </w:rPr>
        <w:softHyphen/>
        <w:t xml:space="preserve">тельные показатели); </w:t>
      </w:r>
    </w:p>
    <w:p w:rsidR="00A958FD" w:rsidRPr="00C83224" w:rsidRDefault="00A958FD" w:rsidP="007C67FA">
      <w:pPr>
        <w:pStyle w:val="Style21"/>
        <w:widowControl/>
        <w:numPr>
          <w:ilvl w:val="0"/>
          <w:numId w:val="157"/>
        </w:numPr>
        <w:spacing w:line="240" w:lineRule="auto"/>
        <w:ind w:left="0" w:firstLine="567"/>
        <w:rPr>
          <w:rStyle w:val="FontStyle47"/>
          <w:sz w:val="24"/>
          <w:szCs w:val="24"/>
        </w:rPr>
      </w:pPr>
      <w:r w:rsidRPr="00C83224">
        <w:rPr>
          <w:rStyle w:val="FontStyle47"/>
          <w:sz w:val="24"/>
          <w:szCs w:val="24"/>
        </w:rPr>
        <w:t>результатов деятельности склада в учитываемом периоде с результатами предшествующего пе</w:t>
      </w:r>
      <w:r w:rsidRPr="00C83224">
        <w:rPr>
          <w:rStyle w:val="FontStyle47"/>
          <w:sz w:val="24"/>
          <w:szCs w:val="24"/>
        </w:rPr>
        <w:softHyphen/>
        <w:t>риода (динамические показатели).</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Анализ работы склада необходим:</w:t>
      </w:r>
    </w:p>
    <w:p w:rsidR="00A958FD" w:rsidRPr="00C83224" w:rsidRDefault="00A958FD" w:rsidP="007C67FA">
      <w:pPr>
        <w:pStyle w:val="Style21"/>
        <w:widowControl/>
        <w:numPr>
          <w:ilvl w:val="0"/>
          <w:numId w:val="158"/>
        </w:numPr>
        <w:spacing w:line="240" w:lineRule="auto"/>
        <w:ind w:left="0" w:firstLine="567"/>
        <w:rPr>
          <w:rStyle w:val="FontStyle47"/>
          <w:sz w:val="24"/>
          <w:szCs w:val="24"/>
        </w:rPr>
      </w:pPr>
      <w:r w:rsidRPr="00C83224">
        <w:rPr>
          <w:rStyle w:val="FontStyle47"/>
          <w:sz w:val="24"/>
          <w:szCs w:val="24"/>
        </w:rPr>
        <w:t>для определения степе</w:t>
      </w:r>
      <w:r w:rsidRPr="00C83224">
        <w:rPr>
          <w:rStyle w:val="FontStyle47"/>
          <w:sz w:val="24"/>
          <w:szCs w:val="24"/>
        </w:rPr>
        <w:softHyphen/>
        <w:t>ни отклонений от установленных нормативов по технико-экономическим показателям и расходных лимитов;</w:t>
      </w:r>
    </w:p>
    <w:p w:rsidR="00A958FD" w:rsidRPr="00C83224" w:rsidRDefault="00A958FD" w:rsidP="007C67FA">
      <w:pPr>
        <w:pStyle w:val="Style21"/>
        <w:widowControl/>
        <w:numPr>
          <w:ilvl w:val="0"/>
          <w:numId w:val="158"/>
        </w:numPr>
        <w:spacing w:line="240" w:lineRule="auto"/>
        <w:ind w:left="0" w:firstLine="567"/>
        <w:rPr>
          <w:rStyle w:val="FontStyle47"/>
          <w:sz w:val="24"/>
          <w:szCs w:val="24"/>
        </w:rPr>
      </w:pPr>
      <w:r w:rsidRPr="00C83224">
        <w:rPr>
          <w:rStyle w:val="FontStyle47"/>
          <w:sz w:val="24"/>
          <w:szCs w:val="24"/>
        </w:rPr>
        <w:t>для выявле</w:t>
      </w:r>
      <w:r w:rsidRPr="00C83224">
        <w:rPr>
          <w:rStyle w:val="FontStyle47"/>
          <w:sz w:val="24"/>
          <w:szCs w:val="24"/>
        </w:rPr>
        <w:softHyphen/>
        <w:t xml:space="preserve">ния </w:t>
      </w:r>
      <w:r w:rsidRPr="00C83224">
        <w:rPr>
          <w:rStyle w:val="FontStyle47"/>
          <w:i/>
          <w:sz w:val="24"/>
          <w:szCs w:val="24"/>
        </w:rPr>
        <w:t>«узких»</w:t>
      </w:r>
      <w:r w:rsidRPr="00C83224">
        <w:rPr>
          <w:rStyle w:val="FontStyle47"/>
          <w:sz w:val="24"/>
          <w:szCs w:val="24"/>
        </w:rPr>
        <w:t xml:space="preserve"> участков в работе склада; </w:t>
      </w:r>
    </w:p>
    <w:p w:rsidR="00A958FD" w:rsidRPr="00C83224" w:rsidRDefault="00A958FD" w:rsidP="007C67FA">
      <w:pPr>
        <w:pStyle w:val="Style21"/>
        <w:widowControl/>
        <w:numPr>
          <w:ilvl w:val="0"/>
          <w:numId w:val="158"/>
        </w:numPr>
        <w:tabs>
          <w:tab w:val="left" w:pos="709"/>
        </w:tabs>
        <w:spacing w:line="240" w:lineRule="auto"/>
        <w:ind w:left="0" w:firstLine="567"/>
        <w:rPr>
          <w:rStyle w:val="FontStyle47"/>
          <w:sz w:val="24"/>
          <w:szCs w:val="24"/>
        </w:rPr>
      </w:pPr>
      <w:r w:rsidRPr="00C83224">
        <w:rPr>
          <w:rStyle w:val="FontStyle47"/>
          <w:sz w:val="24"/>
          <w:szCs w:val="24"/>
        </w:rPr>
        <w:t>для определения эконо</w:t>
      </w:r>
      <w:r w:rsidRPr="00C83224">
        <w:rPr>
          <w:rStyle w:val="FontStyle47"/>
          <w:sz w:val="24"/>
          <w:szCs w:val="24"/>
        </w:rPr>
        <w:softHyphen/>
        <w:t>мической эффективности внедренных рационализаторских предложений и обобщения опыта работы передовиков;</w:t>
      </w:r>
    </w:p>
    <w:p w:rsidR="00A958FD" w:rsidRPr="00C83224" w:rsidRDefault="00A958FD" w:rsidP="007C67FA">
      <w:pPr>
        <w:pStyle w:val="Style21"/>
        <w:widowControl/>
        <w:numPr>
          <w:ilvl w:val="0"/>
          <w:numId w:val="158"/>
        </w:numPr>
        <w:spacing w:line="240" w:lineRule="auto"/>
        <w:ind w:left="0" w:firstLine="567"/>
        <w:rPr>
          <w:rStyle w:val="FontStyle47"/>
          <w:sz w:val="24"/>
          <w:szCs w:val="24"/>
        </w:rPr>
      </w:pPr>
      <w:r w:rsidRPr="00C83224">
        <w:rPr>
          <w:rStyle w:val="FontStyle47"/>
          <w:sz w:val="24"/>
          <w:szCs w:val="24"/>
        </w:rPr>
        <w:t>для разработки организационно-технических мероприя</w:t>
      </w:r>
      <w:r w:rsidRPr="00C83224">
        <w:rPr>
          <w:rStyle w:val="FontStyle47"/>
          <w:sz w:val="24"/>
          <w:szCs w:val="24"/>
        </w:rPr>
        <w:softHyphen/>
        <w:t>тий по ликвидации или предупреждению в будущем обнару</w:t>
      </w:r>
      <w:r w:rsidRPr="00C83224">
        <w:rPr>
          <w:rStyle w:val="FontStyle47"/>
          <w:sz w:val="24"/>
          <w:szCs w:val="24"/>
        </w:rPr>
        <w:softHyphen/>
        <w:t xml:space="preserve">женных недостатков. </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Кроме того, сопоставление данных анализа работы аналогичных складов за ряд лет гарантирует правильный выбор эффективного варианта строительства однотипного склада.</w:t>
      </w:r>
    </w:p>
    <w:p w:rsidR="00A958FD" w:rsidRPr="00C83224" w:rsidRDefault="00A958FD" w:rsidP="00A958FD">
      <w:pPr>
        <w:ind w:firstLine="567"/>
        <w:jc w:val="both"/>
      </w:pPr>
      <w:r w:rsidRPr="00C83224">
        <w:t xml:space="preserve">Оценка экономической эффективности работы складов производится по следующим </w:t>
      </w:r>
      <w:r w:rsidRPr="00C83224">
        <w:rPr>
          <w:i/>
        </w:rPr>
        <w:t>группам технико-экономических показателей</w:t>
      </w:r>
      <w:r w:rsidRPr="00C83224">
        <w:t xml:space="preserve">: </w:t>
      </w:r>
    </w:p>
    <w:p w:rsidR="00A958FD" w:rsidRPr="00C83224" w:rsidRDefault="00A958FD" w:rsidP="007C67FA">
      <w:pPr>
        <w:pStyle w:val="a3"/>
        <w:numPr>
          <w:ilvl w:val="0"/>
          <w:numId w:val="159"/>
        </w:numPr>
        <w:tabs>
          <w:tab w:val="left" w:pos="851"/>
        </w:tabs>
        <w:ind w:left="0" w:firstLine="567"/>
        <w:jc w:val="both"/>
      </w:pPr>
      <w:r w:rsidRPr="00C83224">
        <w:t xml:space="preserve">показатели интенсивности работы складов; </w:t>
      </w:r>
    </w:p>
    <w:p w:rsidR="00A958FD" w:rsidRPr="00C83224" w:rsidRDefault="00A958FD" w:rsidP="007C67FA">
      <w:pPr>
        <w:pStyle w:val="a3"/>
        <w:numPr>
          <w:ilvl w:val="0"/>
          <w:numId w:val="159"/>
        </w:numPr>
        <w:tabs>
          <w:tab w:val="left" w:pos="851"/>
        </w:tabs>
        <w:ind w:left="0" w:firstLine="567"/>
        <w:jc w:val="both"/>
        <w:rPr>
          <w:b/>
          <w:bCs/>
        </w:rPr>
      </w:pPr>
      <w:r w:rsidRPr="00C83224">
        <w:t>показатели эффективности использования складских площадей и объемов;</w:t>
      </w:r>
    </w:p>
    <w:p w:rsidR="00A958FD" w:rsidRPr="00C83224" w:rsidRDefault="00A958FD" w:rsidP="007C67FA">
      <w:pPr>
        <w:pStyle w:val="a3"/>
        <w:numPr>
          <w:ilvl w:val="0"/>
          <w:numId w:val="159"/>
        </w:numPr>
        <w:tabs>
          <w:tab w:val="left" w:pos="851"/>
        </w:tabs>
        <w:ind w:left="0" w:firstLine="567"/>
        <w:jc w:val="both"/>
      </w:pPr>
      <w:r w:rsidRPr="00C83224">
        <w:rPr>
          <w:bCs/>
        </w:rPr>
        <w:t>показатели, характеризующие производительность труда, уровень механизации работ и степень механизации труда;</w:t>
      </w:r>
    </w:p>
    <w:p w:rsidR="00A958FD" w:rsidRPr="00C83224" w:rsidRDefault="00A958FD" w:rsidP="007C67FA">
      <w:pPr>
        <w:pStyle w:val="a3"/>
        <w:numPr>
          <w:ilvl w:val="0"/>
          <w:numId w:val="159"/>
        </w:numPr>
        <w:tabs>
          <w:tab w:val="left" w:pos="851"/>
        </w:tabs>
        <w:ind w:left="0" w:firstLine="567"/>
        <w:jc w:val="both"/>
        <w:rPr>
          <w:bCs/>
        </w:rPr>
      </w:pPr>
      <w:r w:rsidRPr="00C83224">
        <w:rPr>
          <w:bCs/>
        </w:rPr>
        <w:t>показатели использования подъемно-транспортного оборудования и простоя         подвижного состава под грузовыми операциями на складе;</w:t>
      </w:r>
    </w:p>
    <w:p w:rsidR="00A958FD" w:rsidRPr="00C83224" w:rsidRDefault="00A958FD" w:rsidP="007C67FA">
      <w:pPr>
        <w:pStyle w:val="a3"/>
        <w:numPr>
          <w:ilvl w:val="0"/>
          <w:numId w:val="159"/>
        </w:numPr>
        <w:tabs>
          <w:tab w:val="left" w:pos="851"/>
        </w:tabs>
        <w:ind w:left="0" w:firstLine="567"/>
        <w:jc w:val="both"/>
        <w:rPr>
          <w:bCs/>
        </w:rPr>
      </w:pPr>
      <w:r w:rsidRPr="00C83224">
        <w:t xml:space="preserve">показатели качества обслуживания потребителей </w:t>
      </w:r>
      <w:r w:rsidRPr="00C83224">
        <w:rPr>
          <w:bCs/>
        </w:rPr>
        <w:t>на складе.</w:t>
      </w:r>
    </w:p>
    <w:p w:rsidR="00D45F96" w:rsidRDefault="00D45F96" w:rsidP="00A958FD">
      <w:pPr>
        <w:ind w:firstLine="567"/>
        <w:jc w:val="both"/>
        <w:rPr>
          <w:b/>
          <w:bCs/>
          <w:noProof/>
        </w:rPr>
      </w:pPr>
    </w:p>
    <w:p w:rsidR="00A958FD" w:rsidRPr="00C83224" w:rsidRDefault="00A958FD" w:rsidP="00A958FD">
      <w:pPr>
        <w:ind w:firstLine="567"/>
        <w:jc w:val="both"/>
        <w:rPr>
          <w:b/>
        </w:rPr>
      </w:pPr>
      <w:r w:rsidRPr="00C83224">
        <w:rPr>
          <w:b/>
          <w:bCs/>
          <w:noProof/>
        </w:rPr>
        <w:t>8. 1.</w:t>
      </w:r>
      <w:r w:rsidRPr="00C83224">
        <w:rPr>
          <w:b/>
          <w:bCs/>
        </w:rPr>
        <w:t xml:space="preserve"> Показатели </w:t>
      </w:r>
      <w:r w:rsidRPr="00C83224">
        <w:rPr>
          <w:b/>
        </w:rPr>
        <w:t>интенсивности работы складов</w:t>
      </w:r>
    </w:p>
    <w:p w:rsidR="00A958FD" w:rsidRPr="00C83224" w:rsidRDefault="00A958FD" w:rsidP="00A958FD">
      <w:pPr>
        <w:ind w:firstLine="567"/>
        <w:jc w:val="both"/>
      </w:pPr>
    </w:p>
    <w:p w:rsidR="00A958FD" w:rsidRPr="00C83224" w:rsidRDefault="00A958FD" w:rsidP="00A958FD">
      <w:pPr>
        <w:ind w:firstLine="567"/>
        <w:jc w:val="both"/>
      </w:pPr>
      <w:r w:rsidRPr="00C83224">
        <w:t>Экономическая эффективность работы склада анализируют сравнением следую</w:t>
      </w:r>
      <w:r w:rsidRPr="00C83224">
        <w:softHyphen/>
        <w:t>щих показателей его деятельности:</w:t>
      </w:r>
    </w:p>
    <w:p w:rsidR="00A958FD" w:rsidRPr="00C83224" w:rsidRDefault="00A958FD" w:rsidP="007C67FA">
      <w:pPr>
        <w:pStyle w:val="a3"/>
        <w:numPr>
          <w:ilvl w:val="1"/>
          <w:numId w:val="160"/>
        </w:numPr>
        <w:tabs>
          <w:tab w:val="left" w:pos="851"/>
        </w:tabs>
        <w:ind w:left="0" w:firstLine="567"/>
        <w:jc w:val="both"/>
      </w:pPr>
      <w:r w:rsidRPr="00C83224">
        <w:t xml:space="preserve">фактически достигнутых за </w:t>
      </w:r>
      <w:r w:rsidRPr="00C83224">
        <w:rPr>
          <w:rStyle w:val="FontStyle47"/>
          <w:sz w:val="24"/>
          <w:szCs w:val="24"/>
        </w:rPr>
        <w:t>определенный период времени</w:t>
      </w:r>
      <w:r w:rsidRPr="00C83224">
        <w:t xml:space="preserve"> результатов с плановыми данными (отчетные показатели); </w:t>
      </w:r>
    </w:p>
    <w:p w:rsidR="00A958FD" w:rsidRPr="00C83224" w:rsidRDefault="00A958FD" w:rsidP="007C67FA">
      <w:pPr>
        <w:pStyle w:val="a3"/>
        <w:numPr>
          <w:ilvl w:val="1"/>
          <w:numId w:val="160"/>
        </w:numPr>
        <w:tabs>
          <w:tab w:val="left" w:pos="851"/>
        </w:tabs>
        <w:ind w:left="0" w:firstLine="567"/>
        <w:jc w:val="both"/>
      </w:pPr>
      <w:r w:rsidRPr="00C83224">
        <w:t>итогов работы данного склада с итогами работы аналогичных по назначению и соразмерных по объему работы скла</w:t>
      </w:r>
      <w:r w:rsidRPr="00C83224">
        <w:softHyphen/>
        <w:t xml:space="preserve">дов (сопоставительные показатели); </w:t>
      </w:r>
    </w:p>
    <w:p w:rsidR="00A958FD" w:rsidRPr="00C83224" w:rsidRDefault="00A958FD" w:rsidP="007C67FA">
      <w:pPr>
        <w:pStyle w:val="a3"/>
        <w:numPr>
          <w:ilvl w:val="1"/>
          <w:numId w:val="160"/>
        </w:numPr>
        <w:tabs>
          <w:tab w:val="left" w:pos="851"/>
        </w:tabs>
        <w:ind w:left="0" w:firstLine="567"/>
        <w:jc w:val="both"/>
      </w:pPr>
      <w:r w:rsidRPr="00C83224">
        <w:t>результатов деятельности вклада в учитываемом периоде с результатами предшествующего периода (динамические показатели).</w:t>
      </w:r>
    </w:p>
    <w:p w:rsidR="00A958FD" w:rsidRPr="00C83224" w:rsidRDefault="00A958FD" w:rsidP="00A958FD">
      <w:pPr>
        <w:ind w:firstLine="567"/>
        <w:jc w:val="both"/>
      </w:pPr>
      <w:r w:rsidRPr="00C83224">
        <w:t>Анализ работы склада необходим:</w:t>
      </w:r>
    </w:p>
    <w:p w:rsidR="00A958FD" w:rsidRPr="00C83224" w:rsidRDefault="00A958FD" w:rsidP="007C67FA">
      <w:pPr>
        <w:pStyle w:val="a3"/>
        <w:numPr>
          <w:ilvl w:val="0"/>
          <w:numId w:val="154"/>
        </w:numPr>
        <w:ind w:left="0" w:firstLine="567"/>
        <w:jc w:val="both"/>
      </w:pPr>
      <w:r w:rsidRPr="00C83224">
        <w:t>для определения степени от</w:t>
      </w:r>
      <w:r w:rsidRPr="00C83224">
        <w:softHyphen/>
        <w:t>клонений от установленных нормативов по технико-экономическим показателям и расходных лимитов;</w:t>
      </w:r>
    </w:p>
    <w:p w:rsidR="00A958FD" w:rsidRPr="00C83224" w:rsidRDefault="00A958FD" w:rsidP="007C67FA">
      <w:pPr>
        <w:pStyle w:val="a3"/>
        <w:numPr>
          <w:ilvl w:val="0"/>
          <w:numId w:val="154"/>
        </w:numPr>
        <w:ind w:left="0" w:firstLine="567"/>
        <w:jc w:val="both"/>
      </w:pPr>
      <w:r w:rsidRPr="00C83224">
        <w:t>для выявления «узких» участков в работе склада;</w:t>
      </w:r>
    </w:p>
    <w:p w:rsidR="00A958FD" w:rsidRPr="00C83224" w:rsidRDefault="00A958FD" w:rsidP="007C67FA">
      <w:pPr>
        <w:pStyle w:val="a3"/>
        <w:numPr>
          <w:ilvl w:val="0"/>
          <w:numId w:val="154"/>
        </w:numPr>
        <w:ind w:left="0" w:firstLine="567"/>
        <w:jc w:val="both"/>
      </w:pPr>
      <w:r w:rsidRPr="00C83224">
        <w:lastRenderedPageBreak/>
        <w:t>для определения экономической эффективности внедрен</w:t>
      </w:r>
      <w:r w:rsidRPr="00C83224">
        <w:softHyphen/>
        <w:t>ных рационализаторских предложений и обобщения опыта работы передовиков;</w:t>
      </w:r>
    </w:p>
    <w:p w:rsidR="00A958FD" w:rsidRPr="00C83224" w:rsidRDefault="00A958FD" w:rsidP="007C67FA">
      <w:pPr>
        <w:pStyle w:val="a3"/>
        <w:numPr>
          <w:ilvl w:val="0"/>
          <w:numId w:val="154"/>
        </w:numPr>
        <w:ind w:left="0" w:firstLine="567"/>
        <w:jc w:val="both"/>
      </w:pPr>
      <w:r w:rsidRPr="00C83224">
        <w:t>для разработки организационно-технических мероприятий по ликвидации или предупреждению в будущем обна</w:t>
      </w:r>
      <w:r w:rsidRPr="00C83224">
        <w:softHyphen/>
        <w:t xml:space="preserve">руженных недостатков. </w:t>
      </w:r>
    </w:p>
    <w:p w:rsidR="00A958FD" w:rsidRPr="00C83224" w:rsidRDefault="00A958FD" w:rsidP="00A958FD">
      <w:pPr>
        <w:ind w:firstLine="567"/>
        <w:jc w:val="both"/>
      </w:pPr>
      <w:r w:rsidRPr="00C83224">
        <w:t>Кроме того, сопоставление данных анализа работы аналогичных складов за ряд лет гарантирует правильный выбор эффективного варианта строительства однотипного склада.</w:t>
      </w:r>
    </w:p>
    <w:p w:rsidR="00A958FD" w:rsidRPr="00C83224" w:rsidRDefault="00A958FD" w:rsidP="00A958FD">
      <w:pPr>
        <w:pStyle w:val="a7"/>
        <w:ind w:firstLine="567"/>
        <w:rPr>
          <w:sz w:val="24"/>
          <w:szCs w:val="24"/>
        </w:rPr>
      </w:pPr>
      <w:r w:rsidRPr="00C83224">
        <w:rPr>
          <w:sz w:val="24"/>
          <w:szCs w:val="24"/>
        </w:rPr>
        <w:t>Анализ работы склада и планирование его деятельности бази</w:t>
      </w:r>
      <w:r w:rsidRPr="00C83224">
        <w:rPr>
          <w:sz w:val="24"/>
          <w:szCs w:val="24"/>
        </w:rPr>
        <w:softHyphen/>
        <w:t>руются на следующих основных технико-экономических показате</w:t>
      </w:r>
      <w:r w:rsidRPr="00C83224">
        <w:rPr>
          <w:sz w:val="24"/>
          <w:szCs w:val="24"/>
        </w:rPr>
        <w:softHyphen/>
        <w:t>лях:</w:t>
      </w:r>
    </w:p>
    <w:p w:rsidR="00A958FD" w:rsidRPr="00C83224" w:rsidRDefault="00A958FD" w:rsidP="007C67FA">
      <w:pPr>
        <w:pStyle w:val="a7"/>
        <w:numPr>
          <w:ilvl w:val="0"/>
          <w:numId w:val="161"/>
        </w:numPr>
        <w:tabs>
          <w:tab w:val="left" w:pos="-1276"/>
          <w:tab w:val="left" w:pos="851"/>
        </w:tabs>
        <w:ind w:left="0" w:firstLine="567"/>
        <w:rPr>
          <w:iCs/>
          <w:sz w:val="24"/>
          <w:szCs w:val="24"/>
        </w:rPr>
      </w:pPr>
      <w:r w:rsidRPr="00C83224">
        <w:rPr>
          <w:iCs/>
          <w:sz w:val="24"/>
          <w:szCs w:val="24"/>
        </w:rPr>
        <w:t>грузооборот;</w:t>
      </w:r>
    </w:p>
    <w:p w:rsidR="00A958FD" w:rsidRPr="00C83224" w:rsidRDefault="00A958FD" w:rsidP="007C67FA">
      <w:pPr>
        <w:pStyle w:val="a7"/>
        <w:numPr>
          <w:ilvl w:val="0"/>
          <w:numId w:val="161"/>
        </w:numPr>
        <w:tabs>
          <w:tab w:val="left" w:pos="-1276"/>
          <w:tab w:val="left" w:pos="851"/>
        </w:tabs>
        <w:ind w:left="0" w:firstLine="567"/>
        <w:rPr>
          <w:iCs/>
          <w:sz w:val="24"/>
          <w:szCs w:val="24"/>
        </w:rPr>
      </w:pPr>
      <w:r w:rsidRPr="00C83224">
        <w:rPr>
          <w:iCs/>
          <w:sz w:val="24"/>
          <w:szCs w:val="24"/>
        </w:rPr>
        <w:t>грузопереработка;</w:t>
      </w:r>
    </w:p>
    <w:p w:rsidR="00A958FD" w:rsidRPr="00C83224" w:rsidRDefault="00A958FD" w:rsidP="007C67FA">
      <w:pPr>
        <w:pStyle w:val="a7"/>
        <w:numPr>
          <w:ilvl w:val="0"/>
          <w:numId w:val="161"/>
        </w:numPr>
        <w:tabs>
          <w:tab w:val="left" w:pos="-1276"/>
          <w:tab w:val="left" w:pos="851"/>
        </w:tabs>
        <w:ind w:left="0" w:firstLine="567"/>
        <w:rPr>
          <w:sz w:val="24"/>
          <w:szCs w:val="24"/>
        </w:rPr>
      </w:pPr>
      <w:r w:rsidRPr="00C83224">
        <w:rPr>
          <w:iCs/>
          <w:sz w:val="24"/>
          <w:szCs w:val="24"/>
        </w:rPr>
        <w:t>коэффициент переработки грузов.</w:t>
      </w:r>
    </w:p>
    <w:p w:rsidR="00A958FD" w:rsidRPr="00C83224" w:rsidRDefault="00A958FD" w:rsidP="00A958FD">
      <w:pPr>
        <w:pStyle w:val="a3"/>
        <w:tabs>
          <w:tab w:val="left" w:pos="851"/>
        </w:tabs>
        <w:ind w:left="567"/>
        <w:jc w:val="both"/>
      </w:pPr>
    </w:p>
    <w:p w:rsidR="00A958FD" w:rsidRPr="00C83224" w:rsidRDefault="00A958FD" w:rsidP="007C67FA">
      <w:pPr>
        <w:pStyle w:val="a3"/>
        <w:numPr>
          <w:ilvl w:val="0"/>
          <w:numId w:val="162"/>
        </w:numPr>
        <w:tabs>
          <w:tab w:val="left" w:pos="851"/>
        </w:tabs>
        <w:ind w:left="0" w:firstLine="567"/>
        <w:jc w:val="both"/>
      </w:pPr>
      <w:r w:rsidRPr="00C83224">
        <w:rPr>
          <w:i/>
          <w:iCs/>
        </w:rPr>
        <w:t>Грузооборот</w:t>
      </w:r>
      <w:r w:rsidRPr="00C83224">
        <w:rPr>
          <w:i/>
        </w:rPr>
        <w:t xml:space="preserve"> склада </w:t>
      </w:r>
      <w:r w:rsidRPr="00C83224">
        <w:t>характеризуетего величину и показывает количество продукции (товаров) в натуральном исчислении (тонн, штук), отпущенной со склада, и от</w:t>
      </w:r>
      <w:r w:rsidRPr="00C83224">
        <w:softHyphen/>
        <w:t>правленной потребителям за определенный период времени (год, квартал, месяц, сутки). Поскольку объемы поступления грузов на склад и их отгрузки, как правило, не совпадают, то величину грузо</w:t>
      </w:r>
      <w:r w:rsidRPr="00C83224">
        <w:softHyphen/>
        <w:t>оборота принимают равной среднеарифметической этих объемов. Грузооборот в абсолютном значении не может характеризовать эф</w:t>
      </w:r>
      <w:r w:rsidRPr="00C83224">
        <w:softHyphen/>
        <w:t>фективность работы склада, но в относительном выражении (напри</w:t>
      </w:r>
      <w:r w:rsidRPr="00C83224">
        <w:softHyphen/>
        <w:t>мер, по отношению к площади склада, количеству занятых работни</w:t>
      </w:r>
      <w:r w:rsidRPr="00C83224">
        <w:softHyphen/>
        <w:t>ков и т. п.) дает возможность оценить многие важные качественные стороны деятельности склада.</w:t>
      </w:r>
    </w:p>
    <w:p w:rsidR="00A958FD" w:rsidRPr="00C83224" w:rsidRDefault="00A958FD" w:rsidP="00A958FD">
      <w:pPr>
        <w:pStyle w:val="a3"/>
        <w:tabs>
          <w:tab w:val="left" w:pos="851"/>
        </w:tabs>
        <w:ind w:left="567"/>
        <w:jc w:val="both"/>
      </w:pPr>
    </w:p>
    <w:p w:rsidR="00A958FD" w:rsidRPr="00C83224" w:rsidRDefault="00A958FD" w:rsidP="007C67FA">
      <w:pPr>
        <w:pStyle w:val="a3"/>
        <w:numPr>
          <w:ilvl w:val="0"/>
          <w:numId w:val="162"/>
        </w:numPr>
        <w:tabs>
          <w:tab w:val="left" w:pos="851"/>
        </w:tabs>
        <w:ind w:left="0" w:firstLine="567"/>
        <w:jc w:val="both"/>
      </w:pPr>
      <w:r w:rsidRPr="00C83224">
        <w:rPr>
          <w:i/>
          <w:iCs/>
        </w:rPr>
        <w:t xml:space="preserve">Грузопереработка склада - </w:t>
      </w:r>
      <w:r w:rsidRPr="00C83224">
        <w:t xml:space="preserve">это общий объем погрузочно-разгрузочных, перегрузочных и переукладочных работ, выполняемых на складе за определенный промежуток времени (тонн, штук). </w:t>
      </w:r>
      <w:r w:rsidRPr="00C83224">
        <w:rPr>
          <w:iCs/>
        </w:rPr>
        <w:t>Грузопереработка</w:t>
      </w:r>
      <w:r w:rsidRPr="00C83224">
        <w:t xml:space="preserve"> определяется на осно</w:t>
      </w:r>
      <w:r w:rsidRPr="00C83224">
        <w:softHyphen/>
        <w:t>вании данных учета складской переработки грузов, который ведут на складах для определения других показателей складских работ.</w:t>
      </w:r>
    </w:p>
    <w:p w:rsidR="00A958FD" w:rsidRPr="00C83224" w:rsidRDefault="00A958FD" w:rsidP="00A958FD">
      <w:pPr>
        <w:pStyle w:val="a3"/>
      </w:pPr>
    </w:p>
    <w:p w:rsidR="00A958FD" w:rsidRPr="00C83224" w:rsidRDefault="00A958FD" w:rsidP="007C67FA">
      <w:pPr>
        <w:pStyle w:val="a3"/>
        <w:numPr>
          <w:ilvl w:val="0"/>
          <w:numId w:val="162"/>
        </w:numPr>
        <w:tabs>
          <w:tab w:val="left" w:pos="851"/>
        </w:tabs>
        <w:ind w:left="0" w:firstLine="567"/>
        <w:jc w:val="both"/>
      </w:pPr>
      <w:r w:rsidRPr="00C83224">
        <w:rPr>
          <w:i/>
          <w:iCs/>
        </w:rPr>
        <w:t>Коэффициент переработки грузов</w:t>
      </w:r>
      <w:r w:rsidRPr="00C83224">
        <w:t xml:space="preserve"> устанавливается отношением объемов грузопереработки к грузообороту за один и тот же период времени и, как правило, равен 3-5. </w:t>
      </w:r>
      <w:r w:rsidRPr="00C83224">
        <w:rPr>
          <w:iCs/>
        </w:rPr>
        <w:t>Коэффициент переработки грузов</w:t>
      </w:r>
      <w:r w:rsidRPr="00C83224">
        <w:t xml:space="preserve"> показывает степень техно-экономичности перегрузочно-складских работ. Так, при поставке грузов на склад в контейнерах или пакетах, где четко организован техно</w:t>
      </w:r>
      <w:r w:rsidRPr="00C83224">
        <w:softHyphen/>
        <w:t>логический процесс, этот коэффициент может снижаться до 2-3. При наивысшей организации складских работ (с материальными ресурсами, не требующими распаковки, сортировки или с крупными грузовыми местами), позволяющей ограничиваться одной складской операцией - перегрузкой с «колес на колеса» илис «колес в дело», - ко</w:t>
      </w:r>
      <w:r w:rsidRPr="00C83224">
        <w:softHyphen/>
        <w:t xml:space="preserve">эффициент переработки грузов будет равен 1. Снижение коэффициента грузопереработки говорит об улучшении технологии переработки грузов и внедрении комплексной механизации и автоматизации на склад. </w:t>
      </w:r>
    </w:p>
    <w:p w:rsidR="00A958FD" w:rsidRPr="00C83224" w:rsidRDefault="00A958FD" w:rsidP="00A958FD">
      <w:pPr>
        <w:ind w:firstLine="567"/>
        <w:jc w:val="both"/>
        <w:rPr>
          <w:b/>
          <w:bCs/>
          <w:noProof/>
        </w:rPr>
      </w:pPr>
    </w:p>
    <w:p w:rsidR="00A958FD" w:rsidRPr="00C83224" w:rsidRDefault="00A958FD" w:rsidP="00A958FD">
      <w:pPr>
        <w:ind w:firstLine="567"/>
        <w:jc w:val="both"/>
        <w:rPr>
          <w:b/>
          <w:bCs/>
        </w:rPr>
      </w:pPr>
      <w:r w:rsidRPr="00C83224">
        <w:rPr>
          <w:b/>
          <w:bCs/>
          <w:noProof/>
        </w:rPr>
        <w:t>8. 2.</w:t>
      </w:r>
      <w:r w:rsidRPr="00C83224">
        <w:rPr>
          <w:b/>
          <w:bCs/>
        </w:rPr>
        <w:t xml:space="preserve"> Показатели экономической эффективности использования складских площадей         и объемов</w:t>
      </w:r>
    </w:p>
    <w:p w:rsidR="00A958FD" w:rsidRPr="00C83224" w:rsidRDefault="00A958FD" w:rsidP="00A958FD">
      <w:pPr>
        <w:ind w:firstLine="567"/>
        <w:jc w:val="both"/>
        <w:rPr>
          <w:bCs/>
        </w:rPr>
      </w:pPr>
    </w:p>
    <w:p w:rsidR="00A958FD" w:rsidRPr="00C83224" w:rsidRDefault="00A958FD" w:rsidP="00A958FD">
      <w:pPr>
        <w:ind w:firstLine="567"/>
        <w:jc w:val="both"/>
        <w:rPr>
          <w:bCs/>
        </w:rPr>
      </w:pPr>
      <w:r w:rsidRPr="00C83224">
        <w:rPr>
          <w:bCs/>
        </w:rPr>
        <w:t>К основным показателям, характеризующим экономическую эффективность использования складских площадей и объемов, относятся:</w:t>
      </w:r>
    </w:p>
    <w:p w:rsidR="00A958FD" w:rsidRPr="00C83224" w:rsidRDefault="00A958FD" w:rsidP="00797722">
      <w:pPr>
        <w:pStyle w:val="a3"/>
        <w:numPr>
          <w:ilvl w:val="0"/>
          <w:numId w:val="156"/>
        </w:numPr>
        <w:tabs>
          <w:tab w:val="left" w:pos="851"/>
        </w:tabs>
        <w:ind w:left="0" w:firstLine="567"/>
        <w:jc w:val="both"/>
        <w:rPr>
          <w:iCs/>
        </w:rPr>
      </w:pPr>
      <w:r w:rsidRPr="00C83224">
        <w:rPr>
          <w:iCs/>
        </w:rPr>
        <w:t>товарооборот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проектная мощность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фактическая мощность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коэффициент освоения мощности склада;</w:t>
      </w:r>
    </w:p>
    <w:p w:rsidR="00A958FD" w:rsidRPr="00C83224" w:rsidRDefault="00A958FD" w:rsidP="00797722">
      <w:pPr>
        <w:pStyle w:val="a3"/>
        <w:numPr>
          <w:ilvl w:val="0"/>
          <w:numId w:val="156"/>
        </w:numPr>
        <w:tabs>
          <w:tab w:val="left" w:pos="851"/>
        </w:tabs>
        <w:ind w:left="0" w:firstLine="567"/>
        <w:jc w:val="both"/>
      </w:pPr>
      <w:r w:rsidRPr="00C83224">
        <w:rPr>
          <w:iCs/>
        </w:rPr>
        <w:t>показатель нагрузки</w:t>
      </w:r>
      <w:r w:rsidRPr="00C83224">
        <w:t xml:space="preserve"> на </w:t>
      </w:r>
      <w:smartTag w:uri="urn:schemas-microsoft-com:office:smarttags" w:element="metricconverter">
        <w:smartTagPr>
          <w:attr w:name="ProductID" w:val="1 м2"/>
        </w:smartTagPr>
        <w:r w:rsidRPr="00C83224">
          <w:t>1 м</w:t>
        </w:r>
        <w:r w:rsidRPr="00C83224">
          <w:rPr>
            <w:vertAlign w:val="superscript"/>
          </w:rPr>
          <w:t>2</w:t>
        </w:r>
      </w:smartTag>
      <w:r w:rsidRPr="00C83224">
        <w:t xml:space="preserve"> полезной площади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 xml:space="preserve">грузонапряженность </w:t>
      </w:r>
      <w:r w:rsidRPr="00C83224">
        <w:t>площади</w:t>
      </w:r>
      <w:r w:rsidRPr="00C83224">
        <w:rPr>
          <w:iCs/>
        </w:rPr>
        <w:t xml:space="preserve">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степень использования площади склада;</w:t>
      </w:r>
    </w:p>
    <w:p w:rsidR="00A958FD" w:rsidRPr="00C83224" w:rsidRDefault="00A958FD" w:rsidP="00797722">
      <w:pPr>
        <w:pStyle w:val="a3"/>
        <w:numPr>
          <w:ilvl w:val="0"/>
          <w:numId w:val="156"/>
        </w:numPr>
        <w:tabs>
          <w:tab w:val="left" w:pos="851"/>
        </w:tabs>
        <w:ind w:left="0" w:firstLine="567"/>
        <w:jc w:val="both"/>
        <w:rPr>
          <w:iCs/>
        </w:rPr>
      </w:pPr>
      <w:r w:rsidRPr="00C83224">
        <w:rPr>
          <w:iCs/>
        </w:rPr>
        <w:t>степень использования объема склада;</w:t>
      </w:r>
    </w:p>
    <w:p w:rsidR="00A958FD" w:rsidRPr="00C83224" w:rsidRDefault="00A958FD" w:rsidP="00797722">
      <w:pPr>
        <w:pStyle w:val="a3"/>
        <w:numPr>
          <w:ilvl w:val="0"/>
          <w:numId w:val="156"/>
        </w:numPr>
        <w:tabs>
          <w:tab w:val="left" w:pos="851"/>
        </w:tabs>
        <w:ind w:left="0" w:firstLine="567"/>
        <w:jc w:val="both"/>
      </w:pPr>
      <w:r w:rsidRPr="00C83224">
        <w:rPr>
          <w:iCs/>
        </w:rPr>
        <w:t>норма запасов материалов</w:t>
      </w:r>
      <w:r w:rsidRPr="00C83224">
        <w:t xml:space="preserve"> на складе;</w:t>
      </w:r>
    </w:p>
    <w:p w:rsidR="00A958FD" w:rsidRPr="00C83224" w:rsidRDefault="00A958FD" w:rsidP="00797722">
      <w:pPr>
        <w:pStyle w:val="a3"/>
        <w:numPr>
          <w:ilvl w:val="0"/>
          <w:numId w:val="156"/>
        </w:numPr>
        <w:tabs>
          <w:tab w:val="left" w:pos="993"/>
        </w:tabs>
        <w:ind w:left="0" w:firstLine="567"/>
        <w:jc w:val="both"/>
        <w:rPr>
          <w:iCs/>
        </w:rPr>
      </w:pPr>
      <w:r w:rsidRPr="00C83224">
        <w:rPr>
          <w:iCs/>
        </w:rPr>
        <w:t>скорость оборачиваемости материалов или складского оборота;</w:t>
      </w:r>
    </w:p>
    <w:p w:rsidR="00A958FD" w:rsidRPr="00C83224" w:rsidRDefault="00A958FD" w:rsidP="007C67FA">
      <w:pPr>
        <w:pStyle w:val="a3"/>
        <w:numPr>
          <w:ilvl w:val="0"/>
          <w:numId w:val="156"/>
        </w:numPr>
        <w:tabs>
          <w:tab w:val="left" w:pos="993"/>
        </w:tabs>
        <w:ind w:left="0" w:firstLine="567"/>
        <w:jc w:val="both"/>
        <w:rPr>
          <w:iCs/>
        </w:rPr>
      </w:pPr>
      <w:r w:rsidRPr="00C83224">
        <w:rPr>
          <w:iCs/>
        </w:rPr>
        <w:t>неравномерность поступления и отпуска материалов со склада;</w:t>
      </w:r>
    </w:p>
    <w:p w:rsidR="00A958FD" w:rsidRPr="00C83224" w:rsidRDefault="00A958FD" w:rsidP="007C67FA">
      <w:pPr>
        <w:pStyle w:val="a3"/>
        <w:numPr>
          <w:ilvl w:val="0"/>
          <w:numId w:val="156"/>
        </w:numPr>
        <w:tabs>
          <w:tab w:val="left" w:pos="993"/>
        </w:tabs>
        <w:ind w:left="0" w:firstLine="567"/>
        <w:jc w:val="both"/>
      </w:pPr>
      <w:r w:rsidRPr="00C83224">
        <w:lastRenderedPageBreak/>
        <w:t xml:space="preserve">удельная средняя нагрузка на 1 м² полезной площади; </w:t>
      </w:r>
    </w:p>
    <w:p w:rsidR="00A958FD" w:rsidRPr="00C83224" w:rsidRDefault="00A958FD" w:rsidP="007C67FA">
      <w:pPr>
        <w:pStyle w:val="a3"/>
        <w:numPr>
          <w:ilvl w:val="0"/>
          <w:numId w:val="156"/>
        </w:numPr>
        <w:tabs>
          <w:tab w:val="left" w:pos="993"/>
        </w:tabs>
        <w:ind w:left="0" w:firstLine="567"/>
        <w:jc w:val="both"/>
      </w:pPr>
      <w:r w:rsidRPr="00C83224">
        <w:t xml:space="preserve">грузонапряженность 1 м² общей площади склада в течение года; </w:t>
      </w:r>
    </w:p>
    <w:p w:rsidR="00A958FD" w:rsidRPr="00C83224" w:rsidRDefault="00A958FD" w:rsidP="007C67FA">
      <w:pPr>
        <w:pStyle w:val="a3"/>
        <w:numPr>
          <w:ilvl w:val="0"/>
          <w:numId w:val="156"/>
        </w:numPr>
        <w:tabs>
          <w:tab w:val="left" w:pos="993"/>
        </w:tabs>
        <w:ind w:left="0" w:firstLine="567"/>
        <w:jc w:val="both"/>
      </w:pPr>
      <w:r w:rsidRPr="00C83224">
        <w:t>коэффициент грузонапряженности.</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 xml:space="preserve">1) Товарооборот склада - </w:t>
      </w:r>
      <w:r w:rsidRPr="00C83224">
        <w:t>это денежное выражение стоимости пе</w:t>
      </w:r>
      <w:r w:rsidRPr="00C83224">
        <w:softHyphen/>
        <w:t>реработанных складом или реализованных со склада товаров (грузов) за определенный промежуток времени (год, квартал, месяц, сутки). Этот показатель, как и грузооборот склада, может характеризовать качест</w:t>
      </w:r>
      <w:r w:rsidRPr="00C83224">
        <w:softHyphen/>
        <w:t>венную сторону, деятельности склада только в соотношении с пло</w:t>
      </w:r>
      <w:r w:rsidRPr="00C83224">
        <w:softHyphen/>
        <w:t>щадью и вместимостью склада, количеством занятых работников.</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 xml:space="preserve">2) Проектная мощность склада - </w:t>
      </w:r>
      <w:r w:rsidRPr="00C83224">
        <w:t>предусматриваемый максималь</w:t>
      </w:r>
      <w:r w:rsidRPr="00C83224">
        <w:softHyphen/>
        <w:t>ный грузооборот (т), выполняемый по передовой технологии и с использованием наиболее производительного оборудования, устанавливается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position w:val="-32"/>
          <w:lang w:val="en-US"/>
        </w:rPr>
        <w:object w:dxaOrig="1820" w:dyaOrig="720">
          <v:shape id="_x0000_i1057" type="#_x0000_t75" style="width:90.75pt;height:36pt" o:ole="">
            <v:imagedata r:id="rId102" o:title=""/>
          </v:shape>
          <o:OLEObject Type="Embed" ProgID="Equation.3" ShapeID="_x0000_i1057" DrawAspect="Content" ObjectID="_1479800518" r:id="rId103"/>
        </w:object>
      </w:r>
      <w:r w:rsidRPr="00C83224">
        <w:rPr>
          <w:i/>
        </w:rPr>
        <w:t xml:space="preserve">                                                                                                                          (8.1)</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М</w:t>
      </w:r>
      <w:r w:rsidRPr="00C83224">
        <w:t xml:space="preserve"> - </w:t>
      </w:r>
      <w:r w:rsidRPr="00C83224">
        <w:rPr>
          <w:iCs/>
        </w:rPr>
        <w:t xml:space="preserve">проектная мощность склада, </w:t>
      </w:r>
      <w:r w:rsidRPr="00C83224">
        <w:t>т (шт.)</w:t>
      </w:r>
      <w:r w:rsidRPr="00C83224">
        <w:rPr>
          <w:iCs/>
        </w:rPr>
        <w:t>;</w:t>
      </w:r>
    </w:p>
    <w:p w:rsidR="00A958FD" w:rsidRPr="00C83224" w:rsidRDefault="00A958FD" w:rsidP="00A958FD">
      <w:pPr>
        <w:jc w:val="both"/>
      </w:pPr>
      <w:r w:rsidRPr="00C83224">
        <w:rPr>
          <w:i/>
          <w:lang w:val="en-US"/>
        </w:rPr>
        <w:t>F</w:t>
      </w:r>
      <w:r w:rsidRPr="00C83224">
        <w:rPr>
          <w:i/>
          <w:vertAlign w:val="subscript"/>
        </w:rPr>
        <w:t>пол</w:t>
      </w:r>
      <w:r w:rsidRPr="00C83224">
        <w:t xml:space="preserve"> - полезная площадь склада, м</w:t>
      </w:r>
      <w:r w:rsidRPr="00C83224">
        <w:rPr>
          <w:vertAlign w:val="superscript"/>
        </w:rPr>
        <w:t>2</w:t>
      </w:r>
      <w:r w:rsidRPr="00C83224">
        <w:t xml:space="preserve">; </w:t>
      </w:r>
    </w:p>
    <w:p w:rsidR="00A958FD" w:rsidRPr="00C83224" w:rsidRDefault="00A958FD" w:rsidP="00A958FD">
      <w:pPr>
        <w:jc w:val="both"/>
      </w:pPr>
      <w:r w:rsidRPr="00C83224">
        <w:rPr>
          <w:i/>
          <w:lang w:val="en-US"/>
        </w:rPr>
        <w:t>σ</w:t>
      </w:r>
      <w:r w:rsidRPr="00C83224">
        <w:t xml:space="preserve"> - норма нагрузки на </w:t>
      </w:r>
      <w:smartTag w:uri="urn:schemas-microsoft-com:office:smarttags" w:element="metricconverter">
        <w:smartTagPr>
          <w:attr w:name="ProductID" w:val="1 м2"/>
        </w:smartTagPr>
        <w:r w:rsidRPr="00C83224">
          <w:t>1 м</w:t>
        </w:r>
        <w:r w:rsidRPr="00C83224">
          <w:rPr>
            <w:vertAlign w:val="superscript"/>
          </w:rPr>
          <w:t>2</w:t>
        </w:r>
      </w:smartTag>
      <w:r w:rsidRPr="00C83224">
        <w:t>полезной площади склада, в зависимости от вида материала, т/м</w:t>
      </w:r>
      <w:r w:rsidRPr="00C83224">
        <w:rPr>
          <w:vertAlign w:val="superscript"/>
        </w:rPr>
        <w:t xml:space="preserve">2 </w:t>
      </w:r>
      <w:r w:rsidRPr="00C83224">
        <w:t>(шт/м</w:t>
      </w:r>
      <w:r w:rsidRPr="00C83224">
        <w:rPr>
          <w:vertAlign w:val="superscript"/>
        </w:rPr>
        <w:t>2</w:t>
      </w:r>
      <w:r w:rsidRPr="00C83224">
        <w:t xml:space="preserve">); </w:t>
      </w:r>
    </w:p>
    <w:p w:rsidR="00A958FD" w:rsidRPr="00C83224" w:rsidRDefault="00A958FD" w:rsidP="00A958FD">
      <w:pPr>
        <w:jc w:val="both"/>
      </w:pPr>
      <w:r w:rsidRPr="00C83224">
        <w:rPr>
          <w:i/>
        </w:rPr>
        <w:t>Т</w:t>
      </w:r>
      <w:r w:rsidRPr="00C83224">
        <w:rPr>
          <w:i/>
          <w:vertAlign w:val="subscript"/>
        </w:rPr>
        <w:t>пп</w:t>
      </w:r>
      <w:r w:rsidRPr="00C83224">
        <w:t xml:space="preserve"> - планируемый период времени, дн.; </w:t>
      </w:r>
    </w:p>
    <w:p w:rsidR="00A958FD" w:rsidRPr="00C83224" w:rsidRDefault="00A958FD" w:rsidP="00A958FD">
      <w:pPr>
        <w:jc w:val="both"/>
      </w:pPr>
      <w:r w:rsidRPr="00C83224">
        <w:rPr>
          <w:i/>
        </w:rPr>
        <w:t>З</w:t>
      </w:r>
      <w:r w:rsidRPr="00C83224">
        <w:rPr>
          <w:i/>
          <w:vertAlign w:val="subscript"/>
        </w:rPr>
        <w:t>ср</w:t>
      </w:r>
      <w:r w:rsidRPr="00C83224">
        <w:t xml:space="preserve"> - сред</w:t>
      </w:r>
      <w:r w:rsidRPr="00C83224">
        <w:softHyphen/>
        <w:t>негодовая норма складских запасов, в дн.</w:t>
      </w:r>
    </w:p>
    <w:p w:rsidR="00A958FD" w:rsidRPr="00C83224" w:rsidRDefault="00A958FD" w:rsidP="00A958FD">
      <w:pPr>
        <w:ind w:firstLine="567"/>
        <w:jc w:val="both"/>
      </w:pPr>
    </w:p>
    <w:p w:rsidR="00A958FD" w:rsidRPr="00C83224" w:rsidRDefault="00A958FD" w:rsidP="00A958FD">
      <w:pPr>
        <w:ind w:firstLine="567"/>
        <w:jc w:val="both"/>
      </w:pPr>
      <w:r w:rsidRPr="00C83224">
        <w:rPr>
          <w:i/>
          <w:iCs/>
        </w:rPr>
        <w:t>3) Фактическая мощность склада</w:t>
      </w:r>
      <w:r w:rsidRPr="00C83224">
        <w:t xml:space="preserve"> характеризует отклонение от его проектной мощности (ниже, выше). В ряде случаев, при сущест</w:t>
      </w:r>
      <w:r w:rsidRPr="00C83224">
        <w:softHyphen/>
        <w:t>венном усовершенствовании технологии и организации работ, бла</w:t>
      </w:r>
      <w:r w:rsidRPr="00C83224">
        <w:softHyphen/>
        <w:t>годаря внедрению рационализаторских предложений фактическая пропускная способность может превзойти проектную мощность склада (при соблюдении всех норм и требований).</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4) Коэффициент освоения мощности склада,</w:t>
      </w:r>
      <w:r w:rsidRPr="00C83224">
        <w:t xml:space="preserve"> характеризующий сте</w:t>
      </w:r>
      <w:r w:rsidRPr="00C83224">
        <w:softHyphen/>
        <w:t>пень достижения проектных показателей грузооборота по складу, определяется отношением фактически достигнутой мощности скла</w:t>
      </w:r>
      <w:r w:rsidRPr="00C83224">
        <w:softHyphen/>
        <w:t>да к проектной.</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5) Показатель нагрузки</w:t>
      </w:r>
      <w:r w:rsidRPr="00C83224">
        <w:rPr>
          <w:i/>
        </w:rPr>
        <w:t>на 1м</w:t>
      </w:r>
      <w:r w:rsidRPr="00C83224">
        <w:rPr>
          <w:i/>
          <w:vertAlign w:val="superscript"/>
        </w:rPr>
        <w:t>2</w:t>
      </w:r>
      <w:r w:rsidRPr="00C83224">
        <w:rPr>
          <w:i/>
        </w:rPr>
        <w:t xml:space="preserve"> полезной площади склада</w:t>
      </w:r>
      <w:r w:rsidRPr="00C83224">
        <w:t xml:space="preserve"> харак</w:t>
      </w:r>
      <w:r w:rsidRPr="00C83224">
        <w:softHyphen/>
        <w:t xml:space="preserve">теризует степень использования складских помещений, которая устанавливается сравнением </w:t>
      </w:r>
      <w:r w:rsidRPr="00C83224">
        <w:rPr>
          <w:i/>
          <w:iCs/>
        </w:rPr>
        <w:t>фактической нагрузки</w:t>
      </w:r>
      <w:r w:rsidRPr="00C83224">
        <w:t xml:space="preserve"> на </w:t>
      </w:r>
      <w:smartTag w:uri="urn:schemas-microsoft-com:office:smarttags" w:element="metricconverter">
        <w:smartTagPr>
          <w:attr w:name="ProductID" w:val="1 м2"/>
        </w:smartTagPr>
        <w:r w:rsidRPr="00C83224">
          <w:t>1 м</w:t>
        </w:r>
        <w:r w:rsidRPr="00C83224">
          <w:rPr>
            <w:vertAlign w:val="superscript"/>
          </w:rPr>
          <w:t>2</w:t>
        </w:r>
      </w:smartTag>
      <w:r w:rsidRPr="00C83224">
        <w:t xml:space="preserve"> с </w:t>
      </w:r>
      <w:r w:rsidRPr="00C83224">
        <w:rPr>
          <w:i/>
          <w:iCs/>
        </w:rPr>
        <w:t>усред</w:t>
      </w:r>
      <w:r w:rsidRPr="00C83224">
        <w:rPr>
          <w:i/>
          <w:iCs/>
        </w:rPr>
        <w:softHyphen/>
        <w:t>ненной нормативной нагрузкой</w:t>
      </w:r>
      <w:r w:rsidRPr="00C83224">
        <w:t>.</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6) Грузонапряженность</w:t>
      </w:r>
      <w:r w:rsidRPr="00C83224">
        <w:rPr>
          <w:i/>
        </w:rPr>
        <w:t xml:space="preserve"> площади склада</w:t>
      </w:r>
      <w:r w:rsidRPr="00C83224">
        <w:t xml:space="preserve"> характеризует удельный, то  есть приходящийся на </w:t>
      </w:r>
      <w:smartTag w:uri="urn:schemas-microsoft-com:office:smarttags" w:element="metricconverter">
        <w:smartTagPr>
          <w:attr w:name="ProductID" w:val="1 м2"/>
        </w:smartTagPr>
        <w:r w:rsidRPr="00C83224">
          <w:t>1 м</w:t>
        </w:r>
        <w:r w:rsidRPr="00C83224">
          <w:rPr>
            <w:vertAlign w:val="superscript"/>
          </w:rPr>
          <w:t>2</w:t>
        </w:r>
      </w:smartTag>
      <w:r w:rsidRPr="00C83224">
        <w:t xml:space="preserve"> полезной площади грузооборот склада в течение пла</w:t>
      </w:r>
      <w:r w:rsidRPr="00C83224">
        <w:softHyphen/>
        <w:t xml:space="preserve">нируемого периода (год, квартал, месяц, сутки, день). </w:t>
      </w:r>
    </w:p>
    <w:p w:rsidR="00A958FD" w:rsidRPr="00C83224" w:rsidRDefault="00A958FD" w:rsidP="00A958FD">
      <w:pPr>
        <w:ind w:firstLine="567"/>
        <w:jc w:val="both"/>
      </w:pPr>
      <w:r w:rsidRPr="00C83224">
        <w:t>Грузонапряжен</w:t>
      </w:r>
      <w:r w:rsidRPr="00C83224">
        <w:softHyphen/>
        <w:t xml:space="preserve">ность  площади склада </w:t>
      </w:r>
      <w:r w:rsidRPr="00C83224">
        <w:rPr>
          <w:i/>
        </w:rPr>
        <w:t>Г</w:t>
      </w:r>
      <w:r w:rsidRPr="00C83224">
        <w:t xml:space="preserve"> (т/м</w:t>
      </w:r>
      <w:r w:rsidRPr="00C83224">
        <w:rPr>
          <w:vertAlign w:val="superscript"/>
        </w:rPr>
        <w:t>2</w:t>
      </w:r>
      <w:r w:rsidRPr="00C83224">
        <w:t>)определяется по формуле</w:t>
      </w:r>
    </w:p>
    <w:p w:rsidR="00A958FD" w:rsidRPr="00C83224" w:rsidRDefault="00A958FD" w:rsidP="00A958FD">
      <w:pPr>
        <w:ind w:firstLine="567"/>
        <w:jc w:val="both"/>
        <w:rPr>
          <w:i/>
        </w:rPr>
      </w:pPr>
    </w:p>
    <w:p w:rsidR="00A958FD" w:rsidRPr="00C83224" w:rsidRDefault="00A958FD" w:rsidP="00A958FD">
      <w:pPr>
        <w:ind w:firstLine="567"/>
        <w:jc w:val="both"/>
        <w:rPr>
          <w:i/>
        </w:rPr>
      </w:pPr>
      <w:r w:rsidRPr="00C83224">
        <w:rPr>
          <w:i/>
          <w:position w:val="-32"/>
          <w:lang w:val="en-US"/>
        </w:rPr>
        <w:object w:dxaOrig="1260" w:dyaOrig="720">
          <v:shape id="_x0000_i1058" type="#_x0000_t75" style="width:63pt;height:36pt" o:ole="">
            <v:imagedata r:id="rId104" o:title=""/>
          </v:shape>
          <o:OLEObject Type="Embed" ProgID="Equation.3" ShapeID="_x0000_i1058" DrawAspect="Content" ObjectID="_1479800519" r:id="rId105"/>
        </w:object>
      </w:r>
      <w:r w:rsidRPr="00C83224">
        <w:rPr>
          <w:i/>
        </w:rPr>
        <w:t xml:space="preserve">                                                                                                                                   (8.2)</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rPr>
        <w:t>7) С</w:t>
      </w:r>
      <w:r w:rsidRPr="00C83224">
        <w:rPr>
          <w:i/>
          <w:iCs/>
        </w:rPr>
        <w:t>тепень использования площади склада</w:t>
      </w:r>
      <w:r w:rsidRPr="00C83224">
        <w:t xml:space="preserve"> характеризуется </w:t>
      </w:r>
      <w:r w:rsidRPr="00C83224">
        <w:rPr>
          <w:i/>
        </w:rPr>
        <w:t>коэф</w:t>
      </w:r>
      <w:r w:rsidRPr="00C83224">
        <w:rPr>
          <w:i/>
        </w:rPr>
        <w:softHyphen/>
        <w:t>фициентом использования полезной площади склада</w:t>
      </w:r>
      <w:r w:rsidRPr="00C83224">
        <w:rPr>
          <w:i/>
          <w:lang w:val="en-US"/>
        </w:rPr>
        <w:t>k</w:t>
      </w:r>
      <w:r w:rsidRPr="00C83224">
        <w:rPr>
          <w:i/>
          <w:vertAlign w:val="subscript"/>
          <w:lang w:val="en-US"/>
        </w:rPr>
        <w:t>s</w:t>
      </w:r>
      <w:r w:rsidRPr="00C83224">
        <w:t xml:space="preserve"> - отношение полезной (грузовой) площади (предназначенной для хранения товаров и установки оборудования) </w:t>
      </w:r>
      <w:r w:rsidRPr="00C83224">
        <w:rPr>
          <w:i/>
          <w:lang w:val="en-US"/>
        </w:rPr>
        <w:t>S</w:t>
      </w:r>
      <w:r w:rsidRPr="00C83224">
        <w:rPr>
          <w:i/>
          <w:vertAlign w:val="subscript"/>
        </w:rPr>
        <w:t>пол</w:t>
      </w:r>
      <w:r w:rsidRPr="00C83224">
        <w:t xml:space="preserve"> к общей площади склада </w:t>
      </w:r>
      <w:r w:rsidRPr="00C83224">
        <w:rPr>
          <w:i/>
          <w:lang w:val="en-US"/>
        </w:rPr>
        <w:t>S</w:t>
      </w:r>
      <w:r w:rsidRPr="00C83224">
        <w:rPr>
          <w:i/>
          <w:vertAlign w:val="subscript"/>
        </w:rPr>
        <w:t>общ</w:t>
      </w:r>
      <w:r w:rsidRPr="00C83224">
        <w:t>, и определяется по формуле</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1080" w:dyaOrig="720">
          <v:shape id="_x0000_i1059" type="#_x0000_t75" style="width:54pt;height:36pt" o:ole="">
            <v:imagedata r:id="rId106" o:title=""/>
          </v:shape>
          <o:OLEObject Type="Embed" ProgID="Equation.3" ShapeID="_x0000_i1059" DrawAspect="Content" ObjectID="_1479800520" r:id="rId107"/>
        </w:object>
      </w:r>
      <w:r w:rsidRPr="00C83224">
        <w:rPr>
          <w:rStyle w:val="FontStyle47"/>
          <w:i/>
          <w:sz w:val="24"/>
          <w:szCs w:val="24"/>
        </w:rPr>
        <w:t xml:space="preserve">                                                                                                                                      (8.3)</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8) Степень использования объема склада</w:t>
      </w:r>
      <w:r w:rsidRPr="00C83224">
        <w:t xml:space="preserve"> характеризуется </w:t>
      </w:r>
      <w:r w:rsidRPr="00C83224">
        <w:rPr>
          <w:i/>
        </w:rPr>
        <w:t>коэф</w:t>
      </w:r>
      <w:r w:rsidRPr="00C83224">
        <w:rPr>
          <w:i/>
        </w:rPr>
        <w:softHyphen/>
        <w:t>фициентом использования полезного объема склада</w:t>
      </w:r>
      <w:r w:rsidRPr="00C83224">
        <w:rPr>
          <w:i/>
          <w:lang w:val="en-US"/>
        </w:rPr>
        <w:t>k</w:t>
      </w:r>
      <w:r w:rsidRPr="00C83224">
        <w:rPr>
          <w:i/>
          <w:vertAlign w:val="subscript"/>
          <w:lang w:val="en-US"/>
        </w:rPr>
        <w:t>v</w:t>
      </w:r>
      <w:r w:rsidRPr="00C83224">
        <w:t xml:space="preserve"> - отношением объема стеллажей и штабелей с товарами к общему объему склада</w:t>
      </w:r>
      <w:r w:rsidRPr="00C83224">
        <w:rPr>
          <w:i/>
        </w:rPr>
        <w:t xml:space="preserve">, </w:t>
      </w:r>
      <w:r w:rsidRPr="00C83224">
        <w:t>характеризует степень использования не только площади, но и высоты складских помещений, и определяется по формуле</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1080" w:dyaOrig="720">
          <v:shape id="_x0000_i1060" type="#_x0000_t75" style="width:54pt;height:36pt" o:ole="">
            <v:imagedata r:id="rId108" o:title=""/>
          </v:shape>
          <o:OLEObject Type="Embed" ProgID="Equation.3" ShapeID="_x0000_i1060" DrawAspect="Content" ObjectID="_1479800521" r:id="rId109"/>
        </w:object>
      </w:r>
      <w:r w:rsidRPr="00C83224">
        <w:rPr>
          <w:rStyle w:val="FontStyle47"/>
          <w:i/>
          <w:sz w:val="24"/>
          <w:szCs w:val="24"/>
        </w:rPr>
        <w:t xml:space="preserve">                                                                                                                                      (8.4)</w:t>
      </w:r>
    </w:p>
    <w:p w:rsidR="00A958FD" w:rsidRPr="00C83224" w:rsidRDefault="00A958FD" w:rsidP="00A958FD">
      <w:pPr>
        <w:ind w:firstLine="567"/>
        <w:jc w:val="both"/>
      </w:pPr>
    </w:p>
    <w:p w:rsidR="00A958FD" w:rsidRPr="00C83224" w:rsidRDefault="00A958FD" w:rsidP="00A958FD">
      <w:pPr>
        <w:widowControl w:val="0"/>
        <w:shd w:val="clear" w:color="auto" w:fill="FFFFFF"/>
        <w:tabs>
          <w:tab w:val="left" w:pos="638"/>
          <w:tab w:val="left" w:leader="dot" w:pos="6355"/>
        </w:tabs>
        <w:autoSpaceDE w:val="0"/>
        <w:autoSpaceDN w:val="0"/>
        <w:adjustRightInd w:val="0"/>
        <w:jc w:val="both"/>
        <w:rPr>
          <w:rStyle w:val="FontStyle54"/>
          <w:b w:val="0"/>
          <w:sz w:val="24"/>
          <w:szCs w:val="24"/>
        </w:rPr>
      </w:pPr>
      <w:r w:rsidRPr="00C83224">
        <w:rPr>
          <w:rStyle w:val="FontStyle54"/>
          <w:b w:val="0"/>
          <w:sz w:val="24"/>
          <w:szCs w:val="24"/>
        </w:rPr>
        <w:t xml:space="preserve">где </w:t>
      </w:r>
      <w:r w:rsidRPr="00C83224">
        <w:rPr>
          <w:rStyle w:val="FontStyle54"/>
          <w:b w:val="0"/>
          <w:i/>
          <w:sz w:val="24"/>
          <w:szCs w:val="24"/>
          <w:lang w:val="en-US"/>
        </w:rPr>
        <w:t>V</w:t>
      </w:r>
      <w:r w:rsidRPr="00C83224">
        <w:rPr>
          <w:rStyle w:val="FontStyle54"/>
          <w:b w:val="0"/>
          <w:i/>
          <w:sz w:val="24"/>
          <w:szCs w:val="24"/>
          <w:vertAlign w:val="subscript"/>
        </w:rPr>
        <w:t>пол</w:t>
      </w:r>
      <w:r w:rsidRPr="00C83224">
        <w:rPr>
          <w:rStyle w:val="FontStyle54"/>
          <w:b w:val="0"/>
          <w:sz w:val="24"/>
          <w:szCs w:val="24"/>
        </w:rPr>
        <w:t xml:space="preserve"> - полезный объем склада, занятый хранимыми товарами и оборудованием, и </w:t>
      </w:r>
      <w:r w:rsidRPr="00C83224">
        <w:t xml:space="preserve">определяемый произведением грузовой площади на полезную высоту (высоту стеллажей, штабелей), </w:t>
      </w:r>
      <w:r w:rsidRPr="00C83224">
        <w:rPr>
          <w:rStyle w:val="FontStyle54"/>
          <w:b w:val="0"/>
          <w:sz w:val="24"/>
          <w:szCs w:val="24"/>
        </w:rPr>
        <w:t>м</w:t>
      </w:r>
      <w:r w:rsidRPr="00C83224">
        <w:rPr>
          <w:rStyle w:val="FontStyle54"/>
          <w:b w:val="0"/>
          <w:sz w:val="24"/>
          <w:szCs w:val="24"/>
          <w:vertAlign w:val="superscript"/>
        </w:rPr>
        <w:t>3</w:t>
      </w:r>
      <w:r w:rsidRPr="00C83224">
        <w:rPr>
          <w:rStyle w:val="FontStyle54"/>
          <w:b w:val="0"/>
          <w:sz w:val="24"/>
          <w:szCs w:val="24"/>
        </w:rPr>
        <w:t xml:space="preserve">; </w:t>
      </w:r>
    </w:p>
    <w:p w:rsidR="00A958FD" w:rsidRPr="00C83224" w:rsidRDefault="00A958FD" w:rsidP="00A958FD">
      <w:pPr>
        <w:widowControl w:val="0"/>
        <w:shd w:val="clear" w:color="auto" w:fill="FFFFFF"/>
        <w:tabs>
          <w:tab w:val="left" w:pos="638"/>
          <w:tab w:val="left" w:leader="dot" w:pos="6355"/>
        </w:tabs>
        <w:autoSpaceDE w:val="0"/>
        <w:autoSpaceDN w:val="0"/>
        <w:adjustRightInd w:val="0"/>
        <w:jc w:val="both"/>
        <w:rPr>
          <w:rStyle w:val="FontStyle54"/>
          <w:b w:val="0"/>
          <w:sz w:val="24"/>
          <w:szCs w:val="24"/>
        </w:rPr>
      </w:pPr>
      <w:r w:rsidRPr="00C83224">
        <w:rPr>
          <w:rStyle w:val="FontStyle54"/>
          <w:b w:val="0"/>
          <w:i/>
          <w:sz w:val="24"/>
          <w:szCs w:val="24"/>
          <w:lang w:val="en-US"/>
        </w:rPr>
        <w:t>V</w:t>
      </w:r>
      <w:r w:rsidRPr="00C83224">
        <w:rPr>
          <w:rStyle w:val="FontStyle54"/>
          <w:b w:val="0"/>
          <w:i/>
          <w:sz w:val="24"/>
          <w:szCs w:val="24"/>
          <w:vertAlign w:val="subscript"/>
        </w:rPr>
        <w:t>общ</w:t>
      </w:r>
      <w:r w:rsidRPr="00C83224">
        <w:rPr>
          <w:rStyle w:val="FontStyle54"/>
          <w:b w:val="0"/>
          <w:sz w:val="24"/>
          <w:szCs w:val="24"/>
        </w:rPr>
        <w:t xml:space="preserve"> - общий объем склада, зависящий от высоты принятого хранилища и кон</w:t>
      </w:r>
      <w:r w:rsidRPr="00C83224">
        <w:rPr>
          <w:rStyle w:val="FontStyle54"/>
          <w:b w:val="0"/>
          <w:sz w:val="24"/>
          <w:szCs w:val="24"/>
        </w:rPr>
        <w:softHyphen/>
        <w:t xml:space="preserve">струкции склада, и </w:t>
      </w:r>
      <w:r w:rsidRPr="00C83224">
        <w:t>определяемый произведением общей площади на основную высоту (высоту от пола склада до выступающих частей перекрытия, ограничивающих складирование груза),</w:t>
      </w:r>
      <w:r w:rsidRPr="00C83224">
        <w:rPr>
          <w:rStyle w:val="FontStyle54"/>
          <w:b w:val="0"/>
          <w:sz w:val="24"/>
          <w:szCs w:val="24"/>
        </w:rPr>
        <w:t xml:space="preserve"> м</w:t>
      </w:r>
      <w:r w:rsidRPr="00C83224">
        <w:rPr>
          <w:rStyle w:val="FontStyle54"/>
          <w:b w:val="0"/>
          <w:sz w:val="24"/>
          <w:szCs w:val="24"/>
          <w:vertAlign w:val="superscript"/>
        </w:rPr>
        <w:t>3</w:t>
      </w:r>
      <w:r w:rsidRPr="00C83224">
        <w:rPr>
          <w:rStyle w:val="FontStyle54"/>
          <w:b w:val="0"/>
          <w:sz w:val="24"/>
          <w:szCs w:val="24"/>
        </w:rPr>
        <w:t>.</w:t>
      </w:r>
    </w:p>
    <w:p w:rsidR="00A958FD" w:rsidRPr="00C83224" w:rsidRDefault="00A958FD" w:rsidP="00A958FD">
      <w:pPr>
        <w:ind w:firstLine="567"/>
        <w:jc w:val="both"/>
      </w:pPr>
      <w:r w:rsidRPr="00C83224">
        <w:rPr>
          <w:i/>
        </w:rPr>
        <w:t>Коэф</w:t>
      </w:r>
      <w:r w:rsidRPr="00C83224">
        <w:rPr>
          <w:i/>
        </w:rPr>
        <w:softHyphen/>
        <w:t>фициент использования полезного объема склада</w:t>
      </w:r>
      <w:r w:rsidRPr="00C83224">
        <w:rPr>
          <w:i/>
          <w:lang w:val="en-US"/>
        </w:rPr>
        <w:t>k</w:t>
      </w:r>
      <w:r w:rsidRPr="00C83224">
        <w:rPr>
          <w:i/>
          <w:vertAlign w:val="subscript"/>
          <w:lang w:val="en-US"/>
        </w:rPr>
        <w:t>v</w:t>
      </w:r>
      <w:r w:rsidRPr="00C83224">
        <w:t xml:space="preserve">, при установленном коэффициенте использования площади и соблюдении норм нагрузок на </w:t>
      </w:r>
      <w:smartTag w:uri="urn:schemas-microsoft-com:office:smarttags" w:element="metricconverter">
        <w:smartTagPr>
          <w:attr w:name="ProductID" w:val="1 м2"/>
        </w:smartTagPr>
        <w:r w:rsidRPr="00C83224">
          <w:t>1 м</w:t>
        </w:r>
        <w:r w:rsidRPr="00C83224">
          <w:rPr>
            <w:vertAlign w:val="superscript"/>
          </w:rPr>
          <w:t>2</w:t>
        </w:r>
        <w:r w:rsidRPr="00C83224">
          <w:t xml:space="preserve">, </w:t>
        </w:r>
      </w:smartTag>
      <w:r w:rsidRPr="00C83224">
        <w:t>в основном зависит от видов и типов применяемого технологического складского и подъемно-транспортного оборудования. Коэф</w:t>
      </w:r>
      <w:r w:rsidRPr="00C83224">
        <w:softHyphen/>
        <w:t xml:space="preserve">фициент использования полезного объема склада </w:t>
      </w:r>
      <w:r w:rsidRPr="00C83224">
        <w:rPr>
          <w:lang w:val="en-US"/>
        </w:rPr>
        <w:t>k</w:t>
      </w:r>
      <w:r w:rsidRPr="00C83224">
        <w:rPr>
          <w:vertAlign w:val="subscript"/>
          <w:lang w:val="en-US"/>
        </w:rPr>
        <w:t>v</w:t>
      </w:r>
      <w:r w:rsidRPr="00C83224">
        <w:t xml:space="preserve"> принимается равным в среднем 0,15-0,4.</w:t>
      </w:r>
    </w:p>
    <w:p w:rsidR="00A958FD" w:rsidRPr="00C83224" w:rsidRDefault="00A958FD" w:rsidP="00A958FD">
      <w:pPr>
        <w:widowControl w:val="0"/>
        <w:shd w:val="clear" w:color="auto" w:fill="FFFFFF"/>
        <w:tabs>
          <w:tab w:val="left" w:pos="-3119"/>
          <w:tab w:val="left" w:leader="dot" w:pos="6355"/>
        </w:tabs>
        <w:autoSpaceDE w:val="0"/>
        <w:autoSpaceDN w:val="0"/>
        <w:adjustRightInd w:val="0"/>
        <w:ind w:firstLine="567"/>
        <w:jc w:val="both"/>
      </w:pPr>
    </w:p>
    <w:p w:rsidR="00A958FD" w:rsidRPr="00C83224" w:rsidRDefault="00A958FD" w:rsidP="00A958FD">
      <w:pPr>
        <w:ind w:firstLine="567"/>
        <w:jc w:val="both"/>
      </w:pPr>
      <w:r w:rsidRPr="00C83224">
        <w:rPr>
          <w:i/>
          <w:iCs/>
        </w:rPr>
        <w:t>9) Норма запасов материалов</w:t>
      </w:r>
      <w:r w:rsidRPr="00C83224">
        <w:rPr>
          <w:i/>
        </w:rPr>
        <w:t>на складе</w:t>
      </w:r>
      <w:r w:rsidRPr="00C83224">
        <w:t xml:space="preserve"> - это минимальное плановое количество материалов, необходимых для бесперебойного и ритмичного снабжения производства или потребителей в периоды между установленными сроками пополнения запасов. При планировании и расчетах, помимо абсолютной величины запасов, пользу</w:t>
      </w:r>
      <w:r w:rsidRPr="00C83224">
        <w:softHyphen/>
        <w:t>етсяи их относительной величиной, означающей количество дней, когда из запаса обеспечивается ритмичное снабжение производства необходимым видом материала в требуемом количестве и качестве.</w:t>
      </w:r>
    </w:p>
    <w:p w:rsidR="00A958FD" w:rsidRPr="00C83224" w:rsidRDefault="00A958FD" w:rsidP="00A958FD">
      <w:pPr>
        <w:ind w:firstLine="567"/>
        <w:jc w:val="both"/>
      </w:pPr>
      <w:r w:rsidRPr="00C83224">
        <w:t>Норма общего запаса материалов на складе слагается из сле</w:t>
      </w:r>
      <w:r w:rsidRPr="00C83224">
        <w:softHyphen/>
        <w:t xml:space="preserve">дующих норм запасов: </w:t>
      </w:r>
    </w:p>
    <w:p w:rsidR="00A958FD" w:rsidRPr="00C83224" w:rsidRDefault="00A958FD" w:rsidP="007C67FA">
      <w:pPr>
        <w:pStyle w:val="a3"/>
        <w:numPr>
          <w:ilvl w:val="0"/>
          <w:numId w:val="163"/>
        </w:numPr>
        <w:tabs>
          <w:tab w:val="left" w:pos="851"/>
        </w:tabs>
        <w:ind w:left="0" w:firstLine="567"/>
        <w:jc w:val="both"/>
      </w:pPr>
      <w:r w:rsidRPr="00C83224">
        <w:rPr>
          <w:i/>
          <w:iCs/>
        </w:rPr>
        <w:t>текущих запасов,</w:t>
      </w:r>
      <w:r w:rsidRPr="00C83224">
        <w:t xml:space="preserve"> обеспечивающих бесперебойное снабжение производства, и находящихся в динамическом обновле</w:t>
      </w:r>
      <w:r w:rsidRPr="00C83224">
        <w:softHyphen/>
        <w:t xml:space="preserve">нии; </w:t>
      </w:r>
    </w:p>
    <w:p w:rsidR="00A958FD" w:rsidRPr="00C83224" w:rsidRDefault="00A958FD" w:rsidP="007C67FA">
      <w:pPr>
        <w:pStyle w:val="a3"/>
        <w:numPr>
          <w:ilvl w:val="0"/>
          <w:numId w:val="163"/>
        </w:numPr>
        <w:tabs>
          <w:tab w:val="left" w:pos="851"/>
        </w:tabs>
        <w:ind w:left="0" w:firstLine="567"/>
        <w:jc w:val="both"/>
      </w:pPr>
      <w:r w:rsidRPr="00C83224">
        <w:rPr>
          <w:i/>
          <w:iCs/>
        </w:rPr>
        <w:t>страховых запасов,</w:t>
      </w:r>
      <w:r w:rsidRPr="00C83224">
        <w:t xml:space="preserve"> предназначенных для сохранения бесперебойно</w:t>
      </w:r>
      <w:r w:rsidRPr="00C83224">
        <w:softHyphen/>
        <w:t>сти снабжения производства и потребителей при исчерпании теку</w:t>
      </w:r>
      <w:r w:rsidRPr="00C83224">
        <w:softHyphen/>
        <w:t xml:space="preserve">щих запасов из-за задержек в поставках; </w:t>
      </w:r>
    </w:p>
    <w:p w:rsidR="00A958FD" w:rsidRPr="00C83224" w:rsidRDefault="00A958FD" w:rsidP="007C67FA">
      <w:pPr>
        <w:pStyle w:val="a3"/>
        <w:numPr>
          <w:ilvl w:val="0"/>
          <w:numId w:val="163"/>
        </w:numPr>
        <w:tabs>
          <w:tab w:val="left" w:pos="851"/>
        </w:tabs>
        <w:ind w:left="0" w:firstLine="567"/>
        <w:jc w:val="both"/>
      </w:pPr>
      <w:r w:rsidRPr="00C83224">
        <w:rPr>
          <w:i/>
          <w:iCs/>
        </w:rPr>
        <w:t xml:space="preserve">подготовительных запасов, </w:t>
      </w:r>
      <w:r w:rsidRPr="00C83224">
        <w:t>отвлекаемых на операции по приемке, перемещению, размещению, подготовке к отпуску и отпуску их с соответствующим оформлени</w:t>
      </w:r>
      <w:r w:rsidRPr="00C83224">
        <w:softHyphen/>
        <w:t>ем необходимых документов.</w:t>
      </w:r>
    </w:p>
    <w:p w:rsidR="00A958FD" w:rsidRPr="00C83224" w:rsidRDefault="00A958FD" w:rsidP="00A958FD">
      <w:pPr>
        <w:ind w:firstLine="567"/>
        <w:jc w:val="both"/>
      </w:pPr>
      <w:r w:rsidRPr="00C83224">
        <w:t>Для технико-экономических расчетов, важным показателем яв</w:t>
      </w:r>
      <w:r w:rsidRPr="00C83224">
        <w:softHyphen/>
        <w:t xml:space="preserve">ляется величина </w:t>
      </w:r>
      <w:r w:rsidRPr="00C83224">
        <w:rPr>
          <w:i/>
          <w:iCs/>
        </w:rPr>
        <w:t>среднего запаса</w:t>
      </w:r>
      <w:r w:rsidRPr="00C83224">
        <w:t xml:space="preserve"> (т, шт.)</w:t>
      </w:r>
      <w:r w:rsidRPr="00C83224">
        <w:rPr>
          <w:i/>
          <w:iCs/>
        </w:rPr>
        <w:t>.</w:t>
      </w:r>
      <w:r w:rsidRPr="00C83224">
        <w:t xml:space="preserve"> Величина </w:t>
      </w:r>
      <w:r w:rsidRPr="00C83224">
        <w:rPr>
          <w:iCs/>
        </w:rPr>
        <w:t>среднего запаса</w:t>
      </w:r>
      <w:r w:rsidRPr="00C83224">
        <w:t xml:space="preserve"> может опреде</w:t>
      </w:r>
      <w:r w:rsidRPr="00C83224">
        <w:softHyphen/>
        <w:t>ляться как в натуральном, так и в стоимостном выраже</w:t>
      </w:r>
      <w:r w:rsidRPr="00C83224">
        <w:softHyphen/>
        <w:t xml:space="preserve">нии, как в целом по складу, так и по группам товаров. </w:t>
      </w:r>
    </w:p>
    <w:p w:rsidR="00A958FD" w:rsidRPr="00C83224" w:rsidRDefault="00A958FD" w:rsidP="00A958FD">
      <w:pPr>
        <w:ind w:firstLine="567"/>
        <w:jc w:val="both"/>
      </w:pPr>
      <w:r w:rsidRPr="00C83224">
        <w:t>В общем случае, запас является постоянно меняющейся ве</w:t>
      </w:r>
      <w:r w:rsidRPr="00C83224">
        <w:softHyphen/>
        <w:t>личиной. Поэтому для характеристики уровня запаса рас</w:t>
      </w:r>
      <w:r w:rsidRPr="00C83224">
        <w:softHyphen/>
        <w:t>считывают средний запас, используя при этом формулу средней хронологической</w:t>
      </w:r>
    </w:p>
    <w:p w:rsidR="00A958FD" w:rsidRPr="00C83224" w:rsidRDefault="00A958FD" w:rsidP="00A958FD">
      <w:pPr>
        <w:ind w:firstLine="567"/>
        <w:jc w:val="both"/>
      </w:pPr>
    </w:p>
    <w:p w:rsidR="00A958FD" w:rsidRPr="00C83224" w:rsidRDefault="00A958FD" w:rsidP="00A958FD">
      <w:pPr>
        <w:ind w:firstLine="567"/>
        <w:jc w:val="both"/>
        <w:rPr>
          <w:i/>
          <w:noProof/>
        </w:rPr>
      </w:pPr>
      <w:r w:rsidRPr="00C83224">
        <w:rPr>
          <w:i/>
          <w:noProof/>
          <w:position w:val="-24"/>
        </w:rPr>
        <w:object w:dxaOrig="1500" w:dyaOrig="639">
          <v:shape id="_x0000_i1061" type="#_x0000_t75" style="width:75pt;height:32.25pt" o:ole="">
            <v:imagedata r:id="rId110" o:title=""/>
          </v:shape>
          <o:OLEObject Type="Embed" ProgID="Equation.3" ShapeID="_x0000_i1061" DrawAspect="Content" ObjectID="_1479800522" r:id="rId111"/>
        </w:object>
      </w:r>
      <w:r w:rsidRPr="00C83224">
        <w:rPr>
          <w:i/>
          <w:noProof/>
        </w:rPr>
        <w:t xml:space="preserve">                                                                                                                               (8.5)</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З</w:t>
      </w:r>
      <w:r w:rsidRPr="00C83224">
        <w:rPr>
          <w:i/>
          <w:vertAlign w:val="subscript"/>
        </w:rPr>
        <w:t>ср1</w:t>
      </w:r>
      <w:r w:rsidRPr="00C83224">
        <w:t xml:space="preserve"> - средний запас за первый период;</w:t>
      </w:r>
    </w:p>
    <w:p w:rsidR="00A958FD" w:rsidRPr="00C83224" w:rsidRDefault="00A958FD" w:rsidP="00A958FD">
      <w:pPr>
        <w:jc w:val="both"/>
      </w:pPr>
      <w:r w:rsidRPr="00C83224">
        <w:rPr>
          <w:i/>
          <w:noProof/>
        </w:rPr>
        <w:t xml:space="preserve">      З</w:t>
      </w:r>
      <w:r w:rsidRPr="00C83224">
        <w:rPr>
          <w:i/>
          <w:noProof/>
          <w:vertAlign w:val="subscript"/>
        </w:rPr>
        <w:t>н</w:t>
      </w:r>
      <w:r w:rsidRPr="00C83224">
        <w:rPr>
          <w:i/>
          <w:iCs/>
          <w:noProof/>
        </w:rPr>
        <w:t xml:space="preserve"> -</w:t>
      </w:r>
      <w:r w:rsidRPr="00C83224">
        <w:t xml:space="preserve"> запас на начало первого периода;</w:t>
      </w:r>
    </w:p>
    <w:p w:rsidR="00A958FD" w:rsidRPr="00C83224" w:rsidRDefault="00A958FD" w:rsidP="00A958FD">
      <w:pPr>
        <w:jc w:val="both"/>
      </w:pPr>
      <w:r w:rsidRPr="00C83224">
        <w:rPr>
          <w:i/>
          <w:noProof/>
        </w:rPr>
        <w:t xml:space="preserve">      З</w:t>
      </w:r>
      <w:r w:rsidRPr="00C83224">
        <w:rPr>
          <w:i/>
          <w:noProof/>
          <w:vertAlign w:val="subscript"/>
        </w:rPr>
        <w:t>к</w:t>
      </w:r>
      <w:r w:rsidRPr="00C83224">
        <w:rPr>
          <w:i/>
          <w:iCs/>
          <w:noProof/>
        </w:rPr>
        <w:t xml:space="preserve"> -</w:t>
      </w:r>
      <w:r w:rsidRPr="00C83224">
        <w:t xml:space="preserve"> запас на конец первого периода.</w:t>
      </w:r>
    </w:p>
    <w:p w:rsidR="00A958FD" w:rsidRPr="00C83224" w:rsidRDefault="00A958FD" w:rsidP="00A958FD">
      <w:pPr>
        <w:ind w:firstLine="567"/>
        <w:jc w:val="both"/>
      </w:pPr>
      <w:r w:rsidRPr="00C83224">
        <w:t>Средний запас за несколько периодов определяется как средняя арифметическая из средних запасов за каждый из периодов:</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noProof/>
          <w:position w:val="-24"/>
        </w:rPr>
        <w:object w:dxaOrig="2760" w:dyaOrig="660">
          <v:shape id="_x0000_i1062" type="#_x0000_t75" style="width:138pt;height:33pt" o:ole="">
            <v:imagedata r:id="rId112" o:title=""/>
          </v:shape>
          <o:OLEObject Type="Embed" ProgID="Equation.3" ShapeID="_x0000_i1062" DrawAspect="Content" ObjectID="_1479800523" r:id="rId113"/>
        </w:object>
      </w:r>
      <w:r w:rsidRPr="00C83224">
        <w:rPr>
          <w:i/>
          <w:noProof/>
        </w:rPr>
        <w:t xml:space="preserve">                                                      (8.6)</w:t>
      </w:r>
    </w:p>
    <w:p w:rsidR="00A958FD" w:rsidRPr="00C83224" w:rsidRDefault="00A958FD" w:rsidP="00A958FD">
      <w:pPr>
        <w:jc w:val="both"/>
      </w:pPr>
    </w:p>
    <w:p w:rsidR="00A958FD" w:rsidRPr="00C83224" w:rsidRDefault="00A958FD" w:rsidP="00A958FD">
      <w:pPr>
        <w:jc w:val="both"/>
      </w:pPr>
      <w:r w:rsidRPr="00C83224">
        <w:t>где З</w:t>
      </w:r>
      <w:r w:rsidRPr="00C83224">
        <w:rPr>
          <w:vertAlign w:val="subscript"/>
        </w:rPr>
        <w:t>ср</w:t>
      </w:r>
      <w:r w:rsidRPr="00C83224">
        <w:rPr>
          <w:vertAlign w:val="subscript"/>
          <w:lang w:val="en-US"/>
        </w:rPr>
        <w:t>n</w:t>
      </w:r>
      <w:r w:rsidRPr="00C83224">
        <w:t xml:space="preserve"> - среднийзапас за </w:t>
      </w:r>
      <w:r w:rsidRPr="00C83224">
        <w:rPr>
          <w:i/>
          <w:iCs/>
        </w:rPr>
        <w:t>п</w:t>
      </w:r>
      <w:r w:rsidRPr="00C83224">
        <w:t xml:space="preserve"> периодов;</w:t>
      </w:r>
    </w:p>
    <w:p w:rsidR="00A958FD" w:rsidRPr="00C83224" w:rsidRDefault="00A958FD" w:rsidP="00A958FD">
      <w:pPr>
        <w:jc w:val="both"/>
      </w:pPr>
      <w:r w:rsidRPr="00C83224">
        <w:rPr>
          <w:i/>
          <w:iCs/>
        </w:rPr>
        <w:t xml:space="preserve">      п -</w:t>
      </w:r>
      <w:r w:rsidRPr="00C83224">
        <w:t xml:space="preserve"> число отчетных периодов.</w:t>
      </w:r>
    </w:p>
    <w:p w:rsidR="00A958FD" w:rsidRPr="00C83224" w:rsidRDefault="00A958FD" w:rsidP="00A958FD">
      <w:pPr>
        <w:ind w:firstLine="567"/>
        <w:jc w:val="both"/>
      </w:pPr>
      <w:r w:rsidRPr="00C83224">
        <w:t>С увеличением фактического количества запасов образуются сверхнормативные запасы, замедляется оборачиваемость материа</w:t>
      </w:r>
      <w:r w:rsidRPr="00C83224">
        <w:softHyphen/>
        <w:t>лов, ухудшаются показатели хозяйственной деятельности склада, предприятия, базы, а при уменьшении запасов нарушается бесперебойность обеспечения производства и/или потребителей материалами.</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 xml:space="preserve">10) Скорость оборачиваемости материалов или складского оборота, </w:t>
      </w:r>
      <w:r w:rsidRPr="00C83224">
        <w:rPr>
          <w:iCs/>
        </w:rPr>
        <w:t>то</w:t>
      </w:r>
      <w:r w:rsidRPr="00C83224">
        <w:t xml:space="preserve"> есть длительность хранения материала на складе, выражается ко</w:t>
      </w:r>
      <w:r w:rsidRPr="00C83224">
        <w:softHyphen/>
        <w:t>эффициентом оборачиваемости материалов (</w:t>
      </w:r>
      <w:r w:rsidRPr="00C83224">
        <w:rPr>
          <w:i/>
          <w:lang w:val="en-US"/>
        </w:rPr>
        <w:t>k</w:t>
      </w:r>
      <w:r w:rsidRPr="00C83224">
        <w:rPr>
          <w:i/>
          <w:vertAlign w:val="subscript"/>
        </w:rPr>
        <w:t>об</w:t>
      </w:r>
      <w:r w:rsidRPr="00C83224">
        <w:t>), который определяется по формуле</w:t>
      </w:r>
    </w:p>
    <w:p w:rsidR="00A958FD" w:rsidRPr="00C83224" w:rsidRDefault="00A958FD" w:rsidP="00A958FD">
      <w:pPr>
        <w:ind w:firstLine="567"/>
        <w:jc w:val="both"/>
      </w:pPr>
    </w:p>
    <w:p w:rsidR="00A958FD" w:rsidRPr="00C83224" w:rsidRDefault="00A958FD" w:rsidP="00A958FD">
      <w:pPr>
        <w:spacing w:before="120" w:after="120"/>
        <w:ind w:firstLine="567"/>
        <w:jc w:val="both"/>
        <w:rPr>
          <w:i/>
        </w:rPr>
      </w:pPr>
      <w:r w:rsidRPr="00C83224">
        <w:rPr>
          <w:rStyle w:val="FontStyle47"/>
          <w:i/>
          <w:position w:val="-30"/>
          <w:sz w:val="24"/>
          <w:szCs w:val="24"/>
        </w:rPr>
        <w:object w:dxaOrig="1100" w:dyaOrig="700">
          <v:shape id="_x0000_i1063" type="#_x0000_t75" style="width:54.75pt;height:35.25pt" o:ole="">
            <v:imagedata r:id="rId114" o:title=""/>
          </v:shape>
          <o:OLEObject Type="Embed" ProgID="Equation.3" ShapeID="_x0000_i1063" DrawAspect="Content" ObjectID="_1479800524" r:id="rId115"/>
        </w:object>
      </w:r>
      <w:r w:rsidRPr="00C83224">
        <w:rPr>
          <w:i/>
        </w:rPr>
        <w:t xml:space="preserve">                                                                                                                                      (8.7)</w:t>
      </w:r>
    </w:p>
    <w:p w:rsidR="00A958FD" w:rsidRPr="00C83224" w:rsidRDefault="00A958FD" w:rsidP="00A958FD">
      <w:pPr>
        <w:spacing w:before="120" w:after="120"/>
        <w:ind w:firstLine="567"/>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lang w:val="en-US"/>
        </w:rPr>
        <w:t>o</w:t>
      </w:r>
      <w:r w:rsidRPr="00C83224">
        <w:rPr>
          <w:i/>
          <w:vertAlign w:val="subscript"/>
        </w:rPr>
        <w:t>п</w:t>
      </w:r>
      <w:r w:rsidRPr="00C83224">
        <w:t xml:space="preserve"> - грузооборот склада за отчетный период в натуральном измерении конкретного материала; </w:t>
      </w:r>
    </w:p>
    <w:p w:rsidR="00A958FD" w:rsidRPr="00C83224" w:rsidRDefault="00A958FD" w:rsidP="00A958FD">
      <w:pPr>
        <w:jc w:val="both"/>
      </w:pPr>
      <w:r w:rsidRPr="00C83224">
        <w:rPr>
          <w:i/>
        </w:rPr>
        <w:t>З</w:t>
      </w:r>
      <w:r w:rsidRPr="00C83224">
        <w:rPr>
          <w:i/>
          <w:vertAlign w:val="subscript"/>
        </w:rPr>
        <w:t>оп</w:t>
      </w:r>
      <w:r w:rsidRPr="00C83224">
        <w:t xml:space="preserve"> - средний запас материа</w:t>
      </w:r>
      <w:r w:rsidRPr="00C83224">
        <w:softHyphen/>
        <w:t>ла на складе в отчетный период.</w:t>
      </w:r>
    </w:p>
    <w:p w:rsidR="00A958FD" w:rsidRPr="00C83224" w:rsidRDefault="00A958FD" w:rsidP="00A958FD">
      <w:pPr>
        <w:ind w:firstLine="567"/>
        <w:jc w:val="both"/>
        <w:rPr>
          <w:iCs/>
        </w:rPr>
      </w:pPr>
      <w:r w:rsidRPr="00C83224">
        <w:t>Зная коэффициент оборачиваемости материалов (</w:t>
      </w:r>
      <w:r w:rsidRPr="00C83224">
        <w:rPr>
          <w:i/>
          <w:lang w:val="en-US"/>
        </w:rPr>
        <w:t>k</w:t>
      </w:r>
      <w:r w:rsidRPr="00C83224">
        <w:rPr>
          <w:i/>
          <w:vertAlign w:val="subscript"/>
        </w:rPr>
        <w:t>об</w:t>
      </w:r>
      <w:r w:rsidRPr="00C83224">
        <w:t>) и число дней кален</w:t>
      </w:r>
      <w:r w:rsidRPr="00C83224">
        <w:softHyphen/>
        <w:t xml:space="preserve">дарного периода </w:t>
      </w:r>
      <w:r w:rsidRPr="00C83224">
        <w:rPr>
          <w:i/>
          <w:iCs/>
        </w:rPr>
        <w:t>(Т),</w:t>
      </w:r>
      <w:r w:rsidRPr="00C83224">
        <w:t xml:space="preserve"> можно определить срок хранения или склад</w:t>
      </w:r>
      <w:r w:rsidRPr="00C83224">
        <w:softHyphen/>
        <w:t xml:space="preserve">скую оборачиваемость материалов </w:t>
      </w:r>
      <w:r w:rsidRPr="00C83224">
        <w:rPr>
          <w:i/>
          <w:iCs/>
        </w:rPr>
        <w:t>(Т</w:t>
      </w:r>
      <w:r w:rsidRPr="00C83224">
        <w:rPr>
          <w:i/>
          <w:iCs/>
          <w:vertAlign w:val="subscript"/>
        </w:rPr>
        <w:t>об</w:t>
      </w:r>
      <w:r w:rsidRPr="00C83224">
        <w:rPr>
          <w:i/>
          <w:iCs/>
        </w:rPr>
        <w:t xml:space="preserve">, </w:t>
      </w:r>
      <w:r w:rsidRPr="00C83224">
        <w:t>дн.</w:t>
      </w:r>
      <w:r w:rsidRPr="00C83224">
        <w:rPr>
          <w:i/>
          <w:iCs/>
        </w:rPr>
        <w:t>)</w:t>
      </w:r>
      <w:r w:rsidRPr="00C83224">
        <w:rPr>
          <w:iCs/>
        </w:rPr>
        <w:t xml:space="preserve"> по формуле</w:t>
      </w:r>
    </w:p>
    <w:p w:rsidR="00A958FD" w:rsidRPr="00C83224" w:rsidRDefault="00A958FD" w:rsidP="00A958FD">
      <w:pPr>
        <w:ind w:firstLine="567"/>
        <w:jc w:val="both"/>
        <w:rPr>
          <w:iCs/>
        </w:rPr>
      </w:pPr>
    </w:p>
    <w:p w:rsidR="00A958FD" w:rsidRPr="00C83224" w:rsidRDefault="00A958FD" w:rsidP="00A958FD">
      <w:pPr>
        <w:ind w:firstLine="567"/>
        <w:jc w:val="both"/>
        <w:rPr>
          <w:i/>
        </w:rPr>
      </w:pPr>
      <w:r w:rsidRPr="00C83224">
        <w:rPr>
          <w:rStyle w:val="FontStyle47"/>
          <w:i/>
          <w:position w:val="-30"/>
          <w:sz w:val="24"/>
          <w:szCs w:val="24"/>
        </w:rPr>
        <w:object w:dxaOrig="1100" w:dyaOrig="700">
          <v:shape id="_x0000_i1064" type="#_x0000_t75" style="width:54.75pt;height:35.25pt" o:ole="">
            <v:imagedata r:id="rId116" o:title=""/>
          </v:shape>
          <o:OLEObject Type="Embed" ProgID="Equation.3" ShapeID="_x0000_i1064" DrawAspect="Content" ObjectID="_1479800525" r:id="rId117"/>
        </w:object>
      </w:r>
      <w:r w:rsidRPr="00C83224">
        <w:rPr>
          <w:i/>
        </w:rPr>
        <w:t xml:space="preserve">                                                                                                                                      (8.8)</w:t>
      </w:r>
    </w:p>
    <w:p w:rsidR="00A958FD" w:rsidRPr="00C83224" w:rsidRDefault="00A958FD" w:rsidP="00A958FD">
      <w:pPr>
        <w:ind w:firstLine="567"/>
        <w:jc w:val="both"/>
        <w:rPr>
          <w:iCs/>
        </w:rPr>
      </w:pPr>
    </w:p>
    <w:p w:rsidR="00A958FD" w:rsidRPr="00C83224" w:rsidRDefault="00A958FD" w:rsidP="00A958FD">
      <w:pPr>
        <w:ind w:firstLine="567"/>
        <w:jc w:val="both"/>
      </w:pPr>
      <w:r w:rsidRPr="00C83224">
        <w:t>Анализ причин снижения скорости оборачиваемости материалов, в ос</w:t>
      </w:r>
      <w:r w:rsidRPr="00C83224">
        <w:softHyphen/>
        <w:t>новном сводится к установлению динамики складских запасов и анализу причин их роста.</w:t>
      </w:r>
    </w:p>
    <w:p w:rsidR="00A958FD" w:rsidRPr="00C83224" w:rsidRDefault="00A958FD" w:rsidP="00A958FD">
      <w:pPr>
        <w:ind w:firstLine="567"/>
        <w:jc w:val="both"/>
        <w:rPr>
          <w:iCs/>
        </w:rPr>
      </w:pPr>
    </w:p>
    <w:p w:rsidR="00A958FD" w:rsidRPr="00C83224" w:rsidRDefault="00A958FD" w:rsidP="00A958FD">
      <w:pPr>
        <w:ind w:firstLine="567"/>
        <w:jc w:val="both"/>
      </w:pPr>
      <w:r w:rsidRPr="00C83224">
        <w:rPr>
          <w:i/>
          <w:iCs/>
        </w:rPr>
        <w:t>11) Неравномерность поступления и отпуска материалов</w:t>
      </w:r>
      <w:r w:rsidRPr="00C83224">
        <w:rPr>
          <w:i/>
        </w:rPr>
        <w:t>со склада</w:t>
      </w:r>
      <w:r w:rsidRPr="00C83224">
        <w:t xml:space="preserve"> выража</w:t>
      </w:r>
      <w:r w:rsidRPr="00C83224">
        <w:softHyphen/>
        <w:t>ется коэффициентом неравномерности</w:t>
      </w:r>
      <w:r w:rsidRPr="00C83224">
        <w:rPr>
          <w:iCs/>
        </w:rPr>
        <w:t>поступления и отпуска материалов</w:t>
      </w:r>
      <w:r w:rsidRPr="00C83224">
        <w:t xml:space="preserve"> со склада (</w:t>
      </w:r>
      <w:r w:rsidRPr="00C83224">
        <w:rPr>
          <w:i/>
          <w:lang w:val="en-US"/>
        </w:rPr>
        <w:t>k</w:t>
      </w:r>
      <w:r w:rsidRPr="00C83224">
        <w:rPr>
          <w:i/>
          <w:vertAlign w:val="subscript"/>
        </w:rPr>
        <w:t>нер</w:t>
      </w:r>
      <w:r w:rsidRPr="00C83224">
        <w:t xml:space="preserve">), который определяется по формуле </w:t>
      </w:r>
    </w:p>
    <w:p w:rsidR="00A958FD" w:rsidRPr="00C83224" w:rsidRDefault="00A958FD" w:rsidP="00A958FD">
      <w:pPr>
        <w:ind w:firstLine="567"/>
        <w:jc w:val="both"/>
      </w:pPr>
    </w:p>
    <w:p w:rsidR="00A958FD" w:rsidRPr="00C83224" w:rsidRDefault="00A958FD" w:rsidP="00A958FD">
      <w:pPr>
        <w:ind w:firstLine="567"/>
        <w:jc w:val="both"/>
        <w:rPr>
          <w:i/>
        </w:rPr>
      </w:pPr>
      <w:r w:rsidRPr="00C83224">
        <w:rPr>
          <w:rStyle w:val="FontStyle47"/>
          <w:i/>
          <w:position w:val="-32"/>
          <w:sz w:val="24"/>
          <w:szCs w:val="24"/>
        </w:rPr>
        <w:object w:dxaOrig="1219" w:dyaOrig="720">
          <v:shape id="_x0000_i1065" type="#_x0000_t75" style="width:60.75pt;height:36pt" o:ole="">
            <v:imagedata r:id="rId118" o:title=""/>
          </v:shape>
          <o:OLEObject Type="Embed" ProgID="Equation.3" ShapeID="_x0000_i1065" DrawAspect="Content" ObjectID="_1479800526" r:id="rId119"/>
        </w:object>
      </w:r>
      <w:r w:rsidRPr="00C83224">
        <w:rPr>
          <w:i/>
        </w:rPr>
        <w:t xml:space="preserve">                                                                                                                                    (8.9)</w:t>
      </w:r>
    </w:p>
    <w:p w:rsidR="00A958FD" w:rsidRPr="00C83224" w:rsidRDefault="00A958FD" w:rsidP="00A958FD">
      <w:pPr>
        <w:jc w:val="both"/>
      </w:pPr>
    </w:p>
    <w:p w:rsidR="00A958FD" w:rsidRPr="00C83224" w:rsidRDefault="00A958FD" w:rsidP="00A958FD">
      <w:pPr>
        <w:jc w:val="both"/>
      </w:pPr>
      <w:r w:rsidRPr="00C83224">
        <w:t>или</w:t>
      </w:r>
    </w:p>
    <w:p w:rsidR="00A958FD" w:rsidRPr="00C83224" w:rsidRDefault="00A958FD" w:rsidP="00A958FD">
      <w:pPr>
        <w:ind w:firstLine="567"/>
        <w:jc w:val="both"/>
      </w:pPr>
    </w:p>
    <w:p w:rsidR="00A958FD" w:rsidRPr="00C83224" w:rsidRDefault="00A958FD" w:rsidP="00A958FD">
      <w:pPr>
        <w:ind w:firstLine="567"/>
        <w:jc w:val="both"/>
        <w:rPr>
          <w:i/>
        </w:rPr>
      </w:pPr>
      <w:r w:rsidRPr="00C83224">
        <w:rPr>
          <w:rStyle w:val="FontStyle47"/>
          <w:i/>
          <w:position w:val="-32"/>
          <w:sz w:val="24"/>
          <w:szCs w:val="24"/>
        </w:rPr>
        <w:object w:dxaOrig="1260" w:dyaOrig="720">
          <v:shape id="_x0000_i1066" type="#_x0000_t75" style="width:63pt;height:36pt" o:ole="">
            <v:imagedata r:id="rId120" o:title=""/>
          </v:shape>
          <o:OLEObject Type="Embed" ProgID="Equation.3" ShapeID="_x0000_i1066" DrawAspect="Content" ObjectID="_1479800527" r:id="rId121"/>
        </w:object>
      </w:r>
      <w:r w:rsidRPr="00C83224">
        <w:rPr>
          <w:i/>
        </w:rPr>
        <w:t xml:space="preserve">                                                                                                                                 (8.10)</w:t>
      </w:r>
    </w:p>
    <w:p w:rsidR="00A958FD" w:rsidRPr="00C83224" w:rsidRDefault="00A958FD" w:rsidP="00A958FD">
      <w:pPr>
        <w:ind w:firstLine="567"/>
        <w:jc w:val="both"/>
      </w:pPr>
    </w:p>
    <w:p w:rsidR="00A958FD" w:rsidRPr="00C83224" w:rsidRDefault="00A958FD" w:rsidP="00A958FD">
      <w:pPr>
        <w:jc w:val="both"/>
      </w:pPr>
      <w:r w:rsidRPr="00C83224">
        <w:t xml:space="preserve">где </w:t>
      </w:r>
      <w:r w:rsidRPr="00C83224">
        <w:rPr>
          <w:i/>
        </w:rPr>
        <w:t>З</w:t>
      </w:r>
      <w:r w:rsidRPr="00C83224">
        <w:rPr>
          <w:i/>
          <w:vertAlign w:val="subscript"/>
          <w:lang w:val="en-US"/>
        </w:rPr>
        <w:t>max</w:t>
      </w:r>
      <w:r w:rsidRPr="00C83224">
        <w:t xml:space="preserve">, </w:t>
      </w:r>
      <w:r w:rsidRPr="00C83224">
        <w:rPr>
          <w:i/>
        </w:rPr>
        <w:t>З</w:t>
      </w:r>
      <w:r w:rsidRPr="00C83224">
        <w:rPr>
          <w:i/>
          <w:vertAlign w:val="subscript"/>
        </w:rPr>
        <w:t>ср</w:t>
      </w:r>
      <w:r w:rsidRPr="00C83224">
        <w:t xml:space="preserve"> - соответственно максимальный и средний запасы материалов в фиксируемый период времени (т, м, м</w:t>
      </w:r>
      <w:r w:rsidRPr="00C83224">
        <w:rPr>
          <w:vertAlign w:val="superscript"/>
        </w:rPr>
        <w:t>3</w:t>
      </w:r>
      <w:r w:rsidRPr="00C83224">
        <w:t>, шт.);</w:t>
      </w:r>
    </w:p>
    <w:p w:rsidR="00A958FD" w:rsidRPr="00C83224" w:rsidRDefault="00A958FD" w:rsidP="00A958FD">
      <w:pPr>
        <w:jc w:val="both"/>
      </w:pPr>
      <w:r w:rsidRPr="00C83224">
        <w:rPr>
          <w:i/>
        </w:rPr>
        <w:t>Q</w:t>
      </w:r>
      <w:r w:rsidRPr="00C83224">
        <w:rPr>
          <w:i/>
          <w:vertAlign w:val="subscript"/>
        </w:rPr>
        <w:t>max</w:t>
      </w:r>
      <w:r w:rsidRPr="00C83224">
        <w:t xml:space="preserve">, </w:t>
      </w:r>
      <w:r w:rsidRPr="00C83224">
        <w:rPr>
          <w:i/>
        </w:rPr>
        <w:t>Q</w:t>
      </w:r>
      <w:r w:rsidRPr="00C83224">
        <w:rPr>
          <w:i/>
          <w:vertAlign w:val="subscript"/>
        </w:rPr>
        <w:t>ср</w:t>
      </w:r>
      <w:r w:rsidRPr="00C83224">
        <w:t xml:space="preserve"> – соответственно максимальное и среднее поступление (отпуск) груза в тоннах в фиксируемый период (т, м, м</w:t>
      </w:r>
      <w:r w:rsidRPr="00C83224">
        <w:rPr>
          <w:vertAlign w:val="superscript"/>
        </w:rPr>
        <w:t>3</w:t>
      </w:r>
      <w:r w:rsidRPr="00C83224">
        <w:t>, шт.).</w:t>
      </w:r>
    </w:p>
    <w:p w:rsidR="00A958FD" w:rsidRPr="00C83224" w:rsidRDefault="00A958FD" w:rsidP="00A958FD">
      <w:pPr>
        <w:ind w:firstLine="567"/>
        <w:jc w:val="both"/>
      </w:pPr>
      <w:r w:rsidRPr="00C83224">
        <w:t>Коэффициент неравномерности</w:t>
      </w:r>
      <w:r w:rsidRPr="00C83224">
        <w:rPr>
          <w:iCs/>
        </w:rPr>
        <w:t>поступления и отпуска материалов</w:t>
      </w:r>
      <w:r w:rsidRPr="00C83224">
        <w:t xml:space="preserve"> со склада всегда больше единицы (</w:t>
      </w:r>
      <w:r w:rsidRPr="00C83224">
        <w:rPr>
          <w:i/>
          <w:lang w:val="en-US"/>
        </w:rPr>
        <w:t>k</w:t>
      </w:r>
      <w:r w:rsidRPr="00C83224">
        <w:rPr>
          <w:i/>
          <w:vertAlign w:val="subscript"/>
        </w:rPr>
        <w:t>нер</w:t>
      </w:r>
      <w:r w:rsidRPr="00C83224">
        <w:t xml:space="preserve"> ≥1).</w:t>
      </w:r>
    </w:p>
    <w:p w:rsidR="00A958FD" w:rsidRPr="00C83224" w:rsidRDefault="00A958FD" w:rsidP="00A958FD">
      <w:pPr>
        <w:ind w:firstLine="567"/>
        <w:jc w:val="both"/>
      </w:pPr>
      <w:r w:rsidRPr="00C83224">
        <w:t>Неравномерность поступления (отпуска) грузов оказывает большое влияние на размеры приемочных (отпускных) площадок, а также на работу подъемно-транспортных механизмов.</w:t>
      </w:r>
    </w:p>
    <w:p w:rsidR="00A958FD" w:rsidRPr="00C83224" w:rsidRDefault="00A958FD" w:rsidP="00A958FD">
      <w:pPr>
        <w:ind w:firstLine="567"/>
        <w:jc w:val="both"/>
      </w:pPr>
      <w:r w:rsidRPr="00C83224">
        <w:lastRenderedPageBreak/>
        <w:t>Различают годовые, полугодовые, квартальные, сезонные, ме</w:t>
      </w:r>
      <w:r w:rsidRPr="00C83224">
        <w:softHyphen/>
        <w:t>сячные, суточные и сменные коэффициенты неравномерности по</w:t>
      </w:r>
      <w:r w:rsidRPr="00C83224">
        <w:softHyphen/>
        <w:t xml:space="preserve">ступления и отпуска материалов. </w:t>
      </w:r>
    </w:p>
    <w:p w:rsidR="00A958FD" w:rsidRPr="00C83224" w:rsidRDefault="00A958FD" w:rsidP="00A958FD">
      <w:pPr>
        <w:ind w:firstLine="567"/>
        <w:jc w:val="both"/>
      </w:pPr>
      <w:r w:rsidRPr="00C83224">
        <w:t>Величина коэффициента нерав</w:t>
      </w:r>
      <w:r w:rsidRPr="00C83224">
        <w:softHyphen/>
        <w:t>номерности зависит от назначения и размещения склада, вида и степени дефицитности материалов, дальности и частоты завоза, ко</w:t>
      </w:r>
      <w:r w:rsidRPr="00C83224">
        <w:softHyphen/>
        <w:t>личества одновременно поставляемых или отпускаемых материалов и других факторов.</w:t>
      </w:r>
    </w:p>
    <w:p w:rsidR="00A958FD" w:rsidRPr="00C83224" w:rsidRDefault="00A958FD" w:rsidP="00A958FD">
      <w:pPr>
        <w:ind w:firstLine="567"/>
        <w:jc w:val="both"/>
        <w:rPr>
          <w:iCs/>
        </w:rPr>
      </w:pPr>
    </w:p>
    <w:p w:rsidR="00A958FD" w:rsidRPr="00C83224" w:rsidRDefault="00A958FD" w:rsidP="00A958FD">
      <w:pPr>
        <w:ind w:firstLine="567"/>
        <w:jc w:val="both"/>
      </w:pPr>
      <w:r w:rsidRPr="00C83224">
        <w:rPr>
          <w:i/>
        </w:rPr>
        <w:t>12) Удельная средняя нагрузка на 1 м² полезной площади</w:t>
      </w:r>
      <w:r w:rsidRPr="00C83224">
        <w:t xml:space="preserve"> (</w:t>
      </w:r>
      <w:r w:rsidRPr="00C83224">
        <w:rPr>
          <w:i/>
          <w:lang w:val="en-US"/>
        </w:rPr>
        <w:t>g</w:t>
      </w:r>
      <w:r w:rsidRPr="00C83224">
        <w:t xml:space="preserve">) показывает, какое количество груза располагается одновременно на каждом квадратном метре полезной площади склада, и определяется по формуле </w:t>
      </w:r>
      <w:r w:rsidRPr="00C83224">
        <w:tab/>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0"/>
          <w:sz w:val="24"/>
          <w:szCs w:val="24"/>
        </w:rPr>
        <w:object w:dxaOrig="1060" w:dyaOrig="700">
          <v:shape id="_x0000_i1067" type="#_x0000_t75" style="width:53.25pt;height:35.25pt" o:ole="">
            <v:imagedata r:id="rId122" o:title=""/>
          </v:shape>
          <o:OLEObject Type="Embed" ProgID="Equation.3" ShapeID="_x0000_i1067" DrawAspect="Content" ObjectID="_1479800528" r:id="rId123"/>
        </w:object>
      </w:r>
      <w:r w:rsidRPr="00C83224">
        <w:rPr>
          <w:rStyle w:val="FontStyle47"/>
          <w:i/>
          <w:sz w:val="24"/>
          <w:szCs w:val="24"/>
        </w:rPr>
        <w:t xml:space="preserve">                                                                                                                                    (8.11)</w:t>
      </w:r>
    </w:p>
    <w:p w:rsidR="00A958FD" w:rsidRPr="00C83224" w:rsidRDefault="00A958FD" w:rsidP="00A958FD">
      <w:pPr>
        <w:ind w:firstLine="567"/>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rPr>
        <w:t>max</w:t>
      </w:r>
      <w:r w:rsidRPr="00C83224">
        <w:t xml:space="preserve"> – количество единовременно хранимого груза или максимальный запас товаров, хранимый на складе, т;</w:t>
      </w:r>
    </w:p>
    <w:p w:rsidR="00A958FD" w:rsidRPr="00C83224" w:rsidRDefault="00A958FD" w:rsidP="00A958FD">
      <w:pPr>
        <w:jc w:val="both"/>
      </w:pPr>
      <w:r w:rsidRPr="00C83224">
        <w:rPr>
          <w:i/>
          <w:lang w:val="en-US"/>
        </w:rPr>
        <w:t>S</w:t>
      </w:r>
      <w:r w:rsidRPr="00C83224">
        <w:rPr>
          <w:i/>
          <w:vertAlign w:val="subscript"/>
        </w:rPr>
        <w:t>пол</w:t>
      </w:r>
      <w:r w:rsidRPr="00C83224">
        <w:t xml:space="preserve"> - полезная (грузовая) площадь (предназначенная для хранения товаров и установки оборудования), м</w:t>
      </w:r>
      <w:r w:rsidRPr="00C83224">
        <w:rPr>
          <w:vertAlign w:val="superscript"/>
        </w:rPr>
        <w:t>2</w:t>
      </w:r>
      <w:r w:rsidRPr="00C83224">
        <w:t xml:space="preserve">. </w:t>
      </w:r>
    </w:p>
    <w:p w:rsidR="00A958FD" w:rsidRPr="00C83224" w:rsidRDefault="00A958FD" w:rsidP="00A958FD">
      <w:pPr>
        <w:ind w:firstLine="567"/>
        <w:jc w:val="both"/>
      </w:pPr>
    </w:p>
    <w:p w:rsidR="00A958FD" w:rsidRPr="00C83224" w:rsidRDefault="00A958FD" w:rsidP="00A958FD">
      <w:pPr>
        <w:ind w:firstLine="567"/>
        <w:jc w:val="both"/>
      </w:pPr>
      <w:r w:rsidRPr="00C83224">
        <w:rPr>
          <w:i/>
        </w:rPr>
        <w:t>13) Грузонапряженность 1 м² общей площади склада в течение года</w:t>
      </w:r>
      <w:r w:rsidRPr="00C83224">
        <w:rPr>
          <w:i/>
          <w:lang w:val="en-US"/>
        </w:rPr>
        <w:t>Q</w:t>
      </w:r>
      <w:r w:rsidRPr="00C83224">
        <w:rPr>
          <w:i/>
          <w:vertAlign w:val="subscript"/>
        </w:rPr>
        <w:t>1</w:t>
      </w:r>
      <w:r w:rsidRPr="00C83224">
        <w:t xml:space="preserve"> определяется по формуле </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1120" w:dyaOrig="720">
          <v:shape id="_x0000_i1068" type="#_x0000_t75" style="width:56.25pt;height:36pt" o:ole="">
            <v:imagedata r:id="rId124" o:title=""/>
          </v:shape>
          <o:OLEObject Type="Embed" ProgID="Equation.3" ShapeID="_x0000_i1068" DrawAspect="Content" ObjectID="_1479800529" r:id="rId125"/>
        </w:object>
      </w:r>
      <w:r w:rsidRPr="00C83224">
        <w:rPr>
          <w:rStyle w:val="FontStyle47"/>
          <w:i/>
          <w:sz w:val="24"/>
          <w:szCs w:val="24"/>
        </w:rPr>
        <w:t xml:space="preserve">                                                                                                                                    (8.12)</w:t>
      </w:r>
    </w:p>
    <w:p w:rsidR="00A958FD" w:rsidRPr="00C83224" w:rsidRDefault="00A958FD" w:rsidP="00A958FD">
      <w:pPr>
        <w:ind w:firstLine="567"/>
        <w:jc w:val="both"/>
      </w:pPr>
    </w:p>
    <w:p w:rsidR="00A958FD" w:rsidRPr="00C83224" w:rsidRDefault="00A958FD" w:rsidP="00A958FD">
      <w:pPr>
        <w:jc w:val="both"/>
      </w:pPr>
      <w:r w:rsidRPr="00C83224">
        <w:t xml:space="preserve">где </w:t>
      </w:r>
      <w:r w:rsidRPr="00C83224">
        <w:rPr>
          <w:i/>
        </w:rPr>
        <w:t>Q</w:t>
      </w:r>
      <w:r w:rsidRPr="00C83224">
        <w:rPr>
          <w:i/>
          <w:vertAlign w:val="subscript"/>
        </w:rPr>
        <w:t>год</w:t>
      </w:r>
      <w:r w:rsidRPr="00C83224">
        <w:t xml:space="preserve"> – годовой грузооборот склада, т;</w:t>
      </w:r>
    </w:p>
    <w:p w:rsidR="00A958FD" w:rsidRPr="00C83224" w:rsidRDefault="00A958FD" w:rsidP="00A958FD">
      <w:pPr>
        <w:jc w:val="both"/>
      </w:pPr>
      <w:r w:rsidRPr="00C83224">
        <w:rPr>
          <w:i/>
          <w:lang w:val="en-US"/>
        </w:rPr>
        <w:t>S</w:t>
      </w:r>
      <w:r w:rsidRPr="00C83224">
        <w:rPr>
          <w:i/>
          <w:vertAlign w:val="subscript"/>
        </w:rPr>
        <w:t>общ</w:t>
      </w:r>
      <w:r w:rsidRPr="00C83224">
        <w:t xml:space="preserve"> - общая площадь склада, м</w:t>
      </w:r>
      <w:r w:rsidRPr="00C83224">
        <w:rPr>
          <w:vertAlign w:val="superscript"/>
        </w:rPr>
        <w:t>2</w:t>
      </w:r>
      <w:r w:rsidRPr="00C83224">
        <w:t xml:space="preserve">. </w:t>
      </w:r>
    </w:p>
    <w:p w:rsidR="00A958FD" w:rsidRPr="00C83224" w:rsidRDefault="00A958FD" w:rsidP="00A958FD">
      <w:pPr>
        <w:ind w:firstLine="567"/>
        <w:jc w:val="both"/>
      </w:pPr>
    </w:p>
    <w:p w:rsidR="00A958FD" w:rsidRPr="00C83224" w:rsidRDefault="00A958FD" w:rsidP="00A958FD">
      <w:pPr>
        <w:ind w:firstLine="567"/>
        <w:jc w:val="both"/>
      </w:pPr>
      <w:r w:rsidRPr="00C83224">
        <w:rPr>
          <w:i/>
        </w:rPr>
        <w:t>14) Коэффициент грузонапряженности</w:t>
      </w:r>
      <w:r w:rsidRPr="00C83224">
        <w:t xml:space="preserve"> - дает возможность сравнить использование складских помещений и их пропускную способность за рассматриваемый период. </w:t>
      </w:r>
    </w:p>
    <w:p w:rsidR="00A958FD" w:rsidRPr="00C83224" w:rsidRDefault="00A958FD" w:rsidP="00A958FD">
      <w:pPr>
        <w:ind w:firstLine="567"/>
        <w:jc w:val="both"/>
        <w:rPr>
          <w:bCs/>
        </w:rPr>
      </w:pPr>
    </w:p>
    <w:p w:rsidR="00A958FD" w:rsidRPr="00C83224" w:rsidRDefault="00A958FD" w:rsidP="00A958FD">
      <w:pPr>
        <w:ind w:firstLine="567"/>
        <w:jc w:val="both"/>
        <w:rPr>
          <w:bCs/>
        </w:rPr>
      </w:pPr>
      <w:r w:rsidRPr="00C83224">
        <w:rPr>
          <w:b/>
          <w:bCs/>
          <w:noProof/>
        </w:rPr>
        <w:t>8. 3.</w:t>
      </w:r>
      <w:r w:rsidRPr="00C83224">
        <w:rPr>
          <w:b/>
          <w:bCs/>
        </w:rPr>
        <w:t xml:space="preserve"> Показатели, характеризующие производительность труда, уровень механизации         работ и степень механизации труда</w:t>
      </w:r>
    </w:p>
    <w:p w:rsidR="00A958FD" w:rsidRPr="00C83224" w:rsidRDefault="00A958FD" w:rsidP="00A958FD">
      <w:pPr>
        <w:ind w:firstLine="567"/>
        <w:jc w:val="both"/>
        <w:rPr>
          <w:bCs/>
          <w:noProof/>
        </w:rPr>
      </w:pPr>
    </w:p>
    <w:p w:rsidR="00A958FD" w:rsidRPr="00C83224" w:rsidRDefault="00A958FD" w:rsidP="00A958FD">
      <w:pPr>
        <w:ind w:firstLine="567"/>
        <w:jc w:val="both"/>
        <w:rPr>
          <w:bCs/>
        </w:rPr>
      </w:pPr>
      <w:r w:rsidRPr="00C83224">
        <w:rPr>
          <w:bCs/>
          <w:noProof/>
        </w:rPr>
        <w:t xml:space="preserve">К </w:t>
      </w:r>
      <w:r w:rsidRPr="00C83224">
        <w:rPr>
          <w:bCs/>
        </w:rPr>
        <w:t>показателям, характеризующим производительность труда, уровень механизации         работ и степень механизации труда, относятся:</w:t>
      </w:r>
    </w:p>
    <w:p w:rsidR="00A958FD" w:rsidRPr="00C83224" w:rsidRDefault="00A958FD" w:rsidP="007C67FA">
      <w:pPr>
        <w:pStyle w:val="a3"/>
        <w:numPr>
          <w:ilvl w:val="0"/>
          <w:numId w:val="170"/>
        </w:numPr>
        <w:tabs>
          <w:tab w:val="left" w:pos="851"/>
        </w:tabs>
        <w:ind w:left="0" w:firstLine="567"/>
        <w:jc w:val="both"/>
        <w:rPr>
          <w:iCs/>
        </w:rPr>
      </w:pPr>
      <w:r w:rsidRPr="00C83224">
        <w:rPr>
          <w:iCs/>
        </w:rPr>
        <w:t>производительность труда работников склада;</w:t>
      </w:r>
    </w:p>
    <w:p w:rsidR="00A958FD" w:rsidRPr="00C83224" w:rsidRDefault="00A958FD" w:rsidP="007C67FA">
      <w:pPr>
        <w:pStyle w:val="a3"/>
        <w:numPr>
          <w:ilvl w:val="0"/>
          <w:numId w:val="170"/>
        </w:numPr>
        <w:tabs>
          <w:tab w:val="left" w:pos="851"/>
        </w:tabs>
        <w:ind w:left="0" w:firstLine="567"/>
        <w:jc w:val="both"/>
        <w:rPr>
          <w:bCs/>
          <w:noProof/>
        </w:rPr>
      </w:pPr>
      <w:r w:rsidRPr="00C83224">
        <w:t>уровень механизации складских работ;</w:t>
      </w:r>
    </w:p>
    <w:p w:rsidR="00A958FD" w:rsidRPr="00C83224" w:rsidRDefault="00A958FD" w:rsidP="007C67FA">
      <w:pPr>
        <w:pStyle w:val="a3"/>
        <w:numPr>
          <w:ilvl w:val="0"/>
          <w:numId w:val="170"/>
        </w:numPr>
        <w:tabs>
          <w:tab w:val="left" w:pos="851"/>
        </w:tabs>
        <w:ind w:left="0" w:firstLine="567"/>
        <w:jc w:val="both"/>
        <w:rPr>
          <w:bCs/>
          <w:noProof/>
        </w:rPr>
      </w:pPr>
      <w:r w:rsidRPr="00C83224">
        <w:rPr>
          <w:iCs/>
        </w:rPr>
        <w:t>степень механизации труда</w:t>
      </w:r>
      <w:r w:rsidRPr="00C83224">
        <w:t xml:space="preserve"> на складе;</w:t>
      </w:r>
    </w:p>
    <w:p w:rsidR="00A958FD" w:rsidRPr="00C83224" w:rsidRDefault="00A958FD" w:rsidP="007C67FA">
      <w:pPr>
        <w:pStyle w:val="a3"/>
        <w:numPr>
          <w:ilvl w:val="0"/>
          <w:numId w:val="170"/>
        </w:numPr>
        <w:tabs>
          <w:tab w:val="left" w:pos="851"/>
        </w:tabs>
        <w:ind w:left="0" w:firstLine="567"/>
        <w:jc w:val="both"/>
        <w:rPr>
          <w:bCs/>
          <w:noProof/>
        </w:rPr>
      </w:pPr>
      <w:r w:rsidRPr="00C83224">
        <w:rPr>
          <w:iCs/>
        </w:rPr>
        <w:t>коэффициент механизации труда</w:t>
      </w:r>
      <w:r w:rsidRPr="00C83224">
        <w:t xml:space="preserve"> на складе;</w:t>
      </w:r>
    </w:p>
    <w:p w:rsidR="00A958FD" w:rsidRPr="00C83224" w:rsidRDefault="00A958FD" w:rsidP="007C67FA">
      <w:pPr>
        <w:pStyle w:val="a3"/>
        <w:numPr>
          <w:ilvl w:val="0"/>
          <w:numId w:val="170"/>
        </w:numPr>
        <w:tabs>
          <w:tab w:val="left" w:pos="851"/>
        </w:tabs>
        <w:ind w:left="0" w:firstLine="567"/>
        <w:jc w:val="both"/>
        <w:rPr>
          <w:bCs/>
          <w:noProof/>
        </w:rPr>
      </w:pPr>
      <w:r w:rsidRPr="00C83224">
        <w:rPr>
          <w:iCs/>
        </w:rPr>
        <w:t>удельная трудоемкость работ</w:t>
      </w:r>
      <w:r w:rsidRPr="00C83224">
        <w:t xml:space="preserve"> на складе.</w:t>
      </w:r>
    </w:p>
    <w:p w:rsidR="00A958FD" w:rsidRPr="00C83224" w:rsidRDefault="00A958FD" w:rsidP="00A958FD">
      <w:pPr>
        <w:ind w:firstLine="567"/>
        <w:jc w:val="both"/>
        <w:rPr>
          <w:bCs/>
          <w:noProof/>
        </w:rPr>
      </w:pPr>
    </w:p>
    <w:p w:rsidR="00A958FD" w:rsidRPr="00C83224" w:rsidRDefault="00A958FD" w:rsidP="00A958FD">
      <w:pPr>
        <w:pStyle w:val="a3"/>
        <w:tabs>
          <w:tab w:val="left" w:pos="709"/>
        </w:tabs>
        <w:ind w:left="0" w:firstLine="567"/>
        <w:jc w:val="both"/>
      </w:pPr>
      <w:r w:rsidRPr="00C83224">
        <w:rPr>
          <w:i/>
          <w:iCs/>
        </w:rPr>
        <w:t>1) Производительность труда работников склада</w:t>
      </w:r>
      <w:r w:rsidRPr="00C83224">
        <w:rPr>
          <w:i/>
        </w:rPr>
        <w:t>(ПТ</w:t>
      </w:r>
      <w:r w:rsidRPr="00C83224">
        <w:rPr>
          <w:i/>
          <w:vertAlign w:val="subscript"/>
        </w:rPr>
        <w:t>рс</w:t>
      </w:r>
      <w:r w:rsidRPr="00C83224">
        <w:rPr>
          <w:i/>
        </w:rPr>
        <w:t xml:space="preserve">) </w:t>
      </w:r>
      <w:r w:rsidRPr="00C83224">
        <w:t>- это размер товарооборота или грузооборота, приходящегося на одного работника в единицу времени.</w:t>
      </w:r>
    </w:p>
    <w:p w:rsidR="00A958FD" w:rsidRPr="00C83224" w:rsidRDefault="00A958FD" w:rsidP="00A958FD">
      <w:pPr>
        <w:pStyle w:val="a3"/>
        <w:tabs>
          <w:tab w:val="left" w:pos="709"/>
        </w:tabs>
        <w:ind w:left="0" w:firstLine="567"/>
        <w:jc w:val="both"/>
      </w:pPr>
      <w:r w:rsidRPr="00C83224">
        <w:t xml:space="preserve">Фактическая производительность труда за смену одного рабочего склада </w:t>
      </w:r>
      <w:r w:rsidRPr="00C83224">
        <w:rPr>
          <w:i/>
        </w:rPr>
        <w:t>(ПТ</w:t>
      </w:r>
      <w:r w:rsidRPr="00C83224">
        <w:rPr>
          <w:i/>
          <w:vertAlign w:val="subscript"/>
        </w:rPr>
        <w:t>рс</w:t>
      </w:r>
      <w:r w:rsidRPr="00C83224">
        <w:rPr>
          <w:i/>
        </w:rPr>
        <w:t xml:space="preserve">) </w:t>
      </w:r>
      <w:r w:rsidRPr="00C83224">
        <w:t>определяется по формуле:</w:t>
      </w:r>
    </w:p>
    <w:p w:rsidR="00A958FD" w:rsidRPr="00C83224" w:rsidRDefault="00A958FD" w:rsidP="00A958FD">
      <w:pPr>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24"/>
          <w:sz w:val="24"/>
          <w:szCs w:val="24"/>
        </w:rPr>
        <w:object w:dxaOrig="1340" w:dyaOrig="639">
          <v:shape id="_x0000_i1069" type="#_x0000_t75" style="width:66.75pt;height:32.25pt" o:ole="">
            <v:imagedata r:id="rId126" o:title=""/>
          </v:shape>
          <o:OLEObject Type="Embed" ProgID="Equation.3" ShapeID="_x0000_i1069" DrawAspect="Content" ObjectID="_1479800530" r:id="rId127"/>
        </w:object>
      </w:r>
      <w:r w:rsidRPr="00C83224">
        <w:rPr>
          <w:rStyle w:val="FontStyle47"/>
          <w:i/>
          <w:sz w:val="24"/>
          <w:szCs w:val="24"/>
        </w:rPr>
        <w:t xml:space="preserve">                                                                                                                                (8.</w:t>
      </w:r>
      <w:r>
        <w:rPr>
          <w:rStyle w:val="FontStyle47"/>
          <w:i/>
          <w:sz w:val="24"/>
          <w:szCs w:val="24"/>
        </w:rPr>
        <w:t>13</w:t>
      </w:r>
      <w:r w:rsidRPr="00C83224">
        <w:rPr>
          <w:rStyle w:val="FontStyle47"/>
          <w:i/>
          <w:sz w:val="24"/>
          <w:szCs w:val="24"/>
        </w:rPr>
        <w:t>)</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1"/>
        <w:widowControl/>
        <w:spacing w:line="240" w:lineRule="auto"/>
        <w:ind w:firstLine="0"/>
        <w:rPr>
          <w:rStyle w:val="FontStyle47"/>
          <w:sz w:val="24"/>
          <w:szCs w:val="24"/>
        </w:rPr>
      </w:pPr>
      <w:r w:rsidRPr="00C83224">
        <w:rPr>
          <w:rStyle w:val="FontStyle47"/>
          <w:sz w:val="24"/>
          <w:szCs w:val="24"/>
        </w:rPr>
        <w:t>или</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24"/>
          <w:sz w:val="24"/>
          <w:szCs w:val="24"/>
        </w:rPr>
        <w:object w:dxaOrig="1380" w:dyaOrig="639">
          <v:shape id="_x0000_i1070" type="#_x0000_t75" style="width:69pt;height:32.25pt" o:ole="">
            <v:imagedata r:id="rId128" o:title=""/>
          </v:shape>
          <o:OLEObject Type="Embed" ProgID="Equation.3" ShapeID="_x0000_i1070" DrawAspect="Content" ObjectID="_1479800531" r:id="rId129"/>
        </w:object>
      </w:r>
      <w:r w:rsidRPr="00C83224">
        <w:rPr>
          <w:rStyle w:val="FontStyle47"/>
          <w:i/>
          <w:sz w:val="24"/>
          <w:szCs w:val="24"/>
        </w:rPr>
        <w:t xml:space="preserve">                                                                                                                               (8.</w:t>
      </w:r>
      <w:r>
        <w:rPr>
          <w:rStyle w:val="FontStyle47"/>
          <w:i/>
          <w:sz w:val="24"/>
          <w:szCs w:val="24"/>
        </w:rPr>
        <w:t>14</w:t>
      </w:r>
      <w:r w:rsidRPr="00C83224">
        <w:rPr>
          <w:rStyle w:val="FontStyle47"/>
          <w:i/>
          <w:sz w:val="24"/>
          <w:szCs w:val="24"/>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ПТ</w:t>
      </w:r>
      <w:r w:rsidRPr="00C83224">
        <w:rPr>
          <w:i/>
          <w:vertAlign w:val="subscript"/>
        </w:rPr>
        <w:t>рс</w:t>
      </w:r>
      <w:r w:rsidRPr="00C83224">
        <w:t>- производительность труда работников склада;</w:t>
      </w:r>
    </w:p>
    <w:p w:rsidR="00A958FD" w:rsidRPr="00C83224" w:rsidRDefault="00A958FD" w:rsidP="00A958FD">
      <w:pPr>
        <w:jc w:val="both"/>
      </w:pPr>
      <w:r w:rsidRPr="00C83224">
        <w:rPr>
          <w:i/>
          <w:lang w:val="en-US"/>
        </w:rPr>
        <w:t>V</w:t>
      </w:r>
      <w:r w:rsidRPr="00C83224">
        <w:rPr>
          <w:i/>
          <w:vertAlign w:val="subscript"/>
        </w:rPr>
        <w:t>скл</w:t>
      </w:r>
      <w:r w:rsidRPr="00C83224">
        <w:t xml:space="preserve"> - складской товарооборот за смену, руб.;</w:t>
      </w:r>
    </w:p>
    <w:p w:rsidR="00A958FD" w:rsidRPr="00C83224" w:rsidRDefault="00A958FD" w:rsidP="00A958FD">
      <w:pPr>
        <w:jc w:val="both"/>
      </w:pPr>
      <w:r w:rsidRPr="00C83224">
        <w:rPr>
          <w:i/>
          <w:lang w:val="en-US"/>
        </w:rPr>
        <w:t>Q</w:t>
      </w:r>
      <w:r w:rsidRPr="00C83224">
        <w:rPr>
          <w:i/>
          <w:vertAlign w:val="subscript"/>
        </w:rPr>
        <w:t>скл</w:t>
      </w:r>
      <w:r w:rsidRPr="00C83224">
        <w:t xml:space="preserve"> - складской грузооборот за смену за смену, т;</w:t>
      </w:r>
    </w:p>
    <w:p w:rsidR="00A958FD" w:rsidRPr="00C83224" w:rsidRDefault="00A958FD" w:rsidP="00A958FD">
      <w:pPr>
        <w:jc w:val="both"/>
      </w:pPr>
      <w:r w:rsidRPr="00C83224">
        <w:rPr>
          <w:i/>
          <w:lang w:val="en-US"/>
        </w:rPr>
        <w:t>n</w:t>
      </w:r>
      <w:r w:rsidRPr="00C83224">
        <w:t xml:space="preserve"> - число рабочих на складе.</w:t>
      </w:r>
    </w:p>
    <w:p w:rsidR="00A958FD" w:rsidRPr="00C83224" w:rsidRDefault="00A958FD" w:rsidP="00A958FD">
      <w:pPr>
        <w:ind w:firstLine="567"/>
        <w:jc w:val="both"/>
      </w:pPr>
      <w:r w:rsidRPr="00C83224">
        <w:t>Анализируя производительность труда, сопоставляют фактиче</w:t>
      </w:r>
      <w:r w:rsidRPr="00C83224">
        <w:softHyphen/>
        <w:t>скую производительность с плановой или со сменной нормой выра</w:t>
      </w:r>
      <w:r w:rsidRPr="00C83224">
        <w:softHyphen/>
        <w:t>ботки рабочего на погрузочно-разгрузочных и внутрискладских ра</w:t>
      </w:r>
      <w:r w:rsidRPr="00C83224">
        <w:softHyphen/>
        <w:t xml:space="preserve">ботах. </w:t>
      </w:r>
    </w:p>
    <w:p w:rsidR="00A958FD" w:rsidRPr="00C83224" w:rsidRDefault="00A958FD" w:rsidP="00A958FD">
      <w:pPr>
        <w:ind w:firstLine="567"/>
        <w:jc w:val="both"/>
      </w:pPr>
      <w:r w:rsidRPr="00C83224">
        <w:t>При анализе производительности труда на складе следует также выявлять влияние на нее грузо(товаро)оборота склада, квалифика</w:t>
      </w:r>
      <w:r w:rsidRPr="00C83224">
        <w:softHyphen/>
        <w:t xml:space="preserve">ции работников, степени механизации, равномерности поступления и отпуска товаров. </w:t>
      </w:r>
    </w:p>
    <w:p w:rsidR="00A958FD" w:rsidRPr="00C83224" w:rsidRDefault="00A958FD" w:rsidP="00A958FD">
      <w:pPr>
        <w:ind w:firstLine="567"/>
        <w:jc w:val="both"/>
      </w:pPr>
      <w:r w:rsidRPr="00C83224">
        <w:t>Высокая производительность труда свидетель</w:t>
      </w:r>
      <w:r w:rsidRPr="00C83224">
        <w:softHyphen/>
        <w:t>ствует о высокой культуре производства работ и организации их выполнения.</w:t>
      </w:r>
    </w:p>
    <w:p w:rsidR="00A958FD" w:rsidRPr="00C83224" w:rsidRDefault="00A958FD" w:rsidP="00A958FD">
      <w:pPr>
        <w:jc w:val="both"/>
      </w:pPr>
    </w:p>
    <w:p w:rsidR="00A958FD" w:rsidRPr="00C83224" w:rsidRDefault="00A958FD" w:rsidP="00A958FD">
      <w:pPr>
        <w:ind w:firstLine="567"/>
        <w:jc w:val="both"/>
      </w:pPr>
      <w:r w:rsidRPr="00C83224">
        <w:rPr>
          <w:i/>
        </w:rPr>
        <w:t>2) Уровень механизации складских работ</w:t>
      </w:r>
      <w:r w:rsidRPr="00C83224">
        <w:t xml:space="preserve"> (</w:t>
      </w:r>
      <w:r w:rsidRPr="00C83224">
        <w:rPr>
          <w:i/>
        </w:rPr>
        <w:t>У</w:t>
      </w:r>
      <w:r w:rsidRPr="00C83224">
        <w:rPr>
          <w:i/>
          <w:vertAlign w:val="subscript"/>
        </w:rPr>
        <w:t>мср</w:t>
      </w:r>
      <w:r w:rsidRPr="00C83224">
        <w:t>) - характеризует рациональность использования рабочей силы с учетом до</w:t>
      </w:r>
      <w:r w:rsidRPr="00C83224">
        <w:softHyphen/>
        <w:t>ли механизированных работ в общем объеме складских работ.</w:t>
      </w:r>
    </w:p>
    <w:p w:rsidR="00A958FD" w:rsidRPr="00C83224" w:rsidRDefault="00A958FD" w:rsidP="00A958FD">
      <w:pPr>
        <w:ind w:firstLine="567"/>
        <w:jc w:val="both"/>
      </w:pPr>
      <w:r w:rsidRPr="00C83224">
        <w:t>Уровень механизации складских работ (</w:t>
      </w:r>
      <w:r w:rsidRPr="00C83224">
        <w:rPr>
          <w:i/>
        </w:rPr>
        <w:t>У</w:t>
      </w:r>
      <w:r w:rsidRPr="00C83224">
        <w:rPr>
          <w:i/>
          <w:vertAlign w:val="subscript"/>
        </w:rPr>
        <w:t>мср</w:t>
      </w:r>
      <w:r w:rsidRPr="00C83224">
        <w:t>) определяется про формуле</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1300" w:dyaOrig="740">
          <v:shape id="_x0000_i1071" type="#_x0000_t75" style="width:64.5pt;height:36.75pt" o:ole="">
            <v:imagedata r:id="rId130" o:title=""/>
          </v:shape>
          <o:OLEObject Type="Embed" ProgID="Equation.3" ShapeID="_x0000_i1071" DrawAspect="Content" ObjectID="_1479800532" r:id="rId131"/>
        </w:object>
      </w:r>
      <w:r w:rsidRPr="00C83224">
        <w:rPr>
          <w:rStyle w:val="FontStyle47"/>
          <w:i/>
          <w:sz w:val="24"/>
          <w:szCs w:val="24"/>
        </w:rPr>
        <w:t xml:space="preserve">                                                                                                                                 (8.1</w:t>
      </w:r>
      <w:r>
        <w:rPr>
          <w:rStyle w:val="FontStyle47"/>
          <w:i/>
          <w:sz w:val="24"/>
          <w:szCs w:val="24"/>
        </w:rPr>
        <w:t>5</w:t>
      </w:r>
      <w:r w:rsidRPr="00C83224">
        <w:rPr>
          <w:rStyle w:val="FontStyle47"/>
          <w:i/>
          <w:sz w:val="24"/>
          <w:szCs w:val="24"/>
        </w:rPr>
        <w:t>)</w:t>
      </w:r>
    </w:p>
    <w:p w:rsidR="00A958FD" w:rsidRPr="00C83224" w:rsidRDefault="00A958FD" w:rsidP="00A958FD">
      <w:pPr>
        <w:ind w:firstLine="567"/>
        <w:jc w:val="both"/>
      </w:pPr>
    </w:p>
    <w:p w:rsidR="00A958FD" w:rsidRPr="00C83224" w:rsidRDefault="00A958FD" w:rsidP="00A958FD">
      <w:pPr>
        <w:jc w:val="both"/>
      </w:pPr>
      <w:r w:rsidRPr="00C83224">
        <w:t xml:space="preserve">где </w:t>
      </w:r>
      <w:r w:rsidRPr="00C83224">
        <w:rPr>
          <w:i/>
          <w:lang w:val="en-US"/>
        </w:rPr>
        <w:t>V</w:t>
      </w:r>
      <w:r w:rsidRPr="00C83224">
        <w:rPr>
          <w:i/>
          <w:vertAlign w:val="subscript"/>
        </w:rPr>
        <w:t>мр</w:t>
      </w:r>
      <w:r w:rsidRPr="00C83224">
        <w:t xml:space="preserve"> - объем механизированных работ, выполняемых на складе, т;</w:t>
      </w:r>
    </w:p>
    <w:p w:rsidR="00A958FD" w:rsidRPr="00C83224" w:rsidRDefault="00A958FD" w:rsidP="00A958FD">
      <w:pPr>
        <w:jc w:val="both"/>
      </w:pPr>
      <w:r w:rsidRPr="00C83224">
        <w:rPr>
          <w:i/>
          <w:lang w:val="en-US"/>
        </w:rPr>
        <w:t>V</w:t>
      </w:r>
      <w:r w:rsidRPr="00C83224">
        <w:rPr>
          <w:i/>
          <w:vertAlign w:val="subscript"/>
        </w:rPr>
        <w:t>общ</w:t>
      </w:r>
      <w:r w:rsidRPr="00C83224">
        <w:t xml:space="preserve"> - общий объем работ, выполняемых на складе, т. </w:t>
      </w:r>
    </w:p>
    <w:p w:rsidR="00A958FD" w:rsidRPr="00C83224" w:rsidRDefault="00A958FD" w:rsidP="00A958FD">
      <w:pPr>
        <w:ind w:firstLine="567"/>
        <w:jc w:val="both"/>
      </w:pPr>
      <w:r w:rsidRPr="00C83224">
        <w:t>Изменение уровня механизации складских работ (</w:t>
      </w:r>
      <w:r w:rsidRPr="00C83224">
        <w:rPr>
          <w:i/>
        </w:rPr>
        <w:t>ΔУм</w:t>
      </w:r>
      <w:r w:rsidRPr="00C83224">
        <w:t>), соответству</w:t>
      </w:r>
      <w:r w:rsidRPr="00C83224">
        <w:softHyphen/>
        <w:t>ющее уменьшению необходимых трудовых затрат на выполнение одного и того же объема работ при выборе вариантов механизации, устанавливается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rStyle w:val="FontStyle47"/>
          <w:i/>
          <w:position w:val="-30"/>
          <w:sz w:val="24"/>
          <w:szCs w:val="24"/>
        </w:rPr>
        <w:object w:dxaOrig="1579" w:dyaOrig="700">
          <v:shape id="_x0000_i1072" type="#_x0000_t75" style="width:78.75pt;height:34.5pt" o:ole="">
            <v:imagedata r:id="rId132" o:title=""/>
          </v:shape>
          <o:OLEObject Type="Embed" ProgID="Equation.3" ShapeID="_x0000_i1072" DrawAspect="Content" ObjectID="_1479800533" r:id="rId133"/>
        </w:object>
      </w:r>
      <w:r w:rsidRPr="00C83224">
        <w:rPr>
          <w:i/>
        </w:rPr>
        <w:t xml:space="preserve">                    (8.1</w:t>
      </w:r>
      <w:r>
        <w:rPr>
          <w:i/>
        </w:rPr>
        <w:t>6</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n</w:t>
      </w:r>
      <w:r w:rsidRPr="00C83224">
        <w:rPr>
          <w:i/>
          <w:vertAlign w:val="subscript"/>
        </w:rPr>
        <w:t>1</w:t>
      </w:r>
      <w:r w:rsidRPr="00C83224">
        <w:t xml:space="preserve">, </w:t>
      </w:r>
      <w:r w:rsidRPr="00C83224">
        <w:rPr>
          <w:i/>
          <w:lang w:val="en-US"/>
        </w:rPr>
        <w:t>n</w:t>
      </w:r>
      <w:r w:rsidRPr="00C83224">
        <w:rPr>
          <w:i/>
          <w:vertAlign w:val="subscript"/>
        </w:rPr>
        <w:t>2</w:t>
      </w:r>
      <w:r w:rsidRPr="00C83224">
        <w:rPr>
          <w:i/>
          <w:iCs/>
        </w:rPr>
        <w:t xml:space="preserve">- </w:t>
      </w:r>
      <w:r w:rsidRPr="00C83224">
        <w:t>соответственно численность рабочих до и после введе</w:t>
      </w:r>
      <w:r w:rsidRPr="00C83224">
        <w:softHyphen/>
        <w:t>ния нового варианта механизации работ.</w:t>
      </w:r>
    </w:p>
    <w:p w:rsidR="00A958FD" w:rsidRPr="00C83224" w:rsidRDefault="00A958FD" w:rsidP="00A958FD">
      <w:pPr>
        <w:ind w:firstLine="567"/>
        <w:rPr>
          <w:iCs/>
        </w:rPr>
      </w:pPr>
    </w:p>
    <w:p w:rsidR="00A958FD" w:rsidRPr="00C83224" w:rsidRDefault="00A958FD" w:rsidP="00A958FD">
      <w:pPr>
        <w:ind w:firstLine="567"/>
        <w:jc w:val="both"/>
      </w:pPr>
      <w:r w:rsidRPr="00C83224">
        <w:rPr>
          <w:i/>
          <w:iCs/>
        </w:rPr>
        <w:t>3) Степень механизации труда</w:t>
      </w:r>
      <w:r w:rsidRPr="00C83224">
        <w:rPr>
          <w:i/>
        </w:rPr>
        <w:t>на складе</w:t>
      </w:r>
      <w:r w:rsidRPr="00C83224">
        <w:t xml:space="preserve"> (</w:t>
      </w:r>
      <w:r w:rsidRPr="00C83224">
        <w:rPr>
          <w:i/>
        </w:rPr>
        <w:t>С</w:t>
      </w:r>
      <w:r w:rsidRPr="00C83224">
        <w:rPr>
          <w:i/>
          <w:vertAlign w:val="subscript"/>
        </w:rPr>
        <w:t>мт</w:t>
      </w:r>
      <w:r w:rsidRPr="00C83224">
        <w:t>) - характеризует структуру тру</w:t>
      </w:r>
      <w:r w:rsidRPr="00C83224">
        <w:softHyphen/>
        <w:t>довых затрат на перегрузочно-складских работах, и определяется со</w:t>
      </w:r>
      <w:r w:rsidRPr="00C83224">
        <w:softHyphen/>
        <w:t>отношением общего числа рабочих, занятых на складских и подъем</w:t>
      </w:r>
      <w:r w:rsidRPr="00C83224">
        <w:softHyphen/>
        <w:t xml:space="preserve">но-транспортных работах, и числа рабочих, выполняющих свою работу с помощью механизмов. </w:t>
      </w:r>
    </w:p>
    <w:p w:rsidR="00A958FD" w:rsidRPr="00C83224" w:rsidRDefault="00A958FD" w:rsidP="00A958FD">
      <w:pPr>
        <w:ind w:firstLine="567"/>
        <w:jc w:val="both"/>
      </w:pPr>
      <w:r w:rsidRPr="00C83224">
        <w:rPr>
          <w:iCs/>
        </w:rPr>
        <w:t>Степень механизации труда</w:t>
      </w:r>
      <w:r w:rsidRPr="00C83224">
        <w:t xml:space="preserve"> на складе (</w:t>
      </w:r>
      <w:r w:rsidRPr="00C83224">
        <w:rPr>
          <w:i/>
        </w:rPr>
        <w:t>С</w:t>
      </w:r>
      <w:r w:rsidRPr="00C83224">
        <w:rPr>
          <w:i/>
          <w:vertAlign w:val="subscript"/>
        </w:rPr>
        <w:t>мт</w:t>
      </w:r>
      <w:r w:rsidRPr="00C83224">
        <w:t>) рассчитывается по формуле</w:t>
      </w:r>
    </w:p>
    <w:p w:rsidR="00A958FD" w:rsidRPr="00C83224" w:rsidRDefault="00A958FD" w:rsidP="00A958FD">
      <w:pPr>
        <w:ind w:firstLine="567"/>
        <w:jc w:val="both"/>
      </w:pPr>
    </w:p>
    <w:p w:rsidR="00A958FD" w:rsidRPr="00C83224" w:rsidRDefault="00A958FD" w:rsidP="00A958FD">
      <w:pPr>
        <w:spacing w:before="120" w:after="120"/>
        <w:ind w:firstLine="567"/>
        <w:jc w:val="both"/>
        <w:rPr>
          <w:i/>
        </w:rPr>
      </w:pPr>
      <w:r w:rsidRPr="00C83224">
        <w:rPr>
          <w:rStyle w:val="FontStyle47"/>
          <w:i/>
          <w:position w:val="-32"/>
          <w:sz w:val="24"/>
          <w:szCs w:val="24"/>
        </w:rPr>
        <w:object w:dxaOrig="1260" w:dyaOrig="740">
          <v:shape id="_x0000_i1073" type="#_x0000_t75" style="width:63pt;height:36.75pt" o:ole="">
            <v:imagedata r:id="rId134" o:title=""/>
          </v:shape>
          <o:OLEObject Type="Embed" ProgID="Equation.3" ShapeID="_x0000_i1073" DrawAspect="Content" ObjectID="_1479800534" r:id="rId135"/>
        </w:object>
      </w:r>
      <w:r w:rsidRPr="00C83224">
        <w:rPr>
          <w:i/>
        </w:rPr>
        <w:t xml:space="preserve">     (</w:t>
      </w:r>
      <w:r w:rsidRPr="00C83224">
        <w:rPr>
          <w:i/>
          <w:lang w:val="be-BY"/>
        </w:rPr>
        <w:t>8.1</w:t>
      </w:r>
      <w:r>
        <w:rPr>
          <w:i/>
          <w:lang w:val="be-BY"/>
        </w:rPr>
        <w:t>7</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n</w:t>
      </w:r>
      <w:r w:rsidRPr="00C83224">
        <w:rPr>
          <w:i/>
          <w:vertAlign w:val="subscript"/>
        </w:rPr>
        <w:t>м</w:t>
      </w:r>
      <w:r w:rsidRPr="00C83224">
        <w:t xml:space="preserve">, </w:t>
      </w:r>
      <w:r w:rsidRPr="00C83224">
        <w:rPr>
          <w:i/>
          <w:lang w:val="en-US"/>
        </w:rPr>
        <w:t>n</w:t>
      </w:r>
      <w:r w:rsidRPr="00C83224">
        <w:rPr>
          <w:i/>
          <w:vertAlign w:val="subscript"/>
        </w:rPr>
        <w:t>общ</w:t>
      </w:r>
      <w:r w:rsidRPr="00C83224">
        <w:rPr>
          <w:lang w:val="be-BY"/>
        </w:rPr>
        <w:t>-</w:t>
      </w:r>
      <w:r w:rsidRPr="00C83224">
        <w:t xml:space="preserve"> соответственно численность рабочих, занятых на механизированных работах, и общее количество рабочих на складе, чел.</w:t>
      </w:r>
    </w:p>
    <w:p w:rsidR="00A958FD" w:rsidRPr="00C83224" w:rsidRDefault="00A958FD" w:rsidP="00A958FD">
      <w:pPr>
        <w:ind w:firstLine="567"/>
        <w:jc w:val="both"/>
        <w:rPr>
          <w:lang w:val="be-BY"/>
        </w:rPr>
      </w:pPr>
      <w:r w:rsidRPr="00C83224">
        <w:t xml:space="preserve">Степень механизации труда </w:t>
      </w:r>
      <w:r w:rsidRPr="00C83224">
        <w:rPr>
          <w:lang w:val="be-BY"/>
        </w:rPr>
        <w:t>-</w:t>
      </w:r>
      <w:r w:rsidRPr="00C83224">
        <w:t xml:space="preserve"> важный показатель технического уровня складского хозяйства, так как он четко показывает долю рабочих, выполняющих трудоемкие и тяжелые ручные операции. </w:t>
      </w:r>
    </w:p>
    <w:p w:rsidR="00A958FD" w:rsidRPr="00C83224" w:rsidRDefault="00A958FD" w:rsidP="00A958FD">
      <w:pPr>
        <w:ind w:firstLine="567"/>
        <w:jc w:val="both"/>
      </w:pPr>
      <w:r w:rsidRPr="00C83224">
        <w:lastRenderedPageBreak/>
        <w:t xml:space="preserve">В отличие от показателя уровня механизации работ </w:t>
      </w:r>
      <w:r w:rsidRPr="00C83224">
        <w:rPr>
          <w:lang w:val="be-BY"/>
        </w:rPr>
        <w:t>с</w:t>
      </w:r>
      <w:r w:rsidRPr="00C83224">
        <w:t>тепень механизации труда полнее отражает характер механизированного производства. Так, при высоком уровне механизации складских работ может быть низкой степень механизации труда на складе.</w:t>
      </w:r>
    </w:p>
    <w:p w:rsidR="00A958FD" w:rsidRPr="00C83224" w:rsidRDefault="00A958FD" w:rsidP="00A958FD">
      <w:pPr>
        <w:ind w:firstLine="567"/>
        <w:jc w:val="both"/>
        <w:rPr>
          <w:b/>
          <w:i/>
        </w:rPr>
      </w:pPr>
    </w:p>
    <w:p w:rsidR="00A958FD" w:rsidRPr="00C83224" w:rsidRDefault="00A958FD" w:rsidP="00A958FD">
      <w:pPr>
        <w:ind w:firstLine="567"/>
        <w:jc w:val="both"/>
      </w:pPr>
      <w:r w:rsidRPr="00C83224">
        <w:rPr>
          <w:b/>
          <w:i/>
        </w:rPr>
        <w:t>Пример.</w:t>
      </w:r>
      <w:r w:rsidRPr="00C83224">
        <w:t xml:space="preserve"> В течение смены </w:t>
      </w:r>
      <w:smartTag w:uri="urn:schemas-microsoft-com:office:smarttags" w:element="metricconverter">
        <w:smartTagPr>
          <w:attr w:name="ProductID" w:val="300 м3"/>
        </w:smartTagPr>
        <w:r w:rsidRPr="00C83224">
          <w:t>300 м</w:t>
        </w:r>
        <w:r w:rsidRPr="00C83224">
          <w:rPr>
            <w:vertAlign w:val="superscript"/>
          </w:rPr>
          <w:t>3</w:t>
        </w:r>
      </w:smartTag>
      <w:r w:rsidRPr="00C83224">
        <w:t xml:space="preserve"> материалов грузится погрузчиком (280 м</w:t>
      </w:r>
      <w:r w:rsidRPr="00C83224">
        <w:rPr>
          <w:vertAlign w:val="superscript"/>
        </w:rPr>
        <w:t>3</w:t>
      </w:r>
      <w:r w:rsidRPr="00C83224">
        <w:t>), и десятью грузчиками вручную (</w:t>
      </w:r>
      <w:smartTag w:uri="urn:schemas-microsoft-com:office:smarttags" w:element="metricconverter">
        <w:smartTagPr>
          <w:attr w:name="ProductID" w:val="20 м3"/>
        </w:smartTagPr>
        <w:r w:rsidRPr="00C83224">
          <w:t>20 м</w:t>
        </w:r>
        <w:r w:rsidRPr="00C83224">
          <w:rPr>
            <w:vertAlign w:val="superscript"/>
          </w:rPr>
          <w:t>3</w:t>
        </w:r>
      </w:smartTag>
      <w:r w:rsidRPr="00C83224">
        <w:t xml:space="preserve">). </w:t>
      </w:r>
    </w:p>
    <w:p w:rsidR="00A958FD" w:rsidRPr="00C83224" w:rsidRDefault="00A958FD" w:rsidP="00A958FD">
      <w:pPr>
        <w:ind w:firstLine="567"/>
        <w:jc w:val="both"/>
      </w:pPr>
    </w:p>
    <w:p w:rsidR="00A958FD" w:rsidRPr="00C83224" w:rsidRDefault="00A958FD" w:rsidP="00A958FD">
      <w:pPr>
        <w:ind w:firstLine="567"/>
        <w:jc w:val="both"/>
      </w:pPr>
      <w:r w:rsidRPr="00C83224">
        <w:t xml:space="preserve">Уровень механизации </w:t>
      </w:r>
      <w:r w:rsidRPr="00C83224">
        <w:rPr>
          <w:rStyle w:val="FontStyle47"/>
          <w:i/>
          <w:position w:val="-32"/>
          <w:sz w:val="24"/>
          <w:szCs w:val="24"/>
        </w:rPr>
        <w:object w:dxaOrig="2580" w:dyaOrig="740">
          <v:shape id="_x0000_i1074" type="#_x0000_t75" style="width:128.25pt;height:36.75pt" o:ole="">
            <v:imagedata r:id="rId136" o:title=""/>
          </v:shape>
          <o:OLEObject Type="Embed" ProgID="Equation.3" ShapeID="_x0000_i1074" DrawAspect="Content" ObjectID="_1479800535" r:id="rId137"/>
        </w:object>
      </w:r>
    </w:p>
    <w:p w:rsidR="00A958FD" w:rsidRPr="00C83224" w:rsidRDefault="00A958FD" w:rsidP="00A958FD">
      <w:pPr>
        <w:ind w:firstLine="567"/>
        <w:jc w:val="both"/>
      </w:pPr>
    </w:p>
    <w:p w:rsidR="00A958FD" w:rsidRPr="00C83224" w:rsidRDefault="00A958FD" w:rsidP="00A958FD">
      <w:pPr>
        <w:ind w:firstLine="567"/>
        <w:jc w:val="both"/>
      </w:pPr>
      <w:r w:rsidRPr="00C83224">
        <w:t xml:space="preserve">Степень механизации </w:t>
      </w:r>
      <w:r w:rsidRPr="00C83224">
        <w:rPr>
          <w:rStyle w:val="FontStyle47"/>
          <w:i/>
          <w:position w:val="-32"/>
          <w:sz w:val="24"/>
          <w:szCs w:val="24"/>
        </w:rPr>
        <w:object w:dxaOrig="2380" w:dyaOrig="740">
          <v:shape id="_x0000_i1075" type="#_x0000_t75" style="width:118.5pt;height:36.75pt" o:ole="">
            <v:imagedata r:id="rId138" o:title=""/>
          </v:shape>
          <o:OLEObject Type="Embed" ProgID="Equation.3" ShapeID="_x0000_i1075" DrawAspect="Content" ObjectID="_1479800536" r:id="rId139"/>
        </w:object>
      </w:r>
    </w:p>
    <w:p w:rsidR="00A958FD" w:rsidRPr="00C83224" w:rsidRDefault="00A958FD" w:rsidP="00A958FD">
      <w:pPr>
        <w:ind w:firstLine="567"/>
        <w:jc w:val="both"/>
        <w:rPr>
          <w:iCs/>
        </w:rPr>
      </w:pPr>
    </w:p>
    <w:p w:rsidR="00A958FD" w:rsidRPr="00C83224" w:rsidRDefault="00A958FD" w:rsidP="00A958FD">
      <w:pPr>
        <w:ind w:firstLine="567"/>
        <w:jc w:val="both"/>
      </w:pPr>
      <w:r w:rsidRPr="00C83224">
        <w:rPr>
          <w:i/>
          <w:iCs/>
        </w:rPr>
        <w:t>4) Коэффициент механизации труда</w:t>
      </w:r>
      <w:r w:rsidRPr="00C83224">
        <w:rPr>
          <w:i/>
        </w:rPr>
        <w:t>на складе</w:t>
      </w:r>
      <w:r w:rsidRPr="00C83224">
        <w:t xml:space="preserve"> (</w:t>
      </w:r>
      <w:r w:rsidRPr="00C83224">
        <w:rPr>
          <w:i/>
          <w:lang w:val="en-US"/>
        </w:rPr>
        <w:t>k</w:t>
      </w:r>
      <w:r w:rsidRPr="00C83224">
        <w:rPr>
          <w:i/>
          <w:vertAlign w:val="subscript"/>
        </w:rPr>
        <w:t>мт</w:t>
      </w:r>
      <w:r w:rsidRPr="00C83224">
        <w:t xml:space="preserve">) - уточняет степень механизации труда, учитывая общий фонд рабочего времени (за календарный период), затраченный на механизированные и ручные работы. </w:t>
      </w:r>
    </w:p>
    <w:p w:rsidR="00A958FD" w:rsidRPr="00C83224" w:rsidRDefault="00A958FD" w:rsidP="00A958FD">
      <w:pPr>
        <w:ind w:firstLine="567"/>
        <w:jc w:val="both"/>
      </w:pPr>
      <w:r w:rsidRPr="00C83224">
        <w:rPr>
          <w:iCs/>
        </w:rPr>
        <w:t>Коэффициент механизации труда</w:t>
      </w:r>
      <w:r w:rsidRPr="00C83224">
        <w:t xml:space="preserve"> на складе (</w:t>
      </w:r>
      <w:r w:rsidRPr="00C83224">
        <w:rPr>
          <w:i/>
          <w:lang w:val="en-US"/>
        </w:rPr>
        <w:t>k</w:t>
      </w:r>
      <w:r w:rsidRPr="00C83224">
        <w:rPr>
          <w:i/>
          <w:vertAlign w:val="subscript"/>
        </w:rPr>
        <w:t>мт</w:t>
      </w:r>
      <w:r w:rsidRPr="00C83224">
        <w:t>)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position w:val="-32"/>
          <w:lang w:val="en-US"/>
        </w:rPr>
        <w:object w:dxaOrig="1460" w:dyaOrig="760">
          <v:shape id="_x0000_i1076" type="#_x0000_t75" style="width:72.75pt;height:38.25pt" o:ole="">
            <v:imagedata r:id="rId140" o:title=""/>
          </v:shape>
          <o:OLEObject Type="Embed" ProgID="Equation.3" ShapeID="_x0000_i1076" DrawAspect="Content" ObjectID="_1479800537" r:id="rId141"/>
        </w:object>
      </w:r>
      <w:r w:rsidRPr="00C83224">
        <w:rPr>
          <w:i/>
        </w:rPr>
        <w:t xml:space="preserve">           (8.18)</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Σt</w:t>
      </w:r>
      <w:r w:rsidRPr="00C83224">
        <w:rPr>
          <w:i/>
          <w:vertAlign w:val="subscript"/>
        </w:rPr>
        <w:t>м</w:t>
      </w:r>
      <w:r w:rsidRPr="00C83224">
        <w:t xml:space="preserve"> - суммарный фонд календарного времени рабочих, затра</w:t>
      </w:r>
      <w:r w:rsidRPr="00C83224">
        <w:softHyphen/>
        <w:t xml:space="preserve">ченный на выполнение на складе механизированных работ; </w:t>
      </w:r>
    </w:p>
    <w:p w:rsidR="00A958FD" w:rsidRPr="00C83224" w:rsidRDefault="00A958FD" w:rsidP="00A958FD">
      <w:pPr>
        <w:jc w:val="both"/>
      </w:pPr>
      <w:r w:rsidRPr="00C83224">
        <w:rPr>
          <w:i/>
          <w:lang w:val="en-US"/>
        </w:rPr>
        <w:t>Σt</w:t>
      </w:r>
      <w:r w:rsidRPr="00C83224">
        <w:rPr>
          <w:i/>
          <w:vertAlign w:val="subscript"/>
        </w:rPr>
        <w:t>общ</w:t>
      </w:r>
      <w:r w:rsidRPr="00C83224">
        <w:t xml:space="preserve"> - общий фонд календарного времени, затраченного на выполнение всех складских работ.</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5) Удельная трудоемкость работ</w:t>
      </w:r>
      <w:r w:rsidRPr="00C83224">
        <w:rPr>
          <w:i/>
        </w:rPr>
        <w:t>на складе</w:t>
      </w:r>
      <w:r w:rsidRPr="00C83224">
        <w:t xml:space="preserve"> (</w:t>
      </w:r>
      <w:r w:rsidRPr="00C83224">
        <w:rPr>
          <w:i/>
        </w:rPr>
        <w:t>У</w:t>
      </w:r>
      <w:r w:rsidRPr="00C83224">
        <w:rPr>
          <w:i/>
          <w:vertAlign w:val="subscript"/>
        </w:rPr>
        <w:t>тр</w:t>
      </w:r>
      <w:r w:rsidRPr="00C83224">
        <w:t>) - показывает величину затрат тру</w:t>
      </w:r>
      <w:r w:rsidRPr="00C83224">
        <w:softHyphen/>
        <w:t>да (чел-ч/т) на складскую переработку 1 т груза и рассчитывается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position w:val="-32"/>
          <w:lang w:val="en-US"/>
        </w:rPr>
        <w:object w:dxaOrig="1460" w:dyaOrig="760">
          <v:shape id="_x0000_i1077" type="#_x0000_t75" style="width:72.75pt;height:38.25pt" o:ole="">
            <v:imagedata r:id="rId142" o:title=""/>
          </v:shape>
          <o:OLEObject Type="Embed" ProgID="Equation.3" ShapeID="_x0000_i1077" DrawAspect="Content" ObjectID="_1479800538" r:id="rId143"/>
        </w:object>
      </w:r>
      <w:r w:rsidRPr="00C83224">
        <w:rPr>
          <w:i/>
          <w:lang w:val="en-US"/>
        </w:rPr>
        <w:t>A</w:t>
      </w:r>
      <w:r w:rsidRPr="00C83224">
        <w:rPr>
          <w:i/>
        </w:rPr>
        <w:t xml:space="preserve"> = </w:t>
      </w:r>
      <w:r w:rsidRPr="00C83224">
        <w:rPr>
          <w:i/>
          <w:lang w:val="en-US"/>
        </w:rPr>
        <w:t>Σt</w:t>
      </w:r>
      <w:r w:rsidRPr="00C83224">
        <w:rPr>
          <w:i/>
          <w:vertAlign w:val="subscript"/>
        </w:rPr>
        <w:t>общ</w:t>
      </w:r>
      <w:r w:rsidRPr="00C83224">
        <w:rPr>
          <w:i/>
        </w:rPr>
        <w:t xml:space="preserve"> / </w:t>
      </w:r>
      <w:r w:rsidRPr="00C83224">
        <w:rPr>
          <w:i/>
          <w:lang w:val="en-US"/>
        </w:rPr>
        <w:t>Q</w:t>
      </w:r>
      <w:r w:rsidRPr="00C83224">
        <w:rPr>
          <w:i/>
          <w:vertAlign w:val="subscript"/>
        </w:rPr>
        <w:t>п.п</w:t>
      </w:r>
      <w:r w:rsidRPr="00C83224">
        <w:rPr>
          <w:i/>
        </w:rPr>
        <w:t>,                                                                                         (8.19)</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rPr>
        <w:t>общ</w:t>
      </w:r>
      <w:r w:rsidRPr="00C83224">
        <w:t xml:space="preserve"> - общее количество переработанных грузов на складе за определен</w:t>
      </w:r>
      <w:r w:rsidRPr="00C83224">
        <w:softHyphen/>
        <w:t>ный (планируемый, отчетный) период времени в натуральном ис</w:t>
      </w:r>
      <w:r w:rsidRPr="00C83224">
        <w:softHyphen/>
        <w:t>числении (т, шт.).</w:t>
      </w:r>
    </w:p>
    <w:p w:rsidR="00A958FD" w:rsidRPr="00C83224" w:rsidRDefault="00A958FD" w:rsidP="00A958FD">
      <w:pPr>
        <w:ind w:firstLine="567"/>
        <w:jc w:val="both"/>
        <w:rPr>
          <w:bCs/>
          <w:noProof/>
        </w:rPr>
      </w:pPr>
    </w:p>
    <w:p w:rsidR="00A958FD" w:rsidRPr="00C83224" w:rsidRDefault="00A958FD" w:rsidP="00A958FD">
      <w:pPr>
        <w:ind w:firstLine="567"/>
        <w:jc w:val="both"/>
        <w:rPr>
          <w:b/>
          <w:bCs/>
        </w:rPr>
      </w:pPr>
      <w:r w:rsidRPr="00C83224">
        <w:rPr>
          <w:b/>
          <w:bCs/>
          <w:noProof/>
        </w:rPr>
        <w:t>8. 4.</w:t>
      </w:r>
      <w:r w:rsidRPr="00C83224">
        <w:rPr>
          <w:b/>
          <w:bCs/>
        </w:rPr>
        <w:t xml:space="preserve"> Показатели использования подъемно-транспортного оборудования и простоя        подвижного состава под грузовыми операциями на складе</w:t>
      </w:r>
    </w:p>
    <w:p w:rsidR="00A958FD" w:rsidRPr="00C83224" w:rsidRDefault="00A958FD" w:rsidP="00A958FD">
      <w:pPr>
        <w:ind w:firstLine="567"/>
        <w:jc w:val="both"/>
        <w:rPr>
          <w:bCs/>
        </w:rPr>
      </w:pPr>
    </w:p>
    <w:p w:rsidR="00A958FD" w:rsidRPr="00C83224" w:rsidRDefault="00A958FD" w:rsidP="00A958FD">
      <w:pPr>
        <w:ind w:firstLine="567"/>
        <w:jc w:val="both"/>
      </w:pPr>
      <w:r w:rsidRPr="00C83224">
        <w:rPr>
          <w:i/>
          <w:iCs/>
        </w:rPr>
        <w:t>Использование подъемно-транспортного оборудования</w:t>
      </w:r>
      <w:r w:rsidRPr="00C83224">
        <w:t xml:space="preserve"> на складе характе</w:t>
      </w:r>
      <w:r w:rsidRPr="00C83224">
        <w:softHyphen/>
        <w:t>ризуется двумя коэффициентами:</w:t>
      </w:r>
    </w:p>
    <w:p w:rsidR="00A958FD" w:rsidRPr="00C83224" w:rsidRDefault="00A958FD" w:rsidP="007C67FA">
      <w:pPr>
        <w:pStyle w:val="a3"/>
        <w:numPr>
          <w:ilvl w:val="0"/>
          <w:numId w:val="165"/>
        </w:numPr>
        <w:tabs>
          <w:tab w:val="left" w:pos="851"/>
        </w:tabs>
        <w:ind w:left="0" w:firstLine="567"/>
        <w:jc w:val="both"/>
      </w:pPr>
      <w:r w:rsidRPr="00C83224">
        <w:t>коэффициентом использования ме</w:t>
      </w:r>
      <w:r w:rsidRPr="00C83224">
        <w:softHyphen/>
        <w:t>ханизма по грузоподъемности, мощности (интенсивность исполь</w:t>
      </w:r>
      <w:r w:rsidRPr="00C83224">
        <w:softHyphen/>
        <w:t>зования ме</w:t>
      </w:r>
      <w:r w:rsidRPr="00C83224">
        <w:softHyphen/>
        <w:t>ханизма по грузоподъемности, мощности);</w:t>
      </w:r>
    </w:p>
    <w:p w:rsidR="00A958FD" w:rsidRPr="00C83224" w:rsidRDefault="00A958FD" w:rsidP="007C67FA">
      <w:pPr>
        <w:pStyle w:val="a3"/>
        <w:numPr>
          <w:ilvl w:val="0"/>
          <w:numId w:val="165"/>
        </w:numPr>
        <w:tabs>
          <w:tab w:val="left" w:pos="851"/>
        </w:tabs>
        <w:ind w:left="0" w:firstLine="567"/>
        <w:jc w:val="both"/>
      </w:pPr>
      <w:r w:rsidRPr="00C83224">
        <w:t>коэффициентом использования механизма по времени (экстенсив</w:t>
      </w:r>
      <w:r w:rsidRPr="00C83224">
        <w:softHyphen/>
        <w:t>ность использования механизма по времени)</w:t>
      </w:r>
    </w:p>
    <w:p w:rsidR="00A958FD" w:rsidRPr="00C83224" w:rsidRDefault="00A958FD" w:rsidP="00A958FD">
      <w:pPr>
        <w:ind w:firstLine="567"/>
        <w:jc w:val="both"/>
      </w:pPr>
    </w:p>
    <w:p w:rsidR="00A958FD" w:rsidRPr="00C83224" w:rsidRDefault="00A958FD" w:rsidP="00A958FD">
      <w:pPr>
        <w:ind w:firstLine="567"/>
        <w:jc w:val="both"/>
      </w:pPr>
      <w:r w:rsidRPr="00C83224">
        <w:rPr>
          <w:i/>
        </w:rPr>
        <w:t>Коэффициент использования ме</w:t>
      </w:r>
      <w:r w:rsidRPr="00C83224">
        <w:rPr>
          <w:i/>
        </w:rPr>
        <w:softHyphen/>
        <w:t>ханизма по грузоподъемности, мощности</w:t>
      </w:r>
      <w:r w:rsidRPr="00C83224">
        <w:rPr>
          <w:i/>
          <w:lang w:val="en-US"/>
        </w:rPr>
        <w:t>k</w:t>
      </w:r>
      <w:r w:rsidRPr="00C83224">
        <w:rPr>
          <w:i/>
          <w:vertAlign w:val="subscript"/>
        </w:rPr>
        <w:t>г</w:t>
      </w:r>
      <w:r w:rsidRPr="00C83224">
        <w:t xml:space="preserve"> (интенсивность исполь</w:t>
      </w:r>
      <w:r w:rsidRPr="00C83224">
        <w:softHyphen/>
        <w:t>зования ме</w:t>
      </w:r>
      <w:r w:rsidRPr="00C83224">
        <w:softHyphen/>
        <w:t>ханизма по грузоподъемности, мощности) определяется по формуле</w:t>
      </w:r>
    </w:p>
    <w:p w:rsidR="00A958FD" w:rsidRPr="00C83224" w:rsidRDefault="00A958FD" w:rsidP="00797722">
      <w:pPr>
        <w:tabs>
          <w:tab w:val="left" w:pos="1020"/>
        </w:tabs>
        <w:spacing w:before="120" w:after="120"/>
        <w:ind w:firstLine="567"/>
        <w:jc w:val="both"/>
        <w:rPr>
          <w:i/>
        </w:rPr>
      </w:pPr>
      <w:r w:rsidRPr="00C83224">
        <w:rPr>
          <w:rStyle w:val="FontStyle47"/>
          <w:i/>
          <w:position w:val="-30"/>
          <w:sz w:val="24"/>
          <w:szCs w:val="24"/>
        </w:rPr>
        <w:object w:dxaOrig="940" w:dyaOrig="720">
          <v:shape id="_x0000_i1078" type="#_x0000_t75" style="width:46.5pt;height:36pt" o:ole="">
            <v:imagedata r:id="rId144" o:title=""/>
          </v:shape>
          <o:OLEObject Type="Embed" ProgID="Equation.3" ShapeID="_x0000_i1078" DrawAspect="Content" ObjectID="_1479800539" r:id="rId145"/>
        </w:object>
      </w:r>
      <w:r w:rsidRPr="00C83224">
        <w:rPr>
          <w:i/>
        </w:rPr>
        <w:t xml:space="preserve">                                                                                                                                       (8.</w:t>
      </w:r>
      <w:r>
        <w:rPr>
          <w:i/>
        </w:rPr>
        <w:t>20</w:t>
      </w:r>
      <w:r w:rsidRPr="00C83224">
        <w:rPr>
          <w:i/>
        </w:rPr>
        <w:t>)</w:t>
      </w:r>
    </w:p>
    <w:p w:rsidR="00A958FD" w:rsidRPr="00C83224" w:rsidRDefault="00A958FD" w:rsidP="00A958FD">
      <w:pPr>
        <w:jc w:val="both"/>
      </w:pPr>
    </w:p>
    <w:p w:rsidR="00A958FD" w:rsidRPr="00C83224" w:rsidRDefault="00A958FD" w:rsidP="00A958FD">
      <w:pPr>
        <w:jc w:val="both"/>
      </w:pPr>
      <w:r w:rsidRPr="00C83224">
        <w:lastRenderedPageBreak/>
        <w:t xml:space="preserve">где </w:t>
      </w:r>
      <w:r w:rsidRPr="00C83224">
        <w:rPr>
          <w:i/>
          <w:lang w:val="en-US"/>
        </w:rPr>
        <w:t>q</w:t>
      </w:r>
      <w:r w:rsidRPr="00C83224">
        <w:rPr>
          <w:i/>
          <w:vertAlign w:val="subscript"/>
        </w:rPr>
        <w:t>ф,</w:t>
      </w:r>
      <w:r w:rsidRPr="00C83224">
        <w:rPr>
          <w:i/>
          <w:lang w:val="en-US"/>
        </w:rPr>
        <w:t>q</w:t>
      </w:r>
      <w:r w:rsidRPr="00C83224">
        <w:rPr>
          <w:i/>
          <w:vertAlign w:val="subscript"/>
        </w:rPr>
        <w:t>н</w:t>
      </w:r>
      <w:r w:rsidRPr="00C83224">
        <w:t xml:space="preserve"> - соответственно фактическая средняя загрузка и но</w:t>
      </w:r>
      <w:r w:rsidRPr="00C83224">
        <w:softHyphen/>
        <w:t>минальная грузоподъемность механизма (кг, т).</w:t>
      </w:r>
    </w:p>
    <w:p w:rsidR="00A958FD" w:rsidRPr="00C83224" w:rsidRDefault="00A958FD" w:rsidP="00A958FD">
      <w:pPr>
        <w:ind w:firstLine="567"/>
        <w:jc w:val="both"/>
      </w:pPr>
    </w:p>
    <w:p w:rsidR="00A958FD" w:rsidRDefault="00A958FD" w:rsidP="00A958FD">
      <w:pPr>
        <w:ind w:firstLine="567"/>
        <w:jc w:val="both"/>
      </w:pPr>
      <w:r w:rsidRPr="00C83224">
        <w:rPr>
          <w:i/>
        </w:rPr>
        <w:t>Коэффициент использования механизма по времени</w:t>
      </w:r>
      <w:r w:rsidRPr="00C83224">
        <w:rPr>
          <w:i/>
          <w:lang w:val="en-US"/>
        </w:rPr>
        <w:t>k</w:t>
      </w:r>
      <w:r w:rsidRPr="00C83224">
        <w:rPr>
          <w:i/>
          <w:vertAlign w:val="subscript"/>
        </w:rPr>
        <w:t>в</w:t>
      </w:r>
      <w:r w:rsidRPr="00C83224">
        <w:t xml:space="preserve"> (экстенсив</w:t>
      </w:r>
      <w:r w:rsidRPr="00C83224">
        <w:softHyphen/>
        <w:t>ность использования механизма по времени) рассчитывается по формуле</w:t>
      </w:r>
    </w:p>
    <w:p w:rsidR="00797722" w:rsidRPr="00C83224" w:rsidRDefault="00797722" w:rsidP="00A958FD">
      <w:pPr>
        <w:ind w:firstLine="567"/>
        <w:jc w:val="both"/>
      </w:pPr>
    </w:p>
    <w:p w:rsidR="00A958FD" w:rsidRPr="00C83224" w:rsidRDefault="00A958FD" w:rsidP="00A958FD">
      <w:pPr>
        <w:spacing w:before="120" w:after="120"/>
        <w:ind w:firstLine="567"/>
        <w:jc w:val="both"/>
        <w:rPr>
          <w:i/>
        </w:rPr>
      </w:pPr>
      <w:r w:rsidRPr="00C83224">
        <w:rPr>
          <w:rStyle w:val="FontStyle47"/>
          <w:i/>
          <w:position w:val="-32"/>
          <w:sz w:val="24"/>
          <w:szCs w:val="24"/>
        </w:rPr>
        <w:object w:dxaOrig="1100" w:dyaOrig="740">
          <v:shape id="_x0000_i1079" type="#_x0000_t75" style="width:54.75pt;height:36.75pt" o:ole="">
            <v:imagedata r:id="rId146" o:title=""/>
          </v:shape>
          <o:OLEObject Type="Embed" ProgID="Equation.3" ShapeID="_x0000_i1079" DrawAspect="Content" ObjectID="_1479800540" r:id="rId147"/>
        </w:object>
      </w:r>
      <w:r w:rsidRPr="00C83224">
        <w:rPr>
          <w:i/>
        </w:rPr>
        <w:t xml:space="preserve"> (8.</w:t>
      </w:r>
      <w:r>
        <w:rPr>
          <w:i/>
        </w:rPr>
        <w:t>21</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T</w:t>
      </w:r>
      <w:r w:rsidRPr="00C83224">
        <w:rPr>
          <w:i/>
          <w:vertAlign w:val="subscript"/>
        </w:rPr>
        <w:t>ф</w:t>
      </w:r>
      <w:r w:rsidRPr="00C83224">
        <w:rPr>
          <w:i/>
        </w:rPr>
        <w:t xml:space="preserve">, </w:t>
      </w:r>
      <w:r w:rsidRPr="00C83224">
        <w:rPr>
          <w:i/>
          <w:lang w:val="en-US"/>
        </w:rPr>
        <w:t>T</w:t>
      </w:r>
      <w:r w:rsidRPr="00C83224">
        <w:rPr>
          <w:i/>
          <w:vertAlign w:val="subscript"/>
        </w:rPr>
        <w:t>общ</w:t>
      </w:r>
      <w:r w:rsidRPr="00C83224">
        <w:t xml:space="preserve"> - соответственно фактическое время работы механиз</w:t>
      </w:r>
      <w:r w:rsidRPr="00C83224">
        <w:softHyphen/>
        <w:t>ма и его общая занятость в смену (сутки, ч).</w:t>
      </w:r>
    </w:p>
    <w:p w:rsidR="00A958FD" w:rsidRPr="00C83224" w:rsidRDefault="00A958FD" w:rsidP="00A958FD">
      <w:pPr>
        <w:ind w:firstLine="567"/>
        <w:jc w:val="both"/>
      </w:pPr>
      <w:r w:rsidRPr="00C83224">
        <w:t>На использование механизмов и машин по времени влияют не</w:t>
      </w:r>
      <w:r w:rsidRPr="00C83224">
        <w:softHyphen/>
        <w:t>равномерность поступления грузов на склады, потери времени на простоях, дополнительные маневры, организационные перерывы в работе и т.п.</w:t>
      </w:r>
    </w:p>
    <w:p w:rsidR="00A958FD" w:rsidRPr="00C83224" w:rsidRDefault="00A958FD" w:rsidP="00A958FD">
      <w:pPr>
        <w:ind w:firstLine="567"/>
        <w:jc w:val="both"/>
      </w:pPr>
      <w:r w:rsidRPr="00C83224">
        <w:rPr>
          <w:i/>
          <w:iCs/>
        </w:rPr>
        <w:t>Оборачиваемость железнодорожных вагонов</w:t>
      </w:r>
      <w:r w:rsidRPr="00C83224">
        <w:t xml:space="preserve"> на подъездных пу</w:t>
      </w:r>
      <w:r w:rsidRPr="00C83224">
        <w:softHyphen/>
        <w:t>тях или простой их под грузовыми операциями являются важными показателями, а их величины свидетельствуют об уровне общей организованности складского хозяйства. Экономическим отраже</w:t>
      </w:r>
      <w:r w:rsidRPr="00C83224">
        <w:softHyphen/>
        <w:t xml:space="preserve">нием сверхнормативного простоя вагонов являются </w:t>
      </w:r>
      <w:r w:rsidRPr="00C83224">
        <w:rPr>
          <w:i/>
        </w:rPr>
        <w:t>штрафы</w:t>
      </w:r>
      <w:r w:rsidRPr="00C83224">
        <w:t>, на</w:t>
      </w:r>
      <w:r w:rsidRPr="00C83224">
        <w:softHyphen/>
        <w:t>лагаемые на предприятия, на склады.</w:t>
      </w:r>
    </w:p>
    <w:p w:rsidR="00A958FD" w:rsidRPr="00C83224" w:rsidRDefault="00A958FD" w:rsidP="00A958FD">
      <w:pPr>
        <w:ind w:firstLine="567"/>
        <w:jc w:val="both"/>
      </w:pPr>
      <w:r w:rsidRPr="00C83224">
        <w:t>Время фактического простоя подвижного состава под грузовы</w:t>
      </w:r>
      <w:r w:rsidRPr="00C83224">
        <w:softHyphen/>
        <w:t xml:space="preserve">ми операциями </w:t>
      </w:r>
      <w:r w:rsidRPr="00C83224">
        <w:rPr>
          <w:i/>
          <w:iCs/>
        </w:rPr>
        <w:t>(</w:t>
      </w:r>
      <w:r w:rsidRPr="00C83224">
        <w:rPr>
          <w:lang w:val="en-US"/>
        </w:rPr>
        <w:t>T</w:t>
      </w:r>
      <w:r w:rsidRPr="00C83224">
        <w:rPr>
          <w:vertAlign w:val="subscript"/>
        </w:rPr>
        <w:t>фп</w:t>
      </w:r>
      <w:r w:rsidRPr="00C83224">
        <w:t xml:space="preserve">, </w:t>
      </w:r>
      <w:r w:rsidRPr="00C83224">
        <w:rPr>
          <w:i/>
          <w:iCs/>
        </w:rPr>
        <w:t>ч)</w:t>
      </w:r>
      <w:r w:rsidRPr="00C83224">
        <w:t xml:space="preserve"> устанавливается по формулам</w:t>
      </w:r>
    </w:p>
    <w:p w:rsidR="00A958FD" w:rsidRPr="00C83224" w:rsidRDefault="00A958FD" w:rsidP="00A958FD">
      <w:pPr>
        <w:ind w:firstLine="567"/>
        <w:jc w:val="both"/>
      </w:pPr>
    </w:p>
    <w:p w:rsidR="00A958FD" w:rsidRPr="00C83224" w:rsidRDefault="00A958FD" w:rsidP="007C67FA">
      <w:pPr>
        <w:pStyle w:val="a3"/>
        <w:numPr>
          <w:ilvl w:val="0"/>
          <w:numId w:val="166"/>
        </w:numPr>
        <w:tabs>
          <w:tab w:val="left" w:pos="851"/>
        </w:tabs>
        <w:ind w:left="0" w:firstLine="567"/>
        <w:jc w:val="both"/>
      </w:pPr>
      <w:r w:rsidRPr="00C83224">
        <w:t>при механизированных погрузочно-разгрузочных работах</w:t>
      </w:r>
    </w:p>
    <w:p w:rsidR="00A958FD" w:rsidRPr="00C83224" w:rsidRDefault="00A958FD" w:rsidP="00A958FD">
      <w:pPr>
        <w:pStyle w:val="a3"/>
        <w:tabs>
          <w:tab w:val="left" w:pos="851"/>
        </w:tabs>
        <w:ind w:left="567"/>
        <w:jc w:val="both"/>
      </w:pPr>
    </w:p>
    <w:p w:rsidR="00A958FD" w:rsidRPr="00C83224" w:rsidRDefault="00A958FD" w:rsidP="00A958FD">
      <w:pPr>
        <w:spacing w:before="120" w:after="120"/>
        <w:ind w:firstLine="567"/>
        <w:jc w:val="both"/>
        <w:rPr>
          <w:i/>
        </w:rPr>
      </w:pPr>
      <w:r w:rsidRPr="00C83224">
        <w:rPr>
          <w:rStyle w:val="FontStyle47"/>
          <w:i/>
          <w:position w:val="-30"/>
          <w:sz w:val="24"/>
          <w:szCs w:val="24"/>
        </w:rPr>
        <w:object w:dxaOrig="1880" w:dyaOrig="700">
          <v:shape id="_x0000_i1080" type="#_x0000_t75" style="width:93.75pt;height:34.5pt" o:ole="">
            <v:imagedata r:id="rId148" o:title=""/>
          </v:shape>
          <o:OLEObject Type="Embed" ProgID="Equation.3" ShapeID="_x0000_i1080" DrawAspect="Content" ObjectID="_1479800541" r:id="rId149"/>
        </w:object>
      </w:r>
      <w:r w:rsidRPr="00C83224">
        <w:rPr>
          <w:i/>
        </w:rPr>
        <w:t xml:space="preserve">                                                                                                                       (8.</w:t>
      </w:r>
      <w:r>
        <w:rPr>
          <w:i/>
        </w:rPr>
        <w:t>22</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lang w:val="en-US"/>
        </w:rPr>
        <w:t>n</w:t>
      </w:r>
      <w:r w:rsidRPr="00C83224">
        <w:rPr>
          <w:i/>
          <w:vertAlign w:val="subscript"/>
        </w:rPr>
        <w:t>од</w:t>
      </w:r>
      <w:r w:rsidRPr="00C83224">
        <w:rPr>
          <w:i/>
          <w:iCs/>
        </w:rPr>
        <w:t xml:space="preserve"> -</w:t>
      </w:r>
      <w:r w:rsidRPr="00C83224">
        <w:t xml:space="preserve"> количество груза в одной подаче, т; </w:t>
      </w:r>
    </w:p>
    <w:p w:rsidR="00A958FD" w:rsidRPr="00C83224" w:rsidRDefault="00A958FD" w:rsidP="00A958FD">
      <w:pPr>
        <w:jc w:val="both"/>
      </w:pPr>
      <w:r w:rsidRPr="00C83224">
        <w:rPr>
          <w:i/>
          <w:lang w:val="en-US"/>
        </w:rPr>
        <w:t>Q</w:t>
      </w:r>
      <w:r w:rsidRPr="00C83224">
        <w:rPr>
          <w:i/>
          <w:vertAlign w:val="subscript"/>
        </w:rPr>
        <w:t>мч</w:t>
      </w:r>
      <w:r w:rsidRPr="00C83224">
        <w:t xml:space="preserve"> - суммарная ча</w:t>
      </w:r>
      <w:r w:rsidRPr="00C83224">
        <w:softHyphen/>
        <w:t xml:space="preserve">совая производительность механизмов, т; </w:t>
      </w:r>
    </w:p>
    <w:p w:rsidR="00A958FD" w:rsidRPr="00C83224" w:rsidRDefault="00A958FD" w:rsidP="00A958FD">
      <w:pPr>
        <w:jc w:val="both"/>
      </w:pPr>
      <w:r w:rsidRPr="00C83224">
        <w:rPr>
          <w:i/>
          <w:lang w:val="en-US"/>
        </w:rPr>
        <w:t>Σt</w:t>
      </w:r>
      <w:r w:rsidRPr="00C83224">
        <w:rPr>
          <w:i/>
          <w:vertAlign w:val="subscript"/>
        </w:rPr>
        <w:t>з</w:t>
      </w:r>
      <w:r w:rsidRPr="00C83224">
        <w:t xml:space="preserve"> - суммарное время на разные задержки, ч.;</w:t>
      </w:r>
    </w:p>
    <w:p w:rsidR="00A958FD" w:rsidRPr="00C83224" w:rsidRDefault="00A958FD" w:rsidP="00A958FD">
      <w:pPr>
        <w:ind w:firstLine="567"/>
        <w:jc w:val="both"/>
      </w:pPr>
    </w:p>
    <w:p w:rsidR="00A958FD" w:rsidRPr="00C83224" w:rsidRDefault="00A958FD" w:rsidP="007C67FA">
      <w:pPr>
        <w:pStyle w:val="a3"/>
        <w:numPr>
          <w:ilvl w:val="0"/>
          <w:numId w:val="167"/>
        </w:numPr>
        <w:tabs>
          <w:tab w:val="left" w:pos="851"/>
        </w:tabs>
        <w:spacing w:before="120" w:after="120"/>
        <w:ind w:left="0" w:firstLine="567"/>
        <w:jc w:val="both"/>
      </w:pPr>
      <w:r w:rsidRPr="00C83224">
        <w:t>при ручных погрузочно-разгрузочных работах</w:t>
      </w:r>
    </w:p>
    <w:p w:rsidR="00A958FD" w:rsidRPr="00C83224" w:rsidRDefault="00A958FD" w:rsidP="00A958FD">
      <w:pPr>
        <w:pStyle w:val="a3"/>
        <w:tabs>
          <w:tab w:val="left" w:pos="851"/>
        </w:tabs>
        <w:spacing w:before="120" w:after="120"/>
        <w:ind w:left="567"/>
        <w:jc w:val="both"/>
      </w:pPr>
    </w:p>
    <w:p w:rsidR="00A958FD" w:rsidRPr="00C83224" w:rsidRDefault="00A958FD" w:rsidP="00A958FD">
      <w:pPr>
        <w:pStyle w:val="a3"/>
        <w:tabs>
          <w:tab w:val="left" w:pos="851"/>
        </w:tabs>
        <w:spacing w:before="120" w:after="120"/>
        <w:ind w:left="567"/>
        <w:jc w:val="both"/>
        <w:rPr>
          <w:i/>
        </w:rPr>
      </w:pPr>
      <w:r w:rsidRPr="00C83224">
        <w:rPr>
          <w:rStyle w:val="FontStyle47"/>
          <w:i/>
          <w:position w:val="-32"/>
          <w:sz w:val="24"/>
          <w:szCs w:val="24"/>
        </w:rPr>
        <w:object w:dxaOrig="2180" w:dyaOrig="720">
          <v:shape id="_x0000_i1081" type="#_x0000_t75" style="width:108pt;height:36pt" o:ole="">
            <v:imagedata r:id="rId150" o:title=""/>
          </v:shape>
          <o:OLEObject Type="Embed" ProgID="Equation.3" ShapeID="_x0000_i1081" DrawAspect="Content" ObjectID="_1479800542" r:id="rId151"/>
        </w:object>
      </w:r>
      <w:r w:rsidRPr="00C83224">
        <w:rPr>
          <w:i/>
        </w:rPr>
        <w:t xml:space="preserve">                                                                                                                (8.</w:t>
      </w:r>
      <w:r>
        <w:rPr>
          <w:i/>
        </w:rPr>
        <w:t>23</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iCs/>
        </w:rPr>
        <w:t>п</w:t>
      </w:r>
      <w:r w:rsidRPr="00C83224">
        <w:rPr>
          <w:i/>
          <w:iCs/>
          <w:vertAlign w:val="subscript"/>
        </w:rPr>
        <w:t>р</w:t>
      </w:r>
      <w:r w:rsidRPr="00C83224">
        <w:rPr>
          <w:i/>
          <w:iCs/>
        </w:rPr>
        <w:t xml:space="preserve"> - </w:t>
      </w:r>
      <w:r w:rsidRPr="00C83224">
        <w:t xml:space="preserve">число рабочих на погрузке-разгрузке, чел.; </w:t>
      </w:r>
    </w:p>
    <w:p w:rsidR="00A958FD" w:rsidRPr="00C83224" w:rsidRDefault="00A958FD" w:rsidP="00A958FD">
      <w:pPr>
        <w:jc w:val="both"/>
      </w:pPr>
      <w:r w:rsidRPr="00C83224">
        <w:rPr>
          <w:i/>
        </w:rPr>
        <w:t>Н</w:t>
      </w:r>
      <w:r w:rsidRPr="00C83224">
        <w:rPr>
          <w:i/>
          <w:vertAlign w:val="subscript"/>
        </w:rPr>
        <w:t>р</w:t>
      </w:r>
      <w:r w:rsidRPr="00C83224">
        <w:t xml:space="preserve"> - часовая норма выработки рабочего, т.</w:t>
      </w:r>
    </w:p>
    <w:p w:rsidR="00A958FD" w:rsidRPr="00C83224" w:rsidRDefault="00A958FD" w:rsidP="00A958FD">
      <w:pPr>
        <w:ind w:firstLine="567"/>
        <w:jc w:val="both"/>
        <w:rPr>
          <w:bCs/>
          <w:noProof/>
        </w:rPr>
      </w:pPr>
    </w:p>
    <w:p w:rsidR="00A958FD" w:rsidRPr="00C83224" w:rsidRDefault="00A958FD" w:rsidP="00A958FD">
      <w:pPr>
        <w:ind w:firstLine="567"/>
        <w:jc w:val="both"/>
      </w:pPr>
      <w:r w:rsidRPr="00C83224">
        <w:rPr>
          <w:b/>
          <w:bCs/>
          <w:noProof/>
        </w:rPr>
        <w:t>8</w:t>
      </w:r>
      <w:r w:rsidRPr="00C83224">
        <w:rPr>
          <w:b/>
          <w:noProof/>
        </w:rPr>
        <w:t>. 5.</w:t>
      </w:r>
      <w:r w:rsidRPr="00C83224">
        <w:rPr>
          <w:b/>
        </w:rPr>
        <w:t xml:space="preserve"> Показатели качества обслуживания потребителей </w:t>
      </w:r>
      <w:r w:rsidRPr="00C83224">
        <w:rPr>
          <w:b/>
          <w:bCs/>
        </w:rPr>
        <w:t>на складе</w:t>
      </w:r>
    </w:p>
    <w:p w:rsidR="00A958FD" w:rsidRPr="00C83224" w:rsidRDefault="00A958FD" w:rsidP="00A958FD">
      <w:pPr>
        <w:ind w:firstLine="567"/>
        <w:jc w:val="both"/>
        <w:rPr>
          <w:bCs/>
          <w:noProof/>
        </w:rPr>
      </w:pPr>
    </w:p>
    <w:p w:rsidR="00A958FD" w:rsidRPr="00C83224" w:rsidRDefault="00A958FD" w:rsidP="00A958FD">
      <w:pPr>
        <w:ind w:firstLine="567"/>
        <w:jc w:val="both"/>
        <w:rPr>
          <w:bCs/>
        </w:rPr>
      </w:pPr>
      <w:r w:rsidRPr="00C83224">
        <w:rPr>
          <w:bCs/>
          <w:noProof/>
        </w:rPr>
        <w:t xml:space="preserve">Основными показателями </w:t>
      </w:r>
      <w:r w:rsidRPr="00C83224">
        <w:t xml:space="preserve">качества обслуживания потребителей </w:t>
      </w:r>
      <w:r w:rsidRPr="00C83224">
        <w:rPr>
          <w:bCs/>
        </w:rPr>
        <w:t>на складе являются:</w:t>
      </w:r>
    </w:p>
    <w:p w:rsidR="00A958FD" w:rsidRPr="00C83224" w:rsidRDefault="00A958FD" w:rsidP="007C67FA">
      <w:pPr>
        <w:pStyle w:val="a3"/>
        <w:numPr>
          <w:ilvl w:val="0"/>
          <w:numId w:val="168"/>
        </w:numPr>
        <w:tabs>
          <w:tab w:val="left" w:pos="851"/>
        </w:tabs>
        <w:ind w:left="0" w:firstLine="567"/>
        <w:jc w:val="both"/>
        <w:rPr>
          <w:bCs/>
        </w:rPr>
      </w:pPr>
      <w:r w:rsidRPr="00C83224">
        <w:rPr>
          <w:bCs/>
        </w:rPr>
        <w:t>грузопоток;</w:t>
      </w:r>
    </w:p>
    <w:p w:rsidR="00A958FD" w:rsidRPr="00C83224" w:rsidRDefault="00A958FD" w:rsidP="007C67FA">
      <w:pPr>
        <w:pStyle w:val="a3"/>
        <w:numPr>
          <w:ilvl w:val="0"/>
          <w:numId w:val="168"/>
        </w:numPr>
        <w:tabs>
          <w:tab w:val="left" w:pos="851"/>
        </w:tabs>
        <w:ind w:left="0" w:firstLine="567"/>
        <w:jc w:val="both"/>
        <w:rPr>
          <w:bCs/>
        </w:rPr>
      </w:pPr>
      <w:r w:rsidRPr="00C83224">
        <w:rPr>
          <w:iCs/>
        </w:rPr>
        <w:t>товарооборачиваемость склада;</w:t>
      </w:r>
    </w:p>
    <w:p w:rsidR="00A958FD" w:rsidRPr="00C83224" w:rsidRDefault="00A958FD" w:rsidP="007C67FA">
      <w:pPr>
        <w:pStyle w:val="a3"/>
        <w:numPr>
          <w:ilvl w:val="0"/>
          <w:numId w:val="168"/>
        </w:numPr>
        <w:tabs>
          <w:tab w:val="left" w:pos="851"/>
        </w:tabs>
        <w:ind w:left="0" w:firstLine="567"/>
        <w:jc w:val="both"/>
        <w:rPr>
          <w:bCs/>
        </w:rPr>
      </w:pPr>
      <w:r w:rsidRPr="00C83224">
        <w:rPr>
          <w:iCs/>
        </w:rPr>
        <w:t xml:space="preserve">скорость товарооборота </w:t>
      </w:r>
      <w:r w:rsidRPr="00C83224">
        <w:t>на складе;</w:t>
      </w:r>
    </w:p>
    <w:p w:rsidR="00A958FD" w:rsidRPr="00C83224" w:rsidRDefault="00A958FD" w:rsidP="007C67FA">
      <w:pPr>
        <w:pStyle w:val="a3"/>
        <w:numPr>
          <w:ilvl w:val="0"/>
          <w:numId w:val="168"/>
        </w:numPr>
        <w:tabs>
          <w:tab w:val="left" w:pos="851"/>
        </w:tabs>
        <w:ind w:left="0" w:firstLine="567"/>
        <w:jc w:val="both"/>
        <w:rPr>
          <w:bCs/>
        </w:rPr>
      </w:pPr>
      <w:r w:rsidRPr="00C83224">
        <w:rPr>
          <w:iCs/>
        </w:rPr>
        <w:t>время обращения товаров на складе;</w:t>
      </w:r>
    </w:p>
    <w:p w:rsidR="00A958FD" w:rsidRPr="00C83224" w:rsidRDefault="00A958FD" w:rsidP="007C67FA">
      <w:pPr>
        <w:pStyle w:val="a3"/>
        <w:numPr>
          <w:ilvl w:val="0"/>
          <w:numId w:val="168"/>
        </w:numPr>
        <w:tabs>
          <w:tab w:val="left" w:pos="851"/>
        </w:tabs>
        <w:ind w:left="0" w:firstLine="567"/>
        <w:jc w:val="both"/>
        <w:rPr>
          <w:iCs/>
          <w:color w:val="000000"/>
        </w:rPr>
      </w:pPr>
      <w:r w:rsidRPr="00C83224">
        <w:rPr>
          <w:iCs/>
          <w:color w:val="000000"/>
        </w:rPr>
        <w:t>коэффициент оборачиваемости материалов;</w:t>
      </w:r>
    </w:p>
    <w:p w:rsidR="00A958FD" w:rsidRPr="00C83224" w:rsidRDefault="00A958FD" w:rsidP="007C67FA">
      <w:pPr>
        <w:pStyle w:val="a3"/>
        <w:numPr>
          <w:ilvl w:val="0"/>
          <w:numId w:val="168"/>
        </w:numPr>
        <w:tabs>
          <w:tab w:val="left" w:pos="851"/>
        </w:tabs>
        <w:ind w:left="0" w:firstLine="567"/>
        <w:jc w:val="both"/>
        <w:rPr>
          <w:bCs/>
          <w:noProof/>
        </w:rPr>
      </w:pPr>
      <w:r w:rsidRPr="00C83224">
        <w:rPr>
          <w:iCs/>
        </w:rPr>
        <w:t>показатель сохранности товарно-материальных ценностей.</w:t>
      </w:r>
    </w:p>
    <w:p w:rsidR="00A958FD" w:rsidRPr="00C83224" w:rsidRDefault="00A958FD" w:rsidP="00A958FD">
      <w:pPr>
        <w:shd w:val="clear" w:color="auto" w:fill="FFFFFF"/>
        <w:ind w:firstLine="567"/>
        <w:jc w:val="both"/>
        <w:rPr>
          <w:iCs/>
          <w:color w:val="000000"/>
        </w:rPr>
      </w:pPr>
    </w:p>
    <w:p w:rsidR="00A958FD" w:rsidRPr="00C83224" w:rsidRDefault="00A958FD" w:rsidP="00A958FD">
      <w:pPr>
        <w:shd w:val="clear" w:color="auto" w:fill="FFFFFF"/>
        <w:ind w:firstLine="567"/>
        <w:jc w:val="both"/>
        <w:rPr>
          <w:color w:val="000000"/>
        </w:rPr>
      </w:pPr>
      <w:r w:rsidRPr="00C83224">
        <w:rPr>
          <w:i/>
          <w:iCs/>
          <w:color w:val="000000"/>
        </w:rPr>
        <w:t xml:space="preserve">1) Грузопоток </w:t>
      </w:r>
      <w:r w:rsidRPr="00C83224">
        <w:rPr>
          <w:color w:val="000000"/>
        </w:rPr>
        <w:t>– это количество грузов, проходящих через участок склада в единицу времени.</w:t>
      </w:r>
    </w:p>
    <w:p w:rsidR="00A958FD" w:rsidRPr="00C83224" w:rsidRDefault="00A958FD" w:rsidP="00A958FD">
      <w:pPr>
        <w:shd w:val="clear" w:color="auto" w:fill="FFFFFF"/>
        <w:ind w:firstLine="567"/>
        <w:jc w:val="both"/>
        <w:rPr>
          <w:color w:val="000000"/>
        </w:rPr>
      </w:pPr>
    </w:p>
    <w:p w:rsidR="00A958FD" w:rsidRPr="00C83224" w:rsidRDefault="00A958FD" w:rsidP="00A958FD">
      <w:pPr>
        <w:ind w:firstLine="567"/>
        <w:jc w:val="both"/>
      </w:pPr>
      <w:r w:rsidRPr="00C83224">
        <w:rPr>
          <w:i/>
          <w:iCs/>
        </w:rPr>
        <w:t>2) Товарооборачиваемость склада -</w:t>
      </w:r>
      <w:r w:rsidRPr="00C83224">
        <w:t xml:space="preserve"> характеристика процесса возобновления товарных запасов. </w:t>
      </w:r>
    </w:p>
    <w:p w:rsidR="00A958FD" w:rsidRPr="00C83224" w:rsidRDefault="00A958FD" w:rsidP="00A958FD">
      <w:pPr>
        <w:ind w:firstLine="567"/>
        <w:jc w:val="both"/>
      </w:pPr>
      <w:r w:rsidRPr="00C83224">
        <w:rPr>
          <w:iCs/>
        </w:rPr>
        <w:t>Товарооборачиваемость склада</w:t>
      </w:r>
      <w:r w:rsidRPr="00C83224">
        <w:t xml:space="preserve"> определяется с помощью двух показателей: скорость товарооборота и время обра</w:t>
      </w:r>
      <w:r w:rsidRPr="00C83224">
        <w:softHyphen/>
        <w:t>щения товаров.</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5"/>
          <w:sz w:val="24"/>
          <w:szCs w:val="24"/>
        </w:rPr>
        <w:t>Товарооборачиваемость</w:t>
      </w:r>
      <w:r w:rsidRPr="00C83224">
        <w:rPr>
          <w:rStyle w:val="FontStyle47"/>
          <w:sz w:val="24"/>
          <w:szCs w:val="24"/>
        </w:rPr>
        <w:t>- характеристика процесса во</w:t>
      </w:r>
      <w:r w:rsidRPr="00C83224">
        <w:rPr>
          <w:rStyle w:val="FontStyle47"/>
          <w:sz w:val="24"/>
          <w:szCs w:val="24"/>
        </w:rPr>
        <w:softHyphen/>
        <w:t xml:space="preserve">зобновления товарных запасов, определяемая с помощью </w:t>
      </w:r>
      <w:r w:rsidRPr="00C83224">
        <w:rPr>
          <w:rStyle w:val="FontStyle47"/>
          <w:i/>
          <w:sz w:val="24"/>
          <w:szCs w:val="24"/>
        </w:rPr>
        <w:t>следующих показателей</w:t>
      </w:r>
      <w:r w:rsidRPr="00C83224">
        <w:rPr>
          <w:rStyle w:val="FontStyle47"/>
          <w:sz w:val="24"/>
          <w:szCs w:val="24"/>
        </w:rPr>
        <w:t xml:space="preserve">: </w:t>
      </w:r>
    </w:p>
    <w:p w:rsidR="00A958FD" w:rsidRPr="00C83224" w:rsidRDefault="00A958FD" w:rsidP="007C67FA">
      <w:pPr>
        <w:pStyle w:val="Style21"/>
        <w:widowControl/>
        <w:numPr>
          <w:ilvl w:val="0"/>
          <w:numId w:val="164"/>
        </w:numPr>
        <w:tabs>
          <w:tab w:val="left" w:pos="709"/>
        </w:tabs>
        <w:spacing w:line="240" w:lineRule="auto"/>
        <w:ind w:left="0" w:firstLine="567"/>
        <w:rPr>
          <w:rStyle w:val="FontStyle47"/>
          <w:sz w:val="24"/>
          <w:szCs w:val="24"/>
        </w:rPr>
      </w:pPr>
      <w:r w:rsidRPr="00C83224">
        <w:rPr>
          <w:rStyle w:val="FontStyle47"/>
          <w:sz w:val="24"/>
          <w:szCs w:val="24"/>
        </w:rPr>
        <w:t xml:space="preserve">скорость товарооборота </w:t>
      </w:r>
      <w:r w:rsidRPr="00C83224">
        <w:rPr>
          <w:rStyle w:val="FontStyle47"/>
          <w:i/>
          <w:sz w:val="24"/>
          <w:szCs w:val="24"/>
          <w:lang w:val="en-US"/>
        </w:rPr>
        <w:t>v</w:t>
      </w:r>
      <w:r w:rsidRPr="00C83224">
        <w:rPr>
          <w:rStyle w:val="FontStyle47"/>
          <w:i/>
          <w:sz w:val="24"/>
          <w:szCs w:val="24"/>
          <w:vertAlign w:val="subscript"/>
        </w:rPr>
        <w:t>то</w:t>
      </w:r>
      <w:r w:rsidRPr="00C83224">
        <w:rPr>
          <w:rStyle w:val="FontStyle47"/>
          <w:sz w:val="24"/>
          <w:szCs w:val="24"/>
        </w:rPr>
        <w:t>;</w:t>
      </w:r>
    </w:p>
    <w:p w:rsidR="00A958FD" w:rsidRPr="00C83224" w:rsidRDefault="00A958FD" w:rsidP="007C67FA">
      <w:pPr>
        <w:pStyle w:val="Style21"/>
        <w:widowControl/>
        <w:numPr>
          <w:ilvl w:val="0"/>
          <w:numId w:val="164"/>
        </w:numPr>
        <w:tabs>
          <w:tab w:val="left" w:pos="709"/>
        </w:tabs>
        <w:spacing w:line="240" w:lineRule="auto"/>
        <w:ind w:left="0" w:firstLine="567"/>
        <w:rPr>
          <w:rStyle w:val="FontStyle47"/>
          <w:sz w:val="24"/>
          <w:szCs w:val="24"/>
        </w:rPr>
      </w:pPr>
      <w:r w:rsidRPr="00C83224">
        <w:rPr>
          <w:rStyle w:val="FontStyle47"/>
          <w:sz w:val="24"/>
          <w:szCs w:val="24"/>
        </w:rPr>
        <w:t>время обраще</w:t>
      </w:r>
      <w:r w:rsidRPr="00C83224">
        <w:rPr>
          <w:rStyle w:val="FontStyle47"/>
          <w:sz w:val="24"/>
          <w:szCs w:val="24"/>
        </w:rPr>
        <w:softHyphen/>
        <w:t xml:space="preserve">ния товаров </w:t>
      </w:r>
      <w:r w:rsidRPr="00C83224">
        <w:rPr>
          <w:rStyle w:val="FontStyle54"/>
          <w:b w:val="0"/>
          <w:i/>
          <w:sz w:val="24"/>
          <w:szCs w:val="24"/>
          <w:lang w:val="en-US"/>
        </w:rPr>
        <w:t>T</w:t>
      </w:r>
      <w:r w:rsidRPr="00C83224">
        <w:rPr>
          <w:rStyle w:val="FontStyle54"/>
          <w:b w:val="0"/>
          <w:i/>
          <w:sz w:val="24"/>
          <w:szCs w:val="24"/>
          <w:vertAlign w:val="subscript"/>
        </w:rPr>
        <w:t>от</w:t>
      </w:r>
      <w:r w:rsidRPr="00C83224">
        <w:rPr>
          <w:rStyle w:val="FontStyle47"/>
          <w:sz w:val="24"/>
          <w:szCs w:val="24"/>
        </w:rPr>
        <w:t>.</w:t>
      </w:r>
    </w:p>
    <w:p w:rsidR="00A958FD" w:rsidRPr="00C83224" w:rsidRDefault="00A958FD" w:rsidP="00A958FD">
      <w:pPr>
        <w:shd w:val="clear" w:color="auto" w:fill="FFFFFF"/>
        <w:ind w:firstLine="567"/>
        <w:jc w:val="both"/>
        <w:rPr>
          <w:color w:val="000000"/>
        </w:rPr>
      </w:pPr>
    </w:p>
    <w:p w:rsidR="00A958FD" w:rsidRPr="00C83224" w:rsidRDefault="00A958FD" w:rsidP="00A958FD">
      <w:pPr>
        <w:ind w:firstLine="567"/>
        <w:jc w:val="both"/>
      </w:pPr>
      <w:r w:rsidRPr="00C83224">
        <w:rPr>
          <w:i/>
          <w:iCs/>
        </w:rPr>
        <w:t xml:space="preserve">3) Скорость товарооборота </w:t>
      </w:r>
      <w:r w:rsidRPr="00C83224">
        <w:rPr>
          <w:i/>
        </w:rPr>
        <w:t>на складе</w:t>
      </w:r>
      <w:r w:rsidRPr="00C83224">
        <w:rPr>
          <w:i/>
          <w:iCs/>
        </w:rPr>
        <w:t xml:space="preserve"> (</w:t>
      </w:r>
      <w:r w:rsidRPr="00C83224">
        <w:rPr>
          <w:rStyle w:val="FontStyle47"/>
          <w:i/>
          <w:sz w:val="24"/>
          <w:szCs w:val="24"/>
          <w:lang w:val="en-US"/>
        </w:rPr>
        <w:t>v</w:t>
      </w:r>
      <w:r w:rsidRPr="00C83224">
        <w:rPr>
          <w:rStyle w:val="FontStyle47"/>
          <w:i/>
          <w:sz w:val="24"/>
          <w:szCs w:val="24"/>
          <w:vertAlign w:val="subscript"/>
        </w:rPr>
        <w:t>то</w:t>
      </w:r>
      <w:r w:rsidRPr="00C83224">
        <w:rPr>
          <w:i/>
          <w:iCs/>
        </w:rPr>
        <w:t>)</w:t>
      </w:r>
      <w:r w:rsidRPr="00C83224">
        <w:t xml:space="preserve"> - показывает, сколь</w:t>
      </w:r>
      <w:r w:rsidRPr="00C83224">
        <w:softHyphen/>
        <w:t>ко раз в течение одного периода продается и возобновля</w:t>
      </w:r>
      <w:r w:rsidRPr="00C83224">
        <w:softHyphen/>
        <w:t xml:space="preserve">ется имеющийся товарный запас. </w:t>
      </w:r>
    </w:p>
    <w:p w:rsidR="00A958FD" w:rsidRPr="00C83224" w:rsidRDefault="00A958FD" w:rsidP="00A958FD">
      <w:pPr>
        <w:ind w:firstLine="567"/>
        <w:jc w:val="both"/>
      </w:pPr>
      <w:r w:rsidRPr="00C83224">
        <w:rPr>
          <w:iCs/>
        </w:rPr>
        <w:t xml:space="preserve">Скорость товарооборота </w:t>
      </w:r>
      <w:r w:rsidRPr="00C83224">
        <w:t>на складе</w:t>
      </w:r>
      <w:r w:rsidRPr="00C83224">
        <w:rPr>
          <w:i/>
          <w:iCs/>
        </w:rPr>
        <w:t>(</w:t>
      </w:r>
      <w:r w:rsidRPr="00C83224">
        <w:rPr>
          <w:rStyle w:val="FontStyle47"/>
          <w:i/>
          <w:sz w:val="24"/>
          <w:szCs w:val="24"/>
          <w:lang w:val="en-US"/>
        </w:rPr>
        <w:t>v</w:t>
      </w:r>
      <w:r w:rsidRPr="00C83224">
        <w:rPr>
          <w:rStyle w:val="FontStyle47"/>
          <w:i/>
          <w:sz w:val="24"/>
          <w:szCs w:val="24"/>
          <w:vertAlign w:val="subscript"/>
        </w:rPr>
        <w:t>то</w:t>
      </w:r>
      <w:r w:rsidRPr="00C83224">
        <w:rPr>
          <w:i/>
          <w:iCs/>
        </w:rPr>
        <w:t>)</w:t>
      </w:r>
      <w:r w:rsidRPr="00C83224">
        <w:t xml:space="preserve"> определяется числом оборотов запаса в течение одного периода и выражается формулой </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1080" w:dyaOrig="720">
          <v:shape id="_x0000_i1082" type="#_x0000_t75" style="width:54pt;height:36pt" o:ole="">
            <v:imagedata r:id="rId152" o:title=""/>
          </v:shape>
          <o:OLEObject Type="Embed" ProgID="Equation.3" ShapeID="_x0000_i1082" DrawAspect="Content" ObjectID="_1479800543" r:id="rId153"/>
        </w:object>
      </w:r>
      <w:r w:rsidRPr="00C83224">
        <w:rPr>
          <w:rStyle w:val="FontStyle47"/>
          <w:i/>
          <w:sz w:val="24"/>
          <w:szCs w:val="24"/>
        </w:rPr>
        <w:t xml:space="preserve">                                                                                                                                    (8.</w:t>
      </w:r>
      <w:r>
        <w:rPr>
          <w:rStyle w:val="FontStyle47"/>
          <w:i/>
          <w:sz w:val="24"/>
          <w:szCs w:val="24"/>
        </w:rPr>
        <w:t>24</w:t>
      </w:r>
      <w:r w:rsidRPr="00C83224">
        <w:rPr>
          <w:rStyle w:val="FontStyle47"/>
          <w:i/>
          <w:sz w:val="24"/>
          <w:szCs w:val="24"/>
        </w:rPr>
        <w:t>)</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8"/>
        <w:widowControl/>
        <w:spacing w:line="240" w:lineRule="auto"/>
        <w:jc w:val="both"/>
        <w:rPr>
          <w:rStyle w:val="FontStyle54"/>
          <w:b w:val="0"/>
          <w:sz w:val="24"/>
          <w:szCs w:val="24"/>
        </w:rPr>
      </w:pPr>
      <w:r w:rsidRPr="00C83224">
        <w:rPr>
          <w:rStyle w:val="FontStyle54"/>
          <w:b w:val="0"/>
          <w:sz w:val="24"/>
          <w:szCs w:val="24"/>
        </w:rPr>
        <w:t xml:space="preserve">где </w:t>
      </w:r>
      <w:r w:rsidRPr="00C83224">
        <w:rPr>
          <w:rStyle w:val="FontStyle54"/>
          <w:b w:val="0"/>
          <w:i/>
          <w:sz w:val="24"/>
          <w:szCs w:val="24"/>
        </w:rPr>
        <w:t>О</w:t>
      </w:r>
      <w:r w:rsidRPr="00C83224">
        <w:rPr>
          <w:rStyle w:val="FontStyle54"/>
          <w:b w:val="0"/>
          <w:i/>
          <w:sz w:val="24"/>
          <w:szCs w:val="24"/>
          <w:vertAlign w:val="subscript"/>
        </w:rPr>
        <w:t>т</w:t>
      </w:r>
      <w:r w:rsidRPr="00C83224">
        <w:rPr>
          <w:rStyle w:val="FontStyle54"/>
          <w:b w:val="0"/>
          <w:sz w:val="24"/>
          <w:szCs w:val="24"/>
        </w:rPr>
        <w:t xml:space="preserve"> - товарооборот за период; </w:t>
      </w:r>
    </w:p>
    <w:p w:rsidR="00A958FD" w:rsidRPr="00C83224" w:rsidRDefault="00A958FD" w:rsidP="00A958FD">
      <w:pPr>
        <w:pStyle w:val="Style8"/>
        <w:widowControl/>
        <w:spacing w:line="240" w:lineRule="auto"/>
        <w:jc w:val="both"/>
        <w:rPr>
          <w:rStyle w:val="FontStyle54"/>
          <w:b w:val="0"/>
          <w:sz w:val="24"/>
          <w:szCs w:val="24"/>
        </w:rPr>
      </w:pPr>
      <w:r w:rsidRPr="00C83224">
        <w:rPr>
          <w:rStyle w:val="FontStyle54"/>
          <w:b w:val="0"/>
          <w:i/>
          <w:sz w:val="24"/>
          <w:szCs w:val="24"/>
        </w:rPr>
        <w:t>3</w:t>
      </w:r>
      <w:r w:rsidRPr="00C83224">
        <w:rPr>
          <w:rStyle w:val="FontStyle54"/>
          <w:b w:val="0"/>
          <w:i/>
          <w:sz w:val="24"/>
          <w:szCs w:val="24"/>
          <w:vertAlign w:val="subscript"/>
        </w:rPr>
        <w:t>ср</w:t>
      </w:r>
      <w:r w:rsidRPr="00C83224">
        <w:rPr>
          <w:rStyle w:val="FontStyle54"/>
          <w:b w:val="0"/>
          <w:sz w:val="24"/>
          <w:szCs w:val="24"/>
        </w:rPr>
        <w:t xml:space="preserve"> - средний товарный запас за пе</w:t>
      </w:r>
      <w:r w:rsidRPr="00C83224">
        <w:rPr>
          <w:rStyle w:val="FontStyle54"/>
          <w:b w:val="0"/>
          <w:sz w:val="24"/>
          <w:szCs w:val="24"/>
        </w:rPr>
        <w:softHyphen/>
        <w:t xml:space="preserve">риод. </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Для торговой системы следует учитывать чистый оборот, то есть без учета внутрисистемного оборота.</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Скорость товарооборота может рассчитываться как по от</w:t>
      </w:r>
      <w:r w:rsidRPr="00C83224">
        <w:rPr>
          <w:rStyle w:val="FontStyle47"/>
          <w:sz w:val="24"/>
          <w:szCs w:val="24"/>
        </w:rPr>
        <w:softHyphen/>
        <w:t>дельным складам, так и отдельным позициям ассортимента.</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 xml:space="preserve">Если </w:t>
      </w:r>
      <w:r w:rsidRPr="00C83224">
        <w:rPr>
          <w:rStyle w:val="FontStyle47"/>
          <w:i/>
          <w:sz w:val="24"/>
          <w:szCs w:val="24"/>
        </w:rPr>
        <w:t>запас</w:t>
      </w:r>
      <w:r w:rsidRPr="00C83224">
        <w:rPr>
          <w:rStyle w:val="FontStyle47"/>
          <w:sz w:val="24"/>
          <w:szCs w:val="24"/>
        </w:rPr>
        <w:t xml:space="preserve"> является </w:t>
      </w:r>
      <w:r w:rsidRPr="00C83224">
        <w:rPr>
          <w:rStyle w:val="FontStyle47"/>
          <w:i/>
          <w:sz w:val="24"/>
          <w:szCs w:val="24"/>
        </w:rPr>
        <w:t>производственным</w:t>
      </w:r>
      <w:r w:rsidRPr="00C83224">
        <w:rPr>
          <w:rStyle w:val="FontStyle47"/>
          <w:sz w:val="24"/>
          <w:szCs w:val="24"/>
        </w:rPr>
        <w:t xml:space="preserve">, то </w:t>
      </w:r>
      <w:r w:rsidRPr="00C83224">
        <w:rPr>
          <w:rStyle w:val="FontStyle47"/>
          <w:i/>
          <w:sz w:val="24"/>
          <w:szCs w:val="24"/>
        </w:rPr>
        <w:t>расчетный по</w:t>
      </w:r>
      <w:r w:rsidRPr="00C83224">
        <w:rPr>
          <w:rStyle w:val="FontStyle47"/>
          <w:i/>
          <w:sz w:val="24"/>
          <w:szCs w:val="24"/>
        </w:rPr>
        <w:softHyphen/>
        <w:t>казатель</w:t>
      </w:r>
      <w:r w:rsidRPr="00C83224">
        <w:rPr>
          <w:rStyle w:val="FontStyle47"/>
          <w:sz w:val="24"/>
          <w:szCs w:val="24"/>
        </w:rPr>
        <w:t xml:space="preserve"> будет называться </w:t>
      </w:r>
      <w:r w:rsidRPr="00C83224">
        <w:rPr>
          <w:rStyle w:val="FontStyle47"/>
          <w:i/>
          <w:sz w:val="24"/>
          <w:szCs w:val="24"/>
        </w:rPr>
        <w:t>скоростью оборота</w:t>
      </w:r>
      <w:r w:rsidRPr="00C83224">
        <w:rPr>
          <w:rStyle w:val="FontStyle47"/>
          <w:sz w:val="24"/>
          <w:szCs w:val="24"/>
        </w:rPr>
        <w:t>, которая мо</w:t>
      </w:r>
      <w:r w:rsidRPr="00C83224">
        <w:rPr>
          <w:rStyle w:val="FontStyle47"/>
          <w:sz w:val="24"/>
          <w:szCs w:val="24"/>
        </w:rPr>
        <w:softHyphen/>
        <w:t>жет рассчитываться отдельно по каждому виду ресурсов.</w:t>
      </w:r>
    </w:p>
    <w:p w:rsidR="00A958FD" w:rsidRPr="00C83224" w:rsidRDefault="00A958FD" w:rsidP="00A958FD">
      <w:pPr>
        <w:pStyle w:val="Style21"/>
        <w:widowControl/>
        <w:spacing w:line="240" w:lineRule="auto"/>
        <w:ind w:left="567" w:firstLine="0"/>
        <w:rPr>
          <w:rStyle w:val="FontStyle45"/>
          <w:b/>
          <w:sz w:val="24"/>
          <w:szCs w:val="24"/>
        </w:rPr>
      </w:pPr>
    </w:p>
    <w:p w:rsidR="00A958FD" w:rsidRPr="00C83224" w:rsidRDefault="00A958FD" w:rsidP="00A958FD">
      <w:pPr>
        <w:ind w:firstLine="567"/>
        <w:jc w:val="both"/>
      </w:pPr>
      <w:r w:rsidRPr="00C83224">
        <w:rPr>
          <w:i/>
          <w:iCs/>
        </w:rPr>
        <w:t>4) Время обращения товаров на складе (</w:t>
      </w:r>
      <w:r w:rsidRPr="00C83224">
        <w:rPr>
          <w:i/>
        </w:rPr>
        <w:t>Т</w:t>
      </w:r>
      <w:r w:rsidRPr="00C83224">
        <w:rPr>
          <w:i/>
          <w:vertAlign w:val="subscript"/>
        </w:rPr>
        <w:t>от</w:t>
      </w:r>
      <w:r w:rsidRPr="00C83224">
        <w:rPr>
          <w:i/>
        </w:rPr>
        <w:t>, дн.</w:t>
      </w:r>
      <w:r w:rsidRPr="00C83224">
        <w:rPr>
          <w:i/>
          <w:iCs/>
        </w:rPr>
        <w:t>)</w:t>
      </w:r>
      <w:r w:rsidRPr="00C83224">
        <w:t xml:space="preserve"> - показывает продол</w:t>
      </w:r>
      <w:r w:rsidRPr="00C83224">
        <w:softHyphen/>
        <w:t>жительность периода, в течение которого реализуется за</w:t>
      </w:r>
      <w:r w:rsidRPr="00C83224">
        <w:softHyphen/>
        <w:t xml:space="preserve">пас, время нахождения товаров в сфере обращения или на складе торгового предприятия. </w:t>
      </w:r>
    </w:p>
    <w:p w:rsidR="00A958FD" w:rsidRPr="00C83224" w:rsidRDefault="00A958FD" w:rsidP="00A958FD">
      <w:pPr>
        <w:ind w:firstLine="567"/>
        <w:jc w:val="both"/>
      </w:pPr>
    </w:p>
    <w:p w:rsidR="00A958FD" w:rsidRPr="00C83224" w:rsidRDefault="00A958FD" w:rsidP="00A958FD">
      <w:pPr>
        <w:ind w:firstLine="567"/>
        <w:jc w:val="both"/>
      </w:pPr>
      <w:r w:rsidRPr="00C83224">
        <w:rPr>
          <w:iCs/>
        </w:rPr>
        <w:t xml:space="preserve">Время обращения товаров на складе </w:t>
      </w:r>
      <w:r w:rsidRPr="00C83224">
        <w:rPr>
          <w:i/>
          <w:iCs/>
        </w:rPr>
        <w:t>(</w:t>
      </w:r>
      <w:r w:rsidRPr="00C83224">
        <w:rPr>
          <w:i/>
        </w:rPr>
        <w:t>Т</w:t>
      </w:r>
      <w:r w:rsidRPr="00C83224">
        <w:rPr>
          <w:i/>
          <w:vertAlign w:val="subscript"/>
        </w:rPr>
        <w:t>от</w:t>
      </w:r>
      <w:r w:rsidRPr="00C83224">
        <w:rPr>
          <w:i/>
          <w:iCs/>
        </w:rPr>
        <w:t xml:space="preserve">) </w:t>
      </w:r>
      <w:r w:rsidRPr="00C83224">
        <w:rPr>
          <w:iCs/>
        </w:rPr>
        <w:t>о</w:t>
      </w:r>
      <w:r w:rsidRPr="00C83224">
        <w:t>пределяется по формуле</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0"/>
          <w:sz w:val="24"/>
          <w:szCs w:val="24"/>
        </w:rPr>
        <w:object w:dxaOrig="1280" w:dyaOrig="720">
          <v:shape id="_x0000_i1083" type="#_x0000_t75" style="width:63.75pt;height:36pt" o:ole="">
            <v:imagedata r:id="rId154" o:title=""/>
          </v:shape>
          <o:OLEObject Type="Embed" ProgID="Equation.3" ShapeID="_x0000_i1083" DrawAspect="Content" ObjectID="_1479800544" r:id="rId155"/>
        </w:object>
      </w:r>
      <w:r w:rsidRPr="00C83224">
        <w:rPr>
          <w:rStyle w:val="FontStyle47"/>
          <w:i/>
          <w:sz w:val="24"/>
          <w:szCs w:val="24"/>
        </w:rPr>
        <w:t xml:space="preserve">                                                                                                                                 (8.</w:t>
      </w:r>
      <w:r>
        <w:rPr>
          <w:rStyle w:val="FontStyle47"/>
          <w:i/>
          <w:sz w:val="24"/>
          <w:szCs w:val="24"/>
        </w:rPr>
        <w:t>25</w:t>
      </w:r>
      <w:r w:rsidRPr="00C83224">
        <w:rPr>
          <w:rStyle w:val="FontStyle47"/>
          <w:i/>
          <w:sz w:val="24"/>
          <w:szCs w:val="24"/>
        </w:rPr>
        <w:t>)</w:t>
      </w:r>
    </w:p>
    <w:p w:rsidR="00A958FD" w:rsidRPr="00C83224" w:rsidRDefault="00A958FD" w:rsidP="00A958FD">
      <w:pPr>
        <w:jc w:val="both"/>
        <w:rPr>
          <w:i/>
          <w:iCs/>
        </w:rPr>
      </w:pPr>
    </w:p>
    <w:p w:rsidR="00A958FD" w:rsidRPr="00C83224" w:rsidRDefault="00A958FD" w:rsidP="00A958FD">
      <w:pPr>
        <w:jc w:val="both"/>
      </w:pPr>
      <w:r w:rsidRPr="00C83224">
        <w:rPr>
          <w:i/>
          <w:iCs/>
        </w:rPr>
        <w:t xml:space="preserve">где </w:t>
      </w:r>
      <w:r w:rsidRPr="00C83224">
        <w:t>З</w:t>
      </w:r>
      <w:r w:rsidRPr="00C83224">
        <w:rPr>
          <w:vertAlign w:val="subscript"/>
        </w:rPr>
        <w:t>ср</w:t>
      </w:r>
      <w:r w:rsidRPr="00C83224">
        <w:rPr>
          <w:i/>
          <w:iCs/>
        </w:rPr>
        <w:t xml:space="preserve"> -</w:t>
      </w:r>
      <w:r w:rsidRPr="00C83224">
        <w:t xml:space="preserve"> средние товарные запасы за период;</w:t>
      </w:r>
    </w:p>
    <w:p w:rsidR="00A958FD" w:rsidRPr="00C83224" w:rsidRDefault="00A958FD" w:rsidP="00A958FD">
      <w:pPr>
        <w:jc w:val="both"/>
      </w:pPr>
      <w:r w:rsidRPr="00C83224">
        <w:rPr>
          <w:i/>
          <w:lang w:val="en-US"/>
        </w:rPr>
        <w:t>t</w:t>
      </w:r>
      <w:r w:rsidRPr="00C83224">
        <w:rPr>
          <w:i/>
          <w:iCs/>
        </w:rPr>
        <w:t xml:space="preserve"> -</w:t>
      </w:r>
      <w:r w:rsidRPr="00C83224">
        <w:t xml:space="preserve"> число дней в периоде;</w:t>
      </w:r>
    </w:p>
    <w:p w:rsidR="00A958FD" w:rsidRPr="00C83224" w:rsidRDefault="00A958FD" w:rsidP="00A958FD">
      <w:pPr>
        <w:jc w:val="both"/>
      </w:pPr>
      <w:r w:rsidRPr="00C83224">
        <w:rPr>
          <w:rStyle w:val="FontStyle54"/>
          <w:b w:val="0"/>
          <w:i/>
          <w:sz w:val="24"/>
          <w:szCs w:val="24"/>
        </w:rPr>
        <w:t xml:space="preserve">      О</w:t>
      </w:r>
      <w:r w:rsidRPr="00C83224">
        <w:rPr>
          <w:rStyle w:val="FontStyle54"/>
          <w:b w:val="0"/>
          <w:i/>
          <w:sz w:val="24"/>
          <w:szCs w:val="24"/>
          <w:vertAlign w:val="subscript"/>
        </w:rPr>
        <w:t>т</w:t>
      </w:r>
      <w:r w:rsidRPr="00C83224">
        <w:rPr>
          <w:rStyle w:val="FontStyle54"/>
          <w:b w:val="0"/>
          <w:sz w:val="24"/>
          <w:szCs w:val="24"/>
        </w:rPr>
        <w:t xml:space="preserve"> - товарооборот за период.</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Товарооборот в этом случае также должен быть освобож</w:t>
      </w:r>
      <w:r w:rsidRPr="00C83224">
        <w:rPr>
          <w:rStyle w:val="FontStyle47"/>
          <w:sz w:val="24"/>
          <w:szCs w:val="24"/>
        </w:rPr>
        <w:softHyphen/>
        <w:t xml:space="preserve">ден от повторного счета. Следует отметить, что уменьшение </w:t>
      </w:r>
      <w:r w:rsidRPr="00C83224">
        <w:rPr>
          <w:rStyle w:val="FontStyle45"/>
          <w:i w:val="0"/>
          <w:sz w:val="24"/>
          <w:szCs w:val="24"/>
        </w:rPr>
        <w:t xml:space="preserve">времени обращения товаров </w:t>
      </w:r>
      <w:r w:rsidRPr="00C83224">
        <w:rPr>
          <w:iCs/>
        </w:rPr>
        <w:t xml:space="preserve">на складе </w:t>
      </w:r>
      <w:r w:rsidRPr="00C83224">
        <w:rPr>
          <w:rStyle w:val="FontStyle47"/>
          <w:sz w:val="24"/>
          <w:szCs w:val="24"/>
        </w:rPr>
        <w:t>позволяет эффективно использовать оборотные средства и эко</w:t>
      </w:r>
      <w:r w:rsidRPr="00C83224">
        <w:rPr>
          <w:rStyle w:val="FontStyle47"/>
          <w:sz w:val="24"/>
          <w:szCs w:val="24"/>
        </w:rPr>
        <w:softHyphen/>
        <w:t>номить издержки обращения.</w:t>
      </w: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 xml:space="preserve">Показатель времени обращения товаров </w:t>
      </w:r>
      <w:r w:rsidRPr="00C83224">
        <w:rPr>
          <w:iCs/>
        </w:rPr>
        <w:t xml:space="preserve">на складе </w:t>
      </w:r>
      <w:r w:rsidRPr="00C83224">
        <w:rPr>
          <w:i/>
          <w:iCs/>
        </w:rPr>
        <w:t>(</w:t>
      </w:r>
      <w:r w:rsidRPr="00C83224">
        <w:rPr>
          <w:i/>
        </w:rPr>
        <w:t>Т</w:t>
      </w:r>
      <w:r w:rsidRPr="00C83224">
        <w:rPr>
          <w:i/>
          <w:vertAlign w:val="subscript"/>
        </w:rPr>
        <w:t>от</w:t>
      </w:r>
      <w:r w:rsidRPr="00C83224">
        <w:rPr>
          <w:i/>
          <w:iCs/>
        </w:rPr>
        <w:t>)</w:t>
      </w:r>
      <w:r w:rsidRPr="00C83224">
        <w:rPr>
          <w:rStyle w:val="FontStyle47"/>
          <w:sz w:val="24"/>
          <w:szCs w:val="24"/>
        </w:rPr>
        <w:t xml:space="preserve"> обратно пропор</w:t>
      </w:r>
      <w:r w:rsidRPr="00C83224">
        <w:rPr>
          <w:rStyle w:val="FontStyle47"/>
          <w:sz w:val="24"/>
          <w:szCs w:val="24"/>
        </w:rPr>
        <w:softHyphen/>
        <w:t xml:space="preserve">ционален показателю скорости товарооборота </w:t>
      </w:r>
      <w:r w:rsidRPr="00C83224">
        <w:rPr>
          <w:rStyle w:val="FontStyle47"/>
          <w:i/>
          <w:sz w:val="24"/>
          <w:szCs w:val="24"/>
          <w:lang w:val="en-US"/>
        </w:rPr>
        <w:t>v</w:t>
      </w:r>
      <w:r w:rsidRPr="00C83224">
        <w:rPr>
          <w:rStyle w:val="FontStyle47"/>
          <w:i/>
          <w:sz w:val="24"/>
          <w:szCs w:val="24"/>
          <w:vertAlign w:val="subscript"/>
        </w:rPr>
        <w:t>то</w:t>
      </w:r>
      <w:r w:rsidRPr="00C83224">
        <w:rPr>
          <w:rStyle w:val="FontStyle47"/>
          <w:sz w:val="24"/>
          <w:szCs w:val="24"/>
        </w:rPr>
        <w:t>, то есть</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ind w:firstLine="567"/>
        <w:jc w:val="both"/>
        <w:rPr>
          <w:i/>
        </w:rPr>
      </w:pPr>
      <w:r w:rsidRPr="00C83224">
        <w:rPr>
          <w:rStyle w:val="FontStyle47"/>
          <w:i/>
          <w:position w:val="-30"/>
          <w:sz w:val="24"/>
          <w:szCs w:val="24"/>
        </w:rPr>
        <w:object w:dxaOrig="1100" w:dyaOrig="680">
          <v:shape id="_x0000_i1084" type="#_x0000_t75" style="width:54.75pt;height:33.75pt" o:ole="">
            <v:imagedata r:id="rId156" o:title=""/>
          </v:shape>
          <o:OLEObject Type="Embed" ProgID="Equation.3" ShapeID="_x0000_i1084" DrawAspect="Content" ObjectID="_1479800545" r:id="rId157"/>
        </w:object>
      </w:r>
      <w:r w:rsidRPr="00C83224">
        <w:rPr>
          <w:rStyle w:val="FontStyle47"/>
          <w:i/>
          <w:sz w:val="24"/>
          <w:szCs w:val="24"/>
        </w:rPr>
        <w:t xml:space="preserve">                                                                                                                                   ( 8.</w:t>
      </w:r>
      <w:r>
        <w:rPr>
          <w:rStyle w:val="FontStyle47"/>
          <w:i/>
          <w:sz w:val="24"/>
          <w:szCs w:val="24"/>
        </w:rPr>
        <w:t>26</w:t>
      </w:r>
      <w:r w:rsidRPr="00C83224">
        <w:rPr>
          <w:rStyle w:val="FontStyle47"/>
          <w:i/>
          <w:sz w:val="24"/>
          <w:szCs w:val="24"/>
        </w:rPr>
        <w:t>)</w:t>
      </w:r>
    </w:p>
    <w:p w:rsidR="00A958FD" w:rsidRPr="00C83224" w:rsidRDefault="00A958FD" w:rsidP="00A958FD">
      <w:pPr>
        <w:shd w:val="clear" w:color="auto" w:fill="FFFFFF"/>
        <w:ind w:firstLine="567"/>
        <w:jc w:val="both"/>
      </w:pPr>
    </w:p>
    <w:p w:rsidR="00A958FD" w:rsidRPr="00C83224" w:rsidRDefault="00A958FD" w:rsidP="00A958FD">
      <w:pPr>
        <w:ind w:firstLine="567"/>
        <w:jc w:val="both"/>
        <w:rPr>
          <w:color w:val="000000"/>
        </w:rPr>
      </w:pPr>
      <w:r w:rsidRPr="00C83224">
        <w:rPr>
          <w:i/>
          <w:iCs/>
          <w:color w:val="000000"/>
        </w:rPr>
        <w:t xml:space="preserve">5) Коэффициент оборачиваемости материалов </w:t>
      </w:r>
      <w:r w:rsidRPr="00C83224">
        <w:rPr>
          <w:color w:val="000000"/>
        </w:rPr>
        <w:t>- это отношение годового (полугодового, квартального) оборота материалов к сред</w:t>
      </w:r>
      <w:r w:rsidRPr="00C83224">
        <w:rPr>
          <w:color w:val="000000"/>
        </w:rPr>
        <w:softHyphen/>
        <w:t>нему остатку его на складе за тот же период.</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lastRenderedPageBreak/>
        <w:t>6) Показатель сохранности товарно-материальных ценностей</w:t>
      </w:r>
      <w:r w:rsidRPr="00C83224">
        <w:t xml:space="preserve"> ха</w:t>
      </w:r>
      <w:r w:rsidRPr="00C83224">
        <w:softHyphen/>
        <w:t>рактеризует размеры потерь товаров и материалов вследствие их естественной убыли, нарушения температурно-влажностного режи</w:t>
      </w:r>
      <w:r w:rsidRPr="00C83224">
        <w:softHyphen/>
        <w:t xml:space="preserve">ма хранения, порчи тары и неправильной укладки, хищений. </w:t>
      </w:r>
    </w:p>
    <w:p w:rsidR="00A958FD" w:rsidRPr="00C83224" w:rsidRDefault="00A958FD" w:rsidP="00A958FD">
      <w:pPr>
        <w:ind w:firstLine="567"/>
        <w:jc w:val="both"/>
      </w:pPr>
      <w:r w:rsidRPr="00C83224">
        <w:rPr>
          <w:i/>
        </w:rPr>
        <w:t>Есте</w:t>
      </w:r>
      <w:r w:rsidRPr="00C83224">
        <w:rPr>
          <w:i/>
        </w:rPr>
        <w:softHyphen/>
        <w:t>ственная убыль материалов от усушки, утруски, испарения(</w:t>
      </w:r>
      <w:r w:rsidRPr="00C83224">
        <w:rPr>
          <w:i/>
          <w:lang w:val="en-US"/>
        </w:rPr>
        <w:t>Z</w:t>
      </w:r>
      <w:r w:rsidRPr="00C83224">
        <w:rPr>
          <w:i/>
        </w:rPr>
        <w:t>, т)</w:t>
      </w:r>
      <w:r w:rsidRPr="00C83224">
        <w:t xml:space="preserve"> ус</w:t>
      </w:r>
      <w:r w:rsidRPr="00C83224">
        <w:softHyphen/>
        <w:t>танавливается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position w:val="-32"/>
          <w:lang w:val="en-US"/>
        </w:rPr>
        <w:object w:dxaOrig="2160" w:dyaOrig="740">
          <v:shape id="_x0000_i1085" type="#_x0000_t75" style="width:108pt;height:36.75pt" o:ole="">
            <v:imagedata r:id="rId158" o:title=""/>
          </v:shape>
          <o:OLEObject Type="Embed" ProgID="Equation.3" ShapeID="_x0000_i1085" DrawAspect="Content" ObjectID="_1479800546" r:id="rId159"/>
        </w:object>
      </w:r>
      <w:r w:rsidRPr="00C83224">
        <w:rPr>
          <w:i/>
        </w:rPr>
        <w:t xml:space="preserve">    (8.</w:t>
      </w:r>
      <w:r>
        <w:rPr>
          <w:i/>
        </w:rPr>
        <w:t>27</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lang w:val="en-US"/>
        </w:rPr>
        <w:t>p</w:t>
      </w:r>
      <w:r w:rsidRPr="00C83224">
        <w:t xml:space="preserve"> - расход материалов за отчетный период, т; </w:t>
      </w:r>
    </w:p>
    <w:p w:rsidR="00A958FD" w:rsidRPr="00C83224" w:rsidRDefault="00A958FD" w:rsidP="00A958FD">
      <w:pPr>
        <w:jc w:val="both"/>
      </w:pPr>
      <w:r w:rsidRPr="00C83224">
        <w:rPr>
          <w:i/>
          <w:lang w:val="en-US"/>
        </w:rPr>
        <w:t>Q</w:t>
      </w:r>
      <w:r w:rsidRPr="00C83224">
        <w:rPr>
          <w:i/>
          <w:vertAlign w:val="subscript"/>
          <w:lang w:val="en-US"/>
        </w:rPr>
        <w:t>o</w:t>
      </w:r>
      <w:r w:rsidRPr="00C83224">
        <w:t xml:space="preserve"> - остаток материалов на данное число, т; </w:t>
      </w:r>
    </w:p>
    <w:p w:rsidR="00A958FD" w:rsidRPr="00C83224" w:rsidRDefault="00A958FD" w:rsidP="00A958FD">
      <w:pPr>
        <w:jc w:val="both"/>
      </w:pPr>
      <w:r w:rsidRPr="00C83224">
        <w:rPr>
          <w:i/>
          <w:lang w:val="en-US"/>
        </w:rPr>
        <w:t>t</w:t>
      </w:r>
      <w:r w:rsidRPr="00C83224">
        <w:rPr>
          <w:i/>
          <w:vertAlign w:val="subscript"/>
        </w:rPr>
        <w:t>ср</w:t>
      </w:r>
      <w:r w:rsidRPr="00C83224">
        <w:rPr>
          <w:i/>
          <w:iCs/>
        </w:rPr>
        <w:t xml:space="preserve"> -</w:t>
      </w:r>
      <w:r w:rsidRPr="00C83224">
        <w:t xml:space="preserve"> средний период храпения, мес.; </w:t>
      </w:r>
    </w:p>
    <w:p w:rsidR="00A958FD" w:rsidRPr="00C83224" w:rsidRDefault="00A958FD" w:rsidP="00A958FD">
      <w:pPr>
        <w:jc w:val="both"/>
      </w:pPr>
      <w:r w:rsidRPr="00C83224">
        <w:rPr>
          <w:lang w:val="en-US"/>
        </w:rPr>
        <w:t>z</w:t>
      </w:r>
      <w:r w:rsidRPr="00C83224">
        <w:t xml:space="preserve"> - убыль материала за месяц (по нормам естественной убыли), %; </w:t>
      </w:r>
    </w:p>
    <w:p w:rsidR="00A958FD" w:rsidRPr="00C83224" w:rsidRDefault="00A958FD" w:rsidP="00A958FD">
      <w:pPr>
        <w:jc w:val="both"/>
      </w:pPr>
      <w:r w:rsidRPr="00C83224">
        <w:rPr>
          <w:i/>
          <w:lang w:val="en-US"/>
        </w:rPr>
        <w:t>T</w:t>
      </w:r>
      <w:r w:rsidRPr="00C83224">
        <w:rPr>
          <w:i/>
          <w:vertAlign w:val="subscript"/>
        </w:rPr>
        <w:t>хр</w:t>
      </w:r>
      <w:r w:rsidRPr="00C83224">
        <w:t xml:space="preserve"> - срок хранения материала, для которого установлена нор</w:t>
      </w:r>
      <w:r w:rsidRPr="00C83224">
        <w:softHyphen/>
        <w:t>ма естественной убыли, мес.</w:t>
      </w:r>
    </w:p>
    <w:p w:rsidR="00A958FD" w:rsidRPr="00C83224" w:rsidRDefault="00A958FD" w:rsidP="00A958FD">
      <w:pPr>
        <w:ind w:firstLine="567"/>
        <w:jc w:val="both"/>
      </w:pPr>
      <w:r w:rsidRPr="00C83224">
        <w:t>Для анализа этих потерь необходимо изучить существующие условия хранения материалов на складе. Недостачи, обнаруженные при проверках складов, в том числе при инвентаризации, должны быть предметом глубокого анализа, так как они могут возникнуть не только в связи с естественной убылью, но и по ряду других при</w:t>
      </w:r>
      <w:r w:rsidRPr="00C83224">
        <w:softHyphen/>
        <w:t>чин. Такие естественные недостачи указаны в «Сборнике норм ес</w:t>
      </w:r>
      <w:r w:rsidRPr="00C83224">
        <w:softHyphen/>
        <w:t>тественной убыли продукции производственно-технического назна</w:t>
      </w:r>
      <w:r w:rsidRPr="00C83224">
        <w:softHyphen/>
        <w:t>чения и товаров народного потребления при перевозках и хране</w:t>
      </w:r>
      <w:r w:rsidRPr="00C83224">
        <w:softHyphen/>
        <w:t>нии».</w:t>
      </w:r>
    </w:p>
    <w:p w:rsidR="00A958FD" w:rsidRPr="00C83224" w:rsidRDefault="00A958FD" w:rsidP="00A958FD">
      <w:pPr>
        <w:ind w:firstLine="567"/>
        <w:jc w:val="both"/>
        <w:rPr>
          <w:bCs/>
          <w:noProof/>
        </w:rPr>
      </w:pPr>
    </w:p>
    <w:p w:rsidR="00A958FD" w:rsidRPr="00C83224" w:rsidRDefault="00A958FD" w:rsidP="00A958FD">
      <w:pPr>
        <w:ind w:firstLine="567"/>
        <w:jc w:val="both"/>
        <w:rPr>
          <w:b/>
          <w:bCs/>
        </w:rPr>
      </w:pPr>
      <w:r w:rsidRPr="00C83224">
        <w:rPr>
          <w:b/>
          <w:bCs/>
          <w:noProof/>
        </w:rPr>
        <w:t>8. 6.</w:t>
      </w:r>
      <w:r w:rsidRPr="00C83224">
        <w:rPr>
          <w:b/>
          <w:bCs/>
        </w:rPr>
        <w:t xml:space="preserve"> Расчет себестоимости переработки 1 т груза на складе</w:t>
      </w:r>
    </w:p>
    <w:p w:rsidR="00A958FD" w:rsidRPr="00C83224" w:rsidRDefault="00A958FD" w:rsidP="00A958FD">
      <w:pPr>
        <w:ind w:firstLine="567"/>
        <w:jc w:val="both"/>
        <w:rPr>
          <w:bCs/>
        </w:rPr>
      </w:pPr>
    </w:p>
    <w:p w:rsidR="00A958FD" w:rsidRPr="00C83224" w:rsidRDefault="00A958FD" w:rsidP="00A958FD">
      <w:pPr>
        <w:ind w:firstLine="567"/>
        <w:jc w:val="both"/>
      </w:pPr>
      <w:r w:rsidRPr="00C83224">
        <w:t xml:space="preserve">При разработке проектов складов, складских комплексов, их реконструкции, модернизации, механизации, определяют расчетную (проектную) себестоимость складской переработки 1 т груза. </w:t>
      </w:r>
    </w:p>
    <w:p w:rsidR="00A958FD" w:rsidRPr="00C83224" w:rsidRDefault="00A958FD" w:rsidP="00A958FD">
      <w:pPr>
        <w:ind w:firstLine="567"/>
        <w:jc w:val="both"/>
      </w:pPr>
      <w:r w:rsidRPr="00C83224">
        <w:t>Этот показатель себестоимости становится главным фактором в реше</w:t>
      </w:r>
      <w:r w:rsidRPr="00C83224">
        <w:softHyphen/>
        <w:t>нии вопроса о целесообразности переработки груза на складе, а также в последующем уточ</w:t>
      </w:r>
      <w:r w:rsidRPr="00C83224">
        <w:softHyphen/>
        <w:t>нении размера экономической эффективности капитальных вложе</w:t>
      </w:r>
      <w:r w:rsidRPr="00C83224">
        <w:softHyphen/>
        <w:t>ний в строительство или модернизацию складских объектов.</w:t>
      </w:r>
    </w:p>
    <w:p w:rsidR="00A958FD" w:rsidRPr="00C83224" w:rsidRDefault="00A958FD" w:rsidP="00A958FD">
      <w:pPr>
        <w:pStyle w:val="a3"/>
        <w:ind w:left="0" w:firstLine="567"/>
        <w:jc w:val="both"/>
      </w:pPr>
      <w:r w:rsidRPr="00C83224">
        <w:rPr>
          <w:i/>
        </w:rPr>
        <w:t>Себестоимость переработки на складе 1 т груза</w:t>
      </w:r>
      <w:r w:rsidRPr="00C83224">
        <w:t xml:space="preserve"> - это синтетический показатель, характеризующий совокупность затрат живого и овеществленного труда на складе. Данный показатель свидетельствует об эффективности применяемого на складе технологического процесса.</w:t>
      </w:r>
    </w:p>
    <w:p w:rsidR="00A958FD" w:rsidRPr="00C83224" w:rsidRDefault="00A958FD" w:rsidP="00A958FD">
      <w:pPr>
        <w:ind w:firstLine="567"/>
        <w:jc w:val="both"/>
      </w:pPr>
      <w:r w:rsidRPr="00C83224">
        <w:rPr>
          <w:i/>
          <w:iCs/>
        </w:rPr>
        <w:t>Себестоимость</w:t>
      </w:r>
      <w:r w:rsidRPr="00C83224">
        <w:t xml:space="preserve"> (средняя годовая, руб./т) складской переработки 1 т груза (</w:t>
      </w:r>
      <w:r w:rsidRPr="00C83224">
        <w:rPr>
          <w:i/>
        </w:rPr>
        <w:t>С</w:t>
      </w:r>
      <w:r w:rsidRPr="00C83224">
        <w:rPr>
          <w:i/>
          <w:vertAlign w:val="subscript"/>
        </w:rPr>
        <w:t>1т</w:t>
      </w:r>
      <w:r w:rsidRPr="00C83224">
        <w:t>) рассчитывается по формуле</w:t>
      </w:r>
    </w:p>
    <w:p w:rsidR="00A958FD" w:rsidRPr="00C83224" w:rsidRDefault="00A958FD" w:rsidP="00A958FD">
      <w:pPr>
        <w:ind w:firstLine="567"/>
        <w:jc w:val="both"/>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0"/>
          <w:sz w:val="24"/>
          <w:szCs w:val="24"/>
        </w:rPr>
        <w:object w:dxaOrig="1359" w:dyaOrig="700">
          <v:shape id="_x0000_i1086" type="#_x0000_t75" style="width:68.25pt;height:35.25pt" o:ole="">
            <v:imagedata r:id="rId160" o:title=""/>
          </v:shape>
          <o:OLEObject Type="Embed" ProgID="Equation.3" ShapeID="_x0000_i1086" DrawAspect="Content" ObjectID="_1479800547" r:id="rId161"/>
        </w:object>
      </w:r>
      <w:r w:rsidRPr="00C83224">
        <w:rPr>
          <w:rStyle w:val="FontStyle47"/>
          <w:i/>
          <w:sz w:val="24"/>
          <w:szCs w:val="24"/>
        </w:rPr>
        <w:t xml:space="preserve">                                                                                                                                (8.</w:t>
      </w:r>
      <w:r>
        <w:rPr>
          <w:rStyle w:val="FontStyle47"/>
          <w:i/>
          <w:sz w:val="24"/>
          <w:szCs w:val="24"/>
        </w:rPr>
        <w:t>2</w:t>
      </w:r>
      <w:r w:rsidRPr="00C83224">
        <w:rPr>
          <w:rStyle w:val="FontStyle47"/>
          <w:i/>
          <w:sz w:val="24"/>
          <w:szCs w:val="24"/>
        </w:rPr>
        <w:t>8)</w:t>
      </w:r>
    </w:p>
    <w:p w:rsidR="00A958FD" w:rsidRPr="00C83224" w:rsidRDefault="00A958FD" w:rsidP="00A958FD">
      <w:pPr>
        <w:ind w:firstLine="567"/>
        <w:jc w:val="both"/>
      </w:pPr>
    </w:p>
    <w:p w:rsidR="00A958FD" w:rsidRPr="00C83224" w:rsidRDefault="00A958FD" w:rsidP="00A958FD">
      <w:pPr>
        <w:jc w:val="both"/>
      </w:pPr>
      <w:r w:rsidRPr="00C83224">
        <w:t xml:space="preserve">где </w:t>
      </w:r>
      <w:r w:rsidRPr="00C83224">
        <w:rPr>
          <w:i/>
          <w:lang w:val="en-US"/>
        </w:rPr>
        <w:t>K</w:t>
      </w:r>
      <w:r w:rsidRPr="00C83224">
        <w:rPr>
          <w:i/>
          <w:vertAlign w:val="subscript"/>
        </w:rPr>
        <w:t>экспл</w:t>
      </w:r>
      <w:r w:rsidRPr="00C83224">
        <w:t>- общие эксплуатационные расходы, связанные с переработкой грузов за год, руб.;</w:t>
      </w:r>
    </w:p>
    <w:p w:rsidR="00A958FD" w:rsidRPr="00C83224" w:rsidRDefault="00A958FD" w:rsidP="00A958FD">
      <w:pPr>
        <w:jc w:val="both"/>
      </w:pPr>
      <w:r w:rsidRPr="00C83224">
        <w:rPr>
          <w:i/>
          <w:lang w:val="en-US"/>
        </w:rPr>
        <w:t>Q</w:t>
      </w:r>
      <w:r w:rsidRPr="00C83224">
        <w:rPr>
          <w:i/>
          <w:vertAlign w:val="subscript"/>
        </w:rPr>
        <w:t>год</w:t>
      </w:r>
      <w:r w:rsidRPr="00C83224">
        <w:t xml:space="preserve"> - масса грузов, переработанная на складе за год, т.</w:t>
      </w:r>
    </w:p>
    <w:p w:rsidR="00A958FD" w:rsidRPr="00C83224" w:rsidRDefault="00A958FD" w:rsidP="00A958FD">
      <w:pPr>
        <w:ind w:firstLine="567"/>
        <w:jc w:val="both"/>
        <w:rPr>
          <w:i/>
        </w:rPr>
      </w:pPr>
    </w:p>
    <w:p w:rsidR="00A958FD" w:rsidRPr="00C83224" w:rsidRDefault="00A958FD" w:rsidP="00A958FD">
      <w:pPr>
        <w:ind w:firstLine="567"/>
        <w:jc w:val="both"/>
      </w:pPr>
      <w:r w:rsidRPr="00C83224">
        <w:rPr>
          <w:i/>
        </w:rPr>
        <w:t>Эксплуатационные расходы</w:t>
      </w:r>
      <w:r w:rsidRPr="00C83224">
        <w:t xml:space="preserve"> - это затраты на оплату труда работников склада, электроэнергию, вспомогательные материалы, амортизацию и ремонт складских помещений и оборудования, а также расходы, связанные с хранением товаров (грузов).</w:t>
      </w:r>
    </w:p>
    <w:p w:rsidR="00A958FD" w:rsidRPr="00C83224" w:rsidRDefault="00A958FD" w:rsidP="00A958FD">
      <w:pPr>
        <w:ind w:firstLine="567"/>
        <w:jc w:val="both"/>
      </w:pPr>
    </w:p>
    <w:p w:rsidR="00A958FD" w:rsidRPr="00C83224" w:rsidRDefault="00A958FD" w:rsidP="00A958FD">
      <w:pPr>
        <w:ind w:firstLine="567"/>
        <w:jc w:val="both"/>
      </w:pPr>
      <w:r w:rsidRPr="00C83224">
        <w:t xml:space="preserve">Размер полных </w:t>
      </w:r>
      <w:r w:rsidRPr="00C83224">
        <w:rPr>
          <w:i/>
          <w:iCs/>
        </w:rPr>
        <w:t>эксплуатационных затрат</w:t>
      </w:r>
      <w:r w:rsidRPr="00C83224">
        <w:t xml:space="preserve"> по складу за год </w:t>
      </w:r>
      <w:r w:rsidRPr="00C83224">
        <w:rPr>
          <w:i/>
        </w:rPr>
        <w:t>К</w:t>
      </w:r>
      <w:r w:rsidRPr="00C83224">
        <w:rPr>
          <w:i/>
          <w:vertAlign w:val="subscript"/>
        </w:rPr>
        <w:t>экспл</w:t>
      </w:r>
      <w:r w:rsidRPr="00C83224">
        <w:t xml:space="preserve"> (руб.) опре</w:t>
      </w:r>
      <w:r w:rsidRPr="00C83224">
        <w:softHyphen/>
        <w:t>деляется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position w:val="-14"/>
        </w:rPr>
        <w:object w:dxaOrig="4760" w:dyaOrig="380">
          <v:shape id="_x0000_i1087" type="#_x0000_t75" style="width:237.75pt;height:18.75pt" o:ole="">
            <v:imagedata r:id="rId162" o:title=""/>
          </v:shape>
          <o:OLEObject Type="Embed" ProgID="Equation.3" ShapeID="_x0000_i1087" DrawAspect="Content" ObjectID="_1479800548" r:id="rId163"/>
        </w:object>
      </w:r>
      <w:r w:rsidRPr="00C83224">
        <w:rPr>
          <w:i/>
        </w:rPr>
        <w:t xml:space="preserve">                                                                       (8.</w:t>
      </w:r>
      <w:r>
        <w:rPr>
          <w:i/>
        </w:rPr>
        <w:t>2</w:t>
      </w:r>
      <w:r w:rsidRPr="00C83224">
        <w:rPr>
          <w:i/>
        </w:rPr>
        <w:t>9)</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3П</w:t>
      </w:r>
      <w:r w:rsidRPr="00C83224">
        <w:t xml:space="preserve"> - общие расходы на заработную плату рабочих и служащих по складу за год, руб.; </w:t>
      </w:r>
    </w:p>
    <w:p w:rsidR="00A958FD" w:rsidRPr="00C83224" w:rsidRDefault="00A958FD" w:rsidP="00A958FD">
      <w:pPr>
        <w:jc w:val="both"/>
      </w:pPr>
      <w:r w:rsidRPr="00C83224">
        <w:rPr>
          <w:i/>
        </w:rPr>
        <w:lastRenderedPageBreak/>
        <w:t>Э</w:t>
      </w:r>
      <w:r w:rsidRPr="00C83224">
        <w:t xml:space="preserve"> - стоимость израсходованной за год электро</w:t>
      </w:r>
      <w:r w:rsidRPr="00C83224">
        <w:softHyphen/>
        <w:t xml:space="preserve">энергии, руб.; </w:t>
      </w:r>
    </w:p>
    <w:p w:rsidR="00A958FD" w:rsidRPr="00C83224" w:rsidRDefault="00A958FD" w:rsidP="00A958FD">
      <w:pPr>
        <w:jc w:val="both"/>
      </w:pPr>
      <w:r w:rsidRPr="00C83224">
        <w:rPr>
          <w:i/>
        </w:rPr>
        <w:t>Г</w:t>
      </w:r>
      <w:r w:rsidRPr="00C83224">
        <w:t xml:space="preserve"> - стоимость израсходованного за год </w:t>
      </w:r>
      <w:r w:rsidRPr="00C83224">
        <w:rPr>
          <w:iCs/>
        </w:rPr>
        <w:t>топлива</w:t>
      </w:r>
      <w:r w:rsidRPr="00C83224">
        <w:t xml:space="preserve"> (горючего), руб.; </w:t>
      </w:r>
    </w:p>
    <w:p w:rsidR="00A958FD" w:rsidRPr="00C83224" w:rsidRDefault="00A958FD" w:rsidP="00A958FD">
      <w:pPr>
        <w:jc w:val="both"/>
      </w:pPr>
      <w:r w:rsidRPr="00C83224">
        <w:rPr>
          <w:i/>
        </w:rPr>
        <w:t>М</w:t>
      </w:r>
      <w:r w:rsidRPr="00C83224">
        <w:rPr>
          <w:i/>
          <w:vertAlign w:val="subscript"/>
        </w:rPr>
        <w:t>всп</w:t>
      </w:r>
      <w:r w:rsidRPr="00C83224">
        <w:t xml:space="preserve"> - стоимость исполь</w:t>
      </w:r>
      <w:r w:rsidRPr="00C83224">
        <w:softHyphen/>
        <w:t xml:space="preserve">зованных вспомогательных материалов за год, руб.; </w:t>
      </w:r>
    </w:p>
    <w:p w:rsidR="00A958FD" w:rsidRPr="00C83224" w:rsidRDefault="00A958FD" w:rsidP="00A958FD">
      <w:pPr>
        <w:jc w:val="both"/>
      </w:pPr>
      <w:r w:rsidRPr="00C83224">
        <w:rPr>
          <w:i/>
        </w:rPr>
        <w:t>А</w:t>
      </w:r>
      <w:r w:rsidRPr="00C83224">
        <w:rPr>
          <w:i/>
          <w:vertAlign w:val="subscript"/>
        </w:rPr>
        <w:t>в</w:t>
      </w:r>
      <w:r w:rsidRPr="00C83224">
        <w:t xml:space="preserve">, </w:t>
      </w:r>
      <w:r w:rsidRPr="00C83224">
        <w:rPr>
          <w:i/>
          <w:lang w:val="en-US"/>
        </w:rPr>
        <w:t>A</w:t>
      </w:r>
      <w:r w:rsidRPr="00C83224">
        <w:rPr>
          <w:i/>
          <w:vertAlign w:val="subscript"/>
        </w:rPr>
        <w:t>р</w:t>
      </w:r>
      <w:r w:rsidRPr="00C83224">
        <w:t xml:space="preserve"> - соответст</w:t>
      </w:r>
      <w:r w:rsidRPr="00C83224">
        <w:softHyphen/>
        <w:t>венно амортизационные отчисления на восстановление и капиталь</w:t>
      </w:r>
      <w:r w:rsidRPr="00C83224">
        <w:softHyphen/>
        <w:t xml:space="preserve">ный ремонт механизмов и строений за год, руб.; </w:t>
      </w:r>
    </w:p>
    <w:p w:rsidR="00A958FD" w:rsidRPr="00C83224" w:rsidRDefault="00A958FD" w:rsidP="00A958FD">
      <w:pPr>
        <w:jc w:val="both"/>
      </w:pPr>
      <w:r w:rsidRPr="00C83224">
        <w:rPr>
          <w:i/>
        </w:rPr>
        <w:t>Р</w:t>
      </w:r>
      <w:r w:rsidRPr="00C83224">
        <w:rPr>
          <w:i/>
          <w:vertAlign w:val="subscript"/>
        </w:rPr>
        <w:t>м</w:t>
      </w:r>
      <w:r w:rsidRPr="00C83224">
        <w:rPr>
          <w:i/>
        </w:rPr>
        <w:t>, Р</w:t>
      </w:r>
      <w:r w:rsidRPr="00C83224">
        <w:rPr>
          <w:i/>
          <w:vertAlign w:val="subscript"/>
        </w:rPr>
        <w:t>с</w:t>
      </w:r>
      <w:r w:rsidRPr="00C83224">
        <w:t xml:space="preserve"> - соответственно годовые затраты на текущий и средний ремонты машин и на теку</w:t>
      </w:r>
      <w:r w:rsidRPr="00C83224">
        <w:softHyphen/>
        <w:t>щий ремонт строений, руб.</w:t>
      </w:r>
    </w:p>
    <w:p w:rsidR="00A958FD" w:rsidRPr="00C83224" w:rsidRDefault="00A958FD" w:rsidP="00A958FD">
      <w:pPr>
        <w:jc w:val="both"/>
      </w:pPr>
    </w:p>
    <w:p w:rsidR="00A958FD" w:rsidRPr="00C83224" w:rsidRDefault="00A958FD" w:rsidP="00A958FD">
      <w:pPr>
        <w:ind w:firstLine="567"/>
        <w:jc w:val="both"/>
      </w:pPr>
      <w:r w:rsidRPr="00C83224">
        <w:rPr>
          <w:i/>
          <w:iCs/>
        </w:rPr>
        <w:t>Заработная плата работников</w:t>
      </w:r>
      <w:r w:rsidRPr="00C83224">
        <w:rPr>
          <w:i/>
        </w:rPr>
        <w:t>склада ЗП</w:t>
      </w:r>
      <w:r w:rsidRPr="00C83224">
        <w:t xml:space="preserve"> (руб.) состоит из выплат по сдельной (ЗП</w:t>
      </w:r>
      <w:r w:rsidRPr="00C83224">
        <w:rPr>
          <w:vertAlign w:val="subscript"/>
        </w:rPr>
        <w:t>с</w:t>
      </w:r>
      <w:r w:rsidRPr="00C83224">
        <w:t>) и повременной (ЗП</w:t>
      </w:r>
      <w:r w:rsidRPr="00C83224">
        <w:rPr>
          <w:vertAlign w:val="subscript"/>
        </w:rPr>
        <w:t>п</w:t>
      </w:r>
      <w:r w:rsidRPr="00C83224">
        <w:t>) заработной платы, то есть</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noProof/>
          <w:position w:val="-10"/>
        </w:rPr>
        <w:object w:dxaOrig="180" w:dyaOrig="340">
          <v:shape id="_x0000_i1088" type="#_x0000_t75" style="width:9pt;height:17.25pt" o:ole="">
            <v:imagedata r:id="rId164" o:title=""/>
          </v:shape>
          <o:OLEObject Type="Embed" ProgID="Equation.3" ShapeID="_x0000_i1088" DrawAspect="Content" ObjectID="_1479800549" r:id="rId165"/>
        </w:object>
      </w:r>
      <w:r w:rsidRPr="00C83224">
        <w:rPr>
          <w:i/>
          <w:noProof/>
          <w:position w:val="-12"/>
        </w:rPr>
        <w:object w:dxaOrig="1760" w:dyaOrig="360">
          <v:shape id="_x0000_i1089" type="#_x0000_t75" style="width:87.75pt;height:18pt" o:ole="">
            <v:imagedata r:id="rId166" o:title=""/>
          </v:shape>
          <o:OLEObject Type="Embed" ProgID="Equation.3" ShapeID="_x0000_i1089" DrawAspect="Content" ObjectID="_1479800550" r:id="rId167"/>
        </w:object>
      </w:r>
      <w:r w:rsidRPr="00C83224">
        <w:rPr>
          <w:i/>
        </w:rPr>
        <w:t xml:space="preserve">                                                                                        (8.</w:t>
      </w:r>
      <w:r>
        <w:rPr>
          <w:i/>
        </w:rPr>
        <w:t>30</w:t>
      </w:r>
      <w:r w:rsidRPr="00C83224">
        <w:rPr>
          <w:i/>
        </w:rPr>
        <w:t>)</w:t>
      </w:r>
    </w:p>
    <w:p w:rsidR="00A958FD" w:rsidRPr="00C83224" w:rsidRDefault="00A958FD" w:rsidP="00A958FD">
      <w:pPr>
        <w:ind w:firstLine="567"/>
        <w:jc w:val="both"/>
      </w:pPr>
    </w:p>
    <w:p w:rsidR="00A958FD" w:rsidRPr="00C83224" w:rsidRDefault="00A958FD" w:rsidP="00A958FD">
      <w:pPr>
        <w:ind w:firstLine="567"/>
        <w:jc w:val="both"/>
      </w:pPr>
      <w:r w:rsidRPr="00C83224">
        <w:t xml:space="preserve">Размер заработной платы </w:t>
      </w:r>
      <w:r w:rsidRPr="00C83224">
        <w:rPr>
          <w:i/>
          <w:iCs/>
        </w:rPr>
        <w:t>по сдельной форме</w:t>
      </w:r>
      <w:r w:rsidRPr="00C83224">
        <w:t xml:space="preserve"> оплаты труда работников склада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i/>
          <w:noProof/>
          <w:position w:val="-12"/>
        </w:rPr>
        <w:object w:dxaOrig="4420" w:dyaOrig="360">
          <v:shape id="_x0000_i1090" type="#_x0000_t75" style="width:221.25pt;height:18pt" o:ole="">
            <v:imagedata r:id="rId168" o:title=""/>
          </v:shape>
          <o:OLEObject Type="Embed" ProgID="Equation.3" ShapeID="_x0000_i1090" DrawAspect="Content" ObjectID="_1479800551" r:id="rId169"/>
        </w:object>
      </w:r>
      <w:r w:rsidRPr="00C83224">
        <w:rPr>
          <w:i/>
        </w:rPr>
        <w:t xml:space="preserve">                                                           (8.</w:t>
      </w:r>
      <w:r>
        <w:rPr>
          <w:i/>
        </w:rPr>
        <w:t>31</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k</w:t>
      </w:r>
      <w:r w:rsidRPr="00C83224">
        <w:rPr>
          <w:i/>
          <w:vertAlign w:val="subscript"/>
        </w:rPr>
        <w:t>зп</w:t>
      </w:r>
      <w:r w:rsidRPr="00C83224">
        <w:rPr>
          <w:i/>
          <w:iCs/>
        </w:rPr>
        <w:t xml:space="preserve"> - </w:t>
      </w:r>
      <w:r w:rsidRPr="00C83224">
        <w:t xml:space="preserve">коэффициент по доплатам и начислениям к заработной плате работников склада; </w:t>
      </w:r>
    </w:p>
    <w:p w:rsidR="00A958FD" w:rsidRPr="00C83224" w:rsidRDefault="00A958FD" w:rsidP="00A958FD">
      <w:pPr>
        <w:jc w:val="both"/>
      </w:pPr>
      <w:r w:rsidRPr="00C83224">
        <w:rPr>
          <w:i/>
          <w:lang w:val="en-US"/>
        </w:rPr>
        <w:t>Q</w:t>
      </w:r>
      <w:r w:rsidRPr="00C83224">
        <w:rPr>
          <w:i/>
          <w:vertAlign w:val="subscript"/>
        </w:rPr>
        <w:t>1</w:t>
      </w:r>
      <w:r w:rsidRPr="00C83224">
        <w:rPr>
          <w:i/>
        </w:rPr>
        <w:t xml:space="preserve">, ..., </w:t>
      </w:r>
      <w:r w:rsidRPr="00C83224">
        <w:rPr>
          <w:i/>
          <w:lang w:val="en-US"/>
        </w:rPr>
        <w:t>Q</w:t>
      </w:r>
      <w:r w:rsidRPr="00C83224">
        <w:rPr>
          <w:i/>
          <w:vertAlign w:val="subscript"/>
          <w:lang w:val="en-US"/>
        </w:rPr>
        <w:t>n</w:t>
      </w:r>
      <w:r w:rsidRPr="00C83224">
        <w:t xml:space="preserve"> - количество однородных грузов по номенклатур</w:t>
      </w:r>
      <w:r w:rsidRPr="00C83224">
        <w:softHyphen/>
        <w:t>ным группам, перерабатываемых на складе за год, по соответствующим рас</w:t>
      </w:r>
      <w:r w:rsidRPr="00C83224">
        <w:softHyphen/>
        <w:t xml:space="preserve">ценкам; </w:t>
      </w:r>
    </w:p>
    <w:p w:rsidR="00A958FD" w:rsidRPr="00C83224" w:rsidRDefault="00A958FD" w:rsidP="00A958FD">
      <w:pPr>
        <w:jc w:val="both"/>
      </w:pPr>
      <w:r w:rsidRPr="00C83224">
        <w:rPr>
          <w:i/>
          <w:lang w:val="en-US"/>
        </w:rPr>
        <w:t>c</w:t>
      </w:r>
      <w:r w:rsidRPr="00C83224">
        <w:rPr>
          <w:i/>
          <w:vertAlign w:val="subscript"/>
        </w:rPr>
        <w:t>1</w:t>
      </w:r>
      <w:r w:rsidRPr="00C83224">
        <w:rPr>
          <w:i/>
        </w:rPr>
        <w:t>, ..., с</w:t>
      </w:r>
      <w:r w:rsidRPr="00C83224">
        <w:rPr>
          <w:i/>
          <w:vertAlign w:val="subscript"/>
          <w:lang w:val="en-US"/>
        </w:rPr>
        <w:t>n</w:t>
      </w:r>
      <w:r w:rsidRPr="00C83224">
        <w:t xml:space="preserve"> - расценки по сдельной форме заработной пла</w:t>
      </w:r>
      <w:r w:rsidRPr="00C83224">
        <w:softHyphen/>
        <w:t>ты работников склада за переработку 1 т груза по каждой номенклатурной группе.</w:t>
      </w:r>
    </w:p>
    <w:p w:rsidR="00A958FD" w:rsidRPr="00C83224" w:rsidRDefault="00A958FD" w:rsidP="00A958FD">
      <w:pPr>
        <w:pStyle w:val="a7"/>
        <w:ind w:firstLine="567"/>
        <w:rPr>
          <w:sz w:val="24"/>
          <w:szCs w:val="24"/>
        </w:rPr>
      </w:pPr>
    </w:p>
    <w:p w:rsidR="00A958FD" w:rsidRPr="00C83224" w:rsidRDefault="00A958FD" w:rsidP="00A958FD">
      <w:pPr>
        <w:pStyle w:val="a7"/>
        <w:ind w:firstLine="567"/>
        <w:rPr>
          <w:sz w:val="24"/>
          <w:szCs w:val="24"/>
        </w:rPr>
      </w:pPr>
      <w:r w:rsidRPr="00C83224">
        <w:rPr>
          <w:sz w:val="24"/>
          <w:szCs w:val="24"/>
        </w:rPr>
        <w:t xml:space="preserve">Размер заработной платы по </w:t>
      </w:r>
      <w:r w:rsidRPr="00C83224">
        <w:rPr>
          <w:i/>
          <w:sz w:val="24"/>
          <w:szCs w:val="24"/>
        </w:rPr>
        <w:t xml:space="preserve">повременной </w:t>
      </w:r>
      <w:r w:rsidRPr="00C83224">
        <w:rPr>
          <w:i/>
          <w:iCs/>
          <w:sz w:val="24"/>
          <w:szCs w:val="24"/>
        </w:rPr>
        <w:t>форме</w:t>
      </w:r>
      <w:r w:rsidRPr="00C83224">
        <w:rPr>
          <w:sz w:val="24"/>
          <w:szCs w:val="24"/>
        </w:rPr>
        <w:t>оплаты труда работников склада со</w:t>
      </w:r>
      <w:r w:rsidRPr="00C83224">
        <w:rPr>
          <w:sz w:val="24"/>
          <w:szCs w:val="24"/>
        </w:rPr>
        <w:softHyphen/>
        <w:t>стоит из выплат той категории рабочих, на которую не распростра</w:t>
      </w:r>
      <w:r w:rsidRPr="00C83224">
        <w:rPr>
          <w:sz w:val="24"/>
          <w:szCs w:val="24"/>
        </w:rPr>
        <w:softHyphen/>
        <w:t>няется сдельная система заработной платы, а также заработной платы служащих и других работников, и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pPr>
      <w:r w:rsidRPr="00C83224">
        <w:rPr>
          <w:i/>
          <w:noProof/>
          <w:position w:val="-12"/>
        </w:rPr>
        <w:object w:dxaOrig="4840" w:dyaOrig="360">
          <v:shape id="_x0000_i1091" type="#_x0000_t75" style="width:242.25pt;height:18pt" o:ole="">
            <v:imagedata r:id="rId170" o:title=""/>
          </v:shape>
          <o:OLEObject Type="Embed" ProgID="Equation.3" ShapeID="_x0000_i1091" DrawAspect="Content" ObjectID="_1479800552" r:id="rId171"/>
        </w:object>
      </w:r>
      <w:r w:rsidRPr="00C83224">
        <w:rPr>
          <w:i/>
        </w:rPr>
        <w:t>(8.</w:t>
      </w:r>
      <w:r>
        <w:rPr>
          <w:i/>
        </w:rPr>
        <w:t>32</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k</w:t>
      </w:r>
      <w:r w:rsidRPr="00C83224">
        <w:rPr>
          <w:i/>
          <w:vertAlign w:val="subscript"/>
        </w:rPr>
        <w:t>п</w:t>
      </w:r>
      <w:r w:rsidRPr="00C83224">
        <w:rPr>
          <w:i/>
          <w:iCs/>
        </w:rPr>
        <w:t xml:space="preserve"> - </w:t>
      </w:r>
      <w:r w:rsidRPr="00C83224">
        <w:t xml:space="preserve">коэффициент, учитывающий подсмену работников; </w:t>
      </w:r>
    </w:p>
    <w:p w:rsidR="00A958FD" w:rsidRPr="00C83224" w:rsidRDefault="00A958FD" w:rsidP="00A958FD">
      <w:pPr>
        <w:jc w:val="both"/>
      </w:pPr>
      <w:r w:rsidRPr="00C83224">
        <w:rPr>
          <w:i/>
          <w:lang w:val="en-US"/>
        </w:rPr>
        <w:t>R</w:t>
      </w:r>
      <w:r w:rsidRPr="00C83224">
        <w:rPr>
          <w:i/>
          <w:vertAlign w:val="subscript"/>
        </w:rPr>
        <w:t>1</w:t>
      </w:r>
      <w:r w:rsidRPr="00C83224">
        <w:rPr>
          <w:i/>
          <w:iCs/>
        </w:rPr>
        <w:t xml:space="preserve">, </w:t>
      </w:r>
      <w:r w:rsidRPr="00C83224">
        <w:rPr>
          <w:i/>
        </w:rPr>
        <w:t xml:space="preserve">..., </w:t>
      </w:r>
      <w:r w:rsidRPr="00C83224">
        <w:rPr>
          <w:i/>
          <w:iCs/>
          <w:lang w:val="en-US"/>
        </w:rPr>
        <w:t>R</w:t>
      </w:r>
      <w:r w:rsidRPr="00C83224">
        <w:rPr>
          <w:i/>
          <w:iCs/>
          <w:vertAlign w:val="subscript"/>
          <w:lang w:val="en-US"/>
        </w:rPr>
        <w:t>n</w:t>
      </w:r>
      <w:r w:rsidRPr="00C83224">
        <w:rPr>
          <w:i/>
          <w:iCs/>
        </w:rPr>
        <w:t xml:space="preserve"> - </w:t>
      </w:r>
      <w:r w:rsidRPr="00C83224">
        <w:t xml:space="preserve">состав работающих по категориям оплаты, чел.; </w:t>
      </w:r>
    </w:p>
    <w:p w:rsidR="00A958FD" w:rsidRPr="00C83224" w:rsidRDefault="00A958FD" w:rsidP="00A958FD">
      <w:pPr>
        <w:jc w:val="both"/>
      </w:pPr>
      <w:r w:rsidRPr="00C83224">
        <w:rPr>
          <w:i/>
        </w:rPr>
        <w:t>О</w:t>
      </w:r>
      <w:r w:rsidRPr="00C83224">
        <w:rPr>
          <w:i/>
          <w:vertAlign w:val="subscript"/>
        </w:rPr>
        <w:t>1</w:t>
      </w:r>
      <w:r w:rsidRPr="00C83224">
        <w:rPr>
          <w:i/>
        </w:rPr>
        <w:t>, ..., 0</w:t>
      </w:r>
      <w:r w:rsidRPr="00C83224">
        <w:rPr>
          <w:i/>
          <w:vertAlign w:val="subscript"/>
          <w:lang w:val="en-US"/>
        </w:rPr>
        <w:t>n</w:t>
      </w:r>
      <w:r w:rsidRPr="00C83224">
        <w:t xml:space="preserve"> - соответственно месячная ставка (оклад) работников, руб.</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Стоимость электроэнергии</w:t>
      </w:r>
      <w:r w:rsidRPr="00C83224">
        <w:t xml:space="preserve"> (</w:t>
      </w:r>
      <w:r w:rsidRPr="00C83224">
        <w:rPr>
          <w:i/>
        </w:rPr>
        <w:t>Э</w:t>
      </w:r>
      <w:r w:rsidRPr="00C83224">
        <w:t>), израсходованной за год, со</w:t>
      </w:r>
      <w:r w:rsidRPr="00C83224">
        <w:softHyphen/>
        <w:t>стоит из стоимости электроэнергии, потребленной всеми машинами и механизмами прерывного (</w:t>
      </w:r>
      <w:r w:rsidRPr="00C83224">
        <w:rPr>
          <w:i/>
        </w:rPr>
        <w:t>Э</w:t>
      </w:r>
      <w:r w:rsidRPr="00C83224">
        <w:rPr>
          <w:i/>
          <w:vertAlign w:val="subscript"/>
        </w:rPr>
        <w:t>п</w:t>
      </w:r>
      <w:r w:rsidRPr="00C83224">
        <w:t>) и непрерывного действия (</w:t>
      </w:r>
      <w:r w:rsidRPr="00C83224">
        <w:rPr>
          <w:i/>
        </w:rPr>
        <w:t>Э</w:t>
      </w:r>
      <w:r w:rsidRPr="00C83224">
        <w:rPr>
          <w:i/>
          <w:vertAlign w:val="subscript"/>
        </w:rPr>
        <w:t>н</w:t>
      </w:r>
      <w:r w:rsidRPr="00C83224">
        <w:t>), питающими</w:t>
      </w:r>
      <w:r w:rsidRPr="00C83224">
        <w:softHyphen/>
        <w:t>ся от электросети, а также стоимости электроэнергии, использованной на освещение склада и территории (</w:t>
      </w:r>
      <w:r w:rsidRPr="00C83224">
        <w:rPr>
          <w:i/>
        </w:rPr>
        <w:t>Э</w:t>
      </w:r>
      <w:r w:rsidRPr="00C83224">
        <w:rPr>
          <w:i/>
          <w:vertAlign w:val="subscript"/>
        </w:rPr>
        <w:t>о</w:t>
      </w:r>
      <w:r w:rsidRPr="00C83224">
        <w:t>), и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pPr>
      <w:r w:rsidRPr="00C83224">
        <w:rPr>
          <w:position w:val="-14"/>
        </w:rPr>
        <w:object w:dxaOrig="2360" w:dyaOrig="400">
          <v:shape id="_x0000_i1092" type="#_x0000_t75" style="width:117.75pt;height:20.25pt" o:ole="">
            <v:imagedata r:id="rId172" o:title=""/>
          </v:shape>
          <o:OLEObject Type="Embed" ProgID="Equation.3" ShapeID="_x0000_i1092" DrawAspect="Content" ObjectID="_1479800553" r:id="rId173"/>
        </w:object>
      </w:r>
      <w:r w:rsidRPr="00C83224">
        <w:rPr>
          <w:i/>
        </w:rPr>
        <w:t>(8.</w:t>
      </w:r>
      <w:r>
        <w:rPr>
          <w:i/>
        </w:rPr>
        <w:t>33</w:t>
      </w:r>
      <w:r w:rsidRPr="00C83224">
        <w:rPr>
          <w:i/>
        </w:rPr>
        <w:t>)</w:t>
      </w:r>
    </w:p>
    <w:p w:rsidR="00A958FD" w:rsidRPr="00C83224" w:rsidRDefault="00A958FD" w:rsidP="00A958FD">
      <w:pPr>
        <w:ind w:firstLine="567"/>
        <w:jc w:val="both"/>
      </w:pPr>
    </w:p>
    <w:p w:rsidR="00A958FD" w:rsidRPr="00C83224" w:rsidRDefault="00A958FD" w:rsidP="00A958FD">
      <w:pPr>
        <w:ind w:firstLine="567"/>
        <w:jc w:val="both"/>
      </w:pPr>
      <w:r w:rsidRPr="00C83224">
        <w:t>Стоимость электроэнергии, потребляемой за год каждой маши</w:t>
      </w:r>
      <w:r w:rsidRPr="00C83224">
        <w:softHyphen/>
        <w:t>ной (механизмом) прерывного действия (руб.),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pPr>
      <w:r w:rsidRPr="00C83224">
        <w:rPr>
          <w:position w:val="-32"/>
        </w:rPr>
        <w:object w:dxaOrig="3019" w:dyaOrig="760">
          <v:shape id="_x0000_i1093" type="#_x0000_t75" style="width:150.75pt;height:38.25pt" o:ole="">
            <v:imagedata r:id="rId174" o:title=""/>
          </v:shape>
          <o:OLEObject Type="Embed" ProgID="Equation.3" ShapeID="_x0000_i1093" DrawAspect="Content" ObjectID="_1479800554" r:id="rId175"/>
        </w:object>
      </w:r>
      <w:r w:rsidRPr="00C83224">
        <w:rPr>
          <w:i/>
        </w:rPr>
        <w:t>(8.</w:t>
      </w:r>
      <w:r>
        <w:rPr>
          <w:i/>
        </w:rPr>
        <w:t>34</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Э</w:t>
      </w:r>
      <w:r w:rsidRPr="00C83224">
        <w:rPr>
          <w:i/>
          <w:vertAlign w:val="subscript"/>
        </w:rPr>
        <w:t>с</w:t>
      </w:r>
      <w:r w:rsidRPr="00C83224">
        <w:t xml:space="preserve"> - стоимость 1 кВт-ч электроэнергии для конкретной энергосистемы, руб.; </w:t>
      </w:r>
    </w:p>
    <w:p w:rsidR="00A958FD" w:rsidRPr="00C83224" w:rsidRDefault="00A958FD" w:rsidP="00A958FD">
      <w:pPr>
        <w:jc w:val="both"/>
      </w:pPr>
      <w:r w:rsidRPr="00C83224">
        <w:rPr>
          <w:i/>
          <w:lang w:val="en-US"/>
        </w:rPr>
        <w:t>Q</w:t>
      </w:r>
      <w:r w:rsidRPr="00C83224">
        <w:rPr>
          <w:i/>
          <w:vertAlign w:val="subscript"/>
        </w:rPr>
        <w:t>г</w:t>
      </w:r>
      <w:r w:rsidRPr="00C83224">
        <w:rPr>
          <w:i/>
        </w:rPr>
        <w:t xml:space="preserve">, </w:t>
      </w:r>
      <w:r w:rsidRPr="00C83224">
        <w:rPr>
          <w:i/>
          <w:lang w:val="en-US"/>
        </w:rPr>
        <w:t>Q</w:t>
      </w:r>
      <w:r w:rsidRPr="00C83224">
        <w:rPr>
          <w:i/>
          <w:vertAlign w:val="subscript"/>
        </w:rPr>
        <w:t>ц</w:t>
      </w:r>
      <w:r w:rsidRPr="00C83224">
        <w:t xml:space="preserve"> - соответственно объемы погрузочно-разгрузочных работ (грузовых), выполняемых машиной за год и за 1 цикл, т;</w:t>
      </w:r>
    </w:p>
    <w:p w:rsidR="00A958FD" w:rsidRPr="00C83224" w:rsidRDefault="00A958FD" w:rsidP="00A958FD">
      <w:pPr>
        <w:ind w:firstLine="426"/>
        <w:jc w:val="both"/>
      </w:pPr>
      <w:r w:rsidRPr="00C83224">
        <w:rPr>
          <w:i/>
          <w:lang w:val="en-US"/>
        </w:rPr>
        <w:t>t</w:t>
      </w:r>
      <w:r w:rsidRPr="00C83224">
        <w:rPr>
          <w:i/>
          <w:vertAlign w:val="subscript"/>
        </w:rPr>
        <w:t>ц</w:t>
      </w:r>
      <w:r w:rsidRPr="00C83224">
        <w:rPr>
          <w:i/>
          <w:iCs/>
        </w:rPr>
        <w:t xml:space="preserve"> - </w:t>
      </w:r>
      <w:r w:rsidRPr="00C83224">
        <w:t xml:space="preserve">среднее время, необходимое для выполнения 1 цикла, с; </w:t>
      </w:r>
    </w:p>
    <w:p w:rsidR="00A958FD" w:rsidRPr="00C83224" w:rsidRDefault="00A958FD" w:rsidP="00A958FD">
      <w:pPr>
        <w:ind w:firstLine="426"/>
        <w:jc w:val="both"/>
      </w:pPr>
      <w:r w:rsidRPr="00C83224">
        <w:rPr>
          <w:i/>
        </w:rPr>
        <w:t>ΣМ</w:t>
      </w:r>
      <w:r w:rsidRPr="00C83224">
        <w:rPr>
          <w:i/>
          <w:iCs/>
        </w:rPr>
        <w:t xml:space="preserve">- </w:t>
      </w:r>
      <w:r w:rsidRPr="00C83224">
        <w:t>суммарная мощность электродвигателей, установленных на маши</w:t>
      </w:r>
      <w:r w:rsidRPr="00C83224">
        <w:softHyphen/>
        <w:t xml:space="preserve">не, кВт; </w:t>
      </w:r>
    </w:p>
    <w:p w:rsidR="00A958FD" w:rsidRPr="00C83224" w:rsidRDefault="00A958FD" w:rsidP="00A958FD">
      <w:pPr>
        <w:ind w:firstLine="426"/>
        <w:jc w:val="both"/>
      </w:pPr>
      <w:r w:rsidRPr="00C83224">
        <w:rPr>
          <w:i/>
        </w:rPr>
        <w:lastRenderedPageBreak/>
        <w:t>η</w:t>
      </w:r>
      <w:r w:rsidRPr="00C83224">
        <w:rPr>
          <w:i/>
          <w:vertAlign w:val="subscript"/>
        </w:rPr>
        <w:t>м</w:t>
      </w:r>
      <w:r w:rsidRPr="00C83224">
        <w:t xml:space="preserve">- коэффициент использования электродвигателей по мощности, принимается равным 0,2-0,7; </w:t>
      </w:r>
    </w:p>
    <w:p w:rsidR="00A958FD" w:rsidRPr="00C83224" w:rsidRDefault="00A958FD" w:rsidP="00A958FD">
      <w:pPr>
        <w:ind w:firstLine="426"/>
        <w:jc w:val="both"/>
      </w:pPr>
      <w:r w:rsidRPr="00C83224">
        <w:rPr>
          <w:i/>
        </w:rPr>
        <w:t>η</w:t>
      </w:r>
      <w:r w:rsidRPr="00C83224">
        <w:rPr>
          <w:i/>
          <w:vertAlign w:val="subscript"/>
        </w:rPr>
        <w:t>о</w:t>
      </w:r>
      <w:r w:rsidRPr="00C83224">
        <w:t xml:space="preserve"> - коэффициент, учитывающий одновремен</w:t>
      </w:r>
      <w:r w:rsidRPr="00C83224">
        <w:softHyphen/>
        <w:t>ность работы электродвигателей, принимается равным 0,1-0,3.</w:t>
      </w:r>
    </w:p>
    <w:p w:rsidR="00A958FD" w:rsidRPr="00C83224" w:rsidRDefault="00A958FD" w:rsidP="00A958FD">
      <w:pPr>
        <w:ind w:firstLine="567"/>
        <w:jc w:val="both"/>
      </w:pPr>
    </w:p>
    <w:p w:rsidR="00A958FD" w:rsidRPr="00C83224" w:rsidRDefault="00A958FD" w:rsidP="00A958FD">
      <w:pPr>
        <w:ind w:firstLine="567"/>
        <w:jc w:val="both"/>
      </w:pPr>
      <w:r w:rsidRPr="00C83224">
        <w:t>Стоимость электроэнергии, потребляемой за год каждой машиной (механизмом) непрерывного действия,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rPr>
          <w:i/>
          <w:iCs/>
        </w:rPr>
      </w:pPr>
      <w:r w:rsidRPr="00C83224">
        <w:rPr>
          <w:position w:val="-14"/>
        </w:rPr>
        <w:object w:dxaOrig="2700" w:dyaOrig="400">
          <v:shape id="_x0000_i1094" type="#_x0000_t75" style="width:135pt;height:20.25pt" o:ole="">
            <v:imagedata r:id="rId176" o:title=""/>
          </v:shape>
          <o:OLEObject Type="Embed" ProgID="Equation.3" ShapeID="_x0000_i1094" DrawAspect="Content" ObjectID="_1479800555" r:id="rId177"/>
        </w:object>
      </w:r>
      <w:r w:rsidRPr="00C83224">
        <w:rPr>
          <w:i/>
        </w:rPr>
        <w:t>(8.</w:t>
      </w:r>
      <w:r>
        <w:rPr>
          <w:i/>
        </w:rPr>
        <w:t>35</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iCs/>
        </w:rPr>
        <w:t>Т</w:t>
      </w:r>
      <w:r w:rsidRPr="00C83224">
        <w:rPr>
          <w:i/>
          <w:iCs/>
          <w:vertAlign w:val="subscript"/>
        </w:rPr>
        <w:t>м</w:t>
      </w:r>
      <w:r w:rsidRPr="00C83224">
        <w:rPr>
          <w:i/>
          <w:iCs/>
        </w:rPr>
        <w:t xml:space="preserve"> -</w:t>
      </w:r>
      <w:r w:rsidRPr="00C83224">
        <w:t xml:space="preserve"> время чистой работы машины в год, ч.</w:t>
      </w:r>
    </w:p>
    <w:p w:rsidR="00A958FD" w:rsidRPr="00C83224" w:rsidRDefault="00A958FD" w:rsidP="00A958FD">
      <w:pPr>
        <w:ind w:firstLine="567"/>
        <w:jc w:val="both"/>
      </w:pPr>
    </w:p>
    <w:p w:rsidR="00A958FD" w:rsidRPr="00C83224" w:rsidRDefault="00A958FD" w:rsidP="00A958FD">
      <w:pPr>
        <w:ind w:firstLine="567"/>
        <w:jc w:val="both"/>
      </w:pPr>
      <w:r w:rsidRPr="00C83224">
        <w:t>Годовая стоимость электроэнергии, израсходованной на освещение склада и территории (</w:t>
      </w:r>
      <w:r w:rsidRPr="00C83224">
        <w:rPr>
          <w:i/>
        </w:rPr>
        <w:t>Э</w:t>
      </w:r>
      <w:r w:rsidRPr="00C83224">
        <w:rPr>
          <w:i/>
          <w:vertAlign w:val="subscript"/>
        </w:rPr>
        <w:t>о</w:t>
      </w:r>
      <w:r w:rsidRPr="00C83224">
        <w:t>),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pPr>
      <w:r w:rsidRPr="00C83224">
        <w:rPr>
          <w:position w:val="-14"/>
        </w:rPr>
        <w:object w:dxaOrig="3500" w:dyaOrig="400">
          <v:shape id="_x0000_i1095" type="#_x0000_t75" style="width:174.75pt;height:20.25pt" o:ole="">
            <v:imagedata r:id="rId178" o:title=""/>
          </v:shape>
          <o:OLEObject Type="Embed" ProgID="Equation.3" ShapeID="_x0000_i1095" DrawAspect="Content" ObjectID="_1479800556" r:id="rId179"/>
        </w:object>
      </w:r>
      <w:r w:rsidRPr="00C83224">
        <w:rPr>
          <w:i/>
        </w:rPr>
        <w:t>(8.</w:t>
      </w:r>
      <w:r>
        <w:rPr>
          <w:i/>
        </w:rPr>
        <w:t>36</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Σ</w:t>
      </w:r>
      <w:r w:rsidRPr="00C83224">
        <w:rPr>
          <w:i/>
          <w:lang w:val="en-US"/>
        </w:rPr>
        <w:t>W</w:t>
      </w:r>
      <w:r w:rsidRPr="00C83224">
        <w:rPr>
          <w:i/>
          <w:vertAlign w:val="subscript"/>
        </w:rPr>
        <w:t>л</w:t>
      </w:r>
      <w:r w:rsidRPr="00C83224">
        <w:rPr>
          <w:i/>
          <w:vertAlign w:val="superscript"/>
        </w:rPr>
        <w:t>’</w:t>
      </w:r>
      <w:r w:rsidRPr="00C83224">
        <w:rPr>
          <w:i/>
        </w:rPr>
        <w:t xml:space="preserve">, </w:t>
      </w:r>
      <w:r w:rsidRPr="00C83224">
        <w:rPr>
          <w:i/>
          <w:lang w:val="en-US"/>
        </w:rPr>
        <w:t>W</w:t>
      </w:r>
      <w:r w:rsidRPr="00C83224">
        <w:rPr>
          <w:i/>
          <w:vertAlign w:val="subscript"/>
        </w:rPr>
        <w:t>л</w:t>
      </w:r>
      <w:r w:rsidRPr="00C83224">
        <w:rPr>
          <w:i/>
          <w:vertAlign w:val="superscript"/>
        </w:rPr>
        <w:t>”</w:t>
      </w:r>
      <w:r w:rsidRPr="00C83224">
        <w:t xml:space="preserve"> - соответственно суммарная мощность электроламп, установленных в помещениях склада и на территории склада вне помещений, Вт; </w:t>
      </w:r>
    </w:p>
    <w:p w:rsidR="00A958FD" w:rsidRPr="00C83224" w:rsidRDefault="00A958FD" w:rsidP="00A958FD">
      <w:pPr>
        <w:jc w:val="both"/>
      </w:pPr>
      <w:r w:rsidRPr="00C83224">
        <w:rPr>
          <w:i/>
          <w:lang w:val="en-US"/>
        </w:rPr>
        <w:t>T</w:t>
      </w:r>
      <w:r w:rsidRPr="00C83224">
        <w:rPr>
          <w:i/>
          <w:vertAlign w:val="subscript"/>
        </w:rPr>
        <w:t>г</w:t>
      </w:r>
      <w:r w:rsidRPr="00C83224">
        <w:rPr>
          <w:i/>
          <w:vertAlign w:val="superscript"/>
        </w:rPr>
        <w:t>’</w:t>
      </w:r>
      <w:r w:rsidRPr="00C83224">
        <w:rPr>
          <w:i/>
        </w:rPr>
        <w:t xml:space="preserve"> , </w:t>
      </w:r>
      <w:r w:rsidRPr="00C83224">
        <w:rPr>
          <w:i/>
          <w:lang w:val="en-US"/>
        </w:rPr>
        <w:t>T</w:t>
      </w:r>
      <w:r w:rsidRPr="00C83224">
        <w:rPr>
          <w:i/>
          <w:vertAlign w:val="subscript"/>
        </w:rPr>
        <w:t>г</w:t>
      </w:r>
      <w:r w:rsidRPr="00C83224">
        <w:rPr>
          <w:i/>
          <w:vertAlign w:val="superscript"/>
        </w:rPr>
        <w:t>”</w:t>
      </w:r>
      <w:r w:rsidRPr="00C83224">
        <w:rPr>
          <w:i/>
          <w:iCs/>
        </w:rPr>
        <w:t xml:space="preserve">- </w:t>
      </w:r>
      <w:r w:rsidRPr="00C83224">
        <w:t>время горения внутренних и внешних ламп соответственно, ч.</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Стоимость топлива</w:t>
      </w:r>
      <w:r w:rsidRPr="00C83224">
        <w:t xml:space="preserve"> (</w:t>
      </w:r>
      <w:r w:rsidRPr="00C83224">
        <w:rPr>
          <w:i/>
        </w:rPr>
        <w:t>Г</w:t>
      </w:r>
      <w:r w:rsidRPr="00C83224">
        <w:t>), потребного в год для машины с дви</w:t>
      </w:r>
      <w:r w:rsidRPr="00C83224">
        <w:softHyphen/>
        <w:t>гателем внутреннего сгорания, устанавливается по формуле:</w:t>
      </w:r>
    </w:p>
    <w:p w:rsidR="00A958FD" w:rsidRPr="00C83224" w:rsidRDefault="00A958FD" w:rsidP="00A958FD">
      <w:pPr>
        <w:ind w:firstLine="567"/>
        <w:jc w:val="both"/>
      </w:pPr>
    </w:p>
    <w:p w:rsidR="00A958FD" w:rsidRPr="00C83224" w:rsidRDefault="00A958FD" w:rsidP="00A958FD">
      <w:pPr>
        <w:ind w:firstLine="567"/>
        <w:jc w:val="both"/>
        <w:rPr>
          <w:iCs/>
        </w:rPr>
      </w:pPr>
      <w:r w:rsidRPr="00C83224">
        <w:rPr>
          <w:position w:val="-12"/>
        </w:rPr>
        <w:object w:dxaOrig="2480" w:dyaOrig="360">
          <v:shape id="_x0000_i1096" type="#_x0000_t75" style="width:123.75pt;height:18pt" o:ole="">
            <v:imagedata r:id="rId180" o:title=""/>
          </v:shape>
          <o:OLEObject Type="Embed" ProgID="Equation.3" ShapeID="_x0000_i1096" DrawAspect="Content" ObjectID="_1479800557" r:id="rId181"/>
        </w:object>
      </w:r>
      <w:r w:rsidRPr="00C83224">
        <w:rPr>
          <w:i/>
        </w:rPr>
        <w:t>(8.9)</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М</w:t>
      </w:r>
      <w:r w:rsidRPr="00C83224">
        <w:rPr>
          <w:i/>
          <w:vertAlign w:val="subscript"/>
        </w:rPr>
        <w:t>д</w:t>
      </w:r>
      <w:r w:rsidRPr="00C83224">
        <w:t xml:space="preserve"> - мощность двигателя машины,кВт; </w:t>
      </w:r>
    </w:p>
    <w:p w:rsidR="00A958FD" w:rsidRPr="00C83224" w:rsidRDefault="00A958FD" w:rsidP="00A958FD">
      <w:pPr>
        <w:jc w:val="both"/>
      </w:pPr>
      <w:r w:rsidRPr="00C83224">
        <w:rPr>
          <w:i/>
          <w:iCs/>
        </w:rPr>
        <w:t>Т</w:t>
      </w:r>
      <w:r w:rsidRPr="00C83224">
        <w:rPr>
          <w:i/>
          <w:iCs/>
          <w:vertAlign w:val="subscript"/>
        </w:rPr>
        <w:t>д</w:t>
      </w:r>
      <w:r w:rsidRPr="00C83224">
        <w:t>- чистое время работы двигателя за год, ч.;</w:t>
      </w:r>
    </w:p>
    <w:p w:rsidR="00A958FD" w:rsidRPr="00C83224" w:rsidRDefault="00A958FD" w:rsidP="00A958FD">
      <w:pPr>
        <w:jc w:val="both"/>
      </w:pPr>
      <w:r w:rsidRPr="00C83224">
        <w:rPr>
          <w:i/>
        </w:rPr>
        <w:t>η</w:t>
      </w:r>
      <w:r w:rsidRPr="00C83224">
        <w:rPr>
          <w:vertAlign w:val="subscript"/>
        </w:rPr>
        <w:t>м</w:t>
      </w:r>
      <w:r w:rsidRPr="00C83224">
        <w:t xml:space="preserve"> - коэффициент использования мощности; </w:t>
      </w:r>
    </w:p>
    <w:p w:rsidR="00A958FD" w:rsidRPr="00C83224" w:rsidRDefault="00A958FD" w:rsidP="00A958FD">
      <w:pPr>
        <w:jc w:val="both"/>
      </w:pPr>
      <w:r w:rsidRPr="00C83224">
        <w:rPr>
          <w:i/>
        </w:rPr>
        <w:t>Р</w:t>
      </w:r>
      <w:r w:rsidRPr="00C83224">
        <w:rPr>
          <w:i/>
          <w:vertAlign w:val="subscript"/>
        </w:rPr>
        <w:t>1г</w:t>
      </w:r>
      <w:r w:rsidRPr="00C83224">
        <w:rPr>
          <w:i/>
          <w:iCs/>
        </w:rPr>
        <w:t xml:space="preserve">- </w:t>
      </w:r>
      <w:r w:rsidRPr="00C83224">
        <w:t>расход топлива на 1 кВт за 1 ч рабо</w:t>
      </w:r>
      <w:r w:rsidRPr="00C83224">
        <w:softHyphen/>
        <w:t xml:space="preserve">ты машины, кг; </w:t>
      </w:r>
    </w:p>
    <w:p w:rsidR="00A958FD" w:rsidRPr="00C83224" w:rsidRDefault="00A958FD" w:rsidP="00A958FD">
      <w:pPr>
        <w:jc w:val="both"/>
      </w:pPr>
      <w:r w:rsidRPr="00C83224">
        <w:rPr>
          <w:i/>
        </w:rPr>
        <w:t>С</w:t>
      </w:r>
      <w:r w:rsidRPr="00C83224">
        <w:rPr>
          <w:i/>
          <w:vertAlign w:val="subscript"/>
        </w:rPr>
        <w:t>г</w:t>
      </w:r>
      <w:r w:rsidRPr="00C83224">
        <w:t xml:space="preserve"> - стоимость топлива, руб./кг.</w:t>
      </w:r>
    </w:p>
    <w:p w:rsidR="00A958FD" w:rsidRPr="00C83224" w:rsidRDefault="00A958FD" w:rsidP="00A958FD">
      <w:pPr>
        <w:jc w:val="both"/>
      </w:pPr>
    </w:p>
    <w:p w:rsidR="00A958FD" w:rsidRPr="00C83224" w:rsidRDefault="00A958FD" w:rsidP="00A958FD">
      <w:pPr>
        <w:ind w:firstLine="567"/>
        <w:jc w:val="both"/>
      </w:pPr>
      <w:r w:rsidRPr="00C83224">
        <w:t>Время работы двигателя (</w:t>
      </w:r>
      <w:r w:rsidRPr="00C83224">
        <w:rPr>
          <w:i/>
        </w:rPr>
        <w:t>Т</w:t>
      </w:r>
      <w:r w:rsidRPr="00C83224">
        <w:rPr>
          <w:i/>
          <w:vertAlign w:val="subscript"/>
        </w:rPr>
        <w:t>д</w:t>
      </w:r>
      <w:r w:rsidRPr="00C83224">
        <w:rPr>
          <w:i/>
        </w:rPr>
        <w:t>, ч</w:t>
      </w:r>
      <w:r w:rsidRPr="00C83224">
        <w:t>) за год определяется по формуле</w:t>
      </w:r>
    </w:p>
    <w:p w:rsidR="00A958FD" w:rsidRPr="00C83224" w:rsidRDefault="00A958FD" w:rsidP="00A958FD">
      <w:pPr>
        <w:ind w:firstLine="567"/>
        <w:jc w:val="both"/>
      </w:pPr>
    </w:p>
    <w:p w:rsidR="00A958FD" w:rsidRPr="00C83224" w:rsidRDefault="00A958FD" w:rsidP="00A958FD">
      <w:pPr>
        <w:ind w:firstLine="567"/>
        <w:jc w:val="both"/>
      </w:pPr>
      <w:r w:rsidRPr="00C83224">
        <w:rPr>
          <w:position w:val="-30"/>
          <w:lang w:val="en-US"/>
        </w:rPr>
        <w:object w:dxaOrig="1040" w:dyaOrig="700">
          <v:shape id="_x0000_i1097" type="#_x0000_t75" style="width:51.75pt;height:35.25pt" o:ole="">
            <v:imagedata r:id="rId182" o:title=""/>
          </v:shape>
          <o:OLEObject Type="Embed" ProgID="Equation.3" ShapeID="_x0000_i1097" DrawAspect="Content" ObjectID="_1479800558" r:id="rId183"/>
        </w:object>
      </w:r>
      <w:r w:rsidRPr="00C83224">
        <w:rPr>
          <w:i/>
        </w:rPr>
        <w:t>(8.</w:t>
      </w:r>
      <w:r>
        <w:rPr>
          <w:i/>
        </w:rPr>
        <w:t>37</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Q</w:t>
      </w:r>
      <w:r w:rsidRPr="00C83224">
        <w:rPr>
          <w:i/>
          <w:vertAlign w:val="subscript"/>
        </w:rPr>
        <w:t>м</w:t>
      </w:r>
      <w:r w:rsidRPr="00C83224">
        <w:t xml:space="preserve"> - количество груза, перемещаемое машиной за год,т; </w:t>
      </w:r>
    </w:p>
    <w:p w:rsidR="00A958FD" w:rsidRPr="00C83224" w:rsidRDefault="00A958FD" w:rsidP="00A958FD">
      <w:pPr>
        <w:jc w:val="both"/>
      </w:pPr>
      <w:r w:rsidRPr="00C83224">
        <w:rPr>
          <w:i/>
        </w:rPr>
        <w:t>П</w:t>
      </w:r>
      <w:r w:rsidRPr="00C83224">
        <w:rPr>
          <w:i/>
          <w:vertAlign w:val="subscript"/>
        </w:rPr>
        <w:t>м</w:t>
      </w:r>
      <w:r w:rsidRPr="00C83224">
        <w:t xml:space="preserve"> - производительность машины, т/ч.</w:t>
      </w:r>
    </w:p>
    <w:p w:rsidR="00A958FD" w:rsidRPr="00C83224" w:rsidRDefault="00A958FD" w:rsidP="00A958FD">
      <w:pPr>
        <w:ind w:firstLine="567"/>
        <w:jc w:val="both"/>
      </w:pPr>
    </w:p>
    <w:p w:rsidR="00A958FD" w:rsidRPr="00C83224" w:rsidRDefault="00A958FD" w:rsidP="00A958FD">
      <w:pPr>
        <w:ind w:firstLine="567"/>
        <w:jc w:val="both"/>
      </w:pPr>
      <w:r w:rsidRPr="00C83224">
        <w:t xml:space="preserve">В </w:t>
      </w:r>
      <w:r w:rsidRPr="00C83224">
        <w:rPr>
          <w:i/>
          <w:iCs/>
        </w:rPr>
        <w:t xml:space="preserve">стоимость </w:t>
      </w:r>
      <w:r w:rsidRPr="00C83224">
        <w:rPr>
          <w:i/>
        </w:rPr>
        <w:t xml:space="preserve">вспомогательных </w:t>
      </w:r>
      <w:r w:rsidRPr="00C83224">
        <w:rPr>
          <w:i/>
          <w:iCs/>
        </w:rPr>
        <w:t>материалов</w:t>
      </w:r>
      <w:r w:rsidRPr="00C83224">
        <w:t xml:space="preserve"> входят расходы на смазочно-обтирочные материалы, которые определяются в размере 15-20% от сум</w:t>
      </w:r>
      <w:r w:rsidRPr="00C83224">
        <w:softHyphen/>
        <w:t>мы расходов на электроэнергию и топливо.</w:t>
      </w:r>
    </w:p>
    <w:p w:rsidR="00A958FD" w:rsidRPr="00C83224" w:rsidRDefault="00A958FD" w:rsidP="00A958FD">
      <w:pPr>
        <w:ind w:firstLine="567"/>
        <w:jc w:val="both"/>
        <w:rPr>
          <w:i/>
          <w:iCs/>
        </w:rPr>
      </w:pPr>
    </w:p>
    <w:p w:rsidR="00A958FD" w:rsidRPr="00C83224" w:rsidRDefault="00A958FD" w:rsidP="00A958FD">
      <w:pPr>
        <w:ind w:firstLine="567"/>
        <w:jc w:val="both"/>
      </w:pPr>
      <w:r w:rsidRPr="00C83224">
        <w:rPr>
          <w:i/>
          <w:iCs/>
        </w:rPr>
        <w:t>Размер амортизационных отчислений</w:t>
      </w:r>
      <w:r w:rsidRPr="00C83224">
        <w:t xml:space="preserve"> на полное восстановление машин, механизмов и строений (</w:t>
      </w:r>
      <w:r w:rsidRPr="00C83224">
        <w:rPr>
          <w:i/>
        </w:rPr>
        <w:t>А</w:t>
      </w:r>
      <w:r w:rsidRPr="00C83224">
        <w:rPr>
          <w:i/>
          <w:vertAlign w:val="subscript"/>
        </w:rPr>
        <w:t>в</w:t>
      </w:r>
      <w:r w:rsidRPr="00C83224">
        <w:t>), а также их капитальный ремонт (</w:t>
      </w:r>
      <w:r w:rsidRPr="00C83224">
        <w:rPr>
          <w:i/>
        </w:rPr>
        <w:t>А</w:t>
      </w:r>
      <w:r w:rsidRPr="00C83224">
        <w:rPr>
          <w:i/>
          <w:vertAlign w:val="subscript"/>
        </w:rPr>
        <w:t>р</w:t>
      </w:r>
      <w:r w:rsidRPr="00C83224">
        <w:t xml:space="preserve">), определяется по формулам </w:t>
      </w:r>
    </w:p>
    <w:p w:rsidR="00A958FD" w:rsidRPr="00C83224" w:rsidRDefault="00A958FD" w:rsidP="00A958FD">
      <w:pPr>
        <w:ind w:firstLine="567"/>
        <w:jc w:val="both"/>
      </w:pPr>
    </w:p>
    <w:p w:rsidR="00A958FD" w:rsidRPr="00C83224" w:rsidRDefault="00A958FD" w:rsidP="00A958FD">
      <w:pPr>
        <w:ind w:firstLine="567"/>
        <w:jc w:val="both"/>
        <w:rPr>
          <w:i/>
          <w:iCs/>
        </w:rPr>
      </w:pPr>
      <w:r w:rsidRPr="00C83224">
        <w:rPr>
          <w:position w:val="-14"/>
        </w:rPr>
        <w:object w:dxaOrig="2720" w:dyaOrig="400">
          <v:shape id="_x0000_i1098" type="#_x0000_t75" style="width:135.75pt;height:20.25pt" o:ole="">
            <v:imagedata r:id="rId184" o:title=""/>
          </v:shape>
          <o:OLEObject Type="Embed" ProgID="Equation.3" ShapeID="_x0000_i1098" DrawAspect="Content" ObjectID="_1479800559" r:id="rId185"/>
        </w:object>
      </w:r>
      <w:r w:rsidRPr="00C83224">
        <w:rPr>
          <w:i/>
        </w:rPr>
        <w:t>(8.</w:t>
      </w:r>
      <w:r>
        <w:rPr>
          <w:i/>
        </w:rPr>
        <w:t>38</w:t>
      </w:r>
      <w:r w:rsidRPr="00C83224">
        <w:rPr>
          <w:i/>
        </w:rPr>
        <w:t xml:space="preserve">)     </w:t>
      </w:r>
    </w:p>
    <w:p w:rsidR="00A958FD" w:rsidRPr="00C83224" w:rsidRDefault="00A958FD" w:rsidP="00A958FD">
      <w:pPr>
        <w:jc w:val="both"/>
        <w:rPr>
          <w:i/>
          <w:iCs/>
        </w:rPr>
      </w:pPr>
    </w:p>
    <w:p w:rsidR="00A958FD" w:rsidRPr="00C83224" w:rsidRDefault="00A958FD" w:rsidP="00A958FD">
      <w:pPr>
        <w:jc w:val="both"/>
      </w:pPr>
      <w:r w:rsidRPr="00C83224">
        <w:t xml:space="preserve">и </w:t>
      </w:r>
    </w:p>
    <w:p w:rsidR="00A958FD" w:rsidRPr="00C83224" w:rsidRDefault="00A958FD" w:rsidP="00A958FD">
      <w:pPr>
        <w:jc w:val="both"/>
      </w:pPr>
    </w:p>
    <w:p w:rsidR="00A958FD" w:rsidRPr="00C83224" w:rsidRDefault="00A958FD" w:rsidP="00A958FD">
      <w:pPr>
        <w:ind w:firstLine="567"/>
        <w:jc w:val="both"/>
      </w:pPr>
      <w:r w:rsidRPr="00C83224">
        <w:rPr>
          <w:position w:val="-14"/>
        </w:rPr>
        <w:object w:dxaOrig="2659" w:dyaOrig="400">
          <v:shape id="_x0000_i1099" type="#_x0000_t75" style="width:132.75pt;height:20.25pt" o:ole="">
            <v:imagedata r:id="rId186" o:title=""/>
          </v:shape>
          <o:OLEObject Type="Embed" ProgID="Equation.3" ShapeID="_x0000_i1099" DrawAspect="Content" ObjectID="_1479800560" r:id="rId187"/>
        </w:object>
      </w:r>
      <w:r w:rsidRPr="00C83224">
        <w:rPr>
          <w:i/>
        </w:rPr>
        <w:t>(8.</w:t>
      </w:r>
      <w:r>
        <w:rPr>
          <w:i/>
        </w:rPr>
        <w:t>39</w:t>
      </w:r>
      <w:r w:rsidRPr="00C83224">
        <w:rPr>
          <w:i/>
        </w:rPr>
        <w:t>)</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rPr>
        <w:t>Σ</w:t>
      </w:r>
      <w:r w:rsidRPr="00C83224">
        <w:rPr>
          <w:i/>
          <w:iCs/>
          <w:lang w:val="en-US"/>
        </w:rPr>
        <w:t>K</w:t>
      </w:r>
      <w:r w:rsidRPr="00C83224">
        <w:rPr>
          <w:i/>
          <w:iCs/>
          <w:vertAlign w:val="subscript"/>
        </w:rPr>
        <w:t>м</w:t>
      </w:r>
      <w:r w:rsidRPr="00C83224">
        <w:rPr>
          <w:i/>
        </w:rPr>
        <w:t xml:space="preserve">, Σ </w:t>
      </w:r>
      <w:r w:rsidRPr="00C83224">
        <w:rPr>
          <w:i/>
          <w:lang w:val="en-US"/>
        </w:rPr>
        <w:t>K</w:t>
      </w:r>
      <w:r w:rsidRPr="00C83224">
        <w:rPr>
          <w:i/>
          <w:vertAlign w:val="subscript"/>
        </w:rPr>
        <w:t>с</w:t>
      </w:r>
      <w:r w:rsidRPr="00C83224">
        <w:t xml:space="preserve"> - общий размер капитальных вложений, предназначенный соответственно на машины (механизмы) и строения, руб.; </w:t>
      </w:r>
    </w:p>
    <w:p w:rsidR="00A958FD" w:rsidRPr="00C83224" w:rsidRDefault="00A958FD" w:rsidP="00A958FD">
      <w:pPr>
        <w:jc w:val="both"/>
      </w:pPr>
      <w:r w:rsidRPr="00C83224">
        <w:rPr>
          <w:i/>
          <w:iCs/>
          <w:lang w:val="en-US"/>
        </w:rPr>
        <w:t>K</w:t>
      </w:r>
      <w:r w:rsidRPr="00C83224">
        <w:rPr>
          <w:i/>
          <w:iCs/>
          <w:vertAlign w:val="subscript"/>
        </w:rPr>
        <w:t>м</w:t>
      </w:r>
      <w:r w:rsidRPr="00C83224">
        <w:rPr>
          <w:i/>
          <w:iCs/>
          <w:vertAlign w:val="superscript"/>
        </w:rPr>
        <w:t>в</w:t>
      </w:r>
      <w:r w:rsidRPr="00C83224">
        <w:rPr>
          <w:b/>
          <w:bCs/>
          <w:i/>
          <w:iCs/>
        </w:rPr>
        <w:t>,</w:t>
      </w:r>
      <w:r w:rsidRPr="00C83224">
        <w:rPr>
          <w:i/>
          <w:iCs/>
          <w:lang w:val="en-US"/>
        </w:rPr>
        <w:t>K</w:t>
      </w:r>
      <w:r w:rsidRPr="00C83224">
        <w:rPr>
          <w:i/>
          <w:iCs/>
          <w:vertAlign w:val="subscript"/>
        </w:rPr>
        <w:t>с</w:t>
      </w:r>
      <w:r w:rsidRPr="00C83224">
        <w:rPr>
          <w:i/>
          <w:iCs/>
          <w:vertAlign w:val="superscript"/>
        </w:rPr>
        <w:t>в</w:t>
      </w:r>
      <w:r w:rsidRPr="00C83224">
        <w:t xml:space="preserve"> - соответственно годовые отчисления на восстановление машин (механизмов) и строений, руб.; </w:t>
      </w:r>
    </w:p>
    <w:p w:rsidR="00A958FD" w:rsidRPr="00C83224" w:rsidRDefault="00A958FD" w:rsidP="00A958FD">
      <w:pPr>
        <w:jc w:val="both"/>
      </w:pPr>
      <w:r w:rsidRPr="00C83224">
        <w:rPr>
          <w:i/>
          <w:iCs/>
        </w:rPr>
        <w:t>К</w:t>
      </w:r>
      <w:r w:rsidRPr="00C83224">
        <w:rPr>
          <w:i/>
          <w:iCs/>
          <w:vertAlign w:val="subscript"/>
        </w:rPr>
        <w:t>м</w:t>
      </w:r>
      <w:r w:rsidRPr="00C83224">
        <w:rPr>
          <w:i/>
          <w:iCs/>
          <w:vertAlign w:val="superscript"/>
        </w:rPr>
        <w:t>р</w:t>
      </w:r>
      <w:r w:rsidRPr="00C83224">
        <w:t xml:space="preserve"> , </w:t>
      </w:r>
      <w:r w:rsidRPr="00C83224">
        <w:rPr>
          <w:i/>
          <w:iCs/>
        </w:rPr>
        <w:t>К</w:t>
      </w:r>
      <w:r w:rsidRPr="00C83224">
        <w:rPr>
          <w:i/>
          <w:iCs/>
          <w:vertAlign w:val="subscript"/>
        </w:rPr>
        <w:t>с</w:t>
      </w:r>
      <w:r w:rsidRPr="00C83224">
        <w:rPr>
          <w:i/>
          <w:iCs/>
          <w:vertAlign w:val="superscript"/>
        </w:rPr>
        <w:t>р</w:t>
      </w:r>
      <w:r w:rsidRPr="00C83224">
        <w:t xml:space="preserve"> - соответственно расходы на капитальный ремонт машин (механизмов) и строений в год, руб.</w:t>
      </w:r>
    </w:p>
    <w:p w:rsidR="00A958FD" w:rsidRPr="00C83224" w:rsidRDefault="00A958FD" w:rsidP="00A958FD">
      <w:pPr>
        <w:ind w:firstLine="567"/>
        <w:jc w:val="both"/>
      </w:pPr>
    </w:p>
    <w:p w:rsidR="00A958FD" w:rsidRPr="00C83224" w:rsidRDefault="00A958FD" w:rsidP="00A958FD">
      <w:pPr>
        <w:ind w:firstLine="567"/>
        <w:jc w:val="both"/>
      </w:pPr>
      <w:r w:rsidRPr="00C83224">
        <w:t>Годовые затраты на текущий ремонт строений (зданий и соору</w:t>
      </w:r>
      <w:r w:rsidRPr="00C83224">
        <w:softHyphen/>
        <w:t>жений) составляют 0,5-2% от их первоначальной стоимости и уточ</w:t>
      </w:r>
      <w:r w:rsidRPr="00C83224">
        <w:softHyphen/>
        <w:t xml:space="preserve">няются в смете расходов. </w:t>
      </w:r>
    </w:p>
    <w:p w:rsidR="00A958FD" w:rsidRPr="00C83224" w:rsidRDefault="00A958FD" w:rsidP="00A958FD">
      <w:pPr>
        <w:ind w:firstLine="567"/>
        <w:jc w:val="both"/>
      </w:pPr>
      <w:r w:rsidRPr="00C83224">
        <w:t>Расходы на средний и текущий ремонты машин и механизмов определяются по предварительной калькуля</w:t>
      </w:r>
      <w:r w:rsidRPr="00C83224">
        <w:softHyphen/>
        <w:t>ции намечаемых работ и составляют в среднем от 2 до 15% стои</w:t>
      </w:r>
      <w:r w:rsidRPr="00C83224">
        <w:softHyphen/>
        <w:t>мости машины (механизма).</w:t>
      </w:r>
    </w:p>
    <w:p w:rsidR="00A958FD" w:rsidRPr="00C83224" w:rsidRDefault="00A958FD" w:rsidP="00A958FD">
      <w:pPr>
        <w:ind w:firstLine="567"/>
        <w:jc w:val="both"/>
      </w:pPr>
      <w:r w:rsidRPr="00C83224">
        <w:t xml:space="preserve">Приведенная методика определения себестоимости складской переработки 1 т груза применяется при проектировании новых и реконструкции действующих складов, а также при разработке организационно-технологических мероприятий в складском хозяйстве. </w:t>
      </w:r>
    </w:p>
    <w:p w:rsidR="00A958FD" w:rsidRPr="00C83224" w:rsidRDefault="00A958FD" w:rsidP="00A958FD">
      <w:pPr>
        <w:ind w:firstLine="567"/>
        <w:jc w:val="both"/>
      </w:pPr>
      <w:r w:rsidRPr="00C83224">
        <w:t>На действующих базах и складах перечисленные выше и рассчитываемые показатели опре</w:t>
      </w:r>
      <w:r w:rsidRPr="00C83224">
        <w:softHyphen/>
        <w:t>деляются по данным отчетной документации, где указаны дополни</w:t>
      </w:r>
      <w:r w:rsidRPr="00C83224">
        <w:softHyphen/>
        <w:t>тельные статьи затрат, отражающие местные условия производства складских работ, специфиче</w:t>
      </w:r>
      <w:r w:rsidRPr="00C83224">
        <w:softHyphen/>
        <w:t>ские особенности работы склада и его общий технико-организацион</w:t>
      </w:r>
      <w:r w:rsidRPr="00C83224">
        <w:softHyphen/>
        <w:t>ный уровень (формы № 5-сн «Отчет об издержках обращения снабженческо-сбытовой организации», № 20-сн «Отчет о прибылях и убытках»).</w:t>
      </w:r>
    </w:p>
    <w:p w:rsidR="00A958FD" w:rsidRPr="00C83224" w:rsidRDefault="00A958FD" w:rsidP="00A958FD">
      <w:pPr>
        <w:ind w:firstLine="567"/>
        <w:jc w:val="both"/>
        <w:rPr>
          <w:b/>
          <w:bCs/>
          <w:noProof/>
        </w:rPr>
      </w:pPr>
    </w:p>
    <w:p w:rsidR="00A958FD" w:rsidRPr="00C83224" w:rsidRDefault="00A958FD" w:rsidP="00A958FD">
      <w:pPr>
        <w:ind w:firstLine="567"/>
        <w:jc w:val="both"/>
        <w:rPr>
          <w:b/>
          <w:bCs/>
        </w:rPr>
      </w:pPr>
      <w:r w:rsidRPr="00C83224">
        <w:rPr>
          <w:b/>
          <w:bCs/>
          <w:noProof/>
        </w:rPr>
        <w:t>8.7.</w:t>
      </w:r>
      <w:r w:rsidRPr="00C83224">
        <w:rPr>
          <w:b/>
          <w:bCs/>
        </w:rPr>
        <w:t xml:space="preserve"> Выбор вариантов механизации складских работ и её экономическая эффективность</w:t>
      </w:r>
    </w:p>
    <w:p w:rsidR="00A958FD" w:rsidRPr="00C83224" w:rsidRDefault="00A958FD" w:rsidP="00A958FD">
      <w:pPr>
        <w:ind w:firstLine="567"/>
        <w:jc w:val="both"/>
        <w:rPr>
          <w:bCs/>
        </w:rPr>
      </w:pPr>
    </w:p>
    <w:p w:rsidR="00A958FD" w:rsidRPr="00C83224" w:rsidRDefault="00A958FD" w:rsidP="00A958FD">
      <w:pPr>
        <w:ind w:firstLine="567"/>
        <w:jc w:val="both"/>
      </w:pPr>
      <w:r w:rsidRPr="00C83224">
        <w:t>Выбору наиболее рационального для каждого конкретного склада (его участка) варианта предшествует установление следу</w:t>
      </w:r>
      <w:r w:rsidRPr="00C83224">
        <w:softHyphen/>
        <w:t>ющих показателей и условий работы, подлежащей механизации:</w:t>
      </w:r>
    </w:p>
    <w:p w:rsidR="00A958FD" w:rsidRPr="00C83224" w:rsidRDefault="00A958FD" w:rsidP="00A958FD">
      <w:pPr>
        <w:ind w:firstLine="567"/>
        <w:jc w:val="both"/>
      </w:pPr>
      <w:r w:rsidRPr="00C83224">
        <w:rPr>
          <w:noProof/>
        </w:rPr>
        <w:t>1)</w:t>
      </w:r>
      <w:r w:rsidRPr="00C83224">
        <w:t xml:space="preserve"> количество и характер погрузочно-разгрузочных и внутрискладских работ;</w:t>
      </w:r>
    </w:p>
    <w:p w:rsidR="00A958FD" w:rsidRPr="00C83224" w:rsidRDefault="00A958FD" w:rsidP="00A958FD">
      <w:pPr>
        <w:ind w:firstLine="567"/>
        <w:jc w:val="both"/>
      </w:pPr>
      <w:r w:rsidRPr="00C83224">
        <w:t>2) вид, тип и классификация грузов, поступающих для складской переработки;</w:t>
      </w:r>
    </w:p>
    <w:p w:rsidR="00A958FD" w:rsidRPr="00C83224" w:rsidRDefault="00A958FD" w:rsidP="00A958FD">
      <w:pPr>
        <w:ind w:firstLine="567"/>
        <w:jc w:val="both"/>
      </w:pPr>
      <w:r w:rsidRPr="00C83224">
        <w:t>3) вид, тип и состояние тары или упаковки груза;</w:t>
      </w:r>
    </w:p>
    <w:p w:rsidR="00A958FD" w:rsidRPr="00C83224" w:rsidRDefault="00A958FD" w:rsidP="00A958FD">
      <w:pPr>
        <w:ind w:firstLine="567"/>
        <w:jc w:val="both"/>
      </w:pPr>
      <w:r w:rsidRPr="00C83224">
        <w:t>4) общий объем грузопереработки на складе;</w:t>
      </w:r>
    </w:p>
    <w:p w:rsidR="00A958FD" w:rsidRPr="00C83224" w:rsidRDefault="00A958FD" w:rsidP="00A958FD">
      <w:pPr>
        <w:ind w:firstLine="567"/>
        <w:jc w:val="both"/>
      </w:pPr>
      <w:r w:rsidRPr="00C83224">
        <w:t>5) фактичес</w:t>
      </w:r>
      <w:r w:rsidRPr="00C83224">
        <w:softHyphen/>
        <w:t>кое число погрузочно-разгрузочных машин, их виды и типы, сте</w:t>
      </w:r>
      <w:r w:rsidRPr="00C83224">
        <w:softHyphen/>
        <w:t>пень загруженности;</w:t>
      </w:r>
    </w:p>
    <w:p w:rsidR="00A958FD" w:rsidRPr="00C83224" w:rsidRDefault="00A958FD" w:rsidP="00A958FD">
      <w:pPr>
        <w:ind w:firstLine="567"/>
        <w:jc w:val="both"/>
      </w:pPr>
      <w:r w:rsidRPr="00C83224">
        <w:t>6) способ хранения грузов, специальные ус</w:t>
      </w:r>
      <w:r w:rsidRPr="00C83224">
        <w:softHyphen/>
        <w:t>ловия разгрузки и охраны труда;</w:t>
      </w:r>
    </w:p>
    <w:p w:rsidR="00A958FD" w:rsidRPr="00C83224" w:rsidRDefault="00A958FD" w:rsidP="00A958FD">
      <w:pPr>
        <w:ind w:firstLine="567"/>
        <w:jc w:val="both"/>
      </w:pPr>
      <w:r w:rsidRPr="00C83224">
        <w:t>7) планировка и компоновка складских помещений, перспективы расширения склада, увеличе</w:t>
      </w:r>
      <w:r w:rsidRPr="00C83224">
        <w:softHyphen/>
        <w:t>ния работ.</w:t>
      </w:r>
    </w:p>
    <w:p w:rsidR="00A958FD" w:rsidRPr="00C83224" w:rsidRDefault="00A958FD" w:rsidP="00A958FD">
      <w:pPr>
        <w:ind w:firstLine="567"/>
        <w:jc w:val="both"/>
      </w:pPr>
      <w:r w:rsidRPr="00C83224">
        <w:t>Основываясь на установленных показателях, учитывая другие возможные условия и особенности намечаемой механизации скла</w:t>
      </w:r>
      <w:r w:rsidRPr="00C83224">
        <w:softHyphen/>
        <w:t>да или его участка, составляют технологические карты с подроб</w:t>
      </w:r>
      <w:r w:rsidRPr="00C83224">
        <w:softHyphen/>
        <w:t>ным указанием всех грузопотоков и подбирают соответствующую систему машин и механизмов. На основе анализа вариантов меха</w:t>
      </w:r>
      <w:r w:rsidRPr="00C83224">
        <w:softHyphen/>
        <w:t>низации намечают к внедрению те машины и механизмы, которые по своим технологическим данным достаточно полно соответствуют требованиям работ, проводимых на складе (участке).</w:t>
      </w:r>
    </w:p>
    <w:p w:rsidR="00A958FD" w:rsidRPr="00C83224" w:rsidRDefault="00A958FD" w:rsidP="00A958FD">
      <w:pPr>
        <w:ind w:firstLine="567"/>
        <w:jc w:val="both"/>
      </w:pPr>
      <w:r w:rsidRPr="00C83224">
        <w:t>Для окончательного выбора наиболее рационального варианта технологии погрузочно-разгрузочных и внутрискладскнх работ с наиболее производительными машинами и механизмами нужно к каждому из вариантов составить подробный технико-экономичес</w:t>
      </w:r>
      <w:r w:rsidRPr="00C83224">
        <w:softHyphen/>
        <w:t>кий расчет. Наиболее целесообразным считается вариант, которым при меньших капитальных затратах обеспечивается большая эко</w:t>
      </w:r>
      <w:r w:rsidRPr="00C83224">
        <w:softHyphen/>
        <w:t>номия общих эксплуатационных затрат. Из двух или нескольких вариантов с одинаковыми капитальными затратами, выбирают ва</w:t>
      </w:r>
      <w:r w:rsidRPr="00C83224">
        <w:softHyphen/>
        <w:t>риант с наименьшим сроком их окупаемости.</w:t>
      </w:r>
    </w:p>
    <w:p w:rsidR="00A958FD" w:rsidRPr="00C83224" w:rsidRDefault="00A958FD" w:rsidP="00A958FD">
      <w:pPr>
        <w:ind w:firstLine="567"/>
        <w:jc w:val="both"/>
      </w:pPr>
      <w:r w:rsidRPr="00C83224">
        <w:t>Средства механизации в окончательно выбранном варианте дол</w:t>
      </w:r>
      <w:r w:rsidRPr="00C83224">
        <w:softHyphen/>
        <w:t>жны по возможности наиболее полно обеспечить наивысшие (на определенный период и для данного вида склада) технико-эконо</w:t>
      </w:r>
      <w:r w:rsidRPr="00C83224">
        <w:softHyphen/>
        <w:t>мические показатели, иметь несложное устройство, минимальную собственную массу, быть надежными в эксплуатации и удобными в управлении. Они не должны наносить повреждений грузам или таре, и должны обеспечивать полную количественную и качествен</w:t>
      </w:r>
      <w:r w:rsidRPr="00C83224">
        <w:softHyphen/>
        <w:t xml:space="preserve">ную </w:t>
      </w:r>
      <w:r w:rsidRPr="00C83224">
        <w:lastRenderedPageBreak/>
        <w:t>сохранность перерабатываемых материалов. Выбранные ма</w:t>
      </w:r>
      <w:r w:rsidRPr="00C83224">
        <w:softHyphen/>
        <w:t>шины должны обеспечивать также выполнение необходимого объ</w:t>
      </w:r>
      <w:r w:rsidRPr="00C83224">
        <w:softHyphen/>
        <w:t>ема перегрузочных работ в установленные нормативные сроки простоя транспортных средств. Однако несколько завышенная (в пределах 10-15% более необходимой) производительность маши</w:t>
      </w:r>
      <w:r w:rsidRPr="00C83224">
        <w:softHyphen/>
        <w:t>ны предпочтительнее, поскольку она гарантирует выполнение работ в случае непредвиденных задержек, обеспечивает резерв мощности, необходимый при увеличении объема работ, связанных с расшире</w:t>
      </w:r>
      <w:r w:rsidRPr="00C83224">
        <w:softHyphen/>
        <w:t>нием склада или неравномерностью поступления или отпуска ма</w:t>
      </w:r>
      <w:r w:rsidRPr="00C83224">
        <w:softHyphen/>
        <w:t>териалов.</w:t>
      </w:r>
    </w:p>
    <w:p w:rsidR="00A958FD" w:rsidRPr="00C83224" w:rsidRDefault="00A958FD" w:rsidP="00A958FD">
      <w:pPr>
        <w:ind w:firstLine="567"/>
        <w:jc w:val="both"/>
      </w:pPr>
      <w:r w:rsidRPr="00C83224">
        <w:t xml:space="preserve">На выбор машин и механизмов для выполнения </w:t>
      </w:r>
      <w:r w:rsidRPr="00C83224">
        <w:rPr>
          <w:bCs/>
        </w:rPr>
        <w:t>складских работ</w:t>
      </w:r>
      <w:r w:rsidRPr="00C83224">
        <w:t xml:space="preserve"> влияет также номенклатура ма</w:t>
      </w:r>
      <w:r w:rsidRPr="00C83224">
        <w:softHyphen/>
        <w:t>териалов. При больших объемах работ с ограниченной номенкла</w:t>
      </w:r>
      <w:r w:rsidRPr="00C83224">
        <w:softHyphen/>
        <w:t>турой выгодно использовать машины и механизмы однотипных серийных моделей, что обеспечивает их взаимозаменяемость, упро</w:t>
      </w:r>
      <w:r w:rsidRPr="00C83224">
        <w:softHyphen/>
        <w:t>щает условия эксплуатации и ремонта (детали взаимозаменяемы). При малых объемах складских работ и разнообразной номенклатуре грузов применение универсальных маневренных машин незначительной мощности более целесообразно. Использование их достаточно эф</w:t>
      </w:r>
      <w:r w:rsidRPr="00C83224">
        <w:softHyphen/>
        <w:t>фективно при наличии комплекта грузозахватных устройств, чет</w:t>
      </w:r>
      <w:r w:rsidRPr="00C83224">
        <w:softHyphen/>
        <w:t>кой, быстрой, а также централизованной (на больших складах) их  замене.</w:t>
      </w:r>
    </w:p>
    <w:p w:rsidR="00A958FD" w:rsidRPr="00C83224" w:rsidRDefault="00A958FD" w:rsidP="00A958FD">
      <w:pPr>
        <w:ind w:firstLine="567"/>
        <w:jc w:val="both"/>
      </w:pPr>
      <w:r w:rsidRPr="00C83224">
        <w:t xml:space="preserve">Правильный выбор машины </w:t>
      </w:r>
      <w:r w:rsidRPr="00C83224">
        <w:rPr>
          <w:iCs/>
        </w:rPr>
        <w:t>или механизма по грузоподъёмности</w:t>
      </w:r>
      <w:r w:rsidRPr="00C83224">
        <w:t xml:space="preserve"> представляет известные трудности, в первую очередь, на скла</w:t>
      </w:r>
      <w:r w:rsidRPr="00C83224">
        <w:softHyphen/>
        <w:t>дах промышленных предприятий, куда поступают грузы с различ</w:t>
      </w:r>
      <w:r w:rsidRPr="00C83224">
        <w:softHyphen/>
        <w:t>ными весовыми характеристиками. Обычно при выборе грузоподъемности крана ориентируются на максимальную массу груза. Это в основном детали стационарного оборудования промышленного предприятия, поступающие лишь в период его реконструкции или модернизации. Кран большой грузоподъемности в таких условиях доставки используется недостаточно. Выбор же грузоподъемности крана по результатам комплексного технико-экономического ис</w:t>
      </w:r>
      <w:r w:rsidRPr="00C83224">
        <w:softHyphen/>
        <w:t>следования покажет, что она должна быть значительно ниже массы наиболее тяжелого груза. Поэтому целесообразно разгрузку и грузопереработку тяжелого оборудования производить с помощью мобильного крана большой грузоподъемности, который использу</w:t>
      </w:r>
      <w:r w:rsidRPr="00C83224">
        <w:softHyphen/>
        <w:t>ется в группе складов (отрасли или региона).</w:t>
      </w:r>
    </w:p>
    <w:p w:rsidR="00A958FD" w:rsidRPr="00C83224" w:rsidRDefault="00A958FD" w:rsidP="00A958FD">
      <w:pPr>
        <w:ind w:firstLine="567"/>
        <w:jc w:val="both"/>
      </w:pPr>
      <w:r w:rsidRPr="00C83224">
        <w:t>Капитальные затраты на средства механизации включают стои</w:t>
      </w:r>
      <w:r w:rsidRPr="00C83224">
        <w:softHyphen/>
        <w:t>мость:</w:t>
      </w:r>
    </w:p>
    <w:p w:rsidR="00A958FD" w:rsidRPr="00C83224" w:rsidRDefault="00A958FD" w:rsidP="007C67FA">
      <w:pPr>
        <w:pStyle w:val="a3"/>
        <w:numPr>
          <w:ilvl w:val="0"/>
          <w:numId w:val="169"/>
        </w:numPr>
        <w:ind w:left="0" w:firstLine="567"/>
        <w:jc w:val="both"/>
      </w:pPr>
      <w:r w:rsidRPr="00C83224">
        <w:t>подъемно-транспортного оборудования - кранов, кон</w:t>
      </w:r>
      <w:r w:rsidRPr="00C83224">
        <w:softHyphen/>
        <w:t>вейеров, авто- и электропогрузчиков, штабелеукладчиков, электрокаров, элеваторов, подъемников и других машин и механизмов;</w:t>
      </w:r>
    </w:p>
    <w:p w:rsidR="00A958FD" w:rsidRPr="00C83224" w:rsidRDefault="00A958FD" w:rsidP="007C67FA">
      <w:pPr>
        <w:pStyle w:val="a3"/>
        <w:numPr>
          <w:ilvl w:val="0"/>
          <w:numId w:val="169"/>
        </w:numPr>
        <w:ind w:left="0" w:firstLine="567"/>
        <w:jc w:val="both"/>
      </w:pPr>
      <w:r w:rsidRPr="00C83224">
        <w:t>грузозахватных устройств - грейферных, магнитных, челюст</w:t>
      </w:r>
      <w:r w:rsidRPr="00C83224">
        <w:softHyphen/>
        <w:t>ных, рычажных захватов; тросовых, цепных, крюковых стропов;</w:t>
      </w:r>
    </w:p>
    <w:p w:rsidR="00A958FD" w:rsidRPr="00C83224" w:rsidRDefault="00A958FD" w:rsidP="007C67FA">
      <w:pPr>
        <w:pStyle w:val="a3"/>
        <w:numPr>
          <w:ilvl w:val="0"/>
          <w:numId w:val="169"/>
        </w:numPr>
        <w:ind w:left="0" w:firstLine="567"/>
        <w:jc w:val="both"/>
      </w:pPr>
      <w:r w:rsidRPr="00C83224">
        <w:t>складского технологического оборудования - стеллажей, под</w:t>
      </w:r>
      <w:r w:rsidRPr="00C83224">
        <w:softHyphen/>
        <w:t>донов, контейнеров, производственной тары, весов, комплектовочных столов;</w:t>
      </w:r>
    </w:p>
    <w:p w:rsidR="00A958FD" w:rsidRPr="00C83224" w:rsidRDefault="00A958FD" w:rsidP="007C67FA">
      <w:pPr>
        <w:pStyle w:val="a3"/>
        <w:numPr>
          <w:ilvl w:val="0"/>
          <w:numId w:val="169"/>
        </w:numPr>
        <w:ind w:left="0" w:firstLine="567"/>
        <w:jc w:val="both"/>
      </w:pPr>
      <w:r w:rsidRPr="00C83224">
        <w:t>сооружений, необходимых для работы машин и ме</w:t>
      </w:r>
      <w:r w:rsidRPr="00C83224">
        <w:softHyphen/>
        <w:t>ханизмов - загрузочные и выгрузочные устройства, подкрановые пути, крановые эстакады, автомобильные дороги, асфальтовые покрытия.</w:t>
      </w:r>
    </w:p>
    <w:p w:rsidR="00A958FD" w:rsidRPr="00C83224" w:rsidRDefault="00A958FD" w:rsidP="00A958FD">
      <w:pPr>
        <w:pStyle w:val="a7"/>
        <w:ind w:firstLine="567"/>
        <w:rPr>
          <w:sz w:val="24"/>
          <w:szCs w:val="24"/>
        </w:rPr>
      </w:pPr>
      <w:r w:rsidRPr="00C83224">
        <w:rPr>
          <w:sz w:val="24"/>
          <w:szCs w:val="24"/>
        </w:rPr>
        <w:t>Определив себестоимость грузовой переработки 1 т материала при разных вариантах выполнения или механизации складских работ и годо</w:t>
      </w:r>
      <w:r w:rsidRPr="00C83224">
        <w:rPr>
          <w:sz w:val="24"/>
          <w:szCs w:val="24"/>
        </w:rPr>
        <w:softHyphen/>
        <w:t>вой объем работ по складу, можно установить годовой экономиче</w:t>
      </w:r>
      <w:r w:rsidRPr="00C83224">
        <w:rPr>
          <w:sz w:val="24"/>
          <w:szCs w:val="24"/>
        </w:rPr>
        <w:softHyphen/>
        <w:t>ский эффект (</w:t>
      </w:r>
      <w:r w:rsidRPr="00C83224">
        <w:rPr>
          <w:i/>
          <w:sz w:val="24"/>
          <w:szCs w:val="24"/>
        </w:rPr>
        <w:t>Э</w:t>
      </w:r>
      <w:r w:rsidRPr="00C83224">
        <w:rPr>
          <w:i/>
          <w:sz w:val="24"/>
          <w:szCs w:val="24"/>
          <w:vertAlign w:val="subscript"/>
        </w:rPr>
        <w:t>год</w:t>
      </w:r>
      <w:r w:rsidRPr="00C83224">
        <w:rPr>
          <w:i/>
          <w:sz w:val="24"/>
          <w:szCs w:val="24"/>
        </w:rPr>
        <w:t>, руб.</w:t>
      </w:r>
      <w:r w:rsidRPr="00C83224">
        <w:rPr>
          <w:sz w:val="24"/>
          <w:szCs w:val="24"/>
        </w:rPr>
        <w:t>) механизации по сравнению с немеханизированным производством работ или механизированным, но менее эффек</w:t>
      </w:r>
      <w:r w:rsidRPr="00C83224">
        <w:rPr>
          <w:sz w:val="24"/>
          <w:szCs w:val="24"/>
        </w:rPr>
        <w:softHyphen/>
        <w:t>тивным</w:t>
      </w:r>
    </w:p>
    <w:p w:rsidR="00A958FD" w:rsidRPr="00C83224" w:rsidRDefault="00A958FD" w:rsidP="00A958FD">
      <w:pPr>
        <w:pStyle w:val="a7"/>
        <w:ind w:firstLine="567"/>
        <w:rPr>
          <w:sz w:val="24"/>
          <w:szCs w:val="24"/>
        </w:rPr>
      </w:pPr>
    </w:p>
    <w:p w:rsidR="00A958FD" w:rsidRPr="00C83224" w:rsidRDefault="00A958FD" w:rsidP="00A958FD">
      <w:pPr>
        <w:spacing w:before="120" w:after="120"/>
        <w:ind w:firstLine="567"/>
        <w:jc w:val="both"/>
        <w:rPr>
          <w:i/>
        </w:rPr>
      </w:pPr>
      <w:r w:rsidRPr="00C83224">
        <w:rPr>
          <w:i/>
          <w:position w:val="-14"/>
        </w:rPr>
        <w:object w:dxaOrig="1960" w:dyaOrig="380">
          <v:shape id="_x0000_i1100" type="#_x0000_t75" style="width:98.25pt;height:18.75pt" o:ole="">
            <v:imagedata r:id="rId188" o:title=""/>
          </v:shape>
          <o:OLEObject Type="Embed" ProgID="Equation.3" ShapeID="_x0000_i1100" DrawAspect="Content" ObjectID="_1479800561" r:id="rId189"/>
        </w:object>
      </w:r>
      <w:r w:rsidRPr="00C83224">
        <w:rPr>
          <w:i/>
        </w:rPr>
        <w:t xml:space="preserve">                                                        (8.40)</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C</w:t>
      </w:r>
      <w:r w:rsidRPr="00C83224">
        <w:rPr>
          <w:i/>
          <w:vertAlign w:val="subscript"/>
        </w:rPr>
        <w:t>1</w:t>
      </w:r>
      <w:r w:rsidRPr="00C83224">
        <w:t xml:space="preserve"> - себестоимость переработки 1 т груза при первом вариан</w:t>
      </w:r>
      <w:r w:rsidRPr="00C83224">
        <w:softHyphen/>
        <w:t xml:space="preserve">те механизации, руб.;  </w:t>
      </w:r>
    </w:p>
    <w:p w:rsidR="00A958FD" w:rsidRPr="00C83224" w:rsidRDefault="00A958FD" w:rsidP="00A958FD">
      <w:pPr>
        <w:jc w:val="both"/>
      </w:pPr>
      <w:r w:rsidRPr="00C83224">
        <w:rPr>
          <w:i/>
          <w:lang w:val="en-US"/>
        </w:rPr>
        <w:t>C</w:t>
      </w:r>
      <w:r w:rsidRPr="00C83224">
        <w:rPr>
          <w:i/>
          <w:vertAlign w:val="subscript"/>
        </w:rPr>
        <w:t>2</w:t>
      </w:r>
      <w:r w:rsidRPr="00C83224">
        <w:t xml:space="preserve">- себестоимость переработки 1 т груза при втором варианте механизации, руб.; </w:t>
      </w:r>
    </w:p>
    <w:p w:rsidR="00A958FD" w:rsidRPr="00C83224" w:rsidRDefault="00A958FD" w:rsidP="00A958FD">
      <w:pPr>
        <w:jc w:val="both"/>
      </w:pPr>
      <w:r w:rsidRPr="00C83224">
        <w:rPr>
          <w:i/>
          <w:lang w:val="en-US"/>
        </w:rPr>
        <w:t>Q</w:t>
      </w:r>
      <w:r w:rsidRPr="00C83224">
        <w:rPr>
          <w:i/>
          <w:vertAlign w:val="subscript"/>
        </w:rPr>
        <w:t>р</w:t>
      </w:r>
      <w:r w:rsidRPr="00C83224">
        <w:t xml:space="preserve"> - объем ра</w:t>
      </w:r>
      <w:r w:rsidRPr="00C83224">
        <w:softHyphen/>
        <w:t>бот (т, шт.).</w:t>
      </w:r>
    </w:p>
    <w:p w:rsidR="00A958FD" w:rsidRPr="00C83224" w:rsidRDefault="00A958FD" w:rsidP="00A958FD">
      <w:pPr>
        <w:ind w:firstLine="567"/>
        <w:jc w:val="both"/>
      </w:pPr>
      <w:r w:rsidRPr="00C83224">
        <w:t>Однако при определении снижения себестоимости необходимо учитывать и те капитальные вложения, за счет которых оно достига</w:t>
      </w:r>
      <w:r w:rsidRPr="00C83224">
        <w:softHyphen/>
        <w:t>ется. Поэтому пользуются величиной приведенных затрат (</w:t>
      </w:r>
      <w:r w:rsidRPr="00C83224">
        <w:rPr>
          <w:i/>
        </w:rPr>
        <w:t>З</w:t>
      </w:r>
      <w:r w:rsidRPr="00C83224">
        <w:rPr>
          <w:i/>
          <w:vertAlign w:val="subscript"/>
        </w:rPr>
        <w:t>пр</w:t>
      </w:r>
      <w:r w:rsidRPr="00C83224">
        <w:rPr>
          <w:i/>
        </w:rPr>
        <w:t>, руб.</w:t>
      </w:r>
      <w:r w:rsidRPr="00C83224">
        <w:t>), в которой учитывается и величина ежегодной окупаемости капи</w:t>
      </w:r>
      <w:r w:rsidRPr="00C83224">
        <w:softHyphen/>
        <w:t>тальных вложений</w:t>
      </w:r>
    </w:p>
    <w:p w:rsidR="00A958FD" w:rsidRPr="00C83224" w:rsidRDefault="00A958FD" w:rsidP="00A958FD">
      <w:pPr>
        <w:spacing w:before="120" w:after="120"/>
        <w:ind w:firstLine="567"/>
        <w:jc w:val="both"/>
      </w:pPr>
    </w:p>
    <w:p w:rsidR="00A958FD" w:rsidRPr="00C83224" w:rsidRDefault="00A958FD" w:rsidP="00A958FD">
      <w:pPr>
        <w:spacing w:before="120" w:after="120"/>
        <w:ind w:firstLine="567"/>
        <w:jc w:val="both"/>
        <w:rPr>
          <w:i/>
        </w:rPr>
      </w:pPr>
      <w:r w:rsidRPr="00C83224">
        <w:rPr>
          <w:i/>
          <w:position w:val="-14"/>
        </w:rPr>
        <w:object w:dxaOrig="1719" w:dyaOrig="380">
          <v:shape id="_x0000_i1101" type="#_x0000_t75" style="width:86.25pt;height:18.75pt" o:ole="">
            <v:imagedata r:id="rId190" o:title=""/>
          </v:shape>
          <o:OLEObject Type="Embed" ProgID="Equation.3" ShapeID="_x0000_i1101" DrawAspect="Content" ObjectID="_1479800562" r:id="rId191"/>
        </w:object>
      </w:r>
      <w:r w:rsidRPr="00C83224">
        <w:rPr>
          <w:i/>
        </w:rPr>
        <w:t xml:space="preserve">                                               (8.41)</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iCs/>
        </w:rPr>
        <w:t>С</w:t>
      </w:r>
      <w:r w:rsidRPr="00C83224">
        <w:rPr>
          <w:i/>
          <w:iCs/>
          <w:vertAlign w:val="subscript"/>
        </w:rPr>
        <w:t>п</w:t>
      </w:r>
      <w:r w:rsidRPr="00C83224">
        <w:rPr>
          <w:i/>
          <w:iCs/>
        </w:rPr>
        <w:t xml:space="preserve"> -</w:t>
      </w:r>
      <w:r w:rsidRPr="00C83224">
        <w:t xml:space="preserve"> себестоимость работ при </w:t>
      </w:r>
      <w:r w:rsidRPr="00C83224">
        <w:rPr>
          <w:i/>
          <w:iCs/>
        </w:rPr>
        <w:t>п-</w:t>
      </w:r>
      <w:r w:rsidRPr="00C83224">
        <w:rPr>
          <w:iCs/>
        </w:rPr>
        <w:t>м</w:t>
      </w:r>
      <w:r w:rsidRPr="00C83224">
        <w:t xml:space="preserve"> варианте; </w:t>
      </w:r>
    </w:p>
    <w:p w:rsidR="00A958FD" w:rsidRPr="00C83224" w:rsidRDefault="00A958FD" w:rsidP="00A958FD">
      <w:pPr>
        <w:jc w:val="both"/>
      </w:pPr>
      <w:r w:rsidRPr="00C83224">
        <w:rPr>
          <w:i/>
          <w:iCs/>
        </w:rPr>
        <w:t>Е -</w:t>
      </w:r>
      <w:r w:rsidRPr="00C83224">
        <w:t xml:space="preserve"> нормативный коэффициент сравнительной эффективности капитальных вложений, принимаемый равным 0,15; </w:t>
      </w:r>
    </w:p>
    <w:p w:rsidR="00A958FD" w:rsidRPr="00C83224" w:rsidRDefault="00A958FD" w:rsidP="00A958FD">
      <w:pPr>
        <w:jc w:val="both"/>
      </w:pPr>
      <w:r w:rsidRPr="00C83224">
        <w:rPr>
          <w:i/>
          <w:iCs/>
          <w:lang w:val="en-US"/>
        </w:rPr>
        <w:t>k</w:t>
      </w:r>
      <w:r w:rsidRPr="00C83224">
        <w:rPr>
          <w:i/>
          <w:iCs/>
          <w:vertAlign w:val="subscript"/>
          <w:lang w:val="en-US"/>
        </w:rPr>
        <w:t>n</w:t>
      </w:r>
      <w:r w:rsidRPr="00C83224">
        <w:rPr>
          <w:i/>
          <w:iCs/>
        </w:rPr>
        <w:t xml:space="preserve"> -</w:t>
      </w:r>
      <w:r w:rsidRPr="00C83224">
        <w:t xml:space="preserve"> удельные капитальные затраты на 1 т перерабатывае</w:t>
      </w:r>
      <w:r w:rsidRPr="00C83224">
        <w:softHyphen/>
        <w:t xml:space="preserve">мого груза при </w:t>
      </w:r>
      <w:r w:rsidRPr="00C83224">
        <w:rPr>
          <w:i/>
          <w:lang w:val="en-US"/>
        </w:rPr>
        <w:t>n</w:t>
      </w:r>
      <w:r w:rsidRPr="00C83224">
        <w:rPr>
          <w:i/>
        </w:rPr>
        <w:t>-</w:t>
      </w:r>
      <w:r w:rsidRPr="00C83224">
        <w:t>м варианте механизации.</w:t>
      </w:r>
    </w:p>
    <w:p w:rsidR="00A958FD" w:rsidRPr="00C83224" w:rsidRDefault="00A958FD" w:rsidP="00A958FD">
      <w:pPr>
        <w:ind w:firstLine="567"/>
        <w:jc w:val="both"/>
      </w:pPr>
      <w:r w:rsidRPr="00C83224">
        <w:t>Таким образом, годовой экономический эффект (</w:t>
      </w:r>
      <w:r w:rsidRPr="00C83224">
        <w:rPr>
          <w:i/>
        </w:rPr>
        <w:t>Э</w:t>
      </w:r>
      <w:r w:rsidRPr="00C83224">
        <w:rPr>
          <w:i/>
          <w:vertAlign w:val="subscript"/>
        </w:rPr>
        <w:t>год</w:t>
      </w:r>
      <w:r w:rsidRPr="00C83224">
        <w:rPr>
          <w:i/>
        </w:rPr>
        <w:t>, руб.</w:t>
      </w:r>
      <w:r w:rsidRPr="00C83224">
        <w:t>) от внед</w:t>
      </w:r>
      <w:r w:rsidRPr="00C83224">
        <w:softHyphen/>
        <w:t>рения более совершенной техники (более выгодного варианта) бу</w:t>
      </w:r>
      <w:r w:rsidRPr="00C83224">
        <w:softHyphen/>
        <w:t>дет определяться минимумом затрат, устанавливаемых для каждо</w:t>
      </w:r>
      <w:r w:rsidRPr="00C83224">
        <w:softHyphen/>
        <w:t>го варианта по формуле</w:t>
      </w:r>
    </w:p>
    <w:p w:rsidR="00A958FD" w:rsidRPr="00C83224" w:rsidRDefault="00A958FD" w:rsidP="00A958FD">
      <w:pPr>
        <w:spacing w:before="120" w:after="120"/>
        <w:ind w:firstLine="567"/>
        <w:jc w:val="both"/>
      </w:pPr>
    </w:p>
    <w:p w:rsidR="00A958FD" w:rsidRPr="00C83224" w:rsidRDefault="00A958FD" w:rsidP="00A958FD">
      <w:pPr>
        <w:spacing w:before="120" w:after="120"/>
        <w:ind w:firstLine="567"/>
        <w:jc w:val="both"/>
        <w:rPr>
          <w:i/>
        </w:rPr>
      </w:pPr>
      <w:r w:rsidRPr="00C83224">
        <w:rPr>
          <w:i/>
          <w:position w:val="-14"/>
        </w:rPr>
        <w:object w:dxaOrig="3700" w:dyaOrig="380">
          <v:shape id="_x0000_i1102" type="#_x0000_t75" style="width:185.25pt;height:18.75pt" o:ole="">
            <v:imagedata r:id="rId192" o:title=""/>
          </v:shape>
          <o:OLEObject Type="Embed" ProgID="Equation.3" ShapeID="_x0000_i1102" DrawAspect="Content" ObjectID="_1479800563" r:id="rId193"/>
        </w:object>
      </w:r>
      <w:r w:rsidRPr="00C83224">
        <w:rPr>
          <w:i/>
        </w:rPr>
        <w:t xml:space="preserve">                                             (8.42)</w:t>
      </w:r>
    </w:p>
    <w:p w:rsidR="00A958FD" w:rsidRPr="00C83224" w:rsidRDefault="00A958FD" w:rsidP="00A958FD">
      <w:pPr>
        <w:jc w:val="both"/>
      </w:pPr>
    </w:p>
    <w:p w:rsidR="00A958FD" w:rsidRPr="00C83224" w:rsidRDefault="00A958FD" w:rsidP="00A958FD">
      <w:pPr>
        <w:jc w:val="both"/>
      </w:pPr>
      <w:r w:rsidRPr="00C83224">
        <w:t xml:space="preserve">где </w:t>
      </w:r>
      <w:r w:rsidRPr="00C83224">
        <w:rPr>
          <w:i/>
          <w:lang w:val="en-US"/>
        </w:rPr>
        <w:t>k</w:t>
      </w:r>
      <w:r w:rsidRPr="00C83224">
        <w:rPr>
          <w:i/>
          <w:vertAlign w:val="subscript"/>
        </w:rPr>
        <w:t>1</w:t>
      </w:r>
      <w:r w:rsidRPr="00C83224">
        <w:rPr>
          <w:i/>
          <w:iCs/>
        </w:rPr>
        <w:t xml:space="preserve"> - </w:t>
      </w:r>
      <w:r w:rsidRPr="00C83224">
        <w:t>удель</w:t>
      </w:r>
      <w:r w:rsidRPr="00C83224">
        <w:softHyphen/>
        <w:t xml:space="preserve">ные капитальные затраты при первом варианте механизации; </w:t>
      </w:r>
    </w:p>
    <w:p w:rsidR="00A958FD" w:rsidRPr="00C83224" w:rsidRDefault="00A958FD" w:rsidP="00A958FD">
      <w:pPr>
        <w:jc w:val="both"/>
      </w:pPr>
      <w:r w:rsidRPr="00C83224">
        <w:rPr>
          <w:i/>
          <w:lang w:val="en-US"/>
        </w:rPr>
        <w:t>k</w:t>
      </w:r>
      <w:r w:rsidRPr="00C83224">
        <w:rPr>
          <w:i/>
          <w:vertAlign w:val="subscript"/>
        </w:rPr>
        <w:t>2</w:t>
      </w:r>
      <w:r w:rsidRPr="00C83224">
        <w:t>- удель</w:t>
      </w:r>
      <w:r w:rsidRPr="00C83224">
        <w:softHyphen/>
        <w:t>ные капитальные затраты при втором варианте механизации.</w:t>
      </w:r>
    </w:p>
    <w:p w:rsidR="00A958FD" w:rsidRPr="00C83224" w:rsidRDefault="00A958FD" w:rsidP="00A958FD">
      <w:pPr>
        <w:ind w:firstLine="567"/>
        <w:jc w:val="both"/>
      </w:pPr>
    </w:p>
    <w:p w:rsidR="00A958FD" w:rsidRPr="00C83224" w:rsidRDefault="00A958FD" w:rsidP="00A958FD">
      <w:pPr>
        <w:ind w:firstLine="567"/>
        <w:jc w:val="both"/>
      </w:pPr>
      <w:r w:rsidRPr="00C83224">
        <w:t>Применение механизации складских работ будет эффективным, когда капиталь</w:t>
      </w:r>
      <w:r w:rsidRPr="00C83224">
        <w:softHyphen/>
        <w:t xml:space="preserve">ные вложения окупаются в течение установленных нормативных сроков. </w:t>
      </w:r>
    </w:p>
    <w:p w:rsidR="00A958FD" w:rsidRPr="00C83224" w:rsidRDefault="00A958FD" w:rsidP="00A958FD">
      <w:pPr>
        <w:ind w:firstLine="567"/>
        <w:jc w:val="both"/>
      </w:pPr>
      <w:r w:rsidRPr="00C83224">
        <w:t>Срок окупаемости капитальных вложений (</w:t>
      </w:r>
      <w:r w:rsidRPr="00C83224">
        <w:rPr>
          <w:i/>
        </w:rPr>
        <w:t>Т</w:t>
      </w:r>
      <w:r w:rsidRPr="00C83224">
        <w:rPr>
          <w:i/>
          <w:vertAlign w:val="subscript"/>
        </w:rPr>
        <w:t>ок</w:t>
      </w:r>
      <w:r w:rsidRPr="00C83224">
        <w:rPr>
          <w:i/>
        </w:rPr>
        <w:t>, лет</w:t>
      </w:r>
      <w:r w:rsidRPr="00C83224">
        <w:t>) определя</w:t>
      </w:r>
      <w:r w:rsidRPr="00C83224">
        <w:softHyphen/>
        <w:t>ется по формуле</w:t>
      </w:r>
    </w:p>
    <w:p w:rsidR="00A958FD" w:rsidRPr="00C83224" w:rsidRDefault="00A958FD" w:rsidP="00A958FD">
      <w:pPr>
        <w:ind w:firstLine="567"/>
        <w:jc w:val="both"/>
      </w:pPr>
    </w:p>
    <w:p w:rsidR="00A958FD" w:rsidRPr="00C83224" w:rsidRDefault="00A958FD" w:rsidP="00A958FD">
      <w:pPr>
        <w:ind w:firstLine="567"/>
        <w:jc w:val="both"/>
        <w:rPr>
          <w:i/>
        </w:rPr>
      </w:pPr>
      <w:r w:rsidRPr="00C83224">
        <w:rPr>
          <w:rStyle w:val="FontStyle47"/>
          <w:i/>
          <w:position w:val="-30"/>
          <w:sz w:val="24"/>
          <w:szCs w:val="24"/>
        </w:rPr>
        <w:object w:dxaOrig="1500" w:dyaOrig="700">
          <v:shape id="_x0000_i1103" type="#_x0000_t75" style="width:75pt;height:35.25pt" o:ole="">
            <v:imagedata r:id="rId194" o:title=""/>
          </v:shape>
          <o:OLEObject Type="Embed" ProgID="Equation.3" ShapeID="_x0000_i1103" DrawAspect="Content" ObjectID="_1479800564" r:id="rId195"/>
        </w:object>
      </w:r>
      <w:r w:rsidRPr="00C83224">
        <w:rPr>
          <w:i/>
        </w:rPr>
        <w:t xml:space="preserve">                                   (8.43)</w:t>
      </w:r>
    </w:p>
    <w:p w:rsidR="00A958FD" w:rsidRPr="00C83224" w:rsidRDefault="00A958FD" w:rsidP="00A958FD">
      <w:pPr>
        <w:jc w:val="both"/>
      </w:pPr>
    </w:p>
    <w:p w:rsidR="00A958FD" w:rsidRPr="00C83224" w:rsidRDefault="00A958FD" w:rsidP="00A958FD">
      <w:pPr>
        <w:ind w:firstLine="567"/>
        <w:jc w:val="both"/>
      </w:pPr>
      <w:r w:rsidRPr="00C83224">
        <w:t>Срок окупаемости капитальных вложений (</w:t>
      </w:r>
      <w:r w:rsidRPr="00C83224">
        <w:rPr>
          <w:i/>
        </w:rPr>
        <w:t>Т</w:t>
      </w:r>
      <w:r w:rsidRPr="00C83224">
        <w:rPr>
          <w:i/>
          <w:vertAlign w:val="subscript"/>
        </w:rPr>
        <w:t>ок</w:t>
      </w:r>
      <w:r w:rsidRPr="00C83224">
        <w:t>) и нормативный коэф</w:t>
      </w:r>
      <w:r w:rsidRPr="00C83224">
        <w:softHyphen/>
        <w:t>фициент сравнительной эффективности капитальных вложений (</w:t>
      </w:r>
      <w:r w:rsidRPr="00C83224">
        <w:rPr>
          <w:i/>
        </w:rPr>
        <w:t>Е</w:t>
      </w:r>
      <w:r w:rsidRPr="00C83224">
        <w:t>) - величины взаимно обрат</w:t>
      </w:r>
      <w:r w:rsidRPr="00C83224">
        <w:softHyphen/>
        <w:t xml:space="preserve">ные и приняты равными соответственно 7 годам и 0,15. </w:t>
      </w:r>
    </w:p>
    <w:p w:rsidR="00A958FD" w:rsidRPr="00C83224" w:rsidRDefault="00A958FD" w:rsidP="00A958FD">
      <w:pPr>
        <w:ind w:firstLine="567"/>
        <w:jc w:val="both"/>
      </w:pPr>
      <w:r w:rsidRPr="00C83224">
        <w:t>Характер</w:t>
      </w:r>
      <w:r w:rsidRPr="00C83224">
        <w:softHyphen/>
        <w:t>ной особенностью совершенствования складского хозяйства вообще и механизации погрузочно-разгрузочных работ в особенности, яв</w:t>
      </w:r>
      <w:r w:rsidRPr="00C83224">
        <w:softHyphen/>
        <w:t>ляются высокая эффективность капитальных вложений и малые сроки их окупаемости.</w:t>
      </w:r>
    </w:p>
    <w:p w:rsidR="00A958FD" w:rsidRPr="00C83224" w:rsidRDefault="00A958FD" w:rsidP="00A958FD">
      <w:pPr>
        <w:ind w:firstLine="567"/>
        <w:jc w:val="both"/>
      </w:pPr>
      <w:r w:rsidRPr="00C83224">
        <w:t>Большое значение в оценке эффективности вариантов механи</w:t>
      </w:r>
      <w:r w:rsidRPr="00C83224">
        <w:softHyphen/>
        <w:t>зации складских работ имеют и такие натуральные показатели, как:</w:t>
      </w:r>
    </w:p>
    <w:p w:rsidR="00A958FD" w:rsidRPr="00C83224" w:rsidRDefault="00A958FD" w:rsidP="00A958FD">
      <w:pPr>
        <w:ind w:firstLine="567"/>
        <w:jc w:val="both"/>
      </w:pPr>
      <w:r w:rsidRPr="00C83224">
        <w:t>- степень эффек</w:t>
      </w:r>
      <w:r w:rsidRPr="00C83224">
        <w:softHyphen/>
        <w:t xml:space="preserve">тивности использования площади и объема склада; </w:t>
      </w:r>
    </w:p>
    <w:p w:rsidR="00A958FD" w:rsidRPr="00C83224" w:rsidRDefault="00A958FD" w:rsidP="00A958FD">
      <w:pPr>
        <w:ind w:firstLine="567"/>
        <w:jc w:val="both"/>
      </w:pPr>
      <w:r w:rsidRPr="00C83224">
        <w:t>- сроки строи</w:t>
      </w:r>
      <w:r w:rsidRPr="00C83224">
        <w:softHyphen/>
        <w:t xml:space="preserve">тельства и освоения варианта механизации; </w:t>
      </w:r>
    </w:p>
    <w:p w:rsidR="00A958FD" w:rsidRPr="00C83224" w:rsidRDefault="00A958FD" w:rsidP="00A958FD">
      <w:pPr>
        <w:ind w:firstLine="567"/>
        <w:jc w:val="both"/>
      </w:pPr>
      <w:r w:rsidRPr="00C83224">
        <w:t xml:space="preserve">- качество выполнения погрузочно-разгрузочных и складских работ. </w:t>
      </w:r>
    </w:p>
    <w:p w:rsidR="00A958FD" w:rsidRPr="00C83224" w:rsidRDefault="00A958FD" w:rsidP="00A958FD">
      <w:pPr>
        <w:ind w:firstLine="567"/>
        <w:jc w:val="both"/>
      </w:pPr>
      <w:r w:rsidRPr="00C83224">
        <w:t>Нередко, в зависимо</w:t>
      </w:r>
      <w:r w:rsidRPr="00C83224">
        <w:softHyphen/>
        <w:t>сти от местных условий, некоторые натуральные показатели приоб</w:t>
      </w:r>
      <w:r w:rsidRPr="00C83224">
        <w:softHyphen/>
        <w:t>ретают решающую роль в выборе варианта механизации складских работ. Поэтому предпочтение может быть в ряде случаев отдано не самому эконо</w:t>
      </w:r>
      <w:r w:rsidRPr="00C83224">
        <w:softHyphen/>
        <w:t>мичному из них.</w:t>
      </w:r>
    </w:p>
    <w:p w:rsidR="00A958FD" w:rsidRPr="00C83224" w:rsidRDefault="00A958FD" w:rsidP="00A958FD">
      <w:pPr>
        <w:ind w:firstLine="567"/>
        <w:jc w:val="both"/>
        <w:rPr>
          <w:bCs/>
        </w:rPr>
      </w:pPr>
    </w:p>
    <w:p w:rsidR="00A958FD" w:rsidRPr="00C83224" w:rsidRDefault="00A958FD" w:rsidP="00A958FD">
      <w:pPr>
        <w:ind w:firstLine="567"/>
        <w:jc w:val="both"/>
        <w:rPr>
          <w:color w:val="000000"/>
        </w:rPr>
      </w:pPr>
      <w:r w:rsidRPr="00C83224">
        <w:rPr>
          <w:b/>
          <w:bCs/>
          <w:noProof/>
        </w:rPr>
        <w:t>8</w:t>
      </w:r>
      <w:r w:rsidRPr="00C83224">
        <w:rPr>
          <w:b/>
        </w:rPr>
        <w:t>. 8. Выбор вариантов системы складирования товаров</w:t>
      </w:r>
    </w:p>
    <w:p w:rsidR="00A958FD" w:rsidRPr="00C83224" w:rsidRDefault="00A958FD" w:rsidP="00A958FD">
      <w:pPr>
        <w:ind w:firstLine="567"/>
        <w:jc w:val="both"/>
        <w:rPr>
          <w:color w:val="000000"/>
        </w:rPr>
      </w:pP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i/>
          <w:sz w:val="24"/>
          <w:szCs w:val="24"/>
        </w:rPr>
        <w:t xml:space="preserve">Экономическим критерием </w:t>
      </w:r>
      <w:r w:rsidRPr="00C83224">
        <w:rPr>
          <w:rStyle w:val="FontStyle47"/>
          <w:sz w:val="24"/>
          <w:szCs w:val="24"/>
        </w:rPr>
        <w:t xml:space="preserve">при оценке вариантов систем складирования может быть </w:t>
      </w:r>
      <w:r w:rsidRPr="00C83224">
        <w:rPr>
          <w:rStyle w:val="FontStyle47"/>
          <w:i/>
          <w:sz w:val="24"/>
          <w:szCs w:val="24"/>
        </w:rPr>
        <w:t>показатель общих затрат (З</w:t>
      </w:r>
      <w:r w:rsidRPr="00C83224">
        <w:rPr>
          <w:rStyle w:val="FontStyle47"/>
          <w:i/>
          <w:sz w:val="24"/>
          <w:szCs w:val="24"/>
          <w:vertAlign w:val="subscript"/>
        </w:rPr>
        <w:t>общ</w:t>
      </w:r>
      <w:r w:rsidRPr="00C83224">
        <w:rPr>
          <w:rStyle w:val="FontStyle47"/>
          <w:i/>
          <w:sz w:val="24"/>
          <w:szCs w:val="24"/>
        </w:rPr>
        <w:t>)</w:t>
      </w:r>
      <w:r w:rsidRPr="00C83224">
        <w:rPr>
          <w:rStyle w:val="FontStyle47"/>
          <w:sz w:val="24"/>
          <w:szCs w:val="24"/>
        </w:rPr>
        <w:t xml:space="preserve"> на тонну товара, рассчитанный как сумма единовременных и текущих затрат по формуле</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14"/>
          <w:sz w:val="24"/>
          <w:szCs w:val="24"/>
        </w:rPr>
        <w:object w:dxaOrig="2340" w:dyaOrig="380">
          <v:shape id="_x0000_i1104" type="#_x0000_t75" style="width:117pt;height:18.75pt" o:ole="">
            <v:imagedata r:id="rId196" o:title=""/>
          </v:shape>
          <o:OLEObject Type="Embed" ProgID="Equation.3" ShapeID="_x0000_i1104" DrawAspect="Content" ObjectID="_1479800565" r:id="rId197"/>
        </w:object>
      </w:r>
      <w:r w:rsidRPr="00C83224">
        <w:rPr>
          <w:rStyle w:val="FontStyle47"/>
          <w:i/>
          <w:sz w:val="24"/>
          <w:szCs w:val="24"/>
        </w:rPr>
        <w:t xml:space="preserve">                                                                                                             (8.</w:t>
      </w:r>
      <w:r>
        <w:rPr>
          <w:rStyle w:val="FontStyle47"/>
          <w:i/>
          <w:sz w:val="24"/>
          <w:szCs w:val="24"/>
        </w:rPr>
        <w:t>4</w:t>
      </w:r>
      <w:r w:rsidRPr="00C83224">
        <w:rPr>
          <w:rStyle w:val="FontStyle47"/>
          <w:i/>
          <w:sz w:val="24"/>
          <w:szCs w:val="24"/>
        </w:rPr>
        <w:t>4)</w:t>
      </w:r>
    </w:p>
    <w:p w:rsidR="00A958FD" w:rsidRPr="00C83224" w:rsidRDefault="00A958FD" w:rsidP="00A958FD">
      <w:pPr>
        <w:pStyle w:val="Style1"/>
        <w:widowControl/>
        <w:spacing w:line="240" w:lineRule="auto"/>
        <w:ind w:firstLine="567"/>
        <w:rPr>
          <w:rStyle w:val="FontStyle47"/>
          <w:sz w:val="24"/>
          <w:szCs w:val="24"/>
        </w:rPr>
      </w:pPr>
    </w:p>
    <w:p w:rsidR="00A958FD" w:rsidRPr="00C83224" w:rsidRDefault="00A958FD" w:rsidP="00A958FD">
      <w:pPr>
        <w:pStyle w:val="Style1"/>
        <w:widowControl/>
        <w:spacing w:line="240" w:lineRule="auto"/>
        <w:rPr>
          <w:rStyle w:val="FontStyle47"/>
          <w:sz w:val="24"/>
          <w:szCs w:val="24"/>
        </w:rPr>
      </w:pPr>
      <w:r w:rsidRPr="00C83224">
        <w:rPr>
          <w:rStyle w:val="FontStyle47"/>
          <w:sz w:val="24"/>
          <w:szCs w:val="24"/>
        </w:rPr>
        <w:t xml:space="preserve">где </w:t>
      </w:r>
      <w:r w:rsidRPr="00C83224">
        <w:rPr>
          <w:rStyle w:val="FontStyle47"/>
          <w:i/>
          <w:sz w:val="24"/>
          <w:szCs w:val="24"/>
        </w:rPr>
        <w:t>З</w:t>
      </w:r>
      <w:r w:rsidRPr="00C83224">
        <w:rPr>
          <w:rStyle w:val="FontStyle47"/>
          <w:i/>
          <w:sz w:val="24"/>
          <w:szCs w:val="24"/>
          <w:vertAlign w:val="subscript"/>
        </w:rPr>
        <w:t>общ</w:t>
      </w:r>
      <w:r w:rsidRPr="00C83224">
        <w:rPr>
          <w:rStyle w:val="FontStyle47"/>
          <w:sz w:val="24"/>
          <w:szCs w:val="24"/>
        </w:rPr>
        <w:t xml:space="preserve"> - текущие затраты, руб./т;</w:t>
      </w:r>
    </w:p>
    <w:p w:rsidR="00A958FD" w:rsidRPr="00C83224" w:rsidRDefault="00A958FD" w:rsidP="00A958FD">
      <w:pPr>
        <w:pStyle w:val="Style1"/>
        <w:widowControl/>
        <w:spacing w:line="240" w:lineRule="auto"/>
        <w:ind w:firstLine="426"/>
        <w:rPr>
          <w:rStyle w:val="FontStyle47"/>
          <w:sz w:val="24"/>
          <w:szCs w:val="24"/>
        </w:rPr>
      </w:pPr>
      <w:r w:rsidRPr="00C83224">
        <w:rPr>
          <w:rStyle w:val="FontStyle47"/>
          <w:i/>
          <w:sz w:val="24"/>
          <w:szCs w:val="24"/>
        </w:rPr>
        <w:t>З</w:t>
      </w:r>
      <w:r w:rsidRPr="00C83224">
        <w:rPr>
          <w:rStyle w:val="FontStyle47"/>
          <w:i/>
          <w:sz w:val="24"/>
          <w:szCs w:val="24"/>
          <w:vertAlign w:val="subscript"/>
        </w:rPr>
        <w:t>тек</w:t>
      </w:r>
      <w:r w:rsidRPr="00C83224">
        <w:rPr>
          <w:rStyle w:val="FontStyle47"/>
          <w:sz w:val="24"/>
          <w:szCs w:val="24"/>
        </w:rPr>
        <w:t xml:space="preserve"> - текущие затраты, руб./т; </w:t>
      </w:r>
    </w:p>
    <w:p w:rsidR="00A958FD" w:rsidRPr="00C83224" w:rsidRDefault="00A958FD" w:rsidP="00A958FD">
      <w:pPr>
        <w:pStyle w:val="Style1"/>
        <w:widowControl/>
        <w:spacing w:line="240" w:lineRule="auto"/>
        <w:ind w:firstLine="426"/>
        <w:rPr>
          <w:rStyle w:val="FontStyle47"/>
          <w:sz w:val="24"/>
          <w:szCs w:val="24"/>
        </w:rPr>
      </w:pPr>
      <w:r w:rsidRPr="00C83224">
        <w:rPr>
          <w:rStyle w:val="FontStyle45"/>
          <w:sz w:val="24"/>
          <w:szCs w:val="24"/>
        </w:rPr>
        <w:t>К</w:t>
      </w:r>
      <w:r w:rsidRPr="00C83224">
        <w:rPr>
          <w:rStyle w:val="FontStyle45"/>
          <w:sz w:val="24"/>
          <w:szCs w:val="24"/>
          <w:vertAlign w:val="subscript"/>
        </w:rPr>
        <w:t>ед</w:t>
      </w:r>
      <w:r w:rsidRPr="00C83224">
        <w:rPr>
          <w:rStyle w:val="FontStyle47"/>
          <w:sz w:val="24"/>
          <w:szCs w:val="24"/>
        </w:rPr>
        <w:t xml:space="preserve">- единовременные затраты, руб./т; </w:t>
      </w:r>
    </w:p>
    <w:p w:rsidR="00A958FD" w:rsidRPr="00C83224" w:rsidRDefault="00A958FD" w:rsidP="00A958FD">
      <w:pPr>
        <w:pStyle w:val="Style1"/>
        <w:widowControl/>
        <w:spacing w:line="240" w:lineRule="auto"/>
        <w:ind w:firstLine="426"/>
        <w:rPr>
          <w:rStyle w:val="FontStyle47"/>
          <w:sz w:val="24"/>
          <w:szCs w:val="24"/>
        </w:rPr>
      </w:pPr>
      <w:r w:rsidRPr="00C83224">
        <w:rPr>
          <w:rStyle w:val="FontStyle47"/>
          <w:i/>
          <w:sz w:val="24"/>
          <w:szCs w:val="24"/>
        </w:rPr>
        <w:t>0,29</w:t>
      </w:r>
      <w:r w:rsidRPr="00C83224">
        <w:rPr>
          <w:rStyle w:val="FontStyle47"/>
          <w:sz w:val="24"/>
          <w:szCs w:val="24"/>
        </w:rPr>
        <w:t xml:space="preserve"> - коэффициент экономической эффективности использования капитальных вложений.</w:t>
      </w:r>
    </w:p>
    <w:p w:rsidR="00A958FD" w:rsidRPr="00C83224" w:rsidRDefault="00A958FD" w:rsidP="00A958FD">
      <w:pPr>
        <w:shd w:val="clear" w:color="auto" w:fill="FFFFFF"/>
        <w:spacing w:line="288" w:lineRule="auto"/>
        <w:ind w:firstLine="567"/>
        <w:jc w:val="both"/>
        <w:rPr>
          <w:color w:val="000000"/>
          <w:spacing w:val="-5"/>
        </w:rPr>
      </w:pP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Текущие затраты (издержки производства и обращения) на тонну товара (</w:t>
      </w:r>
      <w:r w:rsidRPr="00C83224">
        <w:rPr>
          <w:rStyle w:val="FontStyle47"/>
          <w:i/>
          <w:sz w:val="24"/>
          <w:szCs w:val="24"/>
        </w:rPr>
        <w:t>З</w:t>
      </w:r>
      <w:r w:rsidRPr="00C83224">
        <w:rPr>
          <w:rStyle w:val="FontStyle47"/>
          <w:i/>
          <w:sz w:val="24"/>
          <w:szCs w:val="24"/>
          <w:vertAlign w:val="subscript"/>
        </w:rPr>
        <w:t>тек</w:t>
      </w:r>
      <w:r w:rsidRPr="00C83224">
        <w:rPr>
          <w:rStyle w:val="FontStyle47"/>
          <w:i/>
          <w:sz w:val="24"/>
          <w:szCs w:val="24"/>
        </w:rPr>
        <w:t>)</w:t>
      </w:r>
      <w:r w:rsidRPr="00C83224">
        <w:rPr>
          <w:rStyle w:val="FontStyle47"/>
          <w:sz w:val="24"/>
          <w:szCs w:val="24"/>
        </w:rPr>
        <w:t xml:space="preserve"> исчисляются по формуле</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0"/>
          <w:sz w:val="24"/>
          <w:szCs w:val="24"/>
        </w:rPr>
        <w:object w:dxaOrig="1420" w:dyaOrig="720">
          <v:shape id="_x0000_i1105" type="#_x0000_t75" style="width:71.25pt;height:36pt" o:ole="">
            <v:imagedata r:id="rId198" o:title=""/>
          </v:shape>
          <o:OLEObject Type="Embed" ProgID="Equation.3" ShapeID="_x0000_i1105" DrawAspect="Content" ObjectID="_1479800566" r:id="rId199"/>
        </w:object>
      </w:r>
      <w:r w:rsidRPr="00C83224">
        <w:rPr>
          <w:rStyle w:val="FontStyle47"/>
          <w:i/>
          <w:sz w:val="24"/>
          <w:szCs w:val="24"/>
        </w:rPr>
        <w:t xml:space="preserve">                                                                                                                             (8.</w:t>
      </w:r>
      <w:r>
        <w:rPr>
          <w:rStyle w:val="FontStyle47"/>
          <w:i/>
          <w:sz w:val="24"/>
          <w:szCs w:val="24"/>
        </w:rPr>
        <w:t>4</w:t>
      </w:r>
      <w:r w:rsidRPr="00C83224">
        <w:rPr>
          <w:rStyle w:val="FontStyle47"/>
          <w:i/>
          <w:sz w:val="24"/>
          <w:szCs w:val="24"/>
        </w:rPr>
        <w:t>5)</w:t>
      </w:r>
    </w:p>
    <w:p w:rsidR="00A958FD" w:rsidRPr="00C83224" w:rsidRDefault="00A958FD" w:rsidP="00A958FD">
      <w:pPr>
        <w:tabs>
          <w:tab w:val="left" w:pos="709"/>
          <w:tab w:val="left" w:pos="1080"/>
        </w:tabs>
        <w:jc w:val="both"/>
        <w:rPr>
          <w:rStyle w:val="FontStyle47"/>
          <w:sz w:val="24"/>
          <w:szCs w:val="24"/>
        </w:rPr>
      </w:pPr>
    </w:p>
    <w:p w:rsidR="00A958FD" w:rsidRPr="00C83224" w:rsidRDefault="00A958FD" w:rsidP="00A958FD">
      <w:pPr>
        <w:tabs>
          <w:tab w:val="left" w:pos="709"/>
          <w:tab w:val="left" w:pos="1080"/>
        </w:tabs>
        <w:jc w:val="both"/>
        <w:rPr>
          <w:rStyle w:val="FontStyle47"/>
          <w:sz w:val="24"/>
          <w:szCs w:val="24"/>
        </w:rPr>
      </w:pPr>
      <w:r w:rsidRPr="00C83224">
        <w:rPr>
          <w:rStyle w:val="FontStyle47"/>
          <w:sz w:val="24"/>
          <w:szCs w:val="24"/>
        </w:rPr>
        <w:t xml:space="preserve">где </w:t>
      </w:r>
      <w:r w:rsidRPr="00C83224">
        <w:rPr>
          <w:rStyle w:val="FontStyle47"/>
          <w:i/>
          <w:sz w:val="24"/>
          <w:szCs w:val="24"/>
          <w:lang w:val="en-US"/>
        </w:rPr>
        <w:t>K</w:t>
      </w:r>
      <w:r w:rsidRPr="00C83224">
        <w:rPr>
          <w:rStyle w:val="FontStyle47"/>
          <w:i/>
          <w:sz w:val="24"/>
          <w:szCs w:val="24"/>
          <w:vertAlign w:val="subscript"/>
        </w:rPr>
        <w:t>аэр</w:t>
      </w:r>
      <w:r w:rsidRPr="00C83224">
        <w:rPr>
          <w:rStyle w:val="FontStyle47"/>
          <w:sz w:val="24"/>
          <w:szCs w:val="24"/>
        </w:rPr>
        <w:t xml:space="preserve"> - затраты, связанные с амортизацией, эксплуатацией и ре</w:t>
      </w:r>
      <w:r w:rsidRPr="00C83224">
        <w:rPr>
          <w:rStyle w:val="FontStyle47"/>
          <w:sz w:val="24"/>
          <w:szCs w:val="24"/>
        </w:rPr>
        <w:softHyphen/>
        <w:t xml:space="preserve">монтом оборудования склада, руб.;   </w:t>
      </w:r>
    </w:p>
    <w:p w:rsidR="00A958FD" w:rsidRPr="00C83224" w:rsidRDefault="00A958FD" w:rsidP="00A958FD">
      <w:pPr>
        <w:tabs>
          <w:tab w:val="left" w:pos="709"/>
          <w:tab w:val="left" w:pos="1080"/>
        </w:tabs>
        <w:jc w:val="both"/>
        <w:rPr>
          <w:rStyle w:val="FontStyle47"/>
          <w:sz w:val="24"/>
          <w:szCs w:val="24"/>
        </w:rPr>
      </w:pPr>
      <w:r w:rsidRPr="00C83224">
        <w:rPr>
          <w:rStyle w:val="FontStyle45"/>
          <w:sz w:val="24"/>
          <w:szCs w:val="24"/>
          <w:lang w:val="en-US"/>
        </w:rPr>
        <w:t>Q</w:t>
      </w:r>
      <w:r w:rsidRPr="00C83224">
        <w:rPr>
          <w:rStyle w:val="FontStyle45"/>
          <w:sz w:val="24"/>
          <w:szCs w:val="24"/>
          <w:vertAlign w:val="subscript"/>
        </w:rPr>
        <w:t>т</w:t>
      </w:r>
      <w:r w:rsidRPr="00C83224">
        <w:rPr>
          <w:rStyle w:val="FontStyle54"/>
          <w:b w:val="0"/>
          <w:sz w:val="24"/>
          <w:szCs w:val="24"/>
        </w:rPr>
        <w:t>- вес товара, размещенного на оборудовании склада, т.</w:t>
      </w:r>
    </w:p>
    <w:p w:rsidR="00A958FD" w:rsidRPr="00C83224" w:rsidRDefault="00A958FD" w:rsidP="00A958FD">
      <w:pPr>
        <w:tabs>
          <w:tab w:val="left" w:pos="709"/>
          <w:tab w:val="left" w:pos="1080"/>
        </w:tabs>
        <w:jc w:val="both"/>
        <w:rPr>
          <w:rStyle w:val="FontStyle47"/>
          <w:sz w:val="24"/>
          <w:szCs w:val="24"/>
        </w:rPr>
      </w:pPr>
      <w:r w:rsidRPr="00C83224">
        <w:rPr>
          <w:rStyle w:val="FontStyle45"/>
          <w:sz w:val="24"/>
          <w:szCs w:val="24"/>
        </w:rPr>
        <w:t xml:space="preserve">п </w:t>
      </w:r>
      <w:r w:rsidRPr="00C83224">
        <w:rPr>
          <w:rStyle w:val="FontStyle47"/>
          <w:sz w:val="24"/>
          <w:szCs w:val="24"/>
        </w:rPr>
        <w:t>- оборачиваемость товара, дн.</w:t>
      </w:r>
    </w:p>
    <w:p w:rsidR="00A958FD" w:rsidRPr="00C83224" w:rsidRDefault="00A958FD" w:rsidP="00A958FD">
      <w:pPr>
        <w:tabs>
          <w:tab w:val="left" w:pos="709"/>
          <w:tab w:val="left" w:pos="1080"/>
        </w:tabs>
        <w:ind w:firstLine="567"/>
        <w:jc w:val="both"/>
        <w:rPr>
          <w:rStyle w:val="FontStyle47"/>
          <w:sz w:val="24"/>
          <w:szCs w:val="24"/>
        </w:rPr>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2"/>
          <w:sz w:val="24"/>
          <w:szCs w:val="24"/>
        </w:rPr>
        <w:object w:dxaOrig="920" w:dyaOrig="700">
          <v:shape id="_x0000_i1106" type="#_x0000_t75" style="width:45.75pt;height:35.25pt" o:ole="">
            <v:imagedata r:id="rId200" o:title=""/>
          </v:shape>
          <o:OLEObject Type="Embed" ProgID="Equation.3" ShapeID="_x0000_i1106" DrawAspect="Content" ObjectID="_1479800567" r:id="rId201"/>
        </w:object>
      </w:r>
      <w:r w:rsidRPr="00C83224">
        <w:rPr>
          <w:rStyle w:val="FontStyle47"/>
          <w:i/>
          <w:sz w:val="24"/>
          <w:szCs w:val="24"/>
        </w:rPr>
        <w:t xml:space="preserve">                                                                                                                                       (8.</w:t>
      </w:r>
      <w:r>
        <w:rPr>
          <w:rStyle w:val="FontStyle47"/>
          <w:i/>
          <w:sz w:val="24"/>
          <w:szCs w:val="24"/>
        </w:rPr>
        <w:t>4</w:t>
      </w:r>
      <w:r w:rsidRPr="00C83224">
        <w:rPr>
          <w:rStyle w:val="FontStyle47"/>
          <w:i/>
          <w:sz w:val="24"/>
          <w:szCs w:val="24"/>
        </w:rPr>
        <w:t>6)</w:t>
      </w:r>
    </w:p>
    <w:p w:rsidR="00A958FD" w:rsidRPr="00C83224" w:rsidRDefault="00A958FD" w:rsidP="00A958FD">
      <w:pPr>
        <w:tabs>
          <w:tab w:val="left" w:pos="709"/>
          <w:tab w:val="left" w:pos="1080"/>
        </w:tabs>
        <w:ind w:firstLine="567"/>
        <w:jc w:val="both"/>
        <w:rPr>
          <w:rStyle w:val="FontStyle47"/>
          <w:sz w:val="24"/>
          <w:szCs w:val="24"/>
        </w:rPr>
      </w:pPr>
      <w:r w:rsidRPr="00C83224">
        <w:rPr>
          <w:rStyle w:val="FontStyle47"/>
          <w:sz w:val="24"/>
          <w:szCs w:val="24"/>
        </w:rPr>
        <w:tab/>
      </w:r>
    </w:p>
    <w:p w:rsidR="00A958FD" w:rsidRPr="00C83224" w:rsidRDefault="00A958FD" w:rsidP="00A958FD">
      <w:pPr>
        <w:tabs>
          <w:tab w:val="left" w:pos="709"/>
          <w:tab w:val="left" w:pos="1080"/>
        </w:tabs>
        <w:jc w:val="both"/>
        <w:rPr>
          <w:rStyle w:val="FontStyle54"/>
          <w:b w:val="0"/>
          <w:sz w:val="24"/>
          <w:szCs w:val="24"/>
        </w:rPr>
      </w:pPr>
      <w:r w:rsidRPr="00C83224">
        <w:rPr>
          <w:rStyle w:val="FontStyle47"/>
          <w:sz w:val="24"/>
          <w:szCs w:val="24"/>
        </w:rPr>
        <w:t xml:space="preserve">где </w:t>
      </w:r>
      <w:r w:rsidRPr="00C83224">
        <w:rPr>
          <w:rStyle w:val="FontStyle47"/>
          <w:i/>
          <w:sz w:val="24"/>
          <w:szCs w:val="24"/>
          <w:lang w:val="en-US"/>
        </w:rPr>
        <w:t>t</w:t>
      </w:r>
      <w:r w:rsidRPr="00C83224">
        <w:rPr>
          <w:rStyle w:val="FontStyle47"/>
          <w:i/>
          <w:sz w:val="24"/>
          <w:szCs w:val="24"/>
          <w:vertAlign w:val="subscript"/>
        </w:rPr>
        <w:t>ср</w:t>
      </w:r>
      <w:r w:rsidRPr="00C83224">
        <w:rPr>
          <w:rStyle w:val="FontStyle47"/>
          <w:sz w:val="24"/>
          <w:szCs w:val="24"/>
        </w:rPr>
        <w:t xml:space="preserve"> - </w:t>
      </w:r>
      <w:r w:rsidRPr="00C83224">
        <w:rPr>
          <w:rStyle w:val="FontStyle54"/>
          <w:b w:val="0"/>
          <w:sz w:val="24"/>
          <w:szCs w:val="24"/>
        </w:rPr>
        <w:t xml:space="preserve">средняя продолжительность срока хранения товара на складе (товарный запас), дн.; </w:t>
      </w:r>
    </w:p>
    <w:p w:rsidR="00A958FD" w:rsidRPr="00C83224" w:rsidRDefault="00A958FD" w:rsidP="00A958FD">
      <w:pPr>
        <w:tabs>
          <w:tab w:val="left" w:pos="709"/>
          <w:tab w:val="left" w:pos="1080"/>
        </w:tabs>
        <w:ind w:firstLine="567"/>
        <w:jc w:val="both"/>
        <w:rPr>
          <w:rStyle w:val="FontStyle54"/>
          <w:b w:val="0"/>
          <w:sz w:val="24"/>
          <w:szCs w:val="24"/>
        </w:rPr>
      </w:pP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 xml:space="preserve">Единовременные затраты </w:t>
      </w:r>
      <w:r w:rsidRPr="00C83224">
        <w:rPr>
          <w:rStyle w:val="FontStyle47"/>
          <w:i/>
          <w:sz w:val="24"/>
          <w:szCs w:val="24"/>
          <w:lang w:val="en-US"/>
        </w:rPr>
        <w:t>K</w:t>
      </w:r>
      <w:r w:rsidRPr="00C83224">
        <w:rPr>
          <w:rStyle w:val="FontStyle47"/>
          <w:i/>
          <w:sz w:val="24"/>
          <w:szCs w:val="24"/>
          <w:vertAlign w:val="subscript"/>
        </w:rPr>
        <w:t>ед</w:t>
      </w:r>
      <w:r w:rsidRPr="00C83224">
        <w:rPr>
          <w:rStyle w:val="FontStyle47"/>
          <w:sz w:val="24"/>
          <w:szCs w:val="24"/>
        </w:rPr>
        <w:t xml:space="preserve"> определяются по формуле</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1"/>
        <w:widowControl/>
        <w:spacing w:line="240" w:lineRule="auto"/>
        <w:ind w:firstLine="567"/>
        <w:rPr>
          <w:rStyle w:val="FontStyle47"/>
          <w:i/>
          <w:sz w:val="24"/>
          <w:szCs w:val="24"/>
        </w:rPr>
      </w:pPr>
      <w:r w:rsidRPr="00C83224">
        <w:rPr>
          <w:rStyle w:val="FontStyle47"/>
          <w:i/>
          <w:position w:val="-30"/>
          <w:sz w:val="24"/>
          <w:szCs w:val="24"/>
        </w:rPr>
        <w:object w:dxaOrig="1380" w:dyaOrig="700">
          <v:shape id="_x0000_i1107" type="#_x0000_t75" style="width:69pt;height:35.25pt" o:ole="">
            <v:imagedata r:id="rId202" o:title=""/>
          </v:shape>
          <o:OLEObject Type="Embed" ProgID="Equation.3" ShapeID="_x0000_i1107" DrawAspect="Content" ObjectID="_1479800568" r:id="rId203"/>
        </w:object>
      </w:r>
      <w:r w:rsidRPr="00C83224">
        <w:rPr>
          <w:rStyle w:val="FontStyle47"/>
          <w:i/>
          <w:sz w:val="24"/>
          <w:szCs w:val="24"/>
        </w:rPr>
        <w:t xml:space="preserve">                                                                                                                               (8.</w:t>
      </w:r>
      <w:r>
        <w:rPr>
          <w:rStyle w:val="FontStyle47"/>
          <w:i/>
          <w:sz w:val="24"/>
          <w:szCs w:val="24"/>
        </w:rPr>
        <w:t>4</w:t>
      </w:r>
      <w:r w:rsidRPr="00C83224">
        <w:rPr>
          <w:rStyle w:val="FontStyle47"/>
          <w:i/>
          <w:sz w:val="24"/>
          <w:szCs w:val="24"/>
        </w:rPr>
        <w:t>7)</w:t>
      </w:r>
    </w:p>
    <w:p w:rsidR="00A958FD" w:rsidRPr="00C83224" w:rsidRDefault="00A958FD" w:rsidP="00A958FD">
      <w:pPr>
        <w:pStyle w:val="Style21"/>
        <w:widowControl/>
        <w:spacing w:line="240" w:lineRule="auto"/>
        <w:ind w:firstLine="567"/>
        <w:rPr>
          <w:rStyle w:val="FontStyle47"/>
          <w:sz w:val="24"/>
          <w:szCs w:val="24"/>
        </w:rPr>
      </w:pPr>
    </w:p>
    <w:p w:rsidR="00A958FD" w:rsidRPr="00C83224" w:rsidRDefault="00A958FD" w:rsidP="00A958FD">
      <w:pPr>
        <w:pStyle w:val="Style20"/>
        <w:widowControl/>
        <w:spacing w:line="240" w:lineRule="auto"/>
        <w:jc w:val="both"/>
        <w:rPr>
          <w:rStyle w:val="FontStyle54"/>
          <w:b w:val="0"/>
          <w:sz w:val="24"/>
          <w:szCs w:val="24"/>
        </w:rPr>
      </w:pPr>
      <w:r w:rsidRPr="00C83224">
        <w:rPr>
          <w:rStyle w:val="FontStyle54"/>
          <w:b w:val="0"/>
          <w:sz w:val="24"/>
          <w:szCs w:val="24"/>
        </w:rPr>
        <w:t xml:space="preserve">где </w:t>
      </w:r>
      <w:r w:rsidRPr="00C83224">
        <w:rPr>
          <w:rStyle w:val="FontStyle54"/>
          <w:b w:val="0"/>
          <w:i/>
          <w:sz w:val="24"/>
          <w:szCs w:val="24"/>
        </w:rPr>
        <w:t>С</w:t>
      </w:r>
      <w:r w:rsidRPr="00C83224">
        <w:rPr>
          <w:rStyle w:val="FontStyle54"/>
          <w:b w:val="0"/>
          <w:i/>
          <w:sz w:val="24"/>
          <w:szCs w:val="24"/>
          <w:vertAlign w:val="subscript"/>
        </w:rPr>
        <w:t>об</w:t>
      </w:r>
      <w:r w:rsidRPr="00C83224">
        <w:rPr>
          <w:rStyle w:val="FontStyle54"/>
          <w:b w:val="0"/>
          <w:sz w:val="24"/>
          <w:szCs w:val="24"/>
        </w:rPr>
        <w:t xml:space="preserve"> - стоимость оборудования, размещенного на данном складе.</w:t>
      </w:r>
    </w:p>
    <w:p w:rsidR="00A958FD" w:rsidRPr="00C83224" w:rsidRDefault="00A958FD" w:rsidP="00A958FD">
      <w:pPr>
        <w:shd w:val="clear" w:color="auto" w:fill="FFFFFF"/>
        <w:spacing w:line="288" w:lineRule="auto"/>
        <w:ind w:firstLine="567"/>
        <w:jc w:val="both"/>
        <w:rPr>
          <w:color w:val="000000"/>
          <w:spacing w:val="-5"/>
        </w:rPr>
      </w:pPr>
    </w:p>
    <w:p w:rsidR="00A958FD" w:rsidRPr="00C83224" w:rsidRDefault="00A958FD" w:rsidP="00A958FD">
      <w:pPr>
        <w:pStyle w:val="Style21"/>
        <w:widowControl/>
        <w:spacing w:line="240" w:lineRule="auto"/>
        <w:ind w:firstLine="567"/>
        <w:rPr>
          <w:rStyle w:val="FontStyle47"/>
          <w:sz w:val="24"/>
          <w:szCs w:val="24"/>
        </w:rPr>
      </w:pPr>
      <w:r w:rsidRPr="00C83224">
        <w:rPr>
          <w:rStyle w:val="FontStyle47"/>
          <w:sz w:val="24"/>
          <w:szCs w:val="24"/>
        </w:rPr>
        <w:t xml:space="preserve">При альтернативном выборе системы складирования на основе применяемого при этом оборудования, </w:t>
      </w:r>
      <w:r w:rsidRPr="00C83224">
        <w:rPr>
          <w:rStyle w:val="FontStyle47"/>
          <w:i/>
          <w:sz w:val="24"/>
          <w:szCs w:val="24"/>
        </w:rPr>
        <w:t>оптимальным</w:t>
      </w:r>
      <w:r w:rsidRPr="00C83224">
        <w:rPr>
          <w:rStyle w:val="FontStyle47"/>
          <w:sz w:val="24"/>
          <w:szCs w:val="24"/>
        </w:rPr>
        <w:t xml:space="preserve"> является вариант с максимальным значением показателя эффективности использования складского объема при мини</w:t>
      </w:r>
      <w:r w:rsidRPr="00C83224">
        <w:rPr>
          <w:rStyle w:val="FontStyle47"/>
          <w:sz w:val="24"/>
          <w:szCs w:val="24"/>
        </w:rPr>
        <w:softHyphen/>
        <w:t>мальных затратах.</w:t>
      </w:r>
    </w:p>
    <w:p w:rsidR="00A958FD" w:rsidRPr="00C83224" w:rsidRDefault="00A958FD" w:rsidP="00A958FD">
      <w:pPr>
        <w:tabs>
          <w:tab w:val="left" w:pos="709"/>
          <w:tab w:val="left" w:pos="1080"/>
        </w:tabs>
        <w:ind w:firstLine="567"/>
        <w:jc w:val="both"/>
        <w:rPr>
          <w:rStyle w:val="FontStyle47"/>
          <w:sz w:val="24"/>
          <w:szCs w:val="24"/>
        </w:rPr>
      </w:pPr>
      <w:r w:rsidRPr="00C83224">
        <w:rPr>
          <w:rStyle w:val="FontStyle47"/>
          <w:sz w:val="24"/>
          <w:szCs w:val="24"/>
        </w:rPr>
        <w:t>Осуществляя выбор вариантов систем складирования на практике, необходимо помнить, что в одном складском помещении воз</w:t>
      </w:r>
      <w:r w:rsidRPr="00C83224">
        <w:rPr>
          <w:rStyle w:val="FontStyle47"/>
          <w:sz w:val="24"/>
          <w:szCs w:val="24"/>
        </w:rPr>
        <w:softHyphen/>
        <w:t>можно сочетание различных вариантов хранения и обработки в зависимости от перерабатываемого груза.</w:t>
      </w:r>
    </w:p>
    <w:p w:rsidR="00A958FD" w:rsidRPr="00C83224" w:rsidRDefault="00A958FD" w:rsidP="00A958FD">
      <w:pPr>
        <w:ind w:firstLine="567"/>
        <w:jc w:val="both"/>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Pr>
        <w:pStyle w:val="Style9"/>
        <w:widowControl/>
        <w:tabs>
          <w:tab w:val="num" w:pos="709"/>
        </w:tabs>
        <w:spacing w:line="240" w:lineRule="auto"/>
        <w:ind w:firstLine="567"/>
      </w:pPr>
    </w:p>
    <w:p w:rsidR="00A958FD" w:rsidRPr="00C83224" w:rsidRDefault="00A958FD" w:rsidP="00A958FD"/>
    <w:p w:rsidR="00ED396B" w:rsidRPr="00A958FD" w:rsidRDefault="00ED396B" w:rsidP="009E3CE2">
      <w:pPr>
        <w:ind w:firstLine="567"/>
        <w:jc w:val="both"/>
        <w:rPr>
          <w:color w:val="000000"/>
        </w:rPr>
      </w:pPr>
    </w:p>
    <w:p w:rsidR="00ED396B" w:rsidRPr="00DF4D13" w:rsidRDefault="00ED396B" w:rsidP="009E3CE2">
      <w:pPr>
        <w:ind w:firstLine="567"/>
        <w:jc w:val="both"/>
        <w:rPr>
          <w:color w:val="000000"/>
        </w:rPr>
      </w:pPr>
    </w:p>
    <w:p w:rsidR="00ED396B" w:rsidRPr="00DF4D13" w:rsidRDefault="00ED396B" w:rsidP="009E3CE2">
      <w:pPr>
        <w:ind w:firstLine="567"/>
        <w:jc w:val="both"/>
        <w:rPr>
          <w:color w:val="000000"/>
        </w:rPr>
      </w:pPr>
    </w:p>
    <w:p w:rsidR="00ED396B" w:rsidRPr="00DF4D13" w:rsidRDefault="00ED396B" w:rsidP="009E3CE2">
      <w:pPr>
        <w:ind w:firstLine="567"/>
        <w:jc w:val="both"/>
        <w:rPr>
          <w:color w:val="000000"/>
        </w:rPr>
      </w:pPr>
    </w:p>
    <w:p w:rsidR="00ED396B" w:rsidRPr="00DF4D13" w:rsidRDefault="00ED396B" w:rsidP="009E3CE2">
      <w:pPr>
        <w:ind w:firstLine="567"/>
        <w:jc w:val="both"/>
      </w:pPr>
    </w:p>
    <w:p w:rsidR="00D85B5B" w:rsidRPr="00DF4D13" w:rsidRDefault="00D85B5B" w:rsidP="009E3CE2">
      <w:pPr>
        <w:pStyle w:val="Style9"/>
        <w:widowControl/>
        <w:tabs>
          <w:tab w:val="num" w:pos="709"/>
        </w:tabs>
        <w:spacing w:line="240" w:lineRule="auto"/>
        <w:ind w:firstLine="567"/>
      </w:pPr>
    </w:p>
    <w:p w:rsidR="00D85B5B" w:rsidRPr="00DF4D13" w:rsidRDefault="00D85B5B" w:rsidP="009E3CE2">
      <w:pPr>
        <w:pStyle w:val="Style9"/>
        <w:widowControl/>
        <w:tabs>
          <w:tab w:val="num" w:pos="709"/>
        </w:tabs>
        <w:spacing w:line="240" w:lineRule="auto"/>
        <w:ind w:firstLine="567"/>
      </w:pPr>
    </w:p>
    <w:p w:rsidR="00D85B5B" w:rsidRPr="00DF4D13" w:rsidRDefault="00D85B5B" w:rsidP="009E3CE2">
      <w:pPr>
        <w:pStyle w:val="Style9"/>
        <w:widowControl/>
        <w:tabs>
          <w:tab w:val="num" w:pos="709"/>
        </w:tabs>
        <w:spacing w:line="240" w:lineRule="auto"/>
        <w:ind w:firstLine="567"/>
      </w:pPr>
    </w:p>
    <w:p w:rsidR="00D85B5B" w:rsidRPr="00DF4D13" w:rsidRDefault="00D85B5B" w:rsidP="00797722">
      <w:pPr>
        <w:pStyle w:val="Style9"/>
        <w:widowControl/>
        <w:tabs>
          <w:tab w:val="num" w:pos="709"/>
        </w:tabs>
        <w:spacing w:line="240" w:lineRule="auto"/>
        <w:ind w:firstLine="567"/>
      </w:pPr>
    </w:p>
    <w:p w:rsidR="00D85B5B" w:rsidRPr="00DF4D13" w:rsidRDefault="00D85B5B" w:rsidP="009E3CE2">
      <w:pPr>
        <w:pStyle w:val="Style9"/>
        <w:widowControl/>
        <w:tabs>
          <w:tab w:val="num" w:pos="709"/>
        </w:tabs>
        <w:spacing w:line="240" w:lineRule="auto"/>
        <w:ind w:firstLine="567"/>
      </w:pPr>
    </w:p>
    <w:p w:rsidR="00D85B5B" w:rsidRPr="00DF4D13" w:rsidRDefault="00D85B5B" w:rsidP="009E3CE2">
      <w:pPr>
        <w:pStyle w:val="Style9"/>
        <w:widowControl/>
        <w:tabs>
          <w:tab w:val="num" w:pos="709"/>
        </w:tabs>
        <w:spacing w:line="240" w:lineRule="auto"/>
        <w:ind w:firstLine="567"/>
      </w:pPr>
    </w:p>
    <w:p w:rsidR="00D85B5B" w:rsidRPr="00DF4D13" w:rsidRDefault="00D85B5B" w:rsidP="009E3CE2">
      <w:pPr>
        <w:pStyle w:val="Style9"/>
        <w:widowControl/>
        <w:tabs>
          <w:tab w:val="num" w:pos="709"/>
        </w:tabs>
        <w:spacing w:line="240" w:lineRule="auto"/>
        <w:ind w:firstLine="567"/>
      </w:pPr>
    </w:p>
    <w:p w:rsidR="00D85B5B" w:rsidRPr="007322D9" w:rsidRDefault="00797722" w:rsidP="00797722">
      <w:pPr>
        <w:pStyle w:val="Style9"/>
        <w:widowControl/>
        <w:tabs>
          <w:tab w:val="num" w:pos="709"/>
        </w:tabs>
        <w:spacing w:line="240" w:lineRule="auto"/>
        <w:ind w:firstLine="0"/>
        <w:jc w:val="center"/>
        <w:rPr>
          <w:b/>
        </w:rPr>
      </w:pPr>
      <w:r w:rsidRPr="007322D9">
        <w:rPr>
          <w:b/>
        </w:rPr>
        <w:t>ПРАКТИЧЕСКИЕ ЗАНЯТИЯ</w:t>
      </w:r>
    </w:p>
    <w:p w:rsidR="00D85B5B" w:rsidRPr="007322D9" w:rsidRDefault="00D85B5B" w:rsidP="009E3CE2">
      <w:pPr>
        <w:pStyle w:val="Style9"/>
        <w:widowControl/>
        <w:tabs>
          <w:tab w:val="num" w:pos="709"/>
        </w:tabs>
        <w:spacing w:line="240" w:lineRule="auto"/>
        <w:ind w:firstLine="567"/>
      </w:pPr>
    </w:p>
    <w:p w:rsidR="007322D9" w:rsidRPr="007322D9" w:rsidRDefault="007322D9" w:rsidP="007322D9">
      <w:pPr>
        <w:spacing w:line="276" w:lineRule="auto"/>
        <w:jc w:val="center"/>
        <w:rPr>
          <w:b/>
        </w:rPr>
      </w:pPr>
      <w:r w:rsidRPr="007322D9">
        <w:rPr>
          <w:b/>
        </w:rPr>
        <w:lastRenderedPageBreak/>
        <w:t>Тема 3 - Грузопоток, тара и упаковка в логистике складирования</w:t>
      </w:r>
    </w:p>
    <w:p w:rsidR="007322D9" w:rsidRPr="007322D9" w:rsidRDefault="007322D9" w:rsidP="007322D9">
      <w:pPr>
        <w:spacing w:line="276" w:lineRule="auto"/>
        <w:ind w:firstLine="709"/>
        <w:jc w:val="both"/>
        <w:rPr>
          <w:b/>
        </w:rPr>
      </w:pPr>
    </w:p>
    <w:p w:rsidR="007322D9" w:rsidRPr="007322D9" w:rsidRDefault="007322D9" w:rsidP="007322D9">
      <w:pPr>
        <w:spacing w:line="276" w:lineRule="auto"/>
        <w:ind w:firstLine="708"/>
        <w:rPr>
          <w:b/>
          <w:lang w:val="be-BY"/>
        </w:rPr>
      </w:pPr>
      <w:r w:rsidRPr="007322D9">
        <w:rPr>
          <w:b/>
          <w:lang w:val="be-BY"/>
        </w:rPr>
        <w:t>Задача 1</w:t>
      </w:r>
    </w:p>
    <w:p w:rsidR="007322D9" w:rsidRPr="007322D9" w:rsidRDefault="007322D9" w:rsidP="007322D9">
      <w:pPr>
        <w:spacing w:line="276" w:lineRule="auto"/>
        <w:ind w:firstLine="708"/>
        <w:jc w:val="both"/>
        <w:rPr>
          <w:lang w:val="be-BY"/>
        </w:rPr>
      </w:pPr>
      <w:r w:rsidRPr="007322D9">
        <w:rPr>
          <w:lang w:val="be-BY"/>
        </w:rPr>
        <w:t>Рассчитать величину материального потока и стоимость грузопереработки на складе при следующих условиях: грузооборот склада – 600 тонн; через участок приемки проходит 75% товаров, через участок комплектования – 90% товаров, через отправочную экспедицию – 50% товаров. Стоимость работ по участкам: разгрузка – 3,5 у.е., приемка –                      5 у.е., хранение – 2 у.е., комплектование – 6 у.е., погрузка – 3,5 у.е., экспедирование – 2 у.е. Стоимость работ по перемещению товаров на складе – 1,5 у.е.</w:t>
      </w:r>
    </w:p>
    <w:p w:rsidR="007322D9" w:rsidRPr="007322D9" w:rsidRDefault="007322D9" w:rsidP="007322D9">
      <w:pPr>
        <w:spacing w:line="276" w:lineRule="auto"/>
        <w:ind w:firstLine="708"/>
        <w:jc w:val="both"/>
        <w:rPr>
          <w:lang w:val="be-BY"/>
        </w:rPr>
      </w:pPr>
    </w:p>
    <w:p w:rsidR="007322D9" w:rsidRPr="007322D9" w:rsidRDefault="007322D9" w:rsidP="007322D9">
      <w:pPr>
        <w:spacing w:line="276" w:lineRule="auto"/>
        <w:ind w:firstLine="708"/>
        <w:jc w:val="both"/>
        <w:rPr>
          <w:b/>
          <w:lang w:val="be-BY"/>
        </w:rPr>
      </w:pPr>
      <w:r w:rsidRPr="007322D9">
        <w:rPr>
          <w:b/>
          <w:lang w:val="be-BY"/>
        </w:rPr>
        <w:t>Задача 2</w:t>
      </w:r>
    </w:p>
    <w:p w:rsidR="007322D9" w:rsidRPr="007322D9" w:rsidRDefault="007322D9" w:rsidP="007322D9">
      <w:pPr>
        <w:spacing w:line="276" w:lineRule="auto"/>
        <w:ind w:firstLine="708"/>
        <w:jc w:val="both"/>
        <w:rPr>
          <w:lang w:val="be-BY"/>
        </w:rPr>
      </w:pPr>
      <w:r w:rsidRPr="007322D9">
        <w:rPr>
          <w:lang w:val="be-BY"/>
        </w:rPr>
        <w:t>Определить величину совокупного материального потока на складе, если грузооборот склада составил 500 тонн за месяц, через участок приемки проходит 80% грузов, через участок комплектования – 50% грузов, через отпрвочную экспедицию – 20% грузов.</w:t>
      </w:r>
    </w:p>
    <w:p w:rsidR="007322D9" w:rsidRPr="007322D9" w:rsidRDefault="007322D9" w:rsidP="007322D9">
      <w:pPr>
        <w:spacing w:line="276" w:lineRule="auto"/>
        <w:ind w:firstLine="708"/>
        <w:jc w:val="both"/>
        <w:rPr>
          <w:b/>
          <w:lang w:val="be-BY"/>
        </w:rPr>
      </w:pPr>
    </w:p>
    <w:p w:rsidR="007322D9" w:rsidRPr="007322D9" w:rsidRDefault="007322D9" w:rsidP="007322D9">
      <w:pPr>
        <w:spacing w:line="276" w:lineRule="auto"/>
        <w:ind w:firstLine="708"/>
        <w:jc w:val="both"/>
        <w:rPr>
          <w:b/>
          <w:lang w:val="be-BY"/>
        </w:rPr>
      </w:pPr>
      <w:r w:rsidRPr="007322D9">
        <w:rPr>
          <w:b/>
          <w:lang w:val="be-BY"/>
        </w:rPr>
        <w:t xml:space="preserve">Задача 3 </w:t>
      </w:r>
    </w:p>
    <w:p w:rsidR="007322D9" w:rsidRPr="007322D9" w:rsidRDefault="007322D9" w:rsidP="007322D9">
      <w:pPr>
        <w:spacing w:line="276" w:lineRule="auto"/>
        <w:ind w:firstLine="708"/>
        <w:jc w:val="both"/>
        <w:rPr>
          <w:lang w:val="be-BY"/>
        </w:rPr>
      </w:pPr>
      <w:r w:rsidRPr="007322D9">
        <w:rPr>
          <w:lang w:val="be-BY"/>
        </w:rPr>
        <w:t>Годовой грузооборот склада составляет 1000 тонн. 25% грузов проходят через учаток приемочной экспедиции, 400 тонн грузов обрабатывается на участке приемки, 50 тонн грузов поступают из приемочной экспедиции на участок приемки. Определить количество грузов, проходящих напрямую из зоны разгрузки на участок хранения.</w:t>
      </w:r>
    </w:p>
    <w:p w:rsidR="007322D9" w:rsidRPr="007322D9" w:rsidRDefault="007322D9" w:rsidP="007322D9">
      <w:pPr>
        <w:spacing w:line="276" w:lineRule="auto"/>
        <w:ind w:firstLine="708"/>
        <w:jc w:val="both"/>
        <w:rPr>
          <w:lang w:val="be-BY"/>
        </w:rPr>
      </w:pPr>
    </w:p>
    <w:p w:rsidR="007322D9" w:rsidRPr="007322D9" w:rsidRDefault="007322D9" w:rsidP="007322D9">
      <w:pPr>
        <w:spacing w:line="276" w:lineRule="auto"/>
        <w:ind w:firstLine="708"/>
        <w:jc w:val="both"/>
        <w:rPr>
          <w:b/>
          <w:lang w:val="be-BY"/>
        </w:rPr>
      </w:pPr>
      <w:r w:rsidRPr="007322D9">
        <w:rPr>
          <w:b/>
          <w:lang w:val="be-BY"/>
        </w:rPr>
        <w:t>Задача 4</w:t>
      </w:r>
    </w:p>
    <w:p w:rsidR="007322D9" w:rsidRPr="007322D9" w:rsidRDefault="007322D9" w:rsidP="007322D9">
      <w:pPr>
        <w:spacing w:line="276" w:lineRule="auto"/>
        <w:ind w:firstLine="708"/>
        <w:jc w:val="both"/>
        <w:rPr>
          <w:lang w:val="be-BY"/>
        </w:rPr>
      </w:pPr>
      <w:r w:rsidRPr="007322D9">
        <w:rPr>
          <w:lang w:val="be-BY"/>
        </w:rPr>
        <w:t>Грузооборот склада составляет 2000 тонн за год. 30% грузов проходят через участок комплектования; 800 тонн грузов – через отправочную экспедицию; 400 тонн грузов поступают из участка комплектования в отправочную экспедицию. Определить количество грузов, проходящих напрямую из зоны хранения на участок погрузки.</w:t>
      </w:r>
    </w:p>
    <w:p w:rsidR="007322D9" w:rsidRPr="007322D9" w:rsidRDefault="007322D9" w:rsidP="007322D9">
      <w:pPr>
        <w:spacing w:line="276" w:lineRule="auto"/>
        <w:jc w:val="center"/>
        <w:rPr>
          <w:b/>
          <w:lang w:val="be-BY"/>
        </w:rPr>
      </w:pPr>
    </w:p>
    <w:p w:rsidR="007322D9" w:rsidRPr="007322D9" w:rsidRDefault="007322D9" w:rsidP="007322D9">
      <w:pPr>
        <w:spacing w:line="276" w:lineRule="auto"/>
        <w:jc w:val="center"/>
        <w:rPr>
          <w:b/>
          <w:lang w:val="be-BY"/>
        </w:rPr>
      </w:pPr>
      <w:r w:rsidRPr="007322D9">
        <w:rPr>
          <w:b/>
          <w:lang w:val="be-BY"/>
        </w:rPr>
        <w:t>Тема 4 - Формирование складской сети предприятия</w:t>
      </w:r>
    </w:p>
    <w:p w:rsidR="007322D9" w:rsidRPr="007322D9" w:rsidRDefault="007322D9" w:rsidP="007322D9">
      <w:pPr>
        <w:spacing w:line="276" w:lineRule="auto"/>
        <w:jc w:val="both"/>
      </w:pPr>
    </w:p>
    <w:p w:rsidR="007322D9" w:rsidRPr="007322D9" w:rsidRDefault="007322D9" w:rsidP="007322D9">
      <w:pPr>
        <w:spacing w:line="276" w:lineRule="auto"/>
        <w:jc w:val="both"/>
        <w:rPr>
          <w:b/>
        </w:rPr>
      </w:pPr>
      <w:r w:rsidRPr="007322D9">
        <w:tab/>
      </w:r>
      <w:r w:rsidRPr="007322D9">
        <w:rPr>
          <w:b/>
        </w:rPr>
        <w:t>Задача 1</w:t>
      </w:r>
    </w:p>
    <w:p w:rsidR="007322D9" w:rsidRPr="007322D9" w:rsidRDefault="007322D9" w:rsidP="007322D9">
      <w:pPr>
        <w:spacing w:line="276" w:lineRule="auto"/>
        <w:ind w:firstLine="708"/>
        <w:jc w:val="both"/>
      </w:pPr>
      <w:r w:rsidRPr="007322D9">
        <w:t>Торгово-посредническая компания «</w:t>
      </w:r>
      <w:r w:rsidRPr="007322D9">
        <w:rPr>
          <w:lang w:val="en-US"/>
        </w:rPr>
        <w:t>N</w:t>
      </w:r>
      <w:r w:rsidRPr="007322D9">
        <w:t xml:space="preserve">» имеет 3 склада, которые обслуживаются 4-мя поставщиками. </w:t>
      </w:r>
      <w:r w:rsidRPr="007322D9">
        <w:rPr>
          <w:lang w:val="be-BY"/>
        </w:rPr>
        <w:t>В таблице 1 приведены координаты складов и поставщников.</w:t>
      </w:r>
      <w:r w:rsidRPr="007322D9">
        <w:t>Поставщики осуществляют среднюю партию поставки в размерах: 75т, 45т, 50т, 30т. Объемы заказов по складам равны: 70т, 50т, 80т. Для минимизации транспортных расходов компания приняла решение о строительстве распределительного центра в районе сбыта продукции. Необходимо определить место расположения распределительного центра, если известно, что тариф для поставщиков на перевозку продукции составляет: 1,25 у.е./т.км, 1 у.е./т.км, 1,75 у.е./т.км,                  1 у.е./т.км, а тарифы для складов на перевозку продукции соответственно: 0,5 у.е./т.км, 0,6 у.е./т.км, 0,7 у.е./т.км.</w:t>
      </w:r>
    </w:p>
    <w:p w:rsidR="007322D9" w:rsidRPr="007322D9" w:rsidRDefault="007322D9" w:rsidP="007322D9">
      <w:pPr>
        <w:spacing w:line="276" w:lineRule="auto"/>
        <w:jc w:val="both"/>
      </w:pPr>
    </w:p>
    <w:p w:rsidR="007322D9" w:rsidRPr="007322D9" w:rsidRDefault="007322D9" w:rsidP="007322D9">
      <w:pPr>
        <w:spacing w:line="276" w:lineRule="auto"/>
        <w:ind w:firstLine="708"/>
        <w:jc w:val="both"/>
        <w:rPr>
          <w:lang w:val="be-BY"/>
        </w:rPr>
      </w:pPr>
      <w:r w:rsidRPr="007322D9">
        <w:rPr>
          <w:lang w:val="be-BY"/>
        </w:rPr>
        <w:t>Таблица 1- Координаты расположения поставщиков и потребителей продукции</w:t>
      </w:r>
    </w:p>
    <w:tbl>
      <w:tblPr>
        <w:tblStyle w:val="a9"/>
        <w:tblW w:w="0" w:type="auto"/>
        <w:tblInd w:w="108" w:type="dxa"/>
        <w:tblLook w:val="04A0"/>
      </w:tblPr>
      <w:tblGrid>
        <w:gridCol w:w="1560"/>
        <w:gridCol w:w="896"/>
        <w:gridCol w:w="969"/>
        <w:gridCol w:w="970"/>
        <w:gridCol w:w="1134"/>
        <w:gridCol w:w="1134"/>
        <w:gridCol w:w="1134"/>
        <w:gridCol w:w="1275"/>
      </w:tblGrid>
      <w:tr w:rsidR="007322D9" w:rsidRPr="007322D9" w:rsidTr="0000501F">
        <w:tc>
          <w:tcPr>
            <w:tcW w:w="1560" w:type="dxa"/>
            <w:vMerge w:val="restart"/>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Координаты</w:t>
            </w:r>
          </w:p>
        </w:tc>
        <w:tc>
          <w:tcPr>
            <w:tcW w:w="2835" w:type="dxa"/>
            <w:gridSpan w:val="3"/>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Клиент</w:t>
            </w:r>
          </w:p>
        </w:tc>
        <w:tc>
          <w:tcPr>
            <w:tcW w:w="4677" w:type="dxa"/>
            <w:gridSpan w:val="4"/>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Поставщик</w:t>
            </w:r>
          </w:p>
        </w:tc>
      </w:tr>
      <w:tr w:rsidR="007322D9" w:rsidRPr="007322D9" w:rsidTr="0000501F">
        <w:tc>
          <w:tcPr>
            <w:tcW w:w="1560" w:type="dxa"/>
            <w:vMerge/>
            <w:vAlign w:val="center"/>
          </w:tcPr>
          <w:p w:rsidR="007322D9" w:rsidRPr="007322D9" w:rsidRDefault="007322D9" w:rsidP="0000501F">
            <w:pPr>
              <w:spacing w:line="276" w:lineRule="auto"/>
              <w:ind w:left="-108" w:right="-108"/>
              <w:jc w:val="center"/>
              <w:rPr>
                <w:sz w:val="24"/>
                <w:szCs w:val="24"/>
                <w:lang w:val="be-BY"/>
              </w:rPr>
            </w:pPr>
          </w:p>
        </w:tc>
        <w:tc>
          <w:tcPr>
            <w:tcW w:w="896"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1</w:t>
            </w:r>
          </w:p>
        </w:tc>
        <w:tc>
          <w:tcPr>
            <w:tcW w:w="969"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2</w:t>
            </w:r>
          </w:p>
        </w:tc>
        <w:tc>
          <w:tcPr>
            <w:tcW w:w="970"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3</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1</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2</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3</w:t>
            </w:r>
          </w:p>
        </w:tc>
        <w:tc>
          <w:tcPr>
            <w:tcW w:w="1275"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4</w:t>
            </w:r>
          </w:p>
        </w:tc>
      </w:tr>
      <w:tr w:rsidR="007322D9" w:rsidRPr="007322D9" w:rsidTr="0000501F">
        <w:tc>
          <w:tcPr>
            <w:tcW w:w="1560" w:type="dxa"/>
            <w:vAlign w:val="center"/>
          </w:tcPr>
          <w:p w:rsidR="007322D9" w:rsidRPr="007322D9" w:rsidRDefault="007322D9" w:rsidP="0000501F">
            <w:pPr>
              <w:spacing w:line="276" w:lineRule="auto"/>
              <w:ind w:left="-108" w:right="-108"/>
              <w:jc w:val="center"/>
              <w:rPr>
                <w:sz w:val="24"/>
                <w:szCs w:val="24"/>
                <w:lang w:val="en-US"/>
              </w:rPr>
            </w:pPr>
            <w:r w:rsidRPr="007322D9">
              <w:rPr>
                <w:sz w:val="24"/>
                <w:szCs w:val="24"/>
                <w:lang w:val="en-US"/>
              </w:rPr>
              <w:t>X</w:t>
            </w:r>
          </w:p>
        </w:tc>
        <w:tc>
          <w:tcPr>
            <w:tcW w:w="896"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20</w:t>
            </w:r>
          </w:p>
        </w:tc>
        <w:tc>
          <w:tcPr>
            <w:tcW w:w="969"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50</w:t>
            </w:r>
          </w:p>
        </w:tc>
        <w:tc>
          <w:tcPr>
            <w:tcW w:w="970"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70</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55</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15</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35</w:t>
            </w:r>
          </w:p>
        </w:tc>
        <w:tc>
          <w:tcPr>
            <w:tcW w:w="1275"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10</w:t>
            </w:r>
          </w:p>
        </w:tc>
      </w:tr>
      <w:tr w:rsidR="007322D9" w:rsidRPr="007322D9" w:rsidTr="0000501F">
        <w:tc>
          <w:tcPr>
            <w:tcW w:w="1560" w:type="dxa"/>
            <w:vAlign w:val="center"/>
          </w:tcPr>
          <w:p w:rsidR="007322D9" w:rsidRPr="007322D9" w:rsidRDefault="007322D9" w:rsidP="0000501F">
            <w:pPr>
              <w:spacing w:line="276" w:lineRule="auto"/>
              <w:ind w:left="-108" w:right="-108"/>
              <w:jc w:val="center"/>
              <w:rPr>
                <w:sz w:val="24"/>
                <w:szCs w:val="24"/>
              </w:rPr>
            </w:pPr>
            <w:r w:rsidRPr="007322D9">
              <w:rPr>
                <w:sz w:val="24"/>
                <w:szCs w:val="24"/>
                <w:lang w:val="en-US"/>
              </w:rPr>
              <w:t>Y</w:t>
            </w:r>
          </w:p>
        </w:tc>
        <w:tc>
          <w:tcPr>
            <w:tcW w:w="896"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5</w:t>
            </w:r>
          </w:p>
        </w:tc>
        <w:tc>
          <w:tcPr>
            <w:tcW w:w="969"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35</w:t>
            </w:r>
          </w:p>
        </w:tc>
        <w:tc>
          <w:tcPr>
            <w:tcW w:w="970"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20</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60</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40</w:t>
            </w:r>
          </w:p>
        </w:tc>
        <w:tc>
          <w:tcPr>
            <w:tcW w:w="1134"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70</w:t>
            </w:r>
          </w:p>
        </w:tc>
        <w:tc>
          <w:tcPr>
            <w:tcW w:w="1275" w:type="dxa"/>
            <w:vAlign w:val="center"/>
          </w:tcPr>
          <w:p w:rsidR="007322D9" w:rsidRPr="007322D9" w:rsidRDefault="007322D9" w:rsidP="0000501F">
            <w:pPr>
              <w:spacing w:line="276" w:lineRule="auto"/>
              <w:ind w:left="-108" w:right="-108"/>
              <w:jc w:val="center"/>
              <w:rPr>
                <w:sz w:val="24"/>
                <w:szCs w:val="24"/>
                <w:lang w:val="be-BY"/>
              </w:rPr>
            </w:pPr>
            <w:r w:rsidRPr="007322D9">
              <w:rPr>
                <w:sz w:val="24"/>
                <w:szCs w:val="24"/>
                <w:lang w:val="be-BY"/>
              </w:rPr>
              <w:t>20</w:t>
            </w:r>
          </w:p>
        </w:tc>
      </w:tr>
    </w:tbl>
    <w:p w:rsidR="007322D9" w:rsidRPr="007322D9" w:rsidRDefault="007322D9" w:rsidP="007322D9">
      <w:pPr>
        <w:spacing w:line="276" w:lineRule="auto"/>
        <w:jc w:val="both"/>
      </w:pPr>
    </w:p>
    <w:p w:rsidR="007322D9" w:rsidRPr="007322D9" w:rsidRDefault="007322D9" w:rsidP="007322D9">
      <w:pPr>
        <w:spacing w:line="276" w:lineRule="auto"/>
        <w:ind w:firstLine="709"/>
        <w:jc w:val="both"/>
        <w:rPr>
          <w:b/>
        </w:rPr>
      </w:pPr>
      <w:r w:rsidRPr="007322D9">
        <w:rPr>
          <w:b/>
        </w:rPr>
        <w:t>Задача 2</w:t>
      </w:r>
    </w:p>
    <w:p w:rsidR="007322D9" w:rsidRPr="007322D9" w:rsidRDefault="007322D9" w:rsidP="007322D9">
      <w:pPr>
        <w:spacing w:line="276" w:lineRule="auto"/>
        <w:ind w:firstLine="709"/>
        <w:jc w:val="both"/>
      </w:pPr>
      <w:r w:rsidRPr="007322D9">
        <w:lastRenderedPageBreak/>
        <w:t>Определите границы рынка для производителей продукции А (цена - 50 у.е.) и В (цена - 52 у.е.), находящихся на расстоянии 400 км друг от друга. При этом производитель В имеет распределительный склад PC на расстоянии 150 км от своего производственного предприятия и 250 км - от производителя А. Затраты, связанные с функционированием склада, составляют 10 у.е. на товарную единицу. Цена доставки товара для обоих производителей равна 0,5 у.е./км.</w:t>
      </w:r>
    </w:p>
    <w:p w:rsidR="007322D9" w:rsidRPr="007322D9" w:rsidRDefault="007322D9" w:rsidP="007322D9">
      <w:pPr>
        <w:tabs>
          <w:tab w:val="left" w:pos="240"/>
        </w:tabs>
        <w:spacing w:line="276" w:lineRule="auto"/>
        <w:rPr>
          <w:b/>
        </w:rPr>
      </w:pPr>
      <w:r>
        <w:rPr>
          <w:b/>
        </w:rPr>
        <w:tab/>
      </w:r>
    </w:p>
    <w:p w:rsidR="007322D9" w:rsidRPr="007322D9" w:rsidRDefault="007322D9" w:rsidP="007322D9">
      <w:pPr>
        <w:spacing w:line="276" w:lineRule="auto"/>
        <w:jc w:val="center"/>
        <w:rPr>
          <w:b/>
        </w:rPr>
      </w:pPr>
      <w:r w:rsidRPr="007322D9">
        <w:rPr>
          <w:b/>
        </w:rPr>
        <w:t>Тема 5 - Логистический подход к проектированию складов</w:t>
      </w:r>
    </w:p>
    <w:p w:rsidR="005A0D39" w:rsidRDefault="005A0D39" w:rsidP="007322D9">
      <w:pPr>
        <w:spacing w:line="276" w:lineRule="auto"/>
        <w:ind w:firstLine="720"/>
        <w:rPr>
          <w:b/>
        </w:rPr>
      </w:pPr>
    </w:p>
    <w:p w:rsidR="007322D9" w:rsidRPr="007322D9" w:rsidRDefault="007322D9" w:rsidP="007322D9">
      <w:pPr>
        <w:spacing w:line="276" w:lineRule="auto"/>
        <w:ind w:firstLine="720"/>
        <w:rPr>
          <w:b/>
        </w:rPr>
      </w:pPr>
      <w:r w:rsidRPr="007322D9">
        <w:rPr>
          <w:b/>
        </w:rPr>
        <w:t xml:space="preserve">Задача </w:t>
      </w:r>
    </w:p>
    <w:p w:rsidR="007322D9" w:rsidRPr="007322D9" w:rsidRDefault="007322D9" w:rsidP="007322D9">
      <w:pPr>
        <w:spacing w:line="276" w:lineRule="auto"/>
        <w:ind w:firstLine="720"/>
        <w:jc w:val="both"/>
      </w:pPr>
      <w:r w:rsidRPr="007322D9">
        <w:t>Рассчитать площади складских зон, принимая во внимание, что участок хранения будет поделен на 2 зоны: зона стеллажного хранения и зона штабельного хранения, если:</w:t>
      </w:r>
    </w:p>
    <w:p w:rsidR="007322D9" w:rsidRPr="007322D9" w:rsidRDefault="007322D9" w:rsidP="007322D9">
      <w:pPr>
        <w:spacing w:line="276" w:lineRule="auto"/>
        <w:ind w:firstLine="720"/>
        <w:jc w:val="both"/>
      </w:pPr>
      <w:r w:rsidRPr="007322D9">
        <w:t>- среднедневное поступление товаров – 500 т;</w:t>
      </w:r>
    </w:p>
    <w:p w:rsidR="007322D9" w:rsidRPr="007322D9" w:rsidRDefault="007322D9" w:rsidP="007322D9">
      <w:pPr>
        <w:spacing w:line="276" w:lineRule="auto"/>
        <w:ind w:firstLine="720"/>
        <w:jc w:val="both"/>
      </w:pPr>
      <w:r w:rsidRPr="007322D9">
        <w:t>- коэффициент нагрузки на 1м</w:t>
      </w:r>
      <w:r w:rsidRPr="007322D9">
        <w:rPr>
          <w:vertAlign w:val="superscript"/>
        </w:rPr>
        <w:t>2</w:t>
      </w:r>
      <w:r w:rsidRPr="007322D9">
        <w:t xml:space="preserve"> – 1,6 т;</w:t>
      </w:r>
    </w:p>
    <w:p w:rsidR="007322D9" w:rsidRPr="007322D9" w:rsidRDefault="007322D9" w:rsidP="007322D9">
      <w:pPr>
        <w:spacing w:line="276" w:lineRule="auto"/>
        <w:ind w:firstLine="720"/>
        <w:jc w:val="both"/>
      </w:pPr>
      <w:r w:rsidRPr="007322D9">
        <w:t>- коэффициент неравномерности поступления товаров на склад – 1,36;</w:t>
      </w:r>
    </w:p>
    <w:p w:rsidR="007322D9" w:rsidRPr="007322D9" w:rsidRDefault="007322D9" w:rsidP="007322D9">
      <w:pPr>
        <w:spacing w:line="276" w:lineRule="auto"/>
        <w:ind w:firstLine="720"/>
        <w:jc w:val="both"/>
      </w:pPr>
      <w:r w:rsidRPr="007322D9">
        <w:t>- количество дней нахождения товара в зоне приемки – 1 дн.;</w:t>
      </w:r>
    </w:p>
    <w:p w:rsidR="007322D9" w:rsidRPr="007322D9" w:rsidRDefault="007322D9" w:rsidP="007322D9">
      <w:pPr>
        <w:spacing w:line="276" w:lineRule="auto"/>
        <w:ind w:firstLine="720"/>
        <w:jc w:val="both"/>
      </w:pPr>
      <w:r w:rsidRPr="007322D9">
        <w:t>- среднесуточный объем отправки продукции на склад – 400 т;</w:t>
      </w:r>
    </w:p>
    <w:p w:rsidR="007322D9" w:rsidRPr="007322D9" w:rsidRDefault="007322D9" w:rsidP="007322D9">
      <w:pPr>
        <w:spacing w:line="276" w:lineRule="auto"/>
        <w:ind w:firstLine="720"/>
        <w:jc w:val="both"/>
      </w:pPr>
      <w:r w:rsidRPr="007322D9">
        <w:t>- коэффициент неравномерности отгрузки продукции со склада – 1,54;</w:t>
      </w:r>
    </w:p>
    <w:p w:rsidR="007322D9" w:rsidRPr="007322D9" w:rsidRDefault="007322D9" w:rsidP="007322D9">
      <w:pPr>
        <w:spacing w:line="276" w:lineRule="auto"/>
        <w:ind w:firstLine="720"/>
        <w:jc w:val="both"/>
      </w:pPr>
      <w:r w:rsidRPr="007322D9">
        <w:t>- количество дней нахождения товара в зоне комплектования – 1 дн.;</w:t>
      </w:r>
    </w:p>
    <w:p w:rsidR="007322D9" w:rsidRPr="007322D9" w:rsidRDefault="007322D9" w:rsidP="007322D9">
      <w:pPr>
        <w:spacing w:line="276" w:lineRule="auto"/>
        <w:ind w:firstLine="720"/>
        <w:jc w:val="both"/>
      </w:pPr>
      <w:r w:rsidRPr="007322D9">
        <w:t>- ширина стеллажа – 1,2 м;</w:t>
      </w:r>
    </w:p>
    <w:p w:rsidR="007322D9" w:rsidRPr="007322D9" w:rsidRDefault="007322D9" w:rsidP="007322D9">
      <w:pPr>
        <w:spacing w:line="276" w:lineRule="auto"/>
        <w:ind w:firstLine="720"/>
        <w:jc w:val="both"/>
      </w:pPr>
      <w:r w:rsidRPr="007322D9">
        <w:t>- глубина стеллажа – 2,1 м;</w:t>
      </w:r>
    </w:p>
    <w:p w:rsidR="007322D9" w:rsidRPr="007322D9" w:rsidRDefault="007322D9" w:rsidP="007322D9">
      <w:pPr>
        <w:spacing w:line="276" w:lineRule="auto"/>
        <w:ind w:firstLine="720"/>
        <w:jc w:val="both"/>
      </w:pPr>
      <w:r w:rsidRPr="007322D9">
        <w:t>- количество стеллажей – 300 шт;</w:t>
      </w:r>
    </w:p>
    <w:p w:rsidR="007322D9" w:rsidRPr="007322D9" w:rsidRDefault="007322D9" w:rsidP="007322D9">
      <w:pPr>
        <w:spacing w:line="276" w:lineRule="auto"/>
        <w:ind w:firstLine="720"/>
        <w:jc w:val="both"/>
      </w:pPr>
      <w:r w:rsidRPr="007322D9">
        <w:t>- ширина погрузчика – 1,35 м.;</w:t>
      </w:r>
    </w:p>
    <w:p w:rsidR="007322D9" w:rsidRPr="007322D9" w:rsidRDefault="007322D9" w:rsidP="007322D9">
      <w:pPr>
        <w:spacing w:line="276" w:lineRule="auto"/>
        <w:ind w:firstLine="720"/>
        <w:jc w:val="both"/>
      </w:pPr>
      <w:r w:rsidRPr="007322D9">
        <w:t>- ширина зазора между транспортным средством и стеллажами –20см.;</w:t>
      </w:r>
    </w:p>
    <w:p w:rsidR="007322D9" w:rsidRPr="007322D9" w:rsidRDefault="007322D9" w:rsidP="007322D9">
      <w:pPr>
        <w:spacing w:line="276" w:lineRule="auto"/>
        <w:ind w:firstLine="720"/>
        <w:jc w:val="both"/>
      </w:pPr>
      <w:r w:rsidRPr="007322D9">
        <w:t xml:space="preserve"> - длина штабеля – 13 м.;</w:t>
      </w:r>
    </w:p>
    <w:p w:rsidR="007322D9" w:rsidRPr="007322D9" w:rsidRDefault="007322D9" w:rsidP="007322D9">
      <w:pPr>
        <w:spacing w:line="276" w:lineRule="auto"/>
        <w:ind w:firstLine="720"/>
        <w:jc w:val="both"/>
      </w:pPr>
      <w:r w:rsidRPr="007322D9">
        <w:t>- ширина штабеля – 4,8 м.;</w:t>
      </w:r>
    </w:p>
    <w:p w:rsidR="007322D9" w:rsidRPr="007322D9" w:rsidRDefault="007322D9" w:rsidP="007322D9">
      <w:pPr>
        <w:spacing w:line="276" w:lineRule="auto"/>
        <w:ind w:firstLine="720"/>
        <w:jc w:val="both"/>
      </w:pPr>
      <w:r w:rsidRPr="007322D9">
        <w:t>- количество штабелей – 30 шт.;</w:t>
      </w:r>
    </w:p>
    <w:p w:rsidR="007322D9" w:rsidRPr="007322D9" w:rsidRDefault="007322D9" w:rsidP="007322D9">
      <w:pPr>
        <w:spacing w:line="276" w:lineRule="auto"/>
        <w:ind w:firstLine="720"/>
        <w:jc w:val="both"/>
      </w:pPr>
      <w:r w:rsidRPr="007322D9">
        <w:t>- ширина зазоров между транспортным средством и штабелями – 20см.</w:t>
      </w:r>
    </w:p>
    <w:p w:rsidR="007322D9" w:rsidRPr="007322D9" w:rsidRDefault="007322D9" w:rsidP="007322D9">
      <w:pPr>
        <w:spacing w:line="276" w:lineRule="auto"/>
        <w:jc w:val="center"/>
        <w:rPr>
          <w:b/>
        </w:rPr>
      </w:pPr>
    </w:p>
    <w:p w:rsidR="007322D9" w:rsidRPr="007322D9" w:rsidRDefault="007322D9" w:rsidP="007322D9">
      <w:pPr>
        <w:spacing w:line="276" w:lineRule="auto"/>
        <w:jc w:val="center"/>
        <w:rPr>
          <w:b/>
        </w:rPr>
      </w:pPr>
      <w:r w:rsidRPr="007322D9">
        <w:rPr>
          <w:b/>
        </w:rPr>
        <w:t xml:space="preserve">Тема 6 - Логистическая система складирования. </w:t>
      </w:r>
    </w:p>
    <w:p w:rsidR="007322D9" w:rsidRPr="007322D9" w:rsidRDefault="007322D9" w:rsidP="007322D9">
      <w:pPr>
        <w:spacing w:line="276" w:lineRule="auto"/>
        <w:jc w:val="center"/>
        <w:rPr>
          <w:b/>
        </w:rPr>
      </w:pPr>
      <w:r w:rsidRPr="007322D9">
        <w:rPr>
          <w:b/>
        </w:rPr>
        <w:t>Складское и подъемно-транспортное оборудование</w:t>
      </w:r>
    </w:p>
    <w:p w:rsidR="007322D9" w:rsidRPr="007322D9" w:rsidRDefault="007322D9" w:rsidP="007322D9">
      <w:pPr>
        <w:spacing w:line="276" w:lineRule="auto"/>
        <w:ind w:firstLine="709"/>
        <w:jc w:val="center"/>
        <w:rPr>
          <w:b/>
        </w:rPr>
      </w:pPr>
    </w:p>
    <w:p w:rsidR="007322D9" w:rsidRPr="007322D9" w:rsidRDefault="007322D9" w:rsidP="007322D9">
      <w:pPr>
        <w:spacing w:line="276" w:lineRule="auto"/>
        <w:ind w:firstLine="709"/>
        <w:jc w:val="both"/>
        <w:rPr>
          <w:b/>
        </w:rPr>
      </w:pPr>
      <w:r w:rsidRPr="007322D9">
        <w:rPr>
          <w:b/>
        </w:rPr>
        <w:t>Задача 1</w:t>
      </w:r>
    </w:p>
    <w:p w:rsidR="007322D9" w:rsidRPr="007322D9" w:rsidRDefault="007322D9" w:rsidP="007322D9">
      <w:pPr>
        <w:spacing w:line="276" w:lineRule="auto"/>
        <w:ind w:firstLine="709"/>
        <w:jc w:val="both"/>
      </w:pPr>
      <w:r w:rsidRPr="007322D9">
        <w:t>Определите размер экономии средств, получаемой от внедрения средств механизации в расчете на тонну перерабатываемого груза. Рассчитайте срок окупаемости затрат на приобретение подъемно-транспортного оборудования на основании следующих данных:</w:t>
      </w:r>
    </w:p>
    <w:p w:rsidR="007322D9" w:rsidRPr="007322D9" w:rsidRDefault="007322D9" w:rsidP="007322D9">
      <w:pPr>
        <w:spacing w:line="276" w:lineRule="auto"/>
        <w:ind w:firstLine="709"/>
        <w:jc w:val="both"/>
      </w:pPr>
      <w:r w:rsidRPr="007322D9">
        <w:t>- годовой грузооборот склада – 10 000 тонн;</w:t>
      </w:r>
    </w:p>
    <w:p w:rsidR="007322D9" w:rsidRPr="007322D9" w:rsidRDefault="007322D9" w:rsidP="007322D9">
      <w:pPr>
        <w:spacing w:line="276" w:lineRule="auto"/>
        <w:ind w:firstLine="709"/>
        <w:jc w:val="both"/>
      </w:pPr>
      <w:r w:rsidRPr="007322D9">
        <w:t>- эксплуатационные расходы на переработку грузов вручную – 20 тыс.у.е.;</w:t>
      </w:r>
    </w:p>
    <w:p w:rsidR="007322D9" w:rsidRPr="007322D9" w:rsidRDefault="007322D9" w:rsidP="007322D9">
      <w:pPr>
        <w:spacing w:line="276" w:lineRule="auto"/>
        <w:ind w:firstLine="709"/>
        <w:jc w:val="both"/>
      </w:pPr>
      <w:r w:rsidRPr="007322D9">
        <w:t>- эксплуатационные расходы при механизированной переработке грузов – 15 тыс.у.е.;</w:t>
      </w:r>
    </w:p>
    <w:p w:rsidR="007322D9" w:rsidRPr="007322D9" w:rsidRDefault="007322D9" w:rsidP="007322D9">
      <w:pPr>
        <w:spacing w:line="276" w:lineRule="auto"/>
        <w:ind w:firstLine="709"/>
        <w:jc w:val="both"/>
      </w:pPr>
      <w:r w:rsidRPr="007322D9">
        <w:t>- затраты на приобретение средств механизации – 18 тыс.у.е.;</w:t>
      </w:r>
    </w:p>
    <w:p w:rsidR="007322D9" w:rsidRPr="007322D9" w:rsidRDefault="007322D9" w:rsidP="007322D9">
      <w:pPr>
        <w:spacing w:line="276" w:lineRule="auto"/>
        <w:ind w:firstLine="709"/>
        <w:jc w:val="both"/>
      </w:pPr>
      <w:r w:rsidRPr="007322D9">
        <w:t>- нормативный срок окупаемости вложений – 4 года.</w:t>
      </w:r>
    </w:p>
    <w:p w:rsidR="007322D9" w:rsidRPr="007322D9" w:rsidRDefault="007322D9" w:rsidP="007322D9">
      <w:pPr>
        <w:spacing w:line="276" w:lineRule="auto"/>
        <w:ind w:firstLine="709"/>
        <w:jc w:val="both"/>
      </w:pPr>
    </w:p>
    <w:p w:rsidR="007322D9" w:rsidRPr="007322D9" w:rsidRDefault="007322D9" w:rsidP="007322D9">
      <w:pPr>
        <w:spacing w:line="276" w:lineRule="auto"/>
        <w:ind w:firstLine="709"/>
        <w:jc w:val="both"/>
        <w:rPr>
          <w:b/>
        </w:rPr>
      </w:pPr>
      <w:r w:rsidRPr="007322D9">
        <w:rPr>
          <w:b/>
        </w:rPr>
        <w:t>Задача 2</w:t>
      </w:r>
    </w:p>
    <w:p w:rsidR="007322D9" w:rsidRPr="007322D9" w:rsidRDefault="007322D9" w:rsidP="007322D9">
      <w:pPr>
        <w:spacing w:line="276" w:lineRule="auto"/>
        <w:ind w:firstLine="709"/>
        <w:jc w:val="both"/>
      </w:pPr>
      <w:r w:rsidRPr="007322D9">
        <w:t>Рассчитайте потребность в электропогрузчиках для склада на основании следующих данных:</w:t>
      </w:r>
    </w:p>
    <w:p w:rsidR="007322D9" w:rsidRPr="007322D9" w:rsidRDefault="007322D9" w:rsidP="007322D9">
      <w:pPr>
        <w:spacing w:line="276" w:lineRule="auto"/>
        <w:ind w:firstLine="709"/>
        <w:jc w:val="both"/>
      </w:pPr>
      <w:r w:rsidRPr="007322D9">
        <w:t>- годовой грузооборот склада – 68 800 тонн;</w:t>
      </w:r>
    </w:p>
    <w:p w:rsidR="007322D9" w:rsidRPr="007322D9" w:rsidRDefault="007322D9" w:rsidP="007322D9">
      <w:pPr>
        <w:spacing w:line="276" w:lineRule="auto"/>
        <w:ind w:firstLine="709"/>
        <w:jc w:val="both"/>
      </w:pPr>
      <w:r w:rsidRPr="007322D9">
        <w:t>- электропогрузчиками обрабатывается  90 % грузооборота;</w:t>
      </w:r>
    </w:p>
    <w:p w:rsidR="007322D9" w:rsidRPr="007322D9" w:rsidRDefault="007322D9" w:rsidP="007322D9">
      <w:pPr>
        <w:spacing w:line="276" w:lineRule="auto"/>
        <w:ind w:firstLine="709"/>
        <w:jc w:val="both"/>
      </w:pPr>
      <w:r w:rsidRPr="007322D9">
        <w:t>- склад работает в одну смену (продолжительность смены 10 часов);</w:t>
      </w:r>
    </w:p>
    <w:p w:rsidR="007322D9" w:rsidRPr="007322D9" w:rsidRDefault="007322D9" w:rsidP="007322D9">
      <w:pPr>
        <w:spacing w:line="276" w:lineRule="auto"/>
        <w:ind w:firstLine="709"/>
        <w:jc w:val="both"/>
      </w:pPr>
      <w:r w:rsidRPr="007322D9">
        <w:lastRenderedPageBreak/>
        <w:t>- эксплуатационная производительность электропогрузчика – 11 000 кг/час;</w:t>
      </w:r>
    </w:p>
    <w:p w:rsidR="007322D9" w:rsidRPr="007322D9" w:rsidRDefault="007322D9" w:rsidP="007322D9">
      <w:pPr>
        <w:spacing w:line="276" w:lineRule="auto"/>
        <w:ind w:firstLine="709"/>
        <w:jc w:val="both"/>
      </w:pPr>
      <w:r w:rsidRPr="007322D9">
        <w:t>- коэффициент неравномерности грузооборота – 1,2;</w:t>
      </w:r>
    </w:p>
    <w:p w:rsidR="007322D9" w:rsidRPr="007322D9" w:rsidRDefault="007322D9" w:rsidP="007322D9">
      <w:pPr>
        <w:spacing w:line="276" w:lineRule="auto"/>
        <w:ind w:firstLine="709"/>
        <w:jc w:val="both"/>
      </w:pPr>
      <w:r w:rsidRPr="007322D9">
        <w:t>- количество нерабочих дней в году – 105.</w:t>
      </w:r>
    </w:p>
    <w:p w:rsidR="007322D9" w:rsidRPr="007322D9" w:rsidRDefault="007322D9" w:rsidP="007322D9">
      <w:pPr>
        <w:spacing w:line="276" w:lineRule="auto"/>
        <w:ind w:firstLine="709"/>
        <w:jc w:val="both"/>
        <w:rPr>
          <w:b/>
        </w:rPr>
      </w:pPr>
    </w:p>
    <w:p w:rsidR="007322D9" w:rsidRPr="007322D9" w:rsidRDefault="007322D9" w:rsidP="007322D9">
      <w:pPr>
        <w:pStyle w:val="af3"/>
        <w:shd w:val="clear" w:color="auto" w:fill="FFFFFF"/>
        <w:spacing w:before="0" w:beforeAutospacing="0" w:after="0" w:afterAutospacing="0" w:line="276" w:lineRule="auto"/>
        <w:ind w:firstLine="709"/>
        <w:jc w:val="both"/>
        <w:rPr>
          <w:b/>
          <w:color w:val="000000"/>
        </w:rPr>
      </w:pPr>
      <w:r w:rsidRPr="007322D9">
        <w:rPr>
          <w:b/>
          <w:color w:val="000000"/>
        </w:rPr>
        <w:t>Задача 3</w:t>
      </w:r>
    </w:p>
    <w:p w:rsidR="007322D9" w:rsidRPr="007322D9" w:rsidRDefault="007322D9" w:rsidP="007322D9">
      <w:pPr>
        <w:pStyle w:val="af3"/>
        <w:shd w:val="clear" w:color="auto" w:fill="FFFFFF"/>
        <w:spacing w:before="0" w:beforeAutospacing="0" w:after="0" w:afterAutospacing="0" w:line="276" w:lineRule="auto"/>
        <w:ind w:firstLine="709"/>
        <w:jc w:val="both"/>
        <w:rPr>
          <w:color w:val="000000"/>
        </w:rPr>
      </w:pPr>
      <w:r w:rsidRPr="007322D9">
        <w:rPr>
          <w:color w:val="000000"/>
        </w:rPr>
        <w:t>Выберите рациональную систему складирования на действующем складе (одноэтажном, прямоугольной формы с размерами 60 на 18 м и высотой 9 м, используемом для хранения продукции хозяйственного назначения (хозтовары): стиральный порошок, туалетное мыло, моющие средства и т. д. Товары реализуются различным предприятиям розничной сети крупного города.   Определите рациональную систему складирования.   Какие виды оборудования вы выберите?</w:t>
      </w:r>
    </w:p>
    <w:p w:rsidR="007322D9" w:rsidRPr="007322D9" w:rsidRDefault="007322D9" w:rsidP="007322D9">
      <w:pPr>
        <w:pStyle w:val="af3"/>
        <w:shd w:val="clear" w:color="auto" w:fill="FFFFFF"/>
        <w:spacing w:before="0" w:beforeAutospacing="0" w:after="0" w:afterAutospacing="0" w:line="276" w:lineRule="auto"/>
        <w:ind w:firstLine="709"/>
        <w:jc w:val="both"/>
        <w:rPr>
          <w:color w:val="000000"/>
        </w:rPr>
      </w:pPr>
    </w:p>
    <w:p w:rsidR="007322D9" w:rsidRPr="007322D9" w:rsidRDefault="007322D9" w:rsidP="007322D9">
      <w:pPr>
        <w:pStyle w:val="af3"/>
        <w:shd w:val="clear" w:color="auto" w:fill="FFFFFF"/>
        <w:spacing w:before="0" w:beforeAutospacing="0" w:after="0" w:afterAutospacing="0" w:line="276" w:lineRule="auto"/>
        <w:ind w:firstLine="709"/>
        <w:jc w:val="both"/>
        <w:rPr>
          <w:b/>
          <w:color w:val="000000"/>
        </w:rPr>
      </w:pPr>
      <w:r w:rsidRPr="007322D9">
        <w:rPr>
          <w:b/>
          <w:color w:val="000000"/>
        </w:rPr>
        <w:t>Задача 4</w:t>
      </w:r>
    </w:p>
    <w:p w:rsidR="007322D9" w:rsidRPr="007322D9" w:rsidRDefault="007322D9" w:rsidP="007322D9">
      <w:pPr>
        <w:pStyle w:val="af3"/>
        <w:shd w:val="clear" w:color="auto" w:fill="FFFFFF"/>
        <w:spacing w:before="0" w:beforeAutospacing="0" w:after="0" w:afterAutospacing="0" w:line="276" w:lineRule="auto"/>
        <w:ind w:firstLine="709"/>
        <w:jc w:val="both"/>
        <w:rPr>
          <w:color w:val="000000"/>
        </w:rPr>
      </w:pPr>
      <w:r w:rsidRPr="007322D9">
        <w:rPr>
          <w:color w:val="000000"/>
        </w:rPr>
        <w:t>Предприятие занимается реализацией металлопродукции (метизы, фетизы), поставляемой железнодорожным транспортом. Определите основные элементы системы складирования при строительстве нового склада и основные требования к складскому сооружению.</w:t>
      </w:r>
    </w:p>
    <w:p w:rsidR="007322D9" w:rsidRPr="007322D9" w:rsidRDefault="007322D9" w:rsidP="007322D9">
      <w:pPr>
        <w:pStyle w:val="af3"/>
        <w:shd w:val="clear" w:color="auto" w:fill="FFFFFF"/>
        <w:spacing w:before="0" w:beforeAutospacing="0" w:after="0" w:afterAutospacing="0" w:line="276" w:lineRule="auto"/>
        <w:ind w:firstLine="709"/>
        <w:jc w:val="both"/>
        <w:rPr>
          <w:color w:val="000000"/>
        </w:rPr>
      </w:pPr>
    </w:p>
    <w:p w:rsidR="005A0D39" w:rsidRDefault="007322D9" w:rsidP="007322D9">
      <w:pPr>
        <w:spacing w:line="276" w:lineRule="auto"/>
        <w:jc w:val="center"/>
        <w:rPr>
          <w:b/>
          <w:lang w:val="be-BY"/>
        </w:rPr>
      </w:pPr>
      <w:r w:rsidRPr="007322D9">
        <w:rPr>
          <w:b/>
          <w:lang w:val="be-BY"/>
        </w:rPr>
        <w:t xml:space="preserve">Тема 8  - Показатели оценки экономической эффективности </w:t>
      </w:r>
    </w:p>
    <w:p w:rsidR="007322D9" w:rsidRPr="007322D9" w:rsidRDefault="007322D9" w:rsidP="007322D9">
      <w:pPr>
        <w:spacing w:line="276" w:lineRule="auto"/>
        <w:jc w:val="center"/>
        <w:rPr>
          <w:b/>
          <w:lang w:val="be-BY"/>
        </w:rPr>
      </w:pPr>
      <w:r w:rsidRPr="007322D9">
        <w:rPr>
          <w:b/>
          <w:lang w:val="be-BY"/>
        </w:rPr>
        <w:t>функционирования складов в логистической системе</w:t>
      </w:r>
    </w:p>
    <w:p w:rsidR="007322D9" w:rsidRPr="007322D9" w:rsidRDefault="007322D9" w:rsidP="007322D9">
      <w:pPr>
        <w:spacing w:line="276" w:lineRule="auto"/>
        <w:ind w:firstLine="708"/>
        <w:rPr>
          <w:b/>
        </w:rPr>
      </w:pPr>
    </w:p>
    <w:p w:rsidR="007322D9" w:rsidRPr="007322D9" w:rsidRDefault="007322D9" w:rsidP="007322D9">
      <w:pPr>
        <w:spacing w:line="276" w:lineRule="auto"/>
        <w:ind w:firstLine="709"/>
        <w:jc w:val="both"/>
        <w:rPr>
          <w:b/>
        </w:rPr>
      </w:pPr>
      <w:r w:rsidRPr="007322D9">
        <w:rPr>
          <w:b/>
        </w:rPr>
        <w:t>Задача 1</w:t>
      </w:r>
    </w:p>
    <w:p w:rsidR="007322D9" w:rsidRPr="007322D9" w:rsidRDefault="007322D9" w:rsidP="007322D9">
      <w:pPr>
        <w:spacing w:line="276" w:lineRule="auto"/>
        <w:ind w:firstLine="709"/>
        <w:jc w:val="both"/>
      </w:pPr>
      <w:r w:rsidRPr="007322D9">
        <w:t>Оптовая компания занимается реализацией широкоформатных телевизоров. Годовой грузооборот склада составляет 12 тыс. тонн, при среднем сроке хранения запасов 20дн. Компания имеет склад площадью 1950 м</w:t>
      </w:r>
      <w:r w:rsidRPr="007322D9">
        <w:rPr>
          <w:vertAlign w:val="superscript"/>
        </w:rPr>
        <w:t>2</w:t>
      </w:r>
      <w:r w:rsidRPr="007322D9">
        <w:t>, высота потолка 3м. Товар укладывается в штабели по 20 блоков. Блок состоит из 4 европоддонов, складируемых в 2 яруса. Габаритные размеры европоддона: 2400 на 1600мм, высота европоддона с товаром – 0,8м. При данном виде укладки нагрузка на 1м</w:t>
      </w:r>
      <w:r w:rsidRPr="007322D9">
        <w:rPr>
          <w:vertAlign w:val="superscript"/>
        </w:rPr>
        <w:t>2</w:t>
      </w:r>
      <w:r w:rsidRPr="007322D9">
        <w:t xml:space="preserve"> площади складирования равна 0,5т. Коэффициент полезной площади равен 0,5. Руководство компании приняло решение об увеличении объема продаж до 14 тыс. тонн. Сможет ли склад поддерживать увеличенный объем продаж? Определить размеры дополнительной складской площади.</w:t>
      </w:r>
    </w:p>
    <w:p w:rsidR="007322D9" w:rsidRPr="007322D9" w:rsidRDefault="007322D9" w:rsidP="007322D9">
      <w:pPr>
        <w:spacing w:line="276" w:lineRule="auto"/>
        <w:ind w:firstLine="709"/>
        <w:jc w:val="both"/>
      </w:pPr>
    </w:p>
    <w:p w:rsidR="007322D9" w:rsidRPr="007322D9" w:rsidRDefault="007322D9" w:rsidP="007322D9">
      <w:pPr>
        <w:spacing w:line="276" w:lineRule="auto"/>
        <w:ind w:firstLine="709"/>
        <w:jc w:val="both"/>
        <w:rPr>
          <w:b/>
        </w:rPr>
      </w:pPr>
      <w:r w:rsidRPr="007322D9">
        <w:rPr>
          <w:b/>
        </w:rPr>
        <w:t>Задача 2</w:t>
      </w:r>
    </w:p>
    <w:p w:rsidR="007322D9" w:rsidRPr="007322D9" w:rsidRDefault="007322D9" w:rsidP="007322D9">
      <w:pPr>
        <w:spacing w:line="276" w:lineRule="auto"/>
        <w:ind w:firstLine="709"/>
        <w:jc w:val="both"/>
      </w:pPr>
      <w:r w:rsidRPr="007322D9">
        <w:t>Определить целесообразность содержания собственного склада или аренды склада общего пользования. Если:</w:t>
      </w:r>
    </w:p>
    <w:p w:rsidR="007322D9" w:rsidRPr="007322D9" w:rsidRDefault="007322D9" w:rsidP="007322D9">
      <w:pPr>
        <w:spacing w:line="276" w:lineRule="auto"/>
        <w:ind w:firstLine="709"/>
        <w:jc w:val="both"/>
      </w:pPr>
      <w:r w:rsidRPr="007322D9">
        <w:t>- величина грузооборота – 9000т/год;</w:t>
      </w:r>
    </w:p>
    <w:p w:rsidR="007322D9" w:rsidRPr="007322D9" w:rsidRDefault="007322D9" w:rsidP="007322D9">
      <w:pPr>
        <w:spacing w:line="276" w:lineRule="auto"/>
        <w:ind w:firstLine="709"/>
        <w:jc w:val="both"/>
      </w:pPr>
      <w:r w:rsidRPr="007322D9">
        <w:t>- условно-постоянные затраты собственного склада – 600 тыс. у.е./т;</w:t>
      </w:r>
    </w:p>
    <w:p w:rsidR="007322D9" w:rsidRPr="007322D9" w:rsidRDefault="007322D9" w:rsidP="007322D9">
      <w:pPr>
        <w:spacing w:line="276" w:lineRule="auto"/>
        <w:ind w:firstLine="709"/>
        <w:jc w:val="both"/>
      </w:pPr>
      <w:r w:rsidRPr="007322D9">
        <w:t>- удельная стоимость грузопереработки на собственном складе – 3 у.е/т;</w:t>
      </w:r>
    </w:p>
    <w:p w:rsidR="007322D9" w:rsidRPr="007322D9" w:rsidRDefault="007322D9" w:rsidP="007322D9">
      <w:pPr>
        <w:spacing w:line="276" w:lineRule="auto"/>
        <w:ind w:firstLine="709"/>
        <w:jc w:val="both"/>
      </w:pPr>
      <w:r w:rsidRPr="007322D9">
        <w:t>- средняя цена закупки партии товаров – 2500 у.е./т;</w:t>
      </w:r>
    </w:p>
    <w:p w:rsidR="007322D9" w:rsidRPr="007322D9" w:rsidRDefault="007322D9" w:rsidP="007322D9">
      <w:pPr>
        <w:spacing w:line="276" w:lineRule="auto"/>
        <w:ind w:firstLine="709"/>
        <w:jc w:val="both"/>
      </w:pPr>
      <w:r w:rsidRPr="007322D9">
        <w:t>- средняя торговая надбавка при оптовой продаже – 8%;</w:t>
      </w:r>
    </w:p>
    <w:p w:rsidR="007322D9" w:rsidRPr="007322D9" w:rsidRDefault="007322D9" w:rsidP="007322D9">
      <w:pPr>
        <w:spacing w:line="276" w:lineRule="auto"/>
        <w:ind w:firstLine="709"/>
        <w:jc w:val="both"/>
      </w:pPr>
      <w:r w:rsidRPr="007322D9">
        <w:t>- коэффициент для расчета оплаты процента за кредит – 0,045;</w:t>
      </w:r>
    </w:p>
    <w:p w:rsidR="007322D9" w:rsidRPr="007322D9" w:rsidRDefault="007322D9" w:rsidP="007322D9">
      <w:pPr>
        <w:spacing w:line="276" w:lineRule="auto"/>
        <w:ind w:firstLine="709"/>
        <w:jc w:val="both"/>
      </w:pPr>
      <w:r w:rsidRPr="007322D9">
        <w:t>- тариф на услуги арендуемого склада – 5,5 у.е./м</w:t>
      </w:r>
      <w:r w:rsidRPr="007322D9">
        <w:rPr>
          <w:vertAlign w:val="superscript"/>
        </w:rPr>
        <w:t>2</w:t>
      </w:r>
      <w:r w:rsidRPr="007322D9">
        <w:t>;</w:t>
      </w:r>
    </w:p>
    <w:p w:rsidR="007322D9" w:rsidRDefault="007322D9" w:rsidP="007322D9">
      <w:pPr>
        <w:spacing w:line="276" w:lineRule="auto"/>
        <w:ind w:firstLine="709"/>
        <w:jc w:val="both"/>
        <w:rPr>
          <w:lang w:val="en-US"/>
        </w:rPr>
      </w:pPr>
      <w:r w:rsidRPr="007322D9">
        <w:t>- потребная площадь арендуемого склада – 300 м</w:t>
      </w:r>
      <w:r w:rsidRPr="007322D9">
        <w:rPr>
          <w:vertAlign w:val="superscript"/>
        </w:rPr>
        <w:t>2</w:t>
      </w:r>
      <w:r w:rsidRPr="007322D9">
        <w:t>.</w:t>
      </w:r>
    </w:p>
    <w:p w:rsidR="00810E1A" w:rsidRDefault="00810E1A" w:rsidP="007322D9">
      <w:pPr>
        <w:spacing w:line="276" w:lineRule="auto"/>
        <w:ind w:firstLine="709"/>
        <w:jc w:val="both"/>
        <w:rPr>
          <w:lang w:val="en-US"/>
        </w:rPr>
      </w:pPr>
    </w:p>
    <w:p w:rsidR="00810E1A" w:rsidRDefault="00810E1A" w:rsidP="007322D9">
      <w:pPr>
        <w:spacing w:line="276" w:lineRule="auto"/>
        <w:ind w:firstLine="709"/>
        <w:jc w:val="both"/>
        <w:rPr>
          <w:lang w:val="en-US"/>
        </w:rPr>
      </w:pPr>
    </w:p>
    <w:p w:rsidR="00810E1A" w:rsidRDefault="00810E1A" w:rsidP="007322D9">
      <w:pPr>
        <w:spacing w:line="276" w:lineRule="auto"/>
        <w:ind w:firstLine="709"/>
        <w:jc w:val="both"/>
        <w:rPr>
          <w:lang w:val="en-US"/>
        </w:rPr>
      </w:pPr>
    </w:p>
    <w:p w:rsidR="00810E1A" w:rsidRPr="00810E1A" w:rsidRDefault="00810E1A" w:rsidP="00810E1A">
      <w:pPr>
        <w:jc w:val="center"/>
        <w:outlineLvl w:val="0"/>
      </w:pPr>
      <w:r w:rsidRPr="00810E1A">
        <w:rPr>
          <w:b/>
        </w:rPr>
        <w:t>Вопросы к экзамену</w:t>
      </w:r>
    </w:p>
    <w:p w:rsidR="00810E1A" w:rsidRPr="00810E1A" w:rsidRDefault="00810E1A" w:rsidP="00810E1A">
      <w:pPr>
        <w:ind w:right="-2"/>
        <w:jc w:val="both"/>
      </w:pPr>
    </w:p>
    <w:p w:rsidR="00810E1A" w:rsidRPr="00810E1A" w:rsidRDefault="00810E1A" w:rsidP="00810E1A">
      <w:pPr>
        <w:pStyle w:val="a3"/>
        <w:numPr>
          <w:ilvl w:val="0"/>
          <w:numId w:val="171"/>
        </w:numPr>
        <w:ind w:left="426" w:right="-2" w:hanging="426"/>
        <w:jc w:val="both"/>
        <w:outlineLvl w:val="0"/>
      </w:pPr>
      <w:r w:rsidRPr="00810E1A">
        <w:lastRenderedPageBreak/>
        <w:t>История мирового складского хозяйства;</w:t>
      </w:r>
    </w:p>
    <w:p w:rsidR="00810E1A" w:rsidRPr="00810E1A" w:rsidRDefault="00810E1A" w:rsidP="00810E1A">
      <w:pPr>
        <w:pStyle w:val="a3"/>
        <w:numPr>
          <w:ilvl w:val="0"/>
          <w:numId w:val="171"/>
        </w:numPr>
        <w:ind w:left="426" w:hanging="426"/>
      </w:pPr>
      <w:r w:rsidRPr="00810E1A">
        <w:t>Основные понятия складской деятельности;</w:t>
      </w:r>
    </w:p>
    <w:p w:rsidR="00810E1A" w:rsidRPr="00810E1A" w:rsidRDefault="00810E1A" w:rsidP="00810E1A">
      <w:pPr>
        <w:pStyle w:val="a3"/>
        <w:numPr>
          <w:ilvl w:val="0"/>
          <w:numId w:val="171"/>
        </w:numPr>
        <w:ind w:left="426" w:hanging="426"/>
        <w:rPr>
          <w:bCs/>
        </w:rPr>
      </w:pPr>
      <w:r w:rsidRPr="00810E1A">
        <w:t>Место с</w:t>
      </w:r>
      <w:r w:rsidRPr="00810E1A">
        <w:rPr>
          <w:bCs/>
        </w:rPr>
        <w:t>кладов в логистической системе;</w:t>
      </w:r>
    </w:p>
    <w:p w:rsidR="00810E1A" w:rsidRPr="00810E1A" w:rsidRDefault="00810E1A" w:rsidP="00810E1A">
      <w:pPr>
        <w:pStyle w:val="a3"/>
        <w:numPr>
          <w:ilvl w:val="0"/>
          <w:numId w:val="171"/>
        </w:numPr>
        <w:ind w:left="426" w:hanging="426"/>
        <w:rPr>
          <w:bCs/>
          <w:iCs/>
        </w:rPr>
      </w:pPr>
      <w:r w:rsidRPr="00810E1A">
        <w:t>Основные ф</w:t>
      </w:r>
      <w:r w:rsidRPr="00810E1A">
        <w:rPr>
          <w:bCs/>
          <w:iCs/>
        </w:rPr>
        <w:t>ункции и задачи складовв логистической системе;</w:t>
      </w:r>
    </w:p>
    <w:p w:rsidR="00810E1A" w:rsidRPr="00810E1A" w:rsidRDefault="00810E1A" w:rsidP="00810E1A">
      <w:pPr>
        <w:pStyle w:val="a3"/>
        <w:numPr>
          <w:ilvl w:val="0"/>
          <w:numId w:val="171"/>
        </w:numPr>
        <w:ind w:left="426" w:hanging="426"/>
      </w:pPr>
      <w:r w:rsidRPr="00810E1A">
        <w:t>Виды складов и их классификация в логистической системе;</w:t>
      </w:r>
    </w:p>
    <w:p w:rsidR="00810E1A" w:rsidRPr="00810E1A" w:rsidRDefault="00810E1A" w:rsidP="00810E1A">
      <w:pPr>
        <w:pStyle w:val="a3"/>
        <w:numPr>
          <w:ilvl w:val="0"/>
          <w:numId w:val="171"/>
        </w:numPr>
        <w:ind w:left="426" w:hanging="426"/>
      </w:pPr>
      <w:r w:rsidRPr="00810E1A">
        <w:t>Условия эффективной работы склада в логистической системе;</w:t>
      </w:r>
    </w:p>
    <w:p w:rsidR="00810E1A" w:rsidRPr="00810E1A" w:rsidRDefault="00810E1A" w:rsidP="00810E1A">
      <w:pPr>
        <w:pStyle w:val="a3"/>
        <w:numPr>
          <w:ilvl w:val="0"/>
          <w:numId w:val="171"/>
        </w:numPr>
        <w:ind w:left="426" w:right="-2" w:hanging="426"/>
        <w:jc w:val="both"/>
        <w:outlineLvl w:val="0"/>
        <w:rPr>
          <w:bCs/>
          <w:iCs/>
        </w:rPr>
      </w:pPr>
      <w:bookmarkStart w:id="0" w:name="_GoBack"/>
      <w:bookmarkEnd w:id="0"/>
      <w:r w:rsidRPr="00810E1A">
        <w:rPr>
          <w:color w:val="000000"/>
        </w:rPr>
        <w:t>Факторы, влияющие на складирование</w:t>
      </w:r>
    </w:p>
    <w:p w:rsidR="00810E1A" w:rsidRPr="00810E1A" w:rsidRDefault="00810E1A" w:rsidP="00810E1A">
      <w:pPr>
        <w:pStyle w:val="a3"/>
        <w:numPr>
          <w:ilvl w:val="0"/>
          <w:numId w:val="171"/>
        </w:numPr>
        <w:ind w:left="426" w:right="-2" w:hanging="426"/>
        <w:jc w:val="both"/>
        <w:outlineLvl w:val="0"/>
      </w:pPr>
      <w:r w:rsidRPr="00810E1A">
        <w:t>Декомпозиция логистической системы;</w:t>
      </w:r>
    </w:p>
    <w:p w:rsidR="00810E1A" w:rsidRPr="00810E1A" w:rsidRDefault="00810E1A" w:rsidP="00810E1A">
      <w:pPr>
        <w:pStyle w:val="a3"/>
        <w:numPr>
          <w:ilvl w:val="0"/>
          <w:numId w:val="171"/>
        </w:numPr>
        <w:ind w:left="426" w:hanging="426"/>
      </w:pPr>
      <w:r w:rsidRPr="00810E1A">
        <w:t>Участники логистической системы, имеющие склады;</w:t>
      </w:r>
    </w:p>
    <w:p w:rsidR="00810E1A" w:rsidRPr="00810E1A" w:rsidRDefault="00810E1A" w:rsidP="00810E1A">
      <w:pPr>
        <w:pStyle w:val="a3"/>
        <w:numPr>
          <w:ilvl w:val="0"/>
          <w:numId w:val="171"/>
        </w:numPr>
        <w:ind w:left="426" w:hanging="426"/>
        <w:rPr>
          <w:bCs/>
        </w:rPr>
      </w:pPr>
      <w:r w:rsidRPr="00810E1A">
        <w:t>Оптовые посредники в логистической системе</w:t>
      </w:r>
      <w:r w:rsidRPr="00810E1A">
        <w:rPr>
          <w:bCs/>
        </w:rPr>
        <w:t>;</w:t>
      </w:r>
    </w:p>
    <w:p w:rsidR="00810E1A" w:rsidRPr="00810E1A" w:rsidRDefault="00810E1A" w:rsidP="00810E1A">
      <w:pPr>
        <w:pStyle w:val="a3"/>
        <w:numPr>
          <w:ilvl w:val="0"/>
          <w:numId w:val="171"/>
        </w:numPr>
        <w:ind w:left="426" w:hanging="426"/>
      </w:pPr>
      <w:r w:rsidRPr="00810E1A">
        <w:rPr>
          <w:rStyle w:val="FontStyle174"/>
          <w:rFonts w:ascii="Times New Roman" w:hAnsi="Times New Roman" w:cs="Times New Roman"/>
          <w:b w:val="0"/>
          <w:sz w:val="24"/>
          <w:szCs w:val="24"/>
        </w:rPr>
        <w:t>Аутсорсинг и логистические посредники в складировании</w:t>
      </w:r>
    </w:p>
    <w:p w:rsidR="00810E1A" w:rsidRPr="00810E1A" w:rsidRDefault="00810E1A" w:rsidP="00810E1A">
      <w:pPr>
        <w:pStyle w:val="a3"/>
        <w:numPr>
          <w:ilvl w:val="0"/>
          <w:numId w:val="171"/>
        </w:numPr>
        <w:shd w:val="clear" w:color="auto" w:fill="FFFFFF"/>
        <w:tabs>
          <w:tab w:val="left" w:pos="202"/>
          <w:tab w:val="left" w:leader="dot" w:pos="6355"/>
        </w:tabs>
        <w:ind w:left="426" w:right="-2" w:hanging="426"/>
        <w:jc w:val="both"/>
        <w:outlineLvl w:val="0"/>
      </w:pPr>
      <w:r w:rsidRPr="00810E1A">
        <w:t>Понятие грузопотока в логистике складирования;</w:t>
      </w:r>
    </w:p>
    <w:p w:rsidR="00810E1A" w:rsidRPr="00810E1A" w:rsidRDefault="00810E1A" w:rsidP="00810E1A">
      <w:pPr>
        <w:pStyle w:val="a3"/>
        <w:numPr>
          <w:ilvl w:val="0"/>
          <w:numId w:val="171"/>
        </w:numPr>
        <w:shd w:val="clear" w:color="auto" w:fill="FFFFFF"/>
        <w:tabs>
          <w:tab w:val="left" w:pos="202"/>
          <w:tab w:val="left" w:leader="dot" w:pos="6355"/>
        </w:tabs>
        <w:ind w:left="426" w:right="-2" w:hanging="426"/>
        <w:jc w:val="both"/>
        <w:outlineLvl w:val="0"/>
      </w:pPr>
      <w:r w:rsidRPr="00810E1A">
        <w:rPr>
          <w:bCs/>
          <w:iCs/>
          <w:color w:val="000000"/>
          <w:spacing w:val="7"/>
        </w:rPr>
        <w:t>Классификация и характеристика грузов;</w:t>
      </w:r>
    </w:p>
    <w:p w:rsidR="00810E1A" w:rsidRPr="00810E1A" w:rsidRDefault="00810E1A" w:rsidP="00810E1A">
      <w:pPr>
        <w:pStyle w:val="a3"/>
        <w:numPr>
          <w:ilvl w:val="0"/>
          <w:numId w:val="171"/>
        </w:numPr>
        <w:shd w:val="clear" w:color="auto" w:fill="FFFFFF"/>
        <w:tabs>
          <w:tab w:val="left" w:pos="202"/>
          <w:tab w:val="left" w:leader="dot" w:pos="6355"/>
        </w:tabs>
        <w:ind w:left="426" w:right="-2" w:hanging="426"/>
        <w:jc w:val="both"/>
        <w:outlineLvl w:val="0"/>
      </w:pPr>
      <w:r w:rsidRPr="00810E1A">
        <w:t>Тара и упаковка в системе логистики складирования;</w:t>
      </w:r>
    </w:p>
    <w:p w:rsidR="00810E1A" w:rsidRPr="00810E1A" w:rsidRDefault="00810E1A" w:rsidP="00810E1A">
      <w:pPr>
        <w:pStyle w:val="a3"/>
        <w:numPr>
          <w:ilvl w:val="0"/>
          <w:numId w:val="171"/>
        </w:numPr>
        <w:shd w:val="clear" w:color="auto" w:fill="FFFFFF"/>
        <w:tabs>
          <w:tab w:val="left" w:pos="202"/>
          <w:tab w:val="left" w:leader="dot" w:pos="6355"/>
        </w:tabs>
        <w:ind w:left="426" w:right="-2" w:hanging="426"/>
        <w:jc w:val="both"/>
        <w:outlineLvl w:val="0"/>
      </w:pPr>
      <w:r w:rsidRPr="00810E1A">
        <w:t>Тестирование упаковки;</w:t>
      </w:r>
    </w:p>
    <w:p w:rsidR="00810E1A" w:rsidRPr="00810E1A" w:rsidRDefault="00810E1A" w:rsidP="00810E1A">
      <w:pPr>
        <w:pStyle w:val="a3"/>
        <w:numPr>
          <w:ilvl w:val="0"/>
          <w:numId w:val="171"/>
        </w:numPr>
        <w:ind w:left="426" w:right="-2" w:hanging="426"/>
        <w:jc w:val="both"/>
        <w:outlineLvl w:val="0"/>
      </w:pPr>
      <w:r w:rsidRPr="00810E1A">
        <w:t>Маркировка упаковки и наклейка этикеток</w:t>
      </w:r>
    </w:p>
    <w:p w:rsidR="00810E1A" w:rsidRPr="00810E1A" w:rsidRDefault="00810E1A" w:rsidP="00810E1A">
      <w:pPr>
        <w:pStyle w:val="Style9"/>
        <w:widowControl/>
        <w:numPr>
          <w:ilvl w:val="0"/>
          <w:numId w:val="171"/>
        </w:numPr>
        <w:spacing w:line="240" w:lineRule="auto"/>
        <w:ind w:left="426" w:hanging="426"/>
      </w:pPr>
      <w:r w:rsidRPr="00810E1A">
        <w:t>Стратегия формирования складской сети;</w:t>
      </w:r>
    </w:p>
    <w:p w:rsidR="00810E1A" w:rsidRPr="00810E1A" w:rsidRDefault="00810E1A" w:rsidP="00810E1A">
      <w:pPr>
        <w:pStyle w:val="Style9"/>
        <w:widowControl/>
        <w:numPr>
          <w:ilvl w:val="0"/>
          <w:numId w:val="171"/>
        </w:numPr>
        <w:spacing w:line="240" w:lineRule="auto"/>
        <w:ind w:left="426" w:hanging="426"/>
        <w:rPr>
          <w:bCs/>
          <w:iCs/>
          <w:color w:val="000000"/>
          <w:spacing w:val="-1"/>
        </w:rPr>
      </w:pPr>
      <w:r w:rsidRPr="00810E1A">
        <w:rPr>
          <w:rStyle w:val="FontStyle174"/>
          <w:rFonts w:ascii="Times New Roman" w:hAnsi="Times New Roman" w:cs="Times New Roman"/>
          <w:b w:val="0"/>
          <w:sz w:val="24"/>
          <w:szCs w:val="24"/>
        </w:rPr>
        <w:t>Алгоритм</w:t>
      </w:r>
      <w:r w:rsidRPr="00810E1A">
        <w:rPr>
          <w:bCs/>
          <w:iCs/>
          <w:color w:val="000000"/>
          <w:spacing w:val="-1"/>
        </w:rPr>
        <w:t xml:space="preserve"> формирования складской сети предприятия;</w:t>
      </w:r>
    </w:p>
    <w:p w:rsidR="00810E1A" w:rsidRPr="00810E1A" w:rsidRDefault="00810E1A" w:rsidP="00810E1A">
      <w:pPr>
        <w:pStyle w:val="Style9"/>
        <w:widowControl/>
        <w:numPr>
          <w:ilvl w:val="0"/>
          <w:numId w:val="171"/>
        </w:numPr>
        <w:spacing w:line="240" w:lineRule="auto"/>
        <w:ind w:left="426" w:hanging="426"/>
        <w:rPr>
          <w:rStyle w:val="FontStyle174"/>
          <w:rFonts w:ascii="Times New Roman" w:hAnsi="Times New Roman" w:cs="Times New Roman"/>
          <w:b w:val="0"/>
          <w:sz w:val="24"/>
          <w:szCs w:val="24"/>
        </w:rPr>
      </w:pPr>
      <w:r w:rsidRPr="00810E1A">
        <w:rPr>
          <w:rStyle w:val="FontStyle174"/>
          <w:rFonts w:ascii="Times New Roman" w:hAnsi="Times New Roman" w:cs="Times New Roman"/>
          <w:b w:val="0"/>
          <w:sz w:val="24"/>
          <w:szCs w:val="24"/>
        </w:rPr>
        <w:t>Определение оптимального числа складов в складской сети;</w:t>
      </w:r>
    </w:p>
    <w:p w:rsidR="00810E1A" w:rsidRPr="00810E1A" w:rsidRDefault="00810E1A" w:rsidP="00810E1A">
      <w:pPr>
        <w:pStyle w:val="Style9"/>
        <w:widowControl/>
        <w:numPr>
          <w:ilvl w:val="0"/>
          <w:numId w:val="171"/>
        </w:numPr>
        <w:spacing w:line="240" w:lineRule="auto"/>
        <w:ind w:left="426" w:hanging="426"/>
        <w:rPr>
          <w:bCs/>
          <w:iCs/>
          <w:color w:val="000000"/>
          <w:spacing w:val="-1"/>
        </w:rPr>
      </w:pPr>
      <w:r w:rsidRPr="00810E1A">
        <w:rPr>
          <w:rStyle w:val="FontStyle174"/>
          <w:rFonts w:ascii="Times New Roman" w:hAnsi="Times New Roman" w:cs="Times New Roman"/>
          <w:b w:val="0"/>
          <w:sz w:val="24"/>
          <w:szCs w:val="24"/>
        </w:rPr>
        <w:t>Определение местоположения складов в сети</w:t>
      </w:r>
    </w:p>
    <w:p w:rsidR="00810E1A" w:rsidRPr="00810E1A" w:rsidRDefault="00810E1A" w:rsidP="00810E1A">
      <w:pPr>
        <w:pStyle w:val="Style9"/>
        <w:widowControl/>
        <w:numPr>
          <w:ilvl w:val="0"/>
          <w:numId w:val="171"/>
        </w:numPr>
        <w:spacing w:line="240" w:lineRule="auto"/>
        <w:ind w:left="426" w:hanging="426"/>
        <w:rPr>
          <w:rStyle w:val="FontStyle168"/>
          <w:sz w:val="24"/>
          <w:szCs w:val="24"/>
        </w:rPr>
      </w:pPr>
      <w:r w:rsidRPr="00810E1A">
        <w:t>Создание современного склада</w:t>
      </w:r>
      <w:r w:rsidRPr="00810E1A">
        <w:rPr>
          <w:rStyle w:val="FontStyle168"/>
          <w:sz w:val="24"/>
          <w:szCs w:val="24"/>
        </w:rPr>
        <w:t>;</w:t>
      </w:r>
    </w:p>
    <w:p w:rsidR="00810E1A" w:rsidRPr="00810E1A" w:rsidRDefault="00810E1A" w:rsidP="00810E1A">
      <w:pPr>
        <w:pStyle w:val="Style9"/>
        <w:widowControl/>
        <w:numPr>
          <w:ilvl w:val="0"/>
          <w:numId w:val="171"/>
        </w:numPr>
        <w:spacing w:line="240" w:lineRule="auto"/>
        <w:ind w:left="426" w:hanging="426"/>
        <w:rPr>
          <w:rStyle w:val="FontStyle168"/>
          <w:sz w:val="24"/>
          <w:szCs w:val="24"/>
        </w:rPr>
      </w:pPr>
      <w:r w:rsidRPr="00810E1A">
        <w:t>Основные конструктивные элементы складских устройств</w:t>
      </w:r>
      <w:r w:rsidRPr="00810E1A">
        <w:rPr>
          <w:rStyle w:val="FontStyle168"/>
          <w:sz w:val="24"/>
          <w:szCs w:val="24"/>
        </w:rPr>
        <w:t>;</w:t>
      </w:r>
    </w:p>
    <w:p w:rsidR="00810E1A" w:rsidRPr="00810E1A" w:rsidRDefault="00810E1A" w:rsidP="00810E1A">
      <w:pPr>
        <w:pStyle w:val="Style9"/>
        <w:widowControl/>
        <w:numPr>
          <w:ilvl w:val="0"/>
          <w:numId w:val="171"/>
        </w:numPr>
        <w:spacing w:line="240" w:lineRule="auto"/>
        <w:ind w:left="426" w:hanging="426"/>
        <w:rPr>
          <w:rStyle w:val="FontStyle168"/>
          <w:sz w:val="24"/>
          <w:szCs w:val="24"/>
        </w:rPr>
      </w:pPr>
      <w:r w:rsidRPr="00810E1A">
        <w:rPr>
          <w:bCs/>
        </w:rPr>
        <w:t>Санитарно-технические устройства на складах</w:t>
      </w:r>
      <w:r w:rsidRPr="00810E1A">
        <w:rPr>
          <w:rStyle w:val="FontStyle168"/>
          <w:sz w:val="24"/>
          <w:szCs w:val="24"/>
        </w:rPr>
        <w:t>;</w:t>
      </w:r>
    </w:p>
    <w:p w:rsidR="00810E1A" w:rsidRPr="00810E1A" w:rsidRDefault="00810E1A" w:rsidP="00810E1A">
      <w:pPr>
        <w:pStyle w:val="Style9"/>
        <w:widowControl/>
        <w:numPr>
          <w:ilvl w:val="0"/>
          <w:numId w:val="171"/>
        </w:numPr>
        <w:spacing w:line="240" w:lineRule="auto"/>
        <w:ind w:left="426" w:hanging="426"/>
        <w:rPr>
          <w:rStyle w:val="FontStyle168"/>
          <w:sz w:val="24"/>
          <w:szCs w:val="24"/>
        </w:rPr>
      </w:pPr>
      <w:r w:rsidRPr="00810E1A">
        <w:rPr>
          <w:bCs/>
        </w:rPr>
        <w:t>Пожарное оборудование и противопожарные мероприятия на складах</w:t>
      </w:r>
      <w:r w:rsidRPr="00810E1A">
        <w:rPr>
          <w:rStyle w:val="FontStyle168"/>
          <w:sz w:val="24"/>
          <w:szCs w:val="24"/>
        </w:rPr>
        <w:t>;</w:t>
      </w:r>
    </w:p>
    <w:p w:rsidR="00810E1A" w:rsidRPr="00810E1A" w:rsidRDefault="00810E1A" w:rsidP="00810E1A">
      <w:pPr>
        <w:pStyle w:val="Style9"/>
        <w:widowControl/>
        <w:numPr>
          <w:ilvl w:val="0"/>
          <w:numId w:val="171"/>
        </w:numPr>
        <w:spacing w:line="240" w:lineRule="auto"/>
        <w:ind w:left="426" w:hanging="426"/>
        <w:rPr>
          <w:rStyle w:val="FontStyle168"/>
          <w:sz w:val="24"/>
          <w:szCs w:val="24"/>
        </w:rPr>
      </w:pPr>
      <w:r w:rsidRPr="00810E1A">
        <w:rPr>
          <w:bCs/>
        </w:rPr>
        <w:t>Технический паспорт складского объекта</w:t>
      </w:r>
      <w:r w:rsidRPr="00810E1A">
        <w:rPr>
          <w:rStyle w:val="FontStyle168"/>
          <w:sz w:val="24"/>
          <w:szCs w:val="24"/>
        </w:rPr>
        <w:t>;</w:t>
      </w:r>
    </w:p>
    <w:p w:rsidR="00810E1A" w:rsidRPr="00810E1A" w:rsidRDefault="00810E1A" w:rsidP="00810E1A">
      <w:pPr>
        <w:pStyle w:val="a3"/>
        <w:numPr>
          <w:ilvl w:val="0"/>
          <w:numId w:val="171"/>
        </w:numPr>
        <w:ind w:left="426" w:hanging="426"/>
        <w:jc w:val="both"/>
      </w:pPr>
      <w:r w:rsidRPr="00810E1A">
        <w:rPr>
          <w:rStyle w:val="FontStyle201"/>
          <w:rFonts w:ascii="Times New Roman" w:hAnsi="Times New Roman" w:cs="Times New Roman"/>
          <w:sz w:val="24"/>
          <w:szCs w:val="24"/>
        </w:rPr>
        <w:t>Планировка складов;</w:t>
      </w:r>
    </w:p>
    <w:p w:rsidR="00810E1A" w:rsidRPr="00810E1A" w:rsidRDefault="00810E1A" w:rsidP="00810E1A">
      <w:pPr>
        <w:pStyle w:val="a3"/>
        <w:numPr>
          <w:ilvl w:val="0"/>
          <w:numId w:val="171"/>
        </w:numPr>
        <w:ind w:left="426" w:hanging="426"/>
        <w:jc w:val="both"/>
      </w:pPr>
      <w:r w:rsidRPr="00810E1A">
        <w:t>Расчет показателей грузопотока на складе;</w:t>
      </w:r>
    </w:p>
    <w:p w:rsidR="00810E1A" w:rsidRPr="00810E1A" w:rsidRDefault="00810E1A" w:rsidP="00810E1A">
      <w:pPr>
        <w:pStyle w:val="a3"/>
        <w:numPr>
          <w:ilvl w:val="0"/>
          <w:numId w:val="171"/>
        </w:numPr>
        <w:ind w:left="426" w:hanging="426"/>
        <w:jc w:val="both"/>
      </w:pPr>
      <w:r w:rsidRPr="00810E1A">
        <w:rPr>
          <w:bCs/>
          <w:color w:val="000000"/>
          <w:spacing w:val="-3"/>
        </w:rPr>
        <w:t xml:space="preserve">Расчет </w:t>
      </w:r>
      <w:r w:rsidRPr="00810E1A">
        <w:rPr>
          <w:bCs/>
          <w:iCs/>
          <w:color w:val="000000"/>
          <w:spacing w:val="-3"/>
        </w:rPr>
        <w:t>длины погрузочно-разгрузочного фронта на складе;</w:t>
      </w:r>
    </w:p>
    <w:p w:rsidR="00810E1A" w:rsidRPr="00810E1A" w:rsidRDefault="00810E1A" w:rsidP="00810E1A">
      <w:pPr>
        <w:pStyle w:val="a3"/>
        <w:numPr>
          <w:ilvl w:val="0"/>
          <w:numId w:val="171"/>
        </w:numPr>
        <w:ind w:left="426" w:hanging="426"/>
        <w:jc w:val="both"/>
      </w:pPr>
      <w:r w:rsidRPr="00810E1A">
        <w:rPr>
          <w:bCs/>
          <w:color w:val="000000"/>
          <w:spacing w:val="-10"/>
        </w:rPr>
        <w:t>Расчет количества транспортных средств на складе;</w:t>
      </w:r>
    </w:p>
    <w:p w:rsidR="00810E1A" w:rsidRPr="00810E1A" w:rsidRDefault="00810E1A" w:rsidP="00810E1A">
      <w:pPr>
        <w:pStyle w:val="FR1"/>
        <w:numPr>
          <w:ilvl w:val="0"/>
          <w:numId w:val="171"/>
        </w:numPr>
        <w:ind w:left="426" w:hanging="426"/>
        <w:jc w:val="both"/>
        <w:rPr>
          <w:rFonts w:ascii="Times New Roman" w:hAnsi="Times New Roman" w:cs="Times New Roman"/>
          <w:sz w:val="24"/>
          <w:szCs w:val="24"/>
        </w:rPr>
      </w:pPr>
      <w:r w:rsidRPr="00810E1A">
        <w:rPr>
          <w:rFonts w:ascii="Times New Roman" w:hAnsi="Times New Roman" w:cs="Times New Roman"/>
          <w:sz w:val="24"/>
          <w:szCs w:val="24"/>
        </w:rPr>
        <w:t>Расчёт складских площадей.</w:t>
      </w:r>
    </w:p>
    <w:p w:rsidR="00810E1A" w:rsidRPr="00810E1A" w:rsidRDefault="00810E1A" w:rsidP="00810E1A">
      <w:pPr>
        <w:pStyle w:val="a3"/>
        <w:numPr>
          <w:ilvl w:val="0"/>
          <w:numId w:val="171"/>
        </w:numPr>
        <w:ind w:left="426" w:hanging="426"/>
        <w:jc w:val="both"/>
      </w:pPr>
      <w:r w:rsidRPr="00810E1A">
        <w:t>Понятие грузовой единицы;</w:t>
      </w:r>
    </w:p>
    <w:p w:rsidR="00810E1A" w:rsidRPr="00810E1A" w:rsidRDefault="00810E1A" w:rsidP="00810E1A">
      <w:pPr>
        <w:pStyle w:val="a3"/>
        <w:numPr>
          <w:ilvl w:val="0"/>
          <w:numId w:val="171"/>
        </w:numPr>
        <w:ind w:left="426" w:hanging="426"/>
        <w:jc w:val="both"/>
      </w:pPr>
      <w:r w:rsidRPr="00810E1A">
        <w:t>Требования, предъявляемые к устройствам для хранения грузов;</w:t>
      </w:r>
    </w:p>
    <w:p w:rsidR="00810E1A" w:rsidRPr="00810E1A" w:rsidRDefault="00810E1A" w:rsidP="00810E1A">
      <w:pPr>
        <w:pStyle w:val="a3"/>
        <w:numPr>
          <w:ilvl w:val="0"/>
          <w:numId w:val="171"/>
        </w:numPr>
        <w:ind w:left="426" w:hanging="426"/>
        <w:jc w:val="both"/>
        <w:rPr>
          <w:rStyle w:val="FontStyle127"/>
          <w:b w:val="0"/>
          <w:sz w:val="24"/>
          <w:szCs w:val="24"/>
        </w:rPr>
      </w:pPr>
      <w:r w:rsidRPr="00810E1A">
        <w:rPr>
          <w:rStyle w:val="FontStyle127"/>
          <w:b w:val="0"/>
          <w:sz w:val="24"/>
          <w:szCs w:val="24"/>
        </w:rPr>
        <w:t>Внешнее складское оборудование</w:t>
      </w:r>
      <w:r w:rsidRPr="00810E1A">
        <w:t>;</w:t>
      </w:r>
    </w:p>
    <w:p w:rsidR="00810E1A" w:rsidRPr="00810E1A" w:rsidRDefault="00810E1A" w:rsidP="00810E1A">
      <w:pPr>
        <w:pStyle w:val="a3"/>
        <w:numPr>
          <w:ilvl w:val="0"/>
          <w:numId w:val="171"/>
        </w:numPr>
        <w:ind w:left="426" w:hanging="426"/>
        <w:jc w:val="both"/>
        <w:rPr>
          <w:rStyle w:val="FontStyle127"/>
          <w:b w:val="0"/>
          <w:sz w:val="24"/>
          <w:szCs w:val="24"/>
        </w:rPr>
      </w:pPr>
      <w:r w:rsidRPr="00810E1A">
        <w:rPr>
          <w:rStyle w:val="FontStyle127"/>
          <w:b w:val="0"/>
          <w:sz w:val="24"/>
          <w:szCs w:val="24"/>
        </w:rPr>
        <w:t>Стеллажное оборудование</w:t>
      </w:r>
      <w:r w:rsidRPr="00810E1A">
        <w:t>;</w:t>
      </w:r>
    </w:p>
    <w:p w:rsidR="00810E1A" w:rsidRPr="00810E1A" w:rsidRDefault="00810E1A" w:rsidP="00810E1A">
      <w:pPr>
        <w:pStyle w:val="a3"/>
        <w:numPr>
          <w:ilvl w:val="0"/>
          <w:numId w:val="171"/>
        </w:numPr>
        <w:ind w:left="426" w:hanging="426"/>
        <w:jc w:val="both"/>
        <w:rPr>
          <w:rStyle w:val="FontStyle105"/>
          <w:b w:val="0"/>
        </w:rPr>
      </w:pPr>
      <w:r w:rsidRPr="00810E1A">
        <w:t>Специальное оборудование для работы с товарами на складе;</w:t>
      </w:r>
    </w:p>
    <w:p w:rsidR="00810E1A" w:rsidRPr="00810E1A" w:rsidRDefault="00810E1A" w:rsidP="00810E1A">
      <w:pPr>
        <w:pStyle w:val="a3"/>
        <w:numPr>
          <w:ilvl w:val="0"/>
          <w:numId w:val="171"/>
        </w:numPr>
        <w:ind w:left="426" w:hanging="426"/>
        <w:jc w:val="both"/>
        <w:rPr>
          <w:rStyle w:val="FontStyle127"/>
          <w:b w:val="0"/>
          <w:sz w:val="24"/>
          <w:szCs w:val="24"/>
        </w:rPr>
      </w:pPr>
      <w:r w:rsidRPr="00810E1A">
        <w:rPr>
          <w:rStyle w:val="FontStyle127"/>
          <w:b w:val="0"/>
          <w:sz w:val="24"/>
          <w:szCs w:val="24"/>
        </w:rPr>
        <w:t xml:space="preserve">Классификация </w:t>
      </w:r>
      <w:r w:rsidRPr="00810E1A">
        <w:t>подъемно-транспортного оборудования;</w:t>
      </w:r>
    </w:p>
    <w:p w:rsidR="00810E1A" w:rsidRPr="00810E1A" w:rsidRDefault="00810E1A" w:rsidP="00810E1A">
      <w:pPr>
        <w:pStyle w:val="a3"/>
        <w:numPr>
          <w:ilvl w:val="0"/>
          <w:numId w:val="171"/>
        </w:numPr>
        <w:ind w:left="426" w:hanging="426"/>
        <w:jc w:val="both"/>
      </w:pPr>
      <w:r w:rsidRPr="00810E1A">
        <w:rPr>
          <w:rStyle w:val="FontStyle105"/>
          <w:b w:val="0"/>
        </w:rPr>
        <w:t>Складские автоматизированные системы управления в логистике</w:t>
      </w:r>
      <w:r w:rsidRPr="00810E1A">
        <w:t>;</w:t>
      </w:r>
    </w:p>
    <w:p w:rsidR="00810E1A" w:rsidRPr="00810E1A" w:rsidRDefault="00810E1A" w:rsidP="00810E1A">
      <w:pPr>
        <w:pStyle w:val="a3"/>
        <w:numPr>
          <w:ilvl w:val="0"/>
          <w:numId w:val="171"/>
        </w:numPr>
        <w:ind w:left="426" w:hanging="426"/>
        <w:jc w:val="both"/>
        <w:rPr>
          <w:bCs/>
          <w:color w:val="000000"/>
        </w:rPr>
      </w:pPr>
      <w:r w:rsidRPr="00810E1A">
        <w:rPr>
          <w:bCs/>
          <w:color w:val="000000"/>
        </w:rPr>
        <w:t>Критерии выбора автоматизированной системы управления складом;</w:t>
      </w:r>
    </w:p>
    <w:p w:rsidR="00810E1A" w:rsidRPr="00810E1A" w:rsidRDefault="00810E1A" w:rsidP="00810E1A">
      <w:pPr>
        <w:pStyle w:val="a3"/>
        <w:numPr>
          <w:ilvl w:val="0"/>
          <w:numId w:val="171"/>
        </w:numPr>
        <w:ind w:left="426" w:hanging="426"/>
        <w:jc w:val="both"/>
        <w:rPr>
          <w:bCs/>
          <w:color w:val="000000"/>
        </w:rPr>
      </w:pPr>
      <w:r w:rsidRPr="00810E1A">
        <w:rPr>
          <w:bCs/>
          <w:color w:val="000000"/>
        </w:rPr>
        <w:t>Система складирования как основа рентабельности работы склада;</w:t>
      </w:r>
    </w:p>
    <w:p w:rsidR="00810E1A" w:rsidRPr="00810E1A" w:rsidRDefault="00810E1A" w:rsidP="00810E1A">
      <w:pPr>
        <w:pStyle w:val="a3"/>
        <w:widowControl w:val="0"/>
        <w:numPr>
          <w:ilvl w:val="0"/>
          <w:numId w:val="171"/>
        </w:numPr>
        <w:shd w:val="clear" w:color="auto" w:fill="FFFFFF"/>
        <w:tabs>
          <w:tab w:val="left" w:pos="638"/>
          <w:tab w:val="left" w:leader="dot" w:pos="6355"/>
        </w:tabs>
        <w:autoSpaceDE w:val="0"/>
        <w:autoSpaceDN w:val="0"/>
        <w:adjustRightInd w:val="0"/>
        <w:ind w:left="426" w:hanging="426"/>
        <w:jc w:val="both"/>
      </w:pPr>
      <w:r w:rsidRPr="00810E1A">
        <w:rPr>
          <w:rStyle w:val="FontStyle105"/>
          <w:b w:val="0"/>
        </w:rPr>
        <w:t>Грузопереработка на складах</w:t>
      </w:r>
    </w:p>
    <w:p w:rsidR="00810E1A" w:rsidRPr="00810E1A" w:rsidRDefault="00810E1A" w:rsidP="00810E1A">
      <w:pPr>
        <w:pStyle w:val="a3"/>
        <w:numPr>
          <w:ilvl w:val="0"/>
          <w:numId w:val="171"/>
        </w:numPr>
        <w:ind w:left="426" w:hanging="426"/>
        <w:jc w:val="both"/>
      </w:pPr>
      <w:r w:rsidRPr="00810E1A">
        <w:t>Управление складом в логистической системе;</w:t>
      </w:r>
    </w:p>
    <w:p w:rsidR="00810E1A" w:rsidRPr="00810E1A" w:rsidRDefault="00810E1A" w:rsidP="00810E1A">
      <w:pPr>
        <w:pStyle w:val="a3"/>
        <w:numPr>
          <w:ilvl w:val="0"/>
          <w:numId w:val="171"/>
        </w:numPr>
        <w:ind w:left="426" w:hanging="426"/>
        <w:jc w:val="both"/>
      </w:pPr>
      <w:r w:rsidRPr="00810E1A">
        <w:rPr>
          <w:bCs/>
          <w:color w:val="000000"/>
        </w:rPr>
        <w:t>Организационная структура управления складскими операциями на предприятии;</w:t>
      </w:r>
    </w:p>
    <w:p w:rsidR="00810E1A" w:rsidRPr="00810E1A" w:rsidRDefault="00810E1A" w:rsidP="00810E1A">
      <w:pPr>
        <w:pStyle w:val="a3"/>
        <w:numPr>
          <w:ilvl w:val="0"/>
          <w:numId w:val="171"/>
        </w:numPr>
        <w:ind w:left="426" w:hanging="426"/>
        <w:jc w:val="both"/>
      </w:pPr>
      <w:r w:rsidRPr="00810E1A">
        <w:rPr>
          <w:bCs/>
          <w:color w:val="000000"/>
          <w:spacing w:val="-7"/>
        </w:rPr>
        <w:t xml:space="preserve">Численный состав основного персонала </w:t>
      </w:r>
      <w:r w:rsidRPr="00810E1A">
        <w:rPr>
          <w:bCs/>
          <w:color w:val="000000"/>
          <w:spacing w:val="-4"/>
        </w:rPr>
        <w:t>складского хозяйства;</w:t>
      </w:r>
    </w:p>
    <w:p w:rsidR="00810E1A" w:rsidRPr="00810E1A" w:rsidRDefault="00810E1A" w:rsidP="00810E1A">
      <w:pPr>
        <w:pStyle w:val="a3"/>
        <w:numPr>
          <w:ilvl w:val="0"/>
          <w:numId w:val="171"/>
        </w:numPr>
        <w:shd w:val="clear" w:color="auto" w:fill="FFFFFF"/>
        <w:ind w:left="426" w:hanging="426"/>
        <w:jc w:val="both"/>
      </w:pPr>
      <w:r w:rsidRPr="00810E1A">
        <w:rPr>
          <w:rStyle w:val="FontStyle47"/>
          <w:sz w:val="24"/>
          <w:szCs w:val="24"/>
          <w:lang w:val="be-BY"/>
        </w:rPr>
        <w:t>Организация у</w:t>
      </w:r>
      <w:r w:rsidRPr="00810E1A">
        <w:rPr>
          <w:bCs/>
          <w:color w:val="000000"/>
        </w:rPr>
        <w:t>правления персоналом складского хозяйства;</w:t>
      </w:r>
    </w:p>
    <w:p w:rsidR="00810E1A" w:rsidRPr="00810E1A" w:rsidRDefault="00810E1A" w:rsidP="00810E1A">
      <w:pPr>
        <w:pStyle w:val="a3"/>
        <w:numPr>
          <w:ilvl w:val="0"/>
          <w:numId w:val="171"/>
        </w:numPr>
        <w:ind w:left="426" w:hanging="426"/>
        <w:jc w:val="both"/>
      </w:pPr>
      <w:r w:rsidRPr="00810E1A">
        <w:rPr>
          <w:bCs/>
          <w:color w:val="000000"/>
          <w:spacing w:val="-10"/>
        </w:rPr>
        <w:t xml:space="preserve">Складская технология как составная часть </w:t>
      </w:r>
      <w:r w:rsidRPr="00810E1A">
        <w:rPr>
          <w:bCs/>
          <w:color w:val="000000"/>
          <w:spacing w:val="-12"/>
        </w:rPr>
        <w:t>корпоративной технологии;</w:t>
      </w:r>
    </w:p>
    <w:p w:rsidR="00810E1A" w:rsidRPr="00810E1A" w:rsidRDefault="00810E1A" w:rsidP="00810E1A">
      <w:pPr>
        <w:pStyle w:val="a3"/>
        <w:numPr>
          <w:ilvl w:val="0"/>
          <w:numId w:val="171"/>
        </w:numPr>
        <w:ind w:left="426" w:hanging="426"/>
        <w:jc w:val="both"/>
      </w:pPr>
      <w:r w:rsidRPr="00810E1A">
        <w:rPr>
          <w:rStyle w:val="FontStyle105"/>
          <w:b w:val="0"/>
        </w:rPr>
        <w:t>Бизнес-процессы на складах;</w:t>
      </w:r>
    </w:p>
    <w:p w:rsidR="00810E1A" w:rsidRPr="00810E1A" w:rsidRDefault="00810E1A" w:rsidP="00810E1A">
      <w:pPr>
        <w:pStyle w:val="a3"/>
        <w:numPr>
          <w:ilvl w:val="0"/>
          <w:numId w:val="171"/>
        </w:numPr>
        <w:ind w:left="426" w:hanging="426"/>
        <w:jc w:val="both"/>
      </w:pPr>
      <w:r w:rsidRPr="00810E1A">
        <w:rPr>
          <w:rStyle w:val="FontStyle105"/>
          <w:b w:val="0"/>
        </w:rPr>
        <w:t>Формирование системы учета в складском хозяйстве;</w:t>
      </w:r>
    </w:p>
    <w:p w:rsidR="00810E1A" w:rsidRPr="00810E1A" w:rsidRDefault="00810E1A" w:rsidP="00810E1A">
      <w:pPr>
        <w:pStyle w:val="a3"/>
        <w:numPr>
          <w:ilvl w:val="0"/>
          <w:numId w:val="171"/>
        </w:numPr>
        <w:ind w:left="426" w:hanging="426"/>
        <w:jc w:val="both"/>
      </w:pPr>
      <w:r w:rsidRPr="00810E1A">
        <w:rPr>
          <w:rStyle w:val="FontStyle56"/>
          <w:rFonts w:ascii="Times New Roman" w:hAnsi="Times New Roman" w:cs="Times New Roman"/>
          <w:b w:val="0"/>
          <w:sz w:val="24"/>
          <w:szCs w:val="24"/>
        </w:rPr>
        <w:t xml:space="preserve">Документы, используемые при работе с </w:t>
      </w:r>
      <w:r w:rsidRPr="00810E1A">
        <w:rPr>
          <w:color w:val="000000"/>
        </w:rPr>
        <w:t>товарно-материальными ценностями</w:t>
      </w:r>
      <w:r w:rsidRPr="00810E1A">
        <w:rPr>
          <w:rStyle w:val="FontStyle56"/>
          <w:rFonts w:ascii="Times New Roman" w:hAnsi="Times New Roman" w:cs="Times New Roman"/>
          <w:b w:val="0"/>
          <w:sz w:val="24"/>
          <w:szCs w:val="24"/>
        </w:rPr>
        <w:t xml:space="preserve"> на складах;</w:t>
      </w:r>
    </w:p>
    <w:p w:rsidR="00810E1A" w:rsidRPr="00810E1A" w:rsidRDefault="00810E1A" w:rsidP="00810E1A">
      <w:pPr>
        <w:pStyle w:val="a3"/>
        <w:numPr>
          <w:ilvl w:val="0"/>
          <w:numId w:val="171"/>
        </w:numPr>
        <w:ind w:left="426" w:hanging="426"/>
        <w:jc w:val="both"/>
      </w:pPr>
      <w:r w:rsidRPr="00810E1A">
        <w:rPr>
          <w:rStyle w:val="FontStyle56"/>
          <w:rFonts w:ascii="Times New Roman" w:hAnsi="Times New Roman" w:cs="Times New Roman"/>
          <w:b w:val="0"/>
          <w:sz w:val="24"/>
          <w:szCs w:val="24"/>
        </w:rPr>
        <w:t xml:space="preserve">Автоматизированные системы учета </w:t>
      </w:r>
      <w:r w:rsidRPr="00810E1A">
        <w:rPr>
          <w:rStyle w:val="FontStyle47"/>
          <w:sz w:val="24"/>
          <w:szCs w:val="24"/>
        </w:rPr>
        <w:t>товарно-материальных ценностей</w:t>
      </w:r>
      <w:r w:rsidRPr="00810E1A">
        <w:rPr>
          <w:rStyle w:val="FontStyle56"/>
          <w:rFonts w:ascii="Times New Roman" w:hAnsi="Times New Roman" w:cs="Times New Roman"/>
          <w:b w:val="0"/>
          <w:sz w:val="24"/>
          <w:szCs w:val="24"/>
        </w:rPr>
        <w:t xml:space="preserve"> на складах</w:t>
      </w:r>
    </w:p>
    <w:p w:rsidR="00810E1A" w:rsidRPr="00810E1A" w:rsidRDefault="00810E1A" w:rsidP="00810E1A">
      <w:pPr>
        <w:pStyle w:val="a3"/>
        <w:numPr>
          <w:ilvl w:val="0"/>
          <w:numId w:val="171"/>
        </w:numPr>
        <w:ind w:left="426" w:hanging="426"/>
      </w:pPr>
      <w:r w:rsidRPr="00810E1A">
        <w:rPr>
          <w:bCs/>
        </w:rPr>
        <w:t xml:space="preserve">Показатели </w:t>
      </w:r>
      <w:r w:rsidRPr="00810E1A">
        <w:t>интенсивности работы складов;</w:t>
      </w:r>
    </w:p>
    <w:p w:rsidR="00810E1A" w:rsidRPr="00810E1A" w:rsidRDefault="00810E1A" w:rsidP="00810E1A">
      <w:pPr>
        <w:pStyle w:val="a3"/>
        <w:numPr>
          <w:ilvl w:val="0"/>
          <w:numId w:val="171"/>
        </w:numPr>
        <w:ind w:left="426" w:hanging="426"/>
        <w:jc w:val="both"/>
        <w:rPr>
          <w:bCs/>
        </w:rPr>
      </w:pPr>
      <w:r w:rsidRPr="00810E1A">
        <w:rPr>
          <w:bCs/>
        </w:rPr>
        <w:t>Показатели экономической эффективности использования складских площадей и объемов;</w:t>
      </w:r>
    </w:p>
    <w:p w:rsidR="00810E1A" w:rsidRPr="00810E1A" w:rsidRDefault="00810E1A" w:rsidP="00810E1A">
      <w:pPr>
        <w:pStyle w:val="a3"/>
        <w:numPr>
          <w:ilvl w:val="0"/>
          <w:numId w:val="171"/>
        </w:numPr>
        <w:ind w:left="426" w:hanging="426"/>
        <w:jc w:val="both"/>
        <w:rPr>
          <w:bCs/>
        </w:rPr>
      </w:pPr>
      <w:r w:rsidRPr="00810E1A">
        <w:rPr>
          <w:bCs/>
        </w:rPr>
        <w:t>Показатели, характеризующие производительность труда, уровень механизации работ и степень механизации труда;</w:t>
      </w:r>
    </w:p>
    <w:p w:rsidR="00810E1A" w:rsidRPr="00810E1A" w:rsidRDefault="00810E1A" w:rsidP="00810E1A">
      <w:pPr>
        <w:pStyle w:val="a3"/>
        <w:numPr>
          <w:ilvl w:val="0"/>
          <w:numId w:val="171"/>
        </w:numPr>
        <w:ind w:left="426" w:hanging="426"/>
        <w:jc w:val="both"/>
        <w:rPr>
          <w:bCs/>
        </w:rPr>
      </w:pPr>
      <w:r w:rsidRPr="00810E1A">
        <w:rPr>
          <w:bCs/>
        </w:rPr>
        <w:lastRenderedPageBreak/>
        <w:t>Показатели использования подъемно-транспортного оборудования и простоя подвижного состава под грузовыми операциями на складе;</w:t>
      </w:r>
    </w:p>
    <w:p w:rsidR="00810E1A" w:rsidRPr="00810E1A" w:rsidRDefault="00810E1A" w:rsidP="00810E1A">
      <w:pPr>
        <w:pStyle w:val="a3"/>
        <w:numPr>
          <w:ilvl w:val="0"/>
          <w:numId w:val="171"/>
        </w:numPr>
        <w:ind w:left="426" w:hanging="426"/>
        <w:rPr>
          <w:bCs/>
        </w:rPr>
      </w:pPr>
      <w:r w:rsidRPr="00810E1A">
        <w:t xml:space="preserve">Показатели качества обслуживания потребителей </w:t>
      </w:r>
      <w:r w:rsidRPr="00810E1A">
        <w:rPr>
          <w:bCs/>
        </w:rPr>
        <w:t>на складе;</w:t>
      </w:r>
    </w:p>
    <w:p w:rsidR="00810E1A" w:rsidRPr="00810E1A" w:rsidRDefault="00810E1A" w:rsidP="00810E1A">
      <w:pPr>
        <w:pStyle w:val="a3"/>
        <w:numPr>
          <w:ilvl w:val="0"/>
          <w:numId w:val="171"/>
        </w:numPr>
        <w:ind w:left="426" w:hanging="426"/>
        <w:rPr>
          <w:bCs/>
        </w:rPr>
      </w:pPr>
      <w:r w:rsidRPr="00810E1A">
        <w:rPr>
          <w:bCs/>
        </w:rPr>
        <w:t>Расчет себестоимости переработки 1 т груза на складе;</w:t>
      </w:r>
    </w:p>
    <w:p w:rsidR="00810E1A" w:rsidRPr="00810E1A" w:rsidRDefault="00810E1A" w:rsidP="00810E1A">
      <w:pPr>
        <w:pStyle w:val="a3"/>
        <w:numPr>
          <w:ilvl w:val="0"/>
          <w:numId w:val="171"/>
        </w:numPr>
        <w:ind w:left="426" w:hanging="426"/>
        <w:rPr>
          <w:bCs/>
        </w:rPr>
      </w:pPr>
      <w:r w:rsidRPr="00810E1A">
        <w:rPr>
          <w:bCs/>
        </w:rPr>
        <w:t>Выбор вариантов механизации складских работ и её экономическая эффективность;</w:t>
      </w:r>
    </w:p>
    <w:p w:rsidR="00810E1A" w:rsidRPr="00810E1A" w:rsidRDefault="00810E1A" w:rsidP="00810E1A">
      <w:pPr>
        <w:pStyle w:val="a3"/>
        <w:numPr>
          <w:ilvl w:val="0"/>
          <w:numId w:val="171"/>
        </w:numPr>
        <w:ind w:left="426" w:hanging="426"/>
      </w:pPr>
      <w:r w:rsidRPr="00810E1A">
        <w:t>Выбор вариантов системы складирования товаров.</w:t>
      </w:r>
    </w:p>
    <w:p w:rsidR="00810E1A" w:rsidRPr="00810E1A" w:rsidRDefault="00810E1A" w:rsidP="00810E1A"/>
    <w:p w:rsidR="00810E1A" w:rsidRPr="00810E1A" w:rsidRDefault="00810E1A" w:rsidP="00810E1A"/>
    <w:p w:rsidR="00810E1A" w:rsidRPr="00810E1A" w:rsidRDefault="00810E1A" w:rsidP="00810E1A"/>
    <w:p w:rsidR="00810E1A" w:rsidRPr="00810E1A" w:rsidRDefault="00810E1A" w:rsidP="00810E1A"/>
    <w:p w:rsidR="00810E1A" w:rsidRPr="00810E1A" w:rsidRDefault="00810E1A" w:rsidP="00810E1A"/>
    <w:p w:rsidR="00810E1A" w:rsidRPr="00810E1A" w:rsidRDefault="00810E1A" w:rsidP="007322D9">
      <w:pPr>
        <w:spacing w:line="276" w:lineRule="auto"/>
        <w:ind w:firstLine="709"/>
        <w:jc w:val="both"/>
      </w:pPr>
    </w:p>
    <w:p w:rsidR="00810E1A" w:rsidRPr="00810E1A" w:rsidRDefault="00810E1A" w:rsidP="007322D9">
      <w:pPr>
        <w:spacing w:line="276" w:lineRule="auto"/>
        <w:ind w:firstLine="709"/>
        <w:jc w:val="both"/>
      </w:pPr>
    </w:p>
    <w:p w:rsidR="00810E1A" w:rsidRPr="00810E1A" w:rsidRDefault="00810E1A" w:rsidP="007322D9">
      <w:pPr>
        <w:spacing w:line="276" w:lineRule="auto"/>
        <w:ind w:firstLine="709"/>
        <w:jc w:val="both"/>
      </w:pPr>
    </w:p>
    <w:p w:rsidR="00810E1A" w:rsidRPr="00810E1A" w:rsidRDefault="00810E1A" w:rsidP="007322D9">
      <w:pPr>
        <w:spacing w:line="276" w:lineRule="auto"/>
        <w:ind w:firstLine="709"/>
        <w:jc w:val="both"/>
      </w:pPr>
    </w:p>
    <w:p w:rsidR="00810E1A" w:rsidRPr="00810E1A" w:rsidRDefault="00810E1A" w:rsidP="007322D9">
      <w:pPr>
        <w:spacing w:line="276" w:lineRule="auto"/>
        <w:ind w:firstLine="709"/>
        <w:jc w:val="both"/>
      </w:pPr>
    </w:p>
    <w:p w:rsidR="007322D9" w:rsidRPr="007322D9" w:rsidRDefault="007322D9" w:rsidP="007322D9">
      <w:pPr>
        <w:spacing w:line="276" w:lineRule="auto"/>
        <w:ind w:firstLine="709"/>
        <w:jc w:val="both"/>
        <w:rPr>
          <w:b/>
        </w:rPr>
      </w:pPr>
    </w:p>
    <w:sectPr w:rsidR="007322D9" w:rsidRPr="007322D9" w:rsidSect="00107A42">
      <w:pgSz w:w="11906" w:h="16838"/>
      <w:pgMar w:top="851"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45D" w:rsidRDefault="0019645D" w:rsidP="00736C4F">
      <w:r>
        <w:separator/>
      </w:r>
    </w:p>
  </w:endnote>
  <w:endnote w:type="continuationSeparator" w:id="1">
    <w:p w:rsidR="0019645D" w:rsidRDefault="0019645D" w:rsidP="00736C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45D" w:rsidRDefault="0019645D" w:rsidP="00736C4F">
      <w:r>
        <w:separator/>
      </w:r>
    </w:p>
  </w:footnote>
  <w:footnote w:type="continuationSeparator" w:id="1">
    <w:p w:rsidR="0019645D" w:rsidRDefault="0019645D" w:rsidP="00736C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8001"/>
      <w:docPartObj>
        <w:docPartGallery w:val="Page Numbers (Top of Page)"/>
        <w:docPartUnique/>
      </w:docPartObj>
    </w:sdtPr>
    <w:sdtContent>
      <w:p w:rsidR="00A04CD3" w:rsidRDefault="00DF5619">
        <w:pPr>
          <w:pStyle w:val="aa"/>
          <w:jc w:val="right"/>
        </w:pPr>
        <w:r>
          <w:fldChar w:fldCharType="begin"/>
        </w:r>
        <w:r w:rsidR="00A04CD3">
          <w:instrText xml:space="preserve"> PAGE   \* MERGEFORMAT </w:instrText>
        </w:r>
        <w:r>
          <w:fldChar w:fldCharType="separate"/>
        </w:r>
        <w:r w:rsidR="00206D47">
          <w:rPr>
            <w:noProof/>
          </w:rPr>
          <w:t>1</w:t>
        </w:r>
        <w:r>
          <w:rPr>
            <w:noProof/>
          </w:rPr>
          <w:fldChar w:fldCharType="end"/>
        </w:r>
      </w:p>
    </w:sdtContent>
  </w:sdt>
  <w:p w:rsidR="00A04CD3" w:rsidRDefault="00A04CD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3CB2D4"/>
    <w:lvl w:ilvl="0">
      <w:numFmt w:val="bullet"/>
      <w:lvlText w:val="*"/>
      <w:lvlJc w:val="left"/>
    </w:lvl>
  </w:abstractNum>
  <w:abstractNum w:abstractNumId="1">
    <w:nsid w:val="00DE6624"/>
    <w:multiLevelType w:val="hybridMultilevel"/>
    <w:tmpl w:val="67FEEA5C"/>
    <w:lvl w:ilvl="0" w:tplc="EEC209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1F26F9"/>
    <w:multiLevelType w:val="hybridMultilevel"/>
    <w:tmpl w:val="C3C87B7A"/>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13577B2"/>
    <w:multiLevelType w:val="hybridMultilevel"/>
    <w:tmpl w:val="6322A09A"/>
    <w:lvl w:ilvl="0" w:tplc="EEC209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2727586"/>
    <w:multiLevelType w:val="hybridMultilevel"/>
    <w:tmpl w:val="C8423F52"/>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196221"/>
    <w:multiLevelType w:val="hybridMultilevel"/>
    <w:tmpl w:val="B0EA8550"/>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367EF3"/>
    <w:multiLevelType w:val="hybridMultilevel"/>
    <w:tmpl w:val="1A2E9F1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54705B"/>
    <w:multiLevelType w:val="hybridMultilevel"/>
    <w:tmpl w:val="3CFC2440"/>
    <w:lvl w:ilvl="0" w:tplc="29748ED2">
      <w:start w:val="65535"/>
      <w:numFmt w:val="bullet"/>
      <w:lvlText w:val="•"/>
      <w:lvlJc w:val="left"/>
      <w:pPr>
        <w:ind w:left="1287" w:hanging="360"/>
      </w:pPr>
      <w:rPr>
        <w:rFonts w:ascii="Times New Roman" w:hAnsi="Times New Roman" w:cs="Times New Roman" w:hint="default"/>
        <w:i/>
      </w:rPr>
    </w:lvl>
    <w:lvl w:ilvl="1" w:tplc="29748ED2">
      <w:start w:val="65535"/>
      <w:numFmt w:val="bullet"/>
      <w:lvlText w:val="•"/>
      <w:lvlJc w:val="left"/>
      <w:pPr>
        <w:ind w:left="2007" w:hanging="360"/>
      </w:pPr>
      <w:rPr>
        <w:rFonts w:ascii="Times New Roman" w:hAnsi="Times New Roman" w:cs="Times New Roman" w:hint="default"/>
        <w:i/>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9B76F7"/>
    <w:multiLevelType w:val="hybridMultilevel"/>
    <w:tmpl w:val="78B2B798"/>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E8423E"/>
    <w:multiLevelType w:val="hybridMultilevel"/>
    <w:tmpl w:val="22102160"/>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AE5197F"/>
    <w:multiLevelType w:val="singleLevel"/>
    <w:tmpl w:val="8F40EC84"/>
    <w:lvl w:ilvl="0">
      <w:start w:val="6"/>
      <w:numFmt w:val="decimal"/>
      <w:lvlText w:val="%1."/>
      <w:legacy w:legacy="1" w:legacySpace="0" w:legacyIndent="235"/>
      <w:lvlJc w:val="left"/>
      <w:rPr>
        <w:rFonts w:ascii="Times New Roman" w:hAnsi="Times New Roman" w:cs="Times New Roman" w:hint="default"/>
      </w:rPr>
    </w:lvl>
  </w:abstractNum>
  <w:abstractNum w:abstractNumId="11">
    <w:nsid w:val="0B9D335F"/>
    <w:multiLevelType w:val="hybridMultilevel"/>
    <w:tmpl w:val="0074E234"/>
    <w:lvl w:ilvl="0" w:tplc="47F03F1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DA408EB"/>
    <w:multiLevelType w:val="hybridMultilevel"/>
    <w:tmpl w:val="BD4A6CF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E07532F"/>
    <w:multiLevelType w:val="hybridMultilevel"/>
    <w:tmpl w:val="39526E4E"/>
    <w:lvl w:ilvl="0" w:tplc="B63CB2D4">
      <w:start w:val="65535"/>
      <w:numFmt w:val="bullet"/>
      <w:lvlText w:val="•"/>
      <w:lvlJc w:val="left"/>
      <w:pPr>
        <w:ind w:left="1287" w:hanging="360"/>
      </w:pPr>
      <w:rPr>
        <w:rFonts w:ascii="Times New Roman" w:hAnsi="Times New Roman" w:cs="Times New Roman" w:hint="default"/>
      </w:rPr>
    </w:lvl>
    <w:lvl w:ilvl="1" w:tplc="30D8214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FCD4FBF"/>
    <w:multiLevelType w:val="hybridMultilevel"/>
    <w:tmpl w:val="573E4AD2"/>
    <w:lvl w:ilvl="0" w:tplc="29748ED2">
      <w:start w:val="65535"/>
      <w:numFmt w:val="bullet"/>
      <w:lvlText w:val="•"/>
      <w:lvlJc w:val="left"/>
      <w:pPr>
        <w:ind w:left="1287" w:hanging="360"/>
      </w:pPr>
      <w:rPr>
        <w:rFonts w:ascii="Times New Roman" w:hAnsi="Times New Roman" w:cs="Times New Roman" w:hint="default"/>
        <w:i/>
      </w:rPr>
    </w:lvl>
    <w:lvl w:ilvl="1" w:tplc="29748ED2">
      <w:start w:val="65535"/>
      <w:numFmt w:val="bullet"/>
      <w:lvlText w:val="•"/>
      <w:lvlJc w:val="left"/>
      <w:pPr>
        <w:ind w:left="786" w:hanging="360"/>
      </w:pPr>
      <w:rPr>
        <w:rFonts w:ascii="Times New Roman" w:hAnsi="Times New Roman" w:cs="Times New Roman" w:hint="default"/>
        <w:i/>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03046BF"/>
    <w:multiLevelType w:val="hybridMultilevel"/>
    <w:tmpl w:val="7D9A15F6"/>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08F7702"/>
    <w:multiLevelType w:val="hybridMultilevel"/>
    <w:tmpl w:val="9B601E8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13A0149"/>
    <w:multiLevelType w:val="singleLevel"/>
    <w:tmpl w:val="EF7E3F40"/>
    <w:lvl w:ilvl="0">
      <w:start w:val="10"/>
      <w:numFmt w:val="decimal"/>
      <w:lvlText w:val="%1."/>
      <w:legacy w:legacy="1" w:legacySpace="0" w:legacyIndent="312"/>
      <w:lvlJc w:val="left"/>
      <w:rPr>
        <w:rFonts w:ascii="Times New Roman" w:hAnsi="Times New Roman" w:cs="Times New Roman" w:hint="default"/>
      </w:rPr>
    </w:lvl>
  </w:abstractNum>
  <w:abstractNum w:abstractNumId="18">
    <w:nsid w:val="14AE7A05"/>
    <w:multiLevelType w:val="hybridMultilevel"/>
    <w:tmpl w:val="EF1EE230"/>
    <w:lvl w:ilvl="0" w:tplc="47F03F1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5273036"/>
    <w:multiLevelType w:val="hybridMultilevel"/>
    <w:tmpl w:val="D6A2B964"/>
    <w:lvl w:ilvl="0" w:tplc="BFD87D26">
      <w:start w:val="1"/>
      <w:numFmt w:val="decimal"/>
      <w:lvlText w:val="%1)"/>
      <w:lvlJc w:val="left"/>
      <w:pPr>
        <w:ind w:left="1287" w:hanging="360"/>
      </w:pPr>
      <w:rPr>
        <w:rFont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57B5144"/>
    <w:multiLevelType w:val="hybridMultilevel"/>
    <w:tmpl w:val="B7A023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1">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58E183E"/>
    <w:multiLevelType w:val="hybridMultilevel"/>
    <w:tmpl w:val="63C88B4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173050F3"/>
    <w:multiLevelType w:val="hybridMultilevel"/>
    <w:tmpl w:val="64383986"/>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4152C1"/>
    <w:multiLevelType w:val="hybridMultilevel"/>
    <w:tmpl w:val="FCC46E88"/>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9B573B5"/>
    <w:multiLevelType w:val="hybridMultilevel"/>
    <w:tmpl w:val="5F56E368"/>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9C25C31"/>
    <w:multiLevelType w:val="hybridMultilevel"/>
    <w:tmpl w:val="FA8A0918"/>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B222828"/>
    <w:multiLevelType w:val="hybridMultilevel"/>
    <w:tmpl w:val="A5E25D38"/>
    <w:lvl w:ilvl="0" w:tplc="B63CB2D4">
      <w:start w:val="65535"/>
      <w:numFmt w:val="bullet"/>
      <w:lvlText w:val="•"/>
      <w:lvlJc w:val="left"/>
      <w:pPr>
        <w:ind w:left="720" w:hanging="360"/>
      </w:pPr>
      <w:rPr>
        <w:rFonts w:ascii="Arial" w:hAnsi="Arial" w:cs="Aria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8B6545"/>
    <w:multiLevelType w:val="hybridMultilevel"/>
    <w:tmpl w:val="9BBAAC48"/>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EBC48AF"/>
    <w:multiLevelType w:val="singleLevel"/>
    <w:tmpl w:val="58F29424"/>
    <w:lvl w:ilvl="0">
      <w:start w:val="1"/>
      <w:numFmt w:val="decimal"/>
      <w:lvlText w:val="%1."/>
      <w:legacy w:legacy="1" w:legacySpace="0" w:legacyIndent="226"/>
      <w:lvlJc w:val="left"/>
      <w:rPr>
        <w:rFonts w:ascii="Times New Roman" w:hAnsi="Times New Roman" w:cs="Times New Roman" w:hint="default"/>
      </w:rPr>
    </w:lvl>
  </w:abstractNum>
  <w:abstractNum w:abstractNumId="29">
    <w:nsid w:val="1F036011"/>
    <w:multiLevelType w:val="hybridMultilevel"/>
    <w:tmpl w:val="5498D826"/>
    <w:lvl w:ilvl="0" w:tplc="7334FB9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FB7694C"/>
    <w:multiLevelType w:val="hybridMultilevel"/>
    <w:tmpl w:val="8B18A5F8"/>
    <w:lvl w:ilvl="0" w:tplc="B63CB2D4">
      <w:start w:val="65535"/>
      <w:numFmt w:val="bullet"/>
      <w:lvlText w:val="•"/>
      <w:lvlJc w:val="left"/>
      <w:pPr>
        <w:ind w:left="1287" w:hanging="360"/>
      </w:pPr>
      <w:rPr>
        <w:rFonts w:ascii="Arial" w:hAnsi="Arial" w:cs="Arial"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040702D"/>
    <w:multiLevelType w:val="hybridMultilevel"/>
    <w:tmpl w:val="9FF032B0"/>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0562D35"/>
    <w:multiLevelType w:val="hybridMultilevel"/>
    <w:tmpl w:val="F13C3F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3731B3F"/>
    <w:multiLevelType w:val="singleLevel"/>
    <w:tmpl w:val="075A4102"/>
    <w:lvl w:ilvl="0">
      <w:start w:val="1"/>
      <w:numFmt w:val="decimal"/>
      <w:lvlText w:val="%1)"/>
      <w:legacy w:legacy="1" w:legacySpace="0" w:legacyIndent="274"/>
      <w:lvlJc w:val="left"/>
      <w:rPr>
        <w:rFonts w:ascii="Times New Roman" w:hAnsi="Times New Roman" w:cs="Times New Roman" w:hint="default"/>
      </w:rPr>
    </w:lvl>
  </w:abstractNum>
  <w:abstractNum w:abstractNumId="34">
    <w:nsid w:val="24EC194A"/>
    <w:multiLevelType w:val="hybridMultilevel"/>
    <w:tmpl w:val="B864605E"/>
    <w:lvl w:ilvl="0" w:tplc="B63CB2D4">
      <w:start w:val="65535"/>
      <w:numFmt w:val="bullet"/>
      <w:lvlText w:val="•"/>
      <w:lvlJc w:val="left"/>
      <w:pPr>
        <w:ind w:left="1287" w:hanging="360"/>
      </w:pPr>
      <w:rPr>
        <w:rFonts w:ascii="Arial" w:hAnsi="Arial" w:cs="Arial"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51C65A5"/>
    <w:multiLevelType w:val="hybridMultilevel"/>
    <w:tmpl w:val="74E6F89E"/>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745422A"/>
    <w:multiLevelType w:val="hybridMultilevel"/>
    <w:tmpl w:val="F0C693AC"/>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9C34598"/>
    <w:multiLevelType w:val="hybridMultilevel"/>
    <w:tmpl w:val="39E6B344"/>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9D10497"/>
    <w:multiLevelType w:val="hybridMultilevel"/>
    <w:tmpl w:val="7FA0A3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29D32CB1"/>
    <w:multiLevelType w:val="hybridMultilevel"/>
    <w:tmpl w:val="890615F6"/>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A221FE0"/>
    <w:multiLevelType w:val="hybridMultilevel"/>
    <w:tmpl w:val="36E2C62E"/>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A571442"/>
    <w:multiLevelType w:val="hybridMultilevel"/>
    <w:tmpl w:val="D0169C6A"/>
    <w:lvl w:ilvl="0" w:tplc="47F03F1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B7D1A57"/>
    <w:multiLevelType w:val="hybridMultilevel"/>
    <w:tmpl w:val="57E6AB14"/>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C4E6EEE"/>
    <w:multiLevelType w:val="hybridMultilevel"/>
    <w:tmpl w:val="DA30204A"/>
    <w:lvl w:ilvl="0" w:tplc="7334FB9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C8E079A"/>
    <w:multiLevelType w:val="hybridMultilevel"/>
    <w:tmpl w:val="080C3908"/>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CF16275"/>
    <w:multiLevelType w:val="hybridMultilevel"/>
    <w:tmpl w:val="C07A7F1E"/>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E941DD3"/>
    <w:multiLevelType w:val="hybridMultilevel"/>
    <w:tmpl w:val="9F0C0F20"/>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EF35B10"/>
    <w:multiLevelType w:val="hybridMultilevel"/>
    <w:tmpl w:val="9648B4B8"/>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3D64A50"/>
    <w:multiLevelType w:val="hybridMultilevel"/>
    <w:tmpl w:val="5CE8AB0A"/>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3FB51F9"/>
    <w:multiLevelType w:val="hybridMultilevel"/>
    <w:tmpl w:val="E6502F94"/>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4957B77"/>
    <w:multiLevelType w:val="hybridMultilevel"/>
    <w:tmpl w:val="BD3E6FB0"/>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5AA0489"/>
    <w:multiLevelType w:val="hybridMultilevel"/>
    <w:tmpl w:val="3AE4B2E4"/>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61F1025"/>
    <w:multiLevelType w:val="hybridMultilevel"/>
    <w:tmpl w:val="21B6983E"/>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7295666"/>
    <w:multiLevelType w:val="hybridMultilevel"/>
    <w:tmpl w:val="9634C9A6"/>
    <w:lvl w:ilvl="0" w:tplc="B63CB2D4">
      <w:start w:val="65535"/>
      <w:numFmt w:val="bullet"/>
      <w:lvlText w:val="•"/>
      <w:lvlJc w:val="left"/>
      <w:pPr>
        <w:ind w:left="1287" w:hanging="360"/>
      </w:pPr>
      <w:rPr>
        <w:rFonts w:ascii="Arial" w:hAnsi="Arial" w:cs="Arial"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8512E95"/>
    <w:multiLevelType w:val="hybridMultilevel"/>
    <w:tmpl w:val="874048CC"/>
    <w:lvl w:ilvl="0" w:tplc="07DC06A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94D7A96"/>
    <w:multiLevelType w:val="hybridMultilevel"/>
    <w:tmpl w:val="5166451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A005026"/>
    <w:multiLevelType w:val="hybridMultilevel"/>
    <w:tmpl w:val="07BC16CE"/>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C025765"/>
    <w:multiLevelType w:val="hybridMultilevel"/>
    <w:tmpl w:val="2E72356A"/>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DA24312"/>
    <w:multiLevelType w:val="hybridMultilevel"/>
    <w:tmpl w:val="99EEE588"/>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DBF1C18"/>
    <w:multiLevelType w:val="hybridMultilevel"/>
    <w:tmpl w:val="058AD7E8"/>
    <w:lvl w:ilvl="0" w:tplc="EEC209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0DE46BE"/>
    <w:multiLevelType w:val="hybridMultilevel"/>
    <w:tmpl w:val="5AA03FC4"/>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23945C7"/>
    <w:multiLevelType w:val="hybridMultilevel"/>
    <w:tmpl w:val="B6DA61A6"/>
    <w:lvl w:ilvl="0" w:tplc="3E34E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44496429"/>
    <w:multiLevelType w:val="hybridMultilevel"/>
    <w:tmpl w:val="75F83DE4"/>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44F5C50"/>
    <w:multiLevelType w:val="hybridMultilevel"/>
    <w:tmpl w:val="5FDE58F0"/>
    <w:lvl w:ilvl="0" w:tplc="B63CB2D4">
      <w:start w:val="65535"/>
      <w:numFmt w:val="bullet"/>
      <w:lvlText w:val="•"/>
      <w:lvlJc w:val="left"/>
      <w:pPr>
        <w:ind w:left="1287" w:hanging="360"/>
      </w:pPr>
      <w:rPr>
        <w:rFonts w:ascii="Arial" w:hAnsi="Arial" w:cs="Arial"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9546FF2"/>
    <w:multiLevelType w:val="hybridMultilevel"/>
    <w:tmpl w:val="CF9420A6"/>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A432C0C"/>
    <w:multiLevelType w:val="hybridMultilevel"/>
    <w:tmpl w:val="13702130"/>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BF96211"/>
    <w:multiLevelType w:val="singleLevel"/>
    <w:tmpl w:val="075A4102"/>
    <w:lvl w:ilvl="0">
      <w:start w:val="1"/>
      <w:numFmt w:val="decimal"/>
      <w:lvlText w:val="%1)"/>
      <w:legacy w:legacy="1" w:legacySpace="0" w:legacyIndent="274"/>
      <w:lvlJc w:val="left"/>
      <w:rPr>
        <w:rFonts w:ascii="Times New Roman" w:hAnsi="Times New Roman" w:cs="Times New Roman" w:hint="default"/>
      </w:rPr>
    </w:lvl>
  </w:abstractNum>
  <w:abstractNum w:abstractNumId="67">
    <w:nsid w:val="4C0E6829"/>
    <w:multiLevelType w:val="singleLevel"/>
    <w:tmpl w:val="86E0A0D2"/>
    <w:lvl w:ilvl="0">
      <w:start w:val="20"/>
      <w:numFmt w:val="decimal"/>
      <w:lvlText w:val="%1."/>
      <w:legacy w:legacy="1" w:legacySpace="0" w:legacyIndent="346"/>
      <w:lvlJc w:val="left"/>
      <w:rPr>
        <w:rFonts w:ascii="Times New Roman" w:hAnsi="Times New Roman" w:cs="Times New Roman" w:hint="default"/>
      </w:rPr>
    </w:lvl>
  </w:abstractNum>
  <w:abstractNum w:abstractNumId="68">
    <w:nsid w:val="4D631AEE"/>
    <w:multiLevelType w:val="hybridMultilevel"/>
    <w:tmpl w:val="92D6A996"/>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D922FA7"/>
    <w:multiLevelType w:val="hybridMultilevel"/>
    <w:tmpl w:val="AC945174"/>
    <w:lvl w:ilvl="0" w:tplc="B63CB2D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F17584D"/>
    <w:multiLevelType w:val="hybridMultilevel"/>
    <w:tmpl w:val="AF22598E"/>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F571361"/>
    <w:multiLevelType w:val="hybridMultilevel"/>
    <w:tmpl w:val="633E95FE"/>
    <w:lvl w:ilvl="0" w:tplc="EEC209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03373FA"/>
    <w:multiLevelType w:val="hybridMultilevel"/>
    <w:tmpl w:val="18688BDC"/>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0453466"/>
    <w:multiLevelType w:val="hybridMultilevel"/>
    <w:tmpl w:val="68A627B2"/>
    <w:lvl w:ilvl="0" w:tplc="2EF853DC">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50AD46DF"/>
    <w:multiLevelType w:val="singleLevel"/>
    <w:tmpl w:val="4EA2106E"/>
    <w:lvl w:ilvl="0">
      <w:start w:val="1"/>
      <w:numFmt w:val="decimal"/>
      <w:lvlText w:val="%1."/>
      <w:legacy w:legacy="1" w:legacySpace="0" w:legacyIndent="235"/>
      <w:lvlJc w:val="left"/>
      <w:rPr>
        <w:rFonts w:ascii="Times New Roman" w:hAnsi="Times New Roman" w:cs="Times New Roman" w:hint="default"/>
        <w:i/>
      </w:rPr>
    </w:lvl>
  </w:abstractNum>
  <w:abstractNum w:abstractNumId="75">
    <w:nsid w:val="50FD4563"/>
    <w:multiLevelType w:val="hybridMultilevel"/>
    <w:tmpl w:val="39E2EE98"/>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21D5FBD"/>
    <w:multiLevelType w:val="hybridMultilevel"/>
    <w:tmpl w:val="2AB6FE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521E1589"/>
    <w:multiLevelType w:val="hybridMultilevel"/>
    <w:tmpl w:val="C0EA77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52570E90"/>
    <w:multiLevelType w:val="hybridMultilevel"/>
    <w:tmpl w:val="A93E325A"/>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FC40F4E">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52752798"/>
    <w:multiLevelType w:val="hybridMultilevel"/>
    <w:tmpl w:val="5204E84A"/>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3314F51"/>
    <w:multiLevelType w:val="hybridMultilevel"/>
    <w:tmpl w:val="507C241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38D0D78"/>
    <w:multiLevelType w:val="hybridMultilevel"/>
    <w:tmpl w:val="C74A0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59E5455"/>
    <w:multiLevelType w:val="hybridMultilevel"/>
    <w:tmpl w:val="EAE01C36"/>
    <w:lvl w:ilvl="0" w:tplc="B63CB2D4">
      <w:start w:val="65535"/>
      <w:numFmt w:val="bullet"/>
      <w:lvlText w:val="•"/>
      <w:lvlJc w:val="left"/>
      <w:pPr>
        <w:tabs>
          <w:tab w:val="num" w:pos="720"/>
        </w:tabs>
        <w:ind w:left="720" w:hanging="360"/>
      </w:pPr>
      <w:rPr>
        <w:rFonts w:ascii="Arial" w:hAnsi="Arial" w:cs="Arial"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6C63610"/>
    <w:multiLevelType w:val="hybridMultilevel"/>
    <w:tmpl w:val="8DC4F8F6"/>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57A7618A"/>
    <w:multiLevelType w:val="hybridMultilevel"/>
    <w:tmpl w:val="8098B81C"/>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7C620AB"/>
    <w:multiLevelType w:val="hybridMultilevel"/>
    <w:tmpl w:val="F0300D96"/>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82A14F9"/>
    <w:multiLevelType w:val="singleLevel"/>
    <w:tmpl w:val="FD4291CA"/>
    <w:lvl w:ilvl="0">
      <w:start w:val="1"/>
      <w:numFmt w:val="decimal"/>
      <w:lvlText w:val="%1."/>
      <w:legacy w:legacy="1" w:legacySpace="0" w:legacyIndent="187"/>
      <w:lvlJc w:val="left"/>
      <w:rPr>
        <w:rFonts w:ascii="Times New Roman" w:hAnsi="Times New Roman" w:cs="Times New Roman" w:hint="default"/>
        <w:b w:val="0"/>
        <w:i/>
      </w:rPr>
    </w:lvl>
  </w:abstractNum>
  <w:abstractNum w:abstractNumId="87">
    <w:nsid w:val="58C11C21"/>
    <w:multiLevelType w:val="hybridMultilevel"/>
    <w:tmpl w:val="9D762804"/>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A8C7AD9"/>
    <w:multiLevelType w:val="hybridMultilevel"/>
    <w:tmpl w:val="39807610"/>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5B17508F"/>
    <w:multiLevelType w:val="hybridMultilevel"/>
    <w:tmpl w:val="946ECD24"/>
    <w:lvl w:ilvl="0" w:tplc="29748ED2">
      <w:start w:val="65535"/>
      <w:numFmt w:val="bullet"/>
      <w:lvlText w:val="•"/>
      <w:lvlJc w:val="left"/>
      <w:pPr>
        <w:ind w:left="1287" w:hanging="360"/>
      </w:pPr>
      <w:rPr>
        <w:rFonts w:ascii="Times New Roman" w:hAnsi="Times New Roman" w:cs="Times New Roman" w:hint="default"/>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5BBC0126"/>
    <w:multiLevelType w:val="hybridMultilevel"/>
    <w:tmpl w:val="9CBA0400"/>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C600E55"/>
    <w:multiLevelType w:val="hybridMultilevel"/>
    <w:tmpl w:val="12860CEC"/>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D4D13B6"/>
    <w:multiLevelType w:val="hybridMultilevel"/>
    <w:tmpl w:val="DC3ECCB4"/>
    <w:lvl w:ilvl="0" w:tplc="04190001">
      <w:start w:val="1"/>
      <w:numFmt w:val="bullet"/>
      <w:lvlText w:val=""/>
      <w:lvlJc w:val="left"/>
      <w:pPr>
        <w:tabs>
          <w:tab w:val="num" w:pos="890"/>
        </w:tabs>
        <w:ind w:left="890" w:hanging="36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93">
    <w:nsid w:val="5DD87294"/>
    <w:multiLevelType w:val="hybridMultilevel"/>
    <w:tmpl w:val="DB88AFD8"/>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DDC057E"/>
    <w:multiLevelType w:val="hybridMultilevel"/>
    <w:tmpl w:val="E522CAAC"/>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FAB79B5"/>
    <w:multiLevelType w:val="singleLevel"/>
    <w:tmpl w:val="C02E5166"/>
    <w:lvl w:ilvl="0">
      <w:start w:val="4"/>
      <w:numFmt w:val="decimal"/>
      <w:lvlText w:val="%1."/>
      <w:legacy w:legacy="1" w:legacySpace="0" w:legacyIndent="226"/>
      <w:lvlJc w:val="left"/>
      <w:rPr>
        <w:rFonts w:ascii="Times New Roman" w:hAnsi="Times New Roman" w:cs="Times New Roman" w:hint="default"/>
      </w:rPr>
    </w:lvl>
  </w:abstractNum>
  <w:abstractNum w:abstractNumId="96">
    <w:nsid w:val="600A1919"/>
    <w:multiLevelType w:val="hybridMultilevel"/>
    <w:tmpl w:val="017C391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14D0FA7"/>
    <w:multiLevelType w:val="hybridMultilevel"/>
    <w:tmpl w:val="5F3261A0"/>
    <w:lvl w:ilvl="0" w:tplc="47F03F1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1913695"/>
    <w:multiLevelType w:val="hybridMultilevel"/>
    <w:tmpl w:val="50C4F9E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25A50FC"/>
    <w:multiLevelType w:val="hybridMultilevel"/>
    <w:tmpl w:val="8CBEBCAA"/>
    <w:lvl w:ilvl="0" w:tplc="732A8340">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62FC285F"/>
    <w:multiLevelType w:val="hybridMultilevel"/>
    <w:tmpl w:val="003C4EC8"/>
    <w:lvl w:ilvl="0" w:tplc="04190011">
      <w:start w:val="1"/>
      <w:numFmt w:val="decimal"/>
      <w:lvlText w:val="%1)"/>
      <w:lvlJc w:val="left"/>
      <w:pPr>
        <w:ind w:left="1287" w:hanging="360"/>
      </w:pPr>
    </w:lvl>
    <w:lvl w:ilvl="1" w:tplc="47F03F14">
      <w:start w:val="1"/>
      <w:numFmt w:val="bullet"/>
      <w:lvlText w:val="•"/>
      <w:lvlJc w:val="left"/>
      <w:pPr>
        <w:ind w:left="2007" w:hanging="360"/>
      </w:pPr>
      <w:rPr>
        <w:rFonts w:ascii="Courier New" w:hAnsi="Courier New"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62FD48AC"/>
    <w:multiLevelType w:val="hybridMultilevel"/>
    <w:tmpl w:val="5BC88E3E"/>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3173204"/>
    <w:multiLevelType w:val="hybridMultilevel"/>
    <w:tmpl w:val="FE98AFF4"/>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3822DD0"/>
    <w:multiLevelType w:val="hybridMultilevel"/>
    <w:tmpl w:val="7A6C1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638F374A"/>
    <w:multiLevelType w:val="hybridMultilevel"/>
    <w:tmpl w:val="AEAA39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495058A"/>
    <w:multiLevelType w:val="hybridMultilevel"/>
    <w:tmpl w:val="5F860238"/>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5217C4F"/>
    <w:multiLevelType w:val="hybridMultilevel"/>
    <w:tmpl w:val="4CD878CE"/>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56A4EC9"/>
    <w:multiLevelType w:val="hybridMultilevel"/>
    <w:tmpl w:val="527A969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5857624"/>
    <w:multiLevelType w:val="singleLevel"/>
    <w:tmpl w:val="29761E6C"/>
    <w:lvl w:ilvl="0">
      <w:start w:val="15"/>
      <w:numFmt w:val="decimal"/>
      <w:lvlText w:val="%1."/>
      <w:legacy w:legacy="1" w:legacySpace="0" w:legacyIndent="346"/>
      <w:lvlJc w:val="left"/>
      <w:rPr>
        <w:rFonts w:ascii="Times New Roman" w:hAnsi="Times New Roman" w:cs="Times New Roman" w:hint="default"/>
      </w:rPr>
    </w:lvl>
  </w:abstractNum>
  <w:abstractNum w:abstractNumId="109">
    <w:nsid w:val="658A32A5"/>
    <w:multiLevelType w:val="hybridMultilevel"/>
    <w:tmpl w:val="5A76D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592559E"/>
    <w:multiLevelType w:val="hybridMultilevel"/>
    <w:tmpl w:val="B9EC2FEE"/>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5D7419D"/>
    <w:multiLevelType w:val="hybridMultilevel"/>
    <w:tmpl w:val="B000A542"/>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5D97E26"/>
    <w:multiLevelType w:val="hybridMultilevel"/>
    <w:tmpl w:val="B20E4F4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675A3B10"/>
    <w:multiLevelType w:val="hybridMultilevel"/>
    <w:tmpl w:val="28B87144"/>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88D2D25"/>
    <w:multiLevelType w:val="hybridMultilevel"/>
    <w:tmpl w:val="573282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nsid w:val="68EF6F07"/>
    <w:multiLevelType w:val="hybridMultilevel"/>
    <w:tmpl w:val="4416769A"/>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9F76D78"/>
    <w:multiLevelType w:val="hybridMultilevel"/>
    <w:tmpl w:val="2D964504"/>
    <w:lvl w:ilvl="0" w:tplc="B9546210">
      <w:start w:val="1"/>
      <w:numFmt w:val="decimal"/>
      <w:lvlText w:val="%1."/>
      <w:lvlJc w:val="left"/>
      <w:pPr>
        <w:ind w:left="1287" w:hanging="360"/>
      </w:pPr>
      <w:rPr>
        <w:i/>
      </w:rPr>
    </w:lvl>
    <w:lvl w:ilvl="1" w:tplc="1270AAF2">
      <w:start w:val="1"/>
      <w:numFmt w:val="decimal"/>
      <w:lvlText w:val="%2)"/>
      <w:lvlJc w:val="left"/>
      <w:pPr>
        <w:ind w:left="3057" w:hanging="141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6B2D5CC5"/>
    <w:multiLevelType w:val="hybridMultilevel"/>
    <w:tmpl w:val="9BE07AB6"/>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BEE5459"/>
    <w:multiLevelType w:val="hybridMultilevel"/>
    <w:tmpl w:val="277043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6C4970BA"/>
    <w:multiLevelType w:val="hybridMultilevel"/>
    <w:tmpl w:val="9BA474A2"/>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C8E4114"/>
    <w:multiLevelType w:val="hybridMultilevel"/>
    <w:tmpl w:val="C6928472"/>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6D343F2E"/>
    <w:multiLevelType w:val="hybridMultilevel"/>
    <w:tmpl w:val="07BE741A"/>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D872BB0"/>
    <w:multiLevelType w:val="hybridMultilevel"/>
    <w:tmpl w:val="50B2547C"/>
    <w:lvl w:ilvl="0" w:tplc="AEAEF93C">
      <w:start w:val="1"/>
      <w:numFmt w:val="decimal"/>
      <w:lvlText w:val="%1)"/>
      <w:lvlJc w:val="left"/>
      <w:pPr>
        <w:ind w:left="1287" w:hanging="360"/>
      </w:pPr>
      <w:rPr>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6E980FA0"/>
    <w:multiLevelType w:val="hybridMultilevel"/>
    <w:tmpl w:val="2A6CDCCE"/>
    <w:lvl w:ilvl="0" w:tplc="04190011">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124">
    <w:nsid w:val="6EA031F8"/>
    <w:multiLevelType w:val="hybridMultilevel"/>
    <w:tmpl w:val="5F165FB0"/>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EA163FC"/>
    <w:multiLevelType w:val="hybridMultilevel"/>
    <w:tmpl w:val="09820896"/>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6EE21980"/>
    <w:multiLevelType w:val="hybridMultilevel"/>
    <w:tmpl w:val="10E45E04"/>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6F6669A0"/>
    <w:multiLevelType w:val="hybridMultilevel"/>
    <w:tmpl w:val="DA4E7A08"/>
    <w:lvl w:ilvl="0" w:tplc="70D6379C">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FE85CFB"/>
    <w:multiLevelType w:val="hybridMultilevel"/>
    <w:tmpl w:val="97F63420"/>
    <w:lvl w:ilvl="0" w:tplc="AAD2B4C2">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FF730B5"/>
    <w:multiLevelType w:val="hybridMultilevel"/>
    <w:tmpl w:val="A3E074EA"/>
    <w:lvl w:ilvl="0" w:tplc="B63CB2D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70DF6B5D"/>
    <w:multiLevelType w:val="hybridMultilevel"/>
    <w:tmpl w:val="35D24B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70FF3A7D"/>
    <w:multiLevelType w:val="hybridMultilevel"/>
    <w:tmpl w:val="373664A8"/>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711C7DE2"/>
    <w:multiLevelType w:val="hybridMultilevel"/>
    <w:tmpl w:val="31201F94"/>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1BD1EAA"/>
    <w:multiLevelType w:val="hybridMultilevel"/>
    <w:tmpl w:val="10A838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739600F5"/>
    <w:multiLevelType w:val="hybridMultilevel"/>
    <w:tmpl w:val="DA349632"/>
    <w:lvl w:ilvl="0" w:tplc="B63CB2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6253939"/>
    <w:multiLevelType w:val="hybridMultilevel"/>
    <w:tmpl w:val="DDFCB51A"/>
    <w:lvl w:ilvl="0" w:tplc="1270AAF2">
      <w:start w:val="1"/>
      <w:numFmt w:val="decimal"/>
      <w:lvlText w:val="%1)"/>
      <w:lvlJc w:val="left"/>
      <w:pPr>
        <w:ind w:left="1287" w:hanging="360"/>
      </w:pPr>
      <w:rPr>
        <w:rFonts w:hint="default"/>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79A90F4E"/>
    <w:multiLevelType w:val="hybridMultilevel"/>
    <w:tmpl w:val="C07867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7B412E9E"/>
    <w:multiLevelType w:val="hybridMultilevel"/>
    <w:tmpl w:val="4B22C54A"/>
    <w:lvl w:ilvl="0" w:tplc="AAD2B4C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7E387354"/>
    <w:multiLevelType w:val="hybridMultilevel"/>
    <w:tmpl w:val="73B8C562"/>
    <w:lvl w:ilvl="0" w:tplc="29748ED2">
      <w:start w:val="65535"/>
      <w:numFmt w:val="bullet"/>
      <w:lvlText w:val="•"/>
      <w:lvlJc w:val="left"/>
      <w:pPr>
        <w:ind w:left="1287" w:hanging="360"/>
      </w:pPr>
      <w:rPr>
        <w:rFonts w:ascii="Times New Roman" w:hAnsi="Times New Roman" w:cs="Times New Roman"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7FAD5506"/>
    <w:multiLevelType w:val="hybridMultilevel"/>
    <w:tmpl w:val="12A481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8"/>
  </w:num>
  <w:num w:numId="2">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4">
    <w:abstractNumId w:val="78"/>
  </w:num>
  <w:num w:numId="5">
    <w:abstractNumId w:val="45"/>
  </w:num>
  <w:num w:numId="6">
    <w:abstractNumId w:val="80"/>
  </w:num>
  <w:num w:numId="7">
    <w:abstractNumId w:val="104"/>
  </w:num>
  <w:num w:numId="8">
    <w:abstractNumId w:val="84"/>
  </w:num>
  <w:num w:numId="9">
    <w:abstractNumId w:val="35"/>
  </w:num>
  <w:num w:numId="10">
    <w:abstractNumId w:val="116"/>
  </w:num>
  <w:num w:numId="11">
    <w:abstractNumId w:val="128"/>
  </w:num>
  <w:num w:numId="12">
    <w:abstractNumId w:val="57"/>
  </w:num>
  <w:num w:numId="1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4">
    <w:abstractNumId w:val="86"/>
  </w:num>
  <w:num w:numId="1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5"/>
        <w:lvlJc w:val="left"/>
        <w:rPr>
          <w:rFonts w:ascii="Arial" w:hAnsi="Arial" w:cs="Arial" w:hint="default"/>
        </w:rPr>
      </w:lvl>
    </w:lvlOverride>
  </w:num>
  <w:num w:numId="17">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20">
    <w:abstractNumId w:val="70"/>
  </w:num>
  <w:num w:numId="21">
    <w:abstractNumId w:val="138"/>
  </w:num>
  <w:num w:numId="22">
    <w:abstractNumId w:val="93"/>
  </w:num>
  <w:num w:numId="23">
    <w:abstractNumId w:val="76"/>
  </w:num>
  <w:num w:numId="24">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8">
    <w:abstractNumId w:val="55"/>
  </w:num>
  <w:num w:numId="29">
    <w:abstractNumId w:val="59"/>
  </w:num>
  <w:num w:numId="30">
    <w:abstractNumId w:val="71"/>
  </w:num>
  <w:num w:numId="31">
    <w:abstractNumId w:val="3"/>
  </w:num>
  <w:num w:numId="32">
    <w:abstractNumId w:val="1"/>
  </w:num>
  <w:num w:numId="33">
    <w:abstractNumId w:val="54"/>
  </w:num>
  <w:num w:numId="34">
    <w:abstractNumId w:val="139"/>
  </w:num>
  <w:num w:numId="35">
    <w:abstractNumId w:val="72"/>
  </w:num>
  <w:num w:numId="36">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0">
    <w:abstractNumId w:val="121"/>
  </w:num>
  <w:num w:numId="41">
    <w:abstractNumId w:val="0"/>
    <w:lvlOverride w:ilvl="0">
      <w:lvl w:ilvl="0">
        <w:numFmt w:val="bullet"/>
        <w:lvlText w:val="•"/>
        <w:legacy w:legacy="1" w:legacySpace="0" w:legacyIndent="226"/>
        <w:lvlJc w:val="left"/>
        <w:rPr>
          <w:rFonts w:ascii="Times New Roman" w:hAnsi="Times New Roman" w:hint="default"/>
        </w:rPr>
      </w:lvl>
    </w:lvlOverride>
  </w:num>
  <w:num w:numId="42">
    <w:abstractNumId w:val="0"/>
    <w:lvlOverride w:ilvl="0">
      <w:lvl w:ilvl="0">
        <w:numFmt w:val="bullet"/>
        <w:lvlText w:val="•"/>
        <w:legacy w:legacy="1" w:legacySpace="0" w:legacyIndent="250"/>
        <w:lvlJc w:val="left"/>
        <w:rPr>
          <w:rFonts w:ascii="Times New Roman" w:hAnsi="Times New Roman" w:hint="default"/>
        </w:rPr>
      </w:lvl>
    </w:lvlOverride>
  </w:num>
  <w:num w:numId="43">
    <w:abstractNumId w:val="0"/>
    <w:lvlOverride w:ilvl="0">
      <w:lvl w:ilvl="0">
        <w:numFmt w:val="bullet"/>
        <w:lvlText w:val="•"/>
        <w:legacy w:legacy="1" w:legacySpace="0" w:legacyIndent="249"/>
        <w:lvlJc w:val="left"/>
        <w:rPr>
          <w:rFonts w:ascii="Times New Roman" w:hAnsi="Times New Roman" w:hint="default"/>
        </w:rPr>
      </w:lvl>
    </w:lvlOverride>
  </w:num>
  <w:num w:numId="44">
    <w:abstractNumId w:val="74"/>
  </w:num>
  <w:num w:numId="45">
    <w:abstractNumId w:val="66"/>
  </w:num>
  <w:num w:numId="46">
    <w:abstractNumId w:val="126"/>
  </w:num>
  <w:num w:numId="47">
    <w:abstractNumId w:val="5"/>
  </w:num>
  <w:num w:numId="48">
    <w:abstractNumId w:val="49"/>
  </w:num>
  <w:num w:numId="49">
    <w:abstractNumId w:val="22"/>
  </w:num>
  <w:num w:numId="50">
    <w:abstractNumId w:val="0"/>
    <w:lvlOverride w:ilvl="0">
      <w:lvl w:ilvl="0">
        <w:numFmt w:val="bullet"/>
        <w:lvlText w:val="•"/>
        <w:legacy w:legacy="1" w:legacySpace="0" w:legacyIndent="245"/>
        <w:lvlJc w:val="left"/>
        <w:rPr>
          <w:rFonts w:ascii="Times New Roman" w:hAnsi="Times New Roman" w:hint="default"/>
        </w:rPr>
      </w:lvl>
    </w:lvlOverride>
  </w:num>
  <w:num w:numId="51">
    <w:abstractNumId w:val="77"/>
  </w:num>
  <w:num w:numId="52">
    <w:abstractNumId w:val="33"/>
  </w:num>
  <w:num w:numId="53">
    <w:abstractNumId w:val="105"/>
  </w:num>
  <w:num w:numId="54">
    <w:abstractNumId w:val="124"/>
  </w:num>
  <w:num w:numId="55">
    <w:abstractNumId w:val="29"/>
  </w:num>
  <w:num w:numId="56">
    <w:abstractNumId w:val="23"/>
  </w:num>
  <w:num w:numId="57">
    <w:abstractNumId w:val="43"/>
  </w:num>
  <w:num w:numId="58">
    <w:abstractNumId w:val="52"/>
  </w:num>
  <w:num w:numId="59">
    <w:abstractNumId w:val="47"/>
  </w:num>
  <w:num w:numId="60">
    <w:abstractNumId w:val="117"/>
  </w:num>
  <w:num w:numId="61">
    <w:abstractNumId w:val="7"/>
  </w:num>
  <w:num w:numId="62">
    <w:abstractNumId w:val="8"/>
  </w:num>
  <w:num w:numId="63">
    <w:abstractNumId w:val="122"/>
  </w:num>
  <w:num w:numId="64">
    <w:abstractNumId w:val="36"/>
  </w:num>
  <w:num w:numId="6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66">
    <w:abstractNumId w:val="120"/>
  </w:num>
  <w:num w:numId="67">
    <w:abstractNumId w:val="64"/>
  </w:num>
  <w:num w:numId="68">
    <w:abstractNumId w:val="106"/>
  </w:num>
  <w:num w:numId="69">
    <w:abstractNumId w:val="127"/>
  </w:num>
  <w:num w:numId="70">
    <w:abstractNumId w:val="2"/>
  </w:num>
  <w:num w:numId="71">
    <w:abstractNumId w:val="56"/>
  </w:num>
  <w:num w:numId="72">
    <w:abstractNumId w:val="125"/>
  </w:num>
  <w:num w:numId="73">
    <w:abstractNumId w:val="114"/>
  </w:num>
  <w:num w:numId="74">
    <w:abstractNumId w:val="15"/>
  </w:num>
  <w:num w:numId="75">
    <w:abstractNumId w:val="65"/>
  </w:num>
  <w:num w:numId="76">
    <w:abstractNumId w:val="131"/>
  </w:num>
  <w:num w:numId="77">
    <w:abstractNumId w:val="90"/>
  </w:num>
  <w:num w:numId="78">
    <w:abstractNumId w:val="4"/>
  </w:num>
  <w:num w:numId="79">
    <w:abstractNumId w:val="40"/>
  </w:num>
  <w:num w:numId="8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81">
    <w:abstractNumId w:val="69"/>
  </w:num>
  <w:num w:numId="8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83">
    <w:abstractNumId w:val="129"/>
  </w:num>
  <w:num w:numId="84">
    <w:abstractNumId w:val="102"/>
  </w:num>
  <w:num w:numId="85">
    <w:abstractNumId w:val="113"/>
  </w:num>
  <w:num w:numId="8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87">
    <w:abstractNumId w:val="111"/>
  </w:num>
  <w:num w:numId="88">
    <w:abstractNumId w:val="99"/>
  </w:num>
  <w:num w:numId="89">
    <w:abstractNumId w:val="38"/>
  </w:num>
  <w:num w:numId="90">
    <w:abstractNumId w:val="62"/>
  </w:num>
  <w:num w:numId="91">
    <w:abstractNumId w:val="119"/>
  </w:num>
  <w:num w:numId="92">
    <w:abstractNumId w:val="132"/>
  </w:num>
  <w:num w:numId="93">
    <w:abstractNumId w:val="101"/>
  </w:num>
  <w:num w:numId="94">
    <w:abstractNumId w:val="42"/>
  </w:num>
  <w:num w:numId="95">
    <w:abstractNumId w:val="50"/>
  </w:num>
  <w:num w:numId="96">
    <w:abstractNumId w:val="44"/>
  </w:num>
  <w:num w:numId="97">
    <w:abstractNumId w:val="25"/>
  </w:num>
  <w:num w:numId="98">
    <w:abstractNumId w:val="16"/>
  </w:num>
  <w:num w:numId="99">
    <w:abstractNumId w:val="137"/>
  </w:num>
  <w:num w:numId="100">
    <w:abstractNumId w:val="27"/>
  </w:num>
  <w:num w:numId="101">
    <w:abstractNumId w:val="9"/>
  </w:num>
  <w:num w:numId="102">
    <w:abstractNumId w:val="134"/>
  </w:num>
  <w:num w:numId="103">
    <w:abstractNumId w:val="112"/>
  </w:num>
  <w:num w:numId="104">
    <w:abstractNumId w:val="20"/>
  </w:num>
  <w:num w:numId="105">
    <w:abstractNumId w:val="14"/>
  </w:num>
  <w:num w:numId="106">
    <w:abstractNumId w:val="87"/>
  </w:num>
  <w:num w:numId="107">
    <w:abstractNumId w:val="89"/>
  </w:num>
  <w:num w:numId="108">
    <w:abstractNumId w:val="110"/>
  </w:num>
  <w:num w:numId="109">
    <w:abstractNumId w:val="123"/>
  </w:num>
  <w:num w:numId="110">
    <w:abstractNumId w:val="48"/>
  </w:num>
  <w:num w:numId="11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12">
    <w:abstractNumId w:val="46"/>
  </w:num>
  <w:num w:numId="113">
    <w:abstractNumId w:val="103"/>
  </w:num>
  <w:num w:numId="114">
    <w:abstractNumId w:val="136"/>
  </w:num>
  <w:num w:numId="115">
    <w:abstractNumId w:val="82"/>
  </w:num>
  <w:num w:numId="116">
    <w:abstractNumId w:val="96"/>
  </w:num>
  <w:num w:numId="117">
    <w:abstractNumId w:val="53"/>
  </w:num>
  <w:num w:numId="11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19">
    <w:abstractNumId w:val="92"/>
  </w:num>
  <w:num w:numId="120">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1">
    <w:abstractNumId w:val="28"/>
  </w:num>
  <w:num w:numId="122">
    <w:abstractNumId w:val="95"/>
  </w:num>
  <w:num w:numId="123">
    <w:abstractNumId w:val="10"/>
  </w:num>
  <w:num w:numId="124">
    <w:abstractNumId w:val="17"/>
  </w:num>
  <w:num w:numId="125">
    <w:abstractNumId w:val="108"/>
  </w:num>
  <w:num w:numId="126">
    <w:abstractNumId w:val="67"/>
  </w:num>
  <w:num w:numId="12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28">
    <w:abstractNumId w:val="118"/>
  </w:num>
  <w:num w:numId="129">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130">
    <w:abstractNumId w:val="109"/>
  </w:num>
  <w:num w:numId="13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33">
    <w:abstractNumId w:val="94"/>
  </w:num>
  <w:num w:numId="134">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35">
    <w:abstractNumId w:val="88"/>
  </w:num>
  <w:num w:numId="136">
    <w:abstractNumId w:val="107"/>
  </w:num>
  <w:num w:numId="137">
    <w:abstractNumId w:val="6"/>
  </w:num>
  <w:num w:numId="138">
    <w:abstractNumId w:val="75"/>
  </w:num>
  <w:num w:numId="139">
    <w:abstractNumId w:val="91"/>
  </w:num>
  <w:num w:numId="140">
    <w:abstractNumId w:val="60"/>
  </w:num>
  <w:num w:numId="141">
    <w:abstractNumId w:val="83"/>
  </w:num>
  <w:num w:numId="142">
    <w:abstractNumId w:val="24"/>
  </w:num>
  <w:num w:numId="143">
    <w:abstractNumId w:val="39"/>
  </w:num>
  <w:num w:numId="144">
    <w:abstractNumId w:val="51"/>
  </w:num>
  <w:num w:numId="145">
    <w:abstractNumId w:val="73"/>
  </w:num>
  <w:num w:numId="146">
    <w:abstractNumId w:val="34"/>
  </w:num>
  <w:num w:numId="147">
    <w:abstractNumId w:val="63"/>
  </w:num>
  <w:num w:numId="148">
    <w:abstractNumId w:val="68"/>
  </w:num>
  <w:num w:numId="149">
    <w:abstractNumId w:val="12"/>
  </w:num>
  <w:num w:numId="150">
    <w:abstractNumId w:val="130"/>
  </w:num>
  <w:num w:numId="151">
    <w:abstractNumId w:val="32"/>
  </w:num>
  <w:num w:numId="152">
    <w:abstractNumId w:val="30"/>
  </w:num>
  <w:num w:numId="153">
    <w:abstractNumId w:val="26"/>
  </w:num>
  <w:num w:numId="154">
    <w:abstractNumId w:val="85"/>
  </w:num>
  <w:num w:numId="155">
    <w:abstractNumId w:val="31"/>
  </w:num>
  <w:num w:numId="156">
    <w:abstractNumId w:val="133"/>
  </w:num>
  <w:num w:numId="157">
    <w:abstractNumId w:val="37"/>
  </w:num>
  <w:num w:numId="158">
    <w:abstractNumId w:val="115"/>
  </w:num>
  <w:num w:numId="159">
    <w:abstractNumId w:val="19"/>
  </w:num>
  <w:num w:numId="160">
    <w:abstractNumId w:val="100"/>
  </w:num>
  <w:num w:numId="161">
    <w:abstractNumId w:val="98"/>
  </w:num>
  <w:num w:numId="162">
    <w:abstractNumId w:val="135"/>
  </w:num>
  <w:num w:numId="163">
    <w:abstractNumId w:val="11"/>
  </w:num>
  <w:num w:numId="164">
    <w:abstractNumId w:val="13"/>
  </w:num>
  <w:num w:numId="165">
    <w:abstractNumId w:val="41"/>
  </w:num>
  <w:num w:numId="166">
    <w:abstractNumId w:val="97"/>
  </w:num>
  <w:num w:numId="167">
    <w:abstractNumId w:val="18"/>
  </w:num>
  <w:num w:numId="168">
    <w:abstractNumId w:val="21"/>
  </w:num>
  <w:num w:numId="169">
    <w:abstractNumId w:val="79"/>
  </w:num>
  <w:num w:numId="170">
    <w:abstractNumId w:val="61"/>
  </w:num>
  <w:num w:numId="171">
    <w:abstractNumId w:val="81"/>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35366"/>
    <w:rsid w:val="00001EDE"/>
    <w:rsid w:val="00002019"/>
    <w:rsid w:val="000025A9"/>
    <w:rsid w:val="00003BEF"/>
    <w:rsid w:val="000058CF"/>
    <w:rsid w:val="00006CF9"/>
    <w:rsid w:val="00007021"/>
    <w:rsid w:val="00007996"/>
    <w:rsid w:val="00010729"/>
    <w:rsid w:val="000110D4"/>
    <w:rsid w:val="00015868"/>
    <w:rsid w:val="000172E1"/>
    <w:rsid w:val="00017752"/>
    <w:rsid w:val="00017C4F"/>
    <w:rsid w:val="0002030B"/>
    <w:rsid w:val="0002295C"/>
    <w:rsid w:val="00023599"/>
    <w:rsid w:val="000259C1"/>
    <w:rsid w:val="00030CD8"/>
    <w:rsid w:val="00034666"/>
    <w:rsid w:val="000351B1"/>
    <w:rsid w:val="00035F41"/>
    <w:rsid w:val="00037EB9"/>
    <w:rsid w:val="00041457"/>
    <w:rsid w:val="00041B56"/>
    <w:rsid w:val="0004329F"/>
    <w:rsid w:val="000456BD"/>
    <w:rsid w:val="00046D77"/>
    <w:rsid w:val="00051A1E"/>
    <w:rsid w:val="0005726D"/>
    <w:rsid w:val="000574BB"/>
    <w:rsid w:val="000604D4"/>
    <w:rsid w:val="0006082C"/>
    <w:rsid w:val="00062BDE"/>
    <w:rsid w:val="0006323E"/>
    <w:rsid w:val="0006334A"/>
    <w:rsid w:val="0006346B"/>
    <w:rsid w:val="00063CE0"/>
    <w:rsid w:val="00063D7D"/>
    <w:rsid w:val="000645B4"/>
    <w:rsid w:val="00064FEB"/>
    <w:rsid w:val="00065FA2"/>
    <w:rsid w:val="0006640A"/>
    <w:rsid w:val="00067785"/>
    <w:rsid w:val="00070B44"/>
    <w:rsid w:val="00072238"/>
    <w:rsid w:val="00073B2E"/>
    <w:rsid w:val="00074CBD"/>
    <w:rsid w:val="000753D1"/>
    <w:rsid w:val="00075664"/>
    <w:rsid w:val="000765AD"/>
    <w:rsid w:val="000773FA"/>
    <w:rsid w:val="00077460"/>
    <w:rsid w:val="00080946"/>
    <w:rsid w:val="00081D68"/>
    <w:rsid w:val="0008694C"/>
    <w:rsid w:val="000900B0"/>
    <w:rsid w:val="00091CC6"/>
    <w:rsid w:val="00091F94"/>
    <w:rsid w:val="00092F92"/>
    <w:rsid w:val="00092FB7"/>
    <w:rsid w:val="0009324F"/>
    <w:rsid w:val="00093CC1"/>
    <w:rsid w:val="0009497F"/>
    <w:rsid w:val="000A0104"/>
    <w:rsid w:val="000A1A7C"/>
    <w:rsid w:val="000A2F19"/>
    <w:rsid w:val="000A7193"/>
    <w:rsid w:val="000B0B01"/>
    <w:rsid w:val="000B116D"/>
    <w:rsid w:val="000B2A14"/>
    <w:rsid w:val="000B2FBA"/>
    <w:rsid w:val="000C027E"/>
    <w:rsid w:val="000C630E"/>
    <w:rsid w:val="000D0636"/>
    <w:rsid w:val="000D0D4E"/>
    <w:rsid w:val="000D1A1D"/>
    <w:rsid w:val="000E4399"/>
    <w:rsid w:val="000E5A07"/>
    <w:rsid w:val="000E7A69"/>
    <w:rsid w:val="000E7C55"/>
    <w:rsid w:val="000F13FD"/>
    <w:rsid w:val="000F16E0"/>
    <w:rsid w:val="000F3415"/>
    <w:rsid w:val="000F4269"/>
    <w:rsid w:val="000F6009"/>
    <w:rsid w:val="000F6496"/>
    <w:rsid w:val="00100E91"/>
    <w:rsid w:val="001015EE"/>
    <w:rsid w:val="00101FC6"/>
    <w:rsid w:val="001034CF"/>
    <w:rsid w:val="00104F2B"/>
    <w:rsid w:val="00105820"/>
    <w:rsid w:val="00106F7A"/>
    <w:rsid w:val="001070C1"/>
    <w:rsid w:val="0010787D"/>
    <w:rsid w:val="00107A42"/>
    <w:rsid w:val="00110311"/>
    <w:rsid w:val="00110D13"/>
    <w:rsid w:val="00111AF6"/>
    <w:rsid w:val="001140FE"/>
    <w:rsid w:val="00114233"/>
    <w:rsid w:val="0011488E"/>
    <w:rsid w:val="00114F04"/>
    <w:rsid w:val="00121776"/>
    <w:rsid w:val="0012287F"/>
    <w:rsid w:val="001241B5"/>
    <w:rsid w:val="00124399"/>
    <w:rsid w:val="001243BD"/>
    <w:rsid w:val="00125790"/>
    <w:rsid w:val="00127FAA"/>
    <w:rsid w:val="001311FB"/>
    <w:rsid w:val="00131468"/>
    <w:rsid w:val="001324D9"/>
    <w:rsid w:val="00134ECB"/>
    <w:rsid w:val="00136548"/>
    <w:rsid w:val="00136550"/>
    <w:rsid w:val="00137109"/>
    <w:rsid w:val="0013725C"/>
    <w:rsid w:val="00137C15"/>
    <w:rsid w:val="00137D3C"/>
    <w:rsid w:val="00144816"/>
    <w:rsid w:val="00150621"/>
    <w:rsid w:val="0015089B"/>
    <w:rsid w:val="001513F1"/>
    <w:rsid w:val="00152085"/>
    <w:rsid w:val="0015342C"/>
    <w:rsid w:val="0015459C"/>
    <w:rsid w:val="00155AAD"/>
    <w:rsid w:val="00157CB8"/>
    <w:rsid w:val="00164528"/>
    <w:rsid w:val="0016738F"/>
    <w:rsid w:val="00167391"/>
    <w:rsid w:val="00170889"/>
    <w:rsid w:val="00180BFF"/>
    <w:rsid w:val="00181A0D"/>
    <w:rsid w:val="001836B1"/>
    <w:rsid w:val="001857DC"/>
    <w:rsid w:val="0018593D"/>
    <w:rsid w:val="0018696E"/>
    <w:rsid w:val="00186A8B"/>
    <w:rsid w:val="00186C0C"/>
    <w:rsid w:val="0019147C"/>
    <w:rsid w:val="001923A4"/>
    <w:rsid w:val="0019368F"/>
    <w:rsid w:val="00193D76"/>
    <w:rsid w:val="0019645D"/>
    <w:rsid w:val="00196DEB"/>
    <w:rsid w:val="00196E05"/>
    <w:rsid w:val="001A0E44"/>
    <w:rsid w:val="001A1179"/>
    <w:rsid w:val="001A6553"/>
    <w:rsid w:val="001A671F"/>
    <w:rsid w:val="001B19B0"/>
    <w:rsid w:val="001B1A7B"/>
    <w:rsid w:val="001B2422"/>
    <w:rsid w:val="001B66D1"/>
    <w:rsid w:val="001B6821"/>
    <w:rsid w:val="001B7C4A"/>
    <w:rsid w:val="001C0580"/>
    <w:rsid w:val="001C0CA1"/>
    <w:rsid w:val="001C1851"/>
    <w:rsid w:val="001C2CC3"/>
    <w:rsid w:val="001C4258"/>
    <w:rsid w:val="001C4590"/>
    <w:rsid w:val="001C5144"/>
    <w:rsid w:val="001C68AC"/>
    <w:rsid w:val="001C6B0B"/>
    <w:rsid w:val="001D15A0"/>
    <w:rsid w:val="001D230D"/>
    <w:rsid w:val="001D39D0"/>
    <w:rsid w:val="001D3C58"/>
    <w:rsid w:val="001D43AC"/>
    <w:rsid w:val="001D69AF"/>
    <w:rsid w:val="001D7C53"/>
    <w:rsid w:val="001E0A1F"/>
    <w:rsid w:val="001E0BD4"/>
    <w:rsid w:val="001E192A"/>
    <w:rsid w:val="001E3768"/>
    <w:rsid w:val="001E37C0"/>
    <w:rsid w:val="001E3800"/>
    <w:rsid w:val="001E4BC3"/>
    <w:rsid w:val="001E51CE"/>
    <w:rsid w:val="001F08B2"/>
    <w:rsid w:val="001F1516"/>
    <w:rsid w:val="001F1A5B"/>
    <w:rsid w:val="001F225E"/>
    <w:rsid w:val="001F5FAD"/>
    <w:rsid w:val="001F6D43"/>
    <w:rsid w:val="00201205"/>
    <w:rsid w:val="0020130C"/>
    <w:rsid w:val="00205216"/>
    <w:rsid w:val="00205227"/>
    <w:rsid w:val="002056A4"/>
    <w:rsid w:val="00206D47"/>
    <w:rsid w:val="002114FF"/>
    <w:rsid w:val="00217080"/>
    <w:rsid w:val="00217D97"/>
    <w:rsid w:val="00220216"/>
    <w:rsid w:val="00222844"/>
    <w:rsid w:val="0022524C"/>
    <w:rsid w:val="00227B35"/>
    <w:rsid w:val="00232316"/>
    <w:rsid w:val="00236F9E"/>
    <w:rsid w:val="002371DF"/>
    <w:rsid w:val="00237524"/>
    <w:rsid w:val="00240261"/>
    <w:rsid w:val="00242BD1"/>
    <w:rsid w:val="00244A72"/>
    <w:rsid w:val="0024641C"/>
    <w:rsid w:val="00246FBF"/>
    <w:rsid w:val="00247725"/>
    <w:rsid w:val="002506A5"/>
    <w:rsid w:val="00252747"/>
    <w:rsid w:val="00252C05"/>
    <w:rsid w:val="00252E58"/>
    <w:rsid w:val="00253A2C"/>
    <w:rsid w:val="00254282"/>
    <w:rsid w:val="002557CA"/>
    <w:rsid w:val="00257788"/>
    <w:rsid w:val="00257B55"/>
    <w:rsid w:val="002622F8"/>
    <w:rsid w:val="0026522F"/>
    <w:rsid w:val="002655D7"/>
    <w:rsid w:val="002679D1"/>
    <w:rsid w:val="00271FB1"/>
    <w:rsid w:val="002734E1"/>
    <w:rsid w:val="00273689"/>
    <w:rsid w:val="00274CBE"/>
    <w:rsid w:val="002770AD"/>
    <w:rsid w:val="0028027D"/>
    <w:rsid w:val="00280518"/>
    <w:rsid w:val="002808D2"/>
    <w:rsid w:val="00280B6C"/>
    <w:rsid w:val="00280DEB"/>
    <w:rsid w:val="002812FA"/>
    <w:rsid w:val="00282E41"/>
    <w:rsid w:val="00284603"/>
    <w:rsid w:val="00284B49"/>
    <w:rsid w:val="00284DA6"/>
    <w:rsid w:val="00284EE6"/>
    <w:rsid w:val="00286303"/>
    <w:rsid w:val="00286B03"/>
    <w:rsid w:val="002905A8"/>
    <w:rsid w:val="00290B02"/>
    <w:rsid w:val="00291443"/>
    <w:rsid w:val="00292083"/>
    <w:rsid w:val="00293E6C"/>
    <w:rsid w:val="00294174"/>
    <w:rsid w:val="00294D1E"/>
    <w:rsid w:val="002A0832"/>
    <w:rsid w:val="002A1EF7"/>
    <w:rsid w:val="002A2A52"/>
    <w:rsid w:val="002A5B61"/>
    <w:rsid w:val="002A7E00"/>
    <w:rsid w:val="002B0531"/>
    <w:rsid w:val="002B07CF"/>
    <w:rsid w:val="002B285C"/>
    <w:rsid w:val="002B349A"/>
    <w:rsid w:val="002B57FE"/>
    <w:rsid w:val="002C01B6"/>
    <w:rsid w:val="002C0847"/>
    <w:rsid w:val="002C227D"/>
    <w:rsid w:val="002C3A75"/>
    <w:rsid w:val="002C3E54"/>
    <w:rsid w:val="002C4230"/>
    <w:rsid w:val="002C5295"/>
    <w:rsid w:val="002C55A2"/>
    <w:rsid w:val="002D01BA"/>
    <w:rsid w:val="002D0AAD"/>
    <w:rsid w:val="002D27A9"/>
    <w:rsid w:val="002D2B45"/>
    <w:rsid w:val="002D350B"/>
    <w:rsid w:val="002D4F61"/>
    <w:rsid w:val="002D5A91"/>
    <w:rsid w:val="002D7974"/>
    <w:rsid w:val="002D7A56"/>
    <w:rsid w:val="002E2BAE"/>
    <w:rsid w:val="002E4400"/>
    <w:rsid w:val="002E44DC"/>
    <w:rsid w:val="002E50A2"/>
    <w:rsid w:val="002E515C"/>
    <w:rsid w:val="002E6471"/>
    <w:rsid w:val="002E7152"/>
    <w:rsid w:val="002E7BD0"/>
    <w:rsid w:val="002F086D"/>
    <w:rsid w:val="0030573B"/>
    <w:rsid w:val="00305A4F"/>
    <w:rsid w:val="00306B37"/>
    <w:rsid w:val="00306C7A"/>
    <w:rsid w:val="00307537"/>
    <w:rsid w:val="00310302"/>
    <w:rsid w:val="00314AD8"/>
    <w:rsid w:val="00314C04"/>
    <w:rsid w:val="003163D0"/>
    <w:rsid w:val="00316977"/>
    <w:rsid w:val="00317ADF"/>
    <w:rsid w:val="00317F9C"/>
    <w:rsid w:val="0032677E"/>
    <w:rsid w:val="003303EB"/>
    <w:rsid w:val="003307CC"/>
    <w:rsid w:val="0033157C"/>
    <w:rsid w:val="0033191D"/>
    <w:rsid w:val="00331DC8"/>
    <w:rsid w:val="00332F67"/>
    <w:rsid w:val="00334180"/>
    <w:rsid w:val="00334CD6"/>
    <w:rsid w:val="003358C2"/>
    <w:rsid w:val="00335F3A"/>
    <w:rsid w:val="00341BE1"/>
    <w:rsid w:val="00342406"/>
    <w:rsid w:val="00342EB1"/>
    <w:rsid w:val="00343AB2"/>
    <w:rsid w:val="00344A6D"/>
    <w:rsid w:val="00345C76"/>
    <w:rsid w:val="00350AB0"/>
    <w:rsid w:val="00354E25"/>
    <w:rsid w:val="00355C53"/>
    <w:rsid w:val="003564D9"/>
    <w:rsid w:val="00356E0F"/>
    <w:rsid w:val="003602A6"/>
    <w:rsid w:val="0036201F"/>
    <w:rsid w:val="0036484D"/>
    <w:rsid w:val="00364866"/>
    <w:rsid w:val="003658A9"/>
    <w:rsid w:val="00370D20"/>
    <w:rsid w:val="00371037"/>
    <w:rsid w:val="00372DEA"/>
    <w:rsid w:val="00373E0A"/>
    <w:rsid w:val="00374164"/>
    <w:rsid w:val="003748DD"/>
    <w:rsid w:val="00375E50"/>
    <w:rsid w:val="00376B9E"/>
    <w:rsid w:val="0038147E"/>
    <w:rsid w:val="00382F04"/>
    <w:rsid w:val="00382F1A"/>
    <w:rsid w:val="00384902"/>
    <w:rsid w:val="00384EDB"/>
    <w:rsid w:val="00386B64"/>
    <w:rsid w:val="00387AB8"/>
    <w:rsid w:val="00387EDE"/>
    <w:rsid w:val="00390260"/>
    <w:rsid w:val="00392DEF"/>
    <w:rsid w:val="00393A5C"/>
    <w:rsid w:val="0039403D"/>
    <w:rsid w:val="00394CE2"/>
    <w:rsid w:val="00395EC7"/>
    <w:rsid w:val="003967C1"/>
    <w:rsid w:val="003A16E9"/>
    <w:rsid w:val="003A1978"/>
    <w:rsid w:val="003A5E30"/>
    <w:rsid w:val="003A713D"/>
    <w:rsid w:val="003A7F24"/>
    <w:rsid w:val="003B00A8"/>
    <w:rsid w:val="003B0E3D"/>
    <w:rsid w:val="003B1CB3"/>
    <w:rsid w:val="003B3DDE"/>
    <w:rsid w:val="003B5775"/>
    <w:rsid w:val="003B581E"/>
    <w:rsid w:val="003B5F1C"/>
    <w:rsid w:val="003B607E"/>
    <w:rsid w:val="003B7FCA"/>
    <w:rsid w:val="003C2663"/>
    <w:rsid w:val="003C4850"/>
    <w:rsid w:val="003D0D5F"/>
    <w:rsid w:val="003D2D9E"/>
    <w:rsid w:val="003D5AA7"/>
    <w:rsid w:val="003D5F75"/>
    <w:rsid w:val="003E0B84"/>
    <w:rsid w:val="003E0D3E"/>
    <w:rsid w:val="003E2137"/>
    <w:rsid w:val="003E413F"/>
    <w:rsid w:val="003E4190"/>
    <w:rsid w:val="003E43F1"/>
    <w:rsid w:val="003E4CA6"/>
    <w:rsid w:val="003E5436"/>
    <w:rsid w:val="003E59A0"/>
    <w:rsid w:val="003F0088"/>
    <w:rsid w:val="003F1DC9"/>
    <w:rsid w:val="003F247B"/>
    <w:rsid w:val="003F3479"/>
    <w:rsid w:val="003F6906"/>
    <w:rsid w:val="004004B7"/>
    <w:rsid w:val="004028DF"/>
    <w:rsid w:val="00403135"/>
    <w:rsid w:val="00403816"/>
    <w:rsid w:val="00404119"/>
    <w:rsid w:val="0040443B"/>
    <w:rsid w:val="00404AC7"/>
    <w:rsid w:val="004071F0"/>
    <w:rsid w:val="00414494"/>
    <w:rsid w:val="00414EB4"/>
    <w:rsid w:val="0041601D"/>
    <w:rsid w:val="004160DF"/>
    <w:rsid w:val="004174EE"/>
    <w:rsid w:val="00427C88"/>
    <w:rsid w:val="00432810"/>
    <w:rsid w:val="00432F09"/>
    <w:rsid w:val="0043383F"/>
    <w:rsid w:val="0043471B"/>
    <w:rsid w:val="00434D6F"/>
    <w:rsid w:val="00435CCD"/>
    <w:rsid w:val="004360EB"/>
    <w:rsid w:val="004369CA"/>
    <w:rsid w:val="0044339F"/>
    <w:rsid w:val="00443A09"/>
    <w:rsid w:val="0044524E"/>
    <w:rsid w:val="004457B5"/>
    <w:rsid w:val="00446EC2"/>
    <w:rsid w:val="004474DD"/>
    <w:rsid w:val="00447F10"/>
    <w:rsid w:val="00452202"/>
    <w:rsid w:val="00452A05"/>
    <w:rsid w:val="00454C52"/>
    <w:rsid w:val="00456D3E"/>
    <w:rsid w:val="00456E05"/>
    <w:rsid w:val="00457D24"/>
    <w:rsid w:val="0046090B"/>
    <w:rsid w:val="00462871"/>
    <w:rsid w:val="00465C09"/>
    <w:rsid w:val="004661E6"/>
    <w:rsid w:val="004700E4"/>
    <w:rsid w:val="00473989"/>
    <w:rsid w:val="00475A3F"/>
    <w:rsid w:val="004760DC"/>
    <w:rsid w:val="00476612"/>
    <w:rsid w:val="00480F07"/>
    <w:rsid w:val="004811FA"/>
    <w:rsid w:val="00481DCB"/>
    <w:rsid w:val="00483997"/>
    <w:rsid w:val="0048585C"/>
    <w:rsid w:val="0049151D"/>
    <w:rsid w:val="0049160B"/>
    <w:rsid w:val="004925EC"/>
    <w:rsid w:val="0049275E"/>
    <w:rsid w:val="004930DE"/>
    <w:rsid w:val="004940C4"/>
    <w:rsid w:val="00494114"/>
    <w:rsid w:val="004962F3"/>
    <w:rsid w:val="004966BD"/>
    <w:rsid w:val="00497043"/>
    <w:rsid w:val="00497067"/>
    <w:rsid w:val="00497722"/>
    <w:rsid w:val="004A056C"/>
    <w:rsid w:val="004A0C7C"/>
    <w:rsid w:val="004A4DC3"/>
    <w:rsid w:val="004A4F21"/>
    <w:rsid w:val="004A678D"/>
    <w:rsid w:val="004A73AC"/>
    <w:rsid w:val="004A7C15"/>
    <w:rsid w:val="004B1899"/>
    <w:rsid w:val="004B334F"/>
    <w:rsid w:val="004C0E36"/>
    <w:rsid w:val="004C0FC5"/>
    <w:rsid w:val="004C2A2C"/>
    <w:rsid w:val="004C3233"/>
    <w:rsid w:val="004C42A1"/>
    <w:rsid w:val="004C6AC7"/>
    <w:rsid w:val="004C70F0"/>
    <w:rsid w:val="004C7B5B"/>
    <w:rsid w:val="004D27A1"/>
    <w:rsid w:val="004D43C6"/>
    <w:rsid w:val="004D43DC"/>
    <w:rsid w:val="004D78C2"/>
    <w:rsid w:val="004E0369"/>
    <w:rsid w:val="004E7613"/>
    <w:rsid w:val="004F101D"/>
    <w:rsid w:val="004F1EF8"/>
    <w:rsid w:val="004F2690"/>
    <w:rsid w:val="004F3819"/>
    <w:rsid w:val="004F4532"/>
    <w:rsid w:val="004F7327"/>
    <w:rsid w:val="00500E57"/>
    <w:rsid w:val="0050344A"/>
    <w:rsid w:val="00505AC2"/>
    <w:rsid w:val="00505D96"/>
    <w:rsid w:val="00505F28"/>
    <w:rsid w:val="0050606A"/>
    <w:rsid w:val="005115CE"/>
    <w:rsid w:val="00511D40"/>
    <w:rsid w:val="00512C97"/>
    <w:rsid w:val="00513898"/>
    <w:rsid w:val="0051407E"/>
    <w:rsid w:val="00514476"/>
    <w:rsid w:val="00514E7A"/>
    <w:rsid w:val="0052153A"/>
    <w:rsid w:val="005241FE"/>
    <w:rsid w:val="00524238"/>
    <w:rsid w:val="005249AE"/>
    <w:rsid w:val="00524E54"/>
    <w:rsid w:val="00527073"/>
    <w:rsid w:val="00527CBB"/>
    <w:rsid w:val="00527FC8"/>
    <w:rsid w:val="00530612"/>
    <w:rsid w:val="00532356"/>
    <w:rsid w:val="00535A7E"/>
    <w:rsid w:val="00536C44"/>
    <w:rsid w:val="0054344B"/>
    <w:rsid w:val="00543BB4"/>
    <w:rsid w:val="00543E70"/>
    <w:rsid w:val="00545FA7"/>
    <w:rsid w:val="0055000D"/>
    <w:rsid w:val="00550BDB"/>
    <w:rsid w:val="00550CD2"/>
    <w:rsid w:val="00553FC3"/>
    <w:rsid w:val="00554ED3"/>
    <w:rsid w:val="0055697A"/>
    <w:rsid w:val="00557C71"/>
    <w:rsid w:val="00561511"/>
    <w:rsid w:val="005664B1"/>
    <w:rsid w:val="00570CFC"/>
    <w:rsid w:val="005718BF"/>
    <w:rsid w:val="00574373"/>
    <w:rsid w:val="005753DD"/>
    <w:rsid w:val="00575AD3"/>
    <w:rsid w:val="0057680B"/>
    <w:rsid w:val="00577DF5"/>
    <w:rsid w:val="005811E8"/>
    <w:rsid w:val="00582778"/>
    <w:rsid w:val="00583660"/>
    <w:rsid w:val="00585086"/>
    <w:rsid w:val="00585DE8"/>
    <w:rsid w:val="005863C8"/>
    <w:rsid w:val="005866A4"/>
    <w:rsid w:val="005872CA"/>
    <w:rsid w:val="00587A83"/>
    <w:rsid w:val="00590333"/>
    <w:rsid w:val="00591ED6"/>
    <w:rsid w:val="005928FD"/>
    <w:rsid w:val="00594509"/>
    <w:rsid w:val="0059467C"/>
    <w:rsid w:val="00595967"/>
    <w:rsid w:val="00595DD6"/>
    <w:rsid w:val="00597061"/>
    <w:rsid w:val="005975DD"/>
    <w:rsid w:val="005A0D39"/>
    <w:rsid w:val="005A0EEE"/>
    <w:rsid w:val="005A1438"/>
    <w:rsid w:val="005A1B8F"/>
    <w:rsid w:val="005A2115"/>
    <w:rsid w:val="005A233F"/>
    <w:rsid w:val="005A3CA7"/>
    <w:rsid w:val="005A76D4"/>
    <w:rsid w:val="005B0F7D"/>
    <w:rsid w:val="005B14F9"/>
    <w:rsid w:val="005B2514"/>
    <w:rsid w:val="005B304F"/>
    <w:rsid w:val="005B4976"/>
    <w:rsid w:val="005B51C5"/>
    <w:rsid w:val="005B5688"/>
    <w:rsid w:val="005B78FC"/>
    <w:rsid w:val="005B7ADE"/>
    <w:rsid w:val="005C541B"/>
    <w:rsid w:val="005C5719"/>
    <w:rsid w:val="005C68AE"/>
    <w:rsid w:val="005C68D9"/>
    <w:rsid w:val="005D0AAA"/>
    <w:rsid w:val="005D1040"/>
    <w:rsid w:val="005D3050"/>
    <w:rsid w:val="005D37A3"/>
    <w:rsid w:val="005D4351"/>
    <w:rsid w:val="005D4B9A"/>
    <w:rsid w:val="005D4CBD"/>
    <w:rsid w:val="005D62A4"/>
    <w:rsid w:val="005D6706"/>
    <w:rsid w:val="005D6B40"/>
    <w:rsid w:val="005D7C5C"/>
    <w:rsid w:val="005E016F"/>
    <w:rsid w:val="005E0CF2"/>
    <w:rsid w:val="005E1522"/>
    <w:rsid w:val="005E429E"/>
    <w:rsid w:val="005E4434"/>
    <w:rsid w:val="005E4442"/>
    <w:rsid w:val="005E5ADA"/>
    <w:rsid w:val="005E651F"/>
    <w:rsid w:val="005E6FBB"/>
    <w:rsid w:val="005F09ED"/>
    <w:rsid w:val="005F33D3"/>
    <w:rsid w:val="005F3511"/>
    <w:rsid w:val="005F460A"/>
    <w:rsid w:val="005F49C9"/>
    <w:rsid w:val="005F51DB"/>
    <w:rsid w:val="005F59B0"/>
    <w:rsid w:val="00601ACA"/>
    <w:rsid w:val="00603225"/>
    <w:rsid w:val="006058F1"/>
    <w:rsid w:val="0060662A"/>
    <w:rsid w:val="00610AFD"/>
    <w:rsid w:val="00610C62"/>
    <w:rsid w:val="00612742"/>
    <w:rsid w:val="006130F9"/>
    <w:rsid w:val="00613393"/>
    <w:rsid w:val="00616E5A"/>
    <w:rsid w:val="00617B2B"/>
    <w:rsid w:val="00620FFB"/>
    <w:rsid w:val="00620FFF"/>
    <w:rsid w:val="00622342"/>
    <w:rsid w:val="0062417B"/>
    <w:rsid w:val="00626176"/>
    <w:rsid w:val="00626792"/>
    <w:rsid w:val="00630438"/>
    <w:rsid w:val="00631858"/>
    <w:rsid w:val="00632760"/>
    <w:rsid w:val="0063353D"/>
    <w:rsid w:val="00635095"/>
    <w:rsid w:val="00635702"/>
    <w:rsid w:val="006364C8"/>
    <w:rsid w:val="006368B2"/>
    <w:rsid w:val="00636D76"/>
    <w:rsid w:val="00637EB3"/>
    <w:rsid w:val="00640FAC"/>
    <w:rsid w:val="00643FFA"/>
    <w:rsid w:val="00644065"/>
    <w:rsid w:val="00645812"/>
    <w:rsid w:val="006461DA"/>
    <w:rsid w:val="00646B78"/>
    <w:rsid w:val="00650CAC"/>
    <w:rsid w:val="00651764"/>
    <w:rsid w:val="00651D1A"/>
    <w:rsid w:val="006533A6"/>
    <w:rsid w:val="006535E5"/>
    <w:rsid w:val="0065384F"/>
    <w:rsid w:val="0066025B"/>
    <w:rsid w:val="006610E0"/>
    <w:rsid w:val="00662469"/>
    <w:rsid w:val="0066376D"/>
    <w:rsid w:val="006637BB"/>
    <w:rsid w:val="006638EA"/>
    <w:rsid w:val="00663C62"/>
    <w:rsid w:val="00665FD3"/>
    <w:rsid w:val="00671AD0"/>
    <w:rsid w:val="00672147"/>
    <w:rsid w:val="00675C91"/>
    <w:rsid w:val="00683D1B"/>
    <w:rsid w:val="00683DA1"/>
    <w:rsid w:val="00684347"/>
    <w:rsid w:val="00685104"/>
    <w:rsid w:val="0068531E"/>
    <w:rsid w:val="00687AFA"/>
    <w:rsid w:val="00687FEF"/>
    <w:rsid w:val="00690501"/>
    <w:rsid w:val="00690EC5"/>
    <w:rsid w:val="0069179B"/>
    <w:rsid w:val="00692606"/>
    <w:rsid w:val="00692896"/>
    <w:rsid w:val="00695B8D"/>
    <w:rsid w:val="006972E1"/>
    <w:rsid w:val="00697437"/>
    <w:rsid w:val="006A3484"/>
    <w:rsid w:val="006A5B6B"/>
    <w:rsid w:val="006A6900"/>
    <w:rsid w:val="006A72B8"/>
    <w:rsid w:val="006A79BC"/>
    <w:rsid w:val="006B042C"/>
    <w:rsid w:val="006B0F4A"/>
    <w:rsid w:val="006B2660"/>
    <w:rsid w:val="006B2CF4"/>
    <w:rsid w:val="006B36C1"/>
    <w:rsid w:val="006B397E"/>
    <w:rsid w:val="006B399B"/>
    <w:rsid w:val="006B5B78"/>
    <w:rsid w:val="006B61EF"/>
    <w:rsid w:val="006B7270"/>
    <w:rsid w:val="006B7ADD"/>
    <w:rsid w:val="006B7BB1"/>
    <w:rsid w:val="006B7C3D"/>
    <w:rsid w:val="006C138A"/>
    <w:rsid w:val="006C16C8"/>
    <w:rsid w:val="006C2A1D"/>
    <w:rsid w:val="006C4B07"/>
    <w:rsid w:val="006C5177"/>
    <w:rsid w:val="006C6750"/>
    <w:rsid w:val="006D038E"/>
    <w:rsid w:val="006D0E4A"/>
    <w:rsid w:val="006D1353"/>
    <w:rsid w:val="006D1502"/>
    <w:rsid w:val="006D337F"/>
    <w:rsid w:val="006D4768"/>
    <w:rsid w:val="006D651C"/>
    <w:rsid w:val="006D697C"/>
    <w:rsid w:val="006D6D26"/>
    <w:rsid w:val="006D6D51"/>
    <w:rsid w:val="006D7472"/>
    <w:rsid w:val="006D7849"/>
    <w:rsid w:val="006D7B78"/>
    <w:rsid w:val="006E016C"/>
    <w:rsid w:val="006E3DF4"/>
    <w:rsid w:val="006E4A21"/>
    <w:rsid w:val="006E67A5"/>
    <w:rsid w:val="006E6FC2"/>
    <w:rsid w:val="006F4C48"/>
    <w:rsid w:val="006F5F5E"/>
    <w:rsid w:val="006F698A"/>
    <w:rsid w:val="006F7506"/>
    <w:rsid w:val="006F7527"/>
    <w:rsid w:val="006F7715"/>
    <w:rsid w:val="0070297F"/>
    <w:rsid w:val="00703DAA"/>
    <w:rsid w:val="007052F0"/>
    <w:rsid w:val="0070608F"/>
    <w:rsid w:val="007077E4"/>
    <w:rsid w:val="00707AFA"/>
    <w:rsid w:val="0071291A"/>
    <w:rsid w:val="00713760"/>
    <w:rsid w:val="0071386E"/>
    <w:rsid w:val="00715ED1"/>
    <w:rsid w:val="00716A51"/>
    <w:rsid w:val="00717160"/>
    <w:rsid w:val="007208DA"/>
    <w:rsid w:val="00721216"/>
    <w:rsid w:val="007218EC"/>
    <w:rsid w:val="00722981"/>
    <w:rsid w:val="00722DF1"/>
    <w:rsid w:val="00723274"/>
    <w:rsid w:val="00725774"/>
    <w:rsid w:val="0072661C"/>
    <w:rsid w:val="00726A32"/>
    <w:rsid w:val="00730B8B"/>
    <w:rsid w:val="00730CBF"/>
    <w:rsid w:val="007311CA"/>
    <w:rsid w:val="00732229"/>
    <w:rsid w:val="007322D9"/>
    <w:rsid w:val="00732717"/>
    <w:rsid w:val="00734EE0"/>
    <w:rsid w:val="00735366"/>
    <w:rsid w:val="00736C4F"/>
    <w:rsid w:val="00737D78"/>
    <w:rsid w:val="00737F2C"/>
    <w:rsid w:val="007416DD"/>
    <w:rsid w:val="00741CEB"/>
    <w:rsid w:val="00744E7F"/>
    <w:rsid w:val="00745B55"/>
    <w:rsid w:val="0075021D"/>
    <w:rsid w:val="0075107F"/>
    <w:rsid w:val="00752E8A"/>
    <w:rsid w:val="007563FC"/>
    <w:rsid w:val="00756620"/>
    <w:rsid w:val="00756DF1"/>
    <w:rsid w:val="00756FA6"/>
    <w:rsid w:val="00757B66"/>
    <w:rsid w:val="00761405"/>
    <w:rsid w:val="0076280A"/>
    <w:rsid w:val="00765516"/>
    <w:rsid w:val="00765DDC"/>
    <w:rsid w:val="00770F0E"/>
    <w:rsid w:val="00773C20"/>
    <w:rsid w:val="007753C8"/>
    <w:rsid w:val="0077596C"/>
    <w:rsid w:val="00775ECC"/>
    <w:rsid w:val="007800E6"/>
    <w:rsid w:val="00781568"/>
    <w:rsid w:val="00782DCC"/>
    <w:rsid w:val="00783389"/>
    <w:rsid w:val="007904F8"/>
    <w:rsid w:val="00797722"/>
    <w:rsid w:val="00797C41"/>
    <w:rsid w:val="00797D1D"/>
    <w:rsid w:val="007A13C7"/>
    <w:rsid w:val="007A28AC"/>
    <w:rsid w:val="007A331D"/>
    <w:rsid w:val="007A39BC"/>
    <w:rsid w:val="007A433A"/>
    <w:rsid w:val="007A4C65"/>
    <w:rsid w:val="007A66A7"/>
    <w:rsid w:val="007A6714"/>
    <w:rsid w:val="007A6C20"/>
    <w:rsid w:val="007A7625"/>
    <w:rsid w:val="007A7A28"/>
    <w:rsid w:val="007B1669"/>
    <w:rsid w:val="007B267B"/>
    <w:rsid w:val="007B3045"/>
    <w:rsid w:val="007B4DA8"/>
    <w:rsid w:val="007B559B"/>
    <w:rsid w:val="007B63DD"/>
    <w:rsid w:val="007B6C0E"/>
    <w:rsid w:val="007C3A92"/>
    <w:rsid w:val="007C3DA6"/>
    <w:rsid w:val="007C47A3"/>
    <w:rsid w:val="007C67FA"/>
    <w:rsid w:val="007C79A8"/>
    <w:rsid w:val="007C7F9C"/>
    <w:rsid w:val="007D0742"/>
    <w:rsid w:val="007D1440"/>
    <w:rsid w:val="007D2659"/>
    <w:rsid w:val="007D4464"/>
    <w:rsid w:val="007D75F7"/>
    <w:rsid w:val="007E0466"/>
    <w:rsid w:val="007E320B"/>
    <w:rsid w:val="007E5384"/>
    <w:rsid w:val="007E6074"/>
    <w:rsid w:val="007E64FB"/>
    <w:rsid w:val="007F2CEE"/>
    <w:rsid w:val="007F3A1E"/>
    <w:rsid w:val="007F5F60"/>
    <w:rsid w:val="0080232B"/>
    <w:rsid w:val="00802EDC"/>
    <w:rsid w:val="0080311E"/>
    <w:rsid w:val="00803343"/>
    <w:rsid w:val="008055C7"/>
    <w:rsid w:val="00805FAE"/>
    <w:rsid w:val="008069F9"/>
    <w:rsid w:val="008079DD"/>
    <w:rsid w:val="0081002F"/>
    <w:rsid w:val="0081007F"/>
    <w:rsid w:val="008103E4"/>
    <w:rsid w:val="00810E1A"/>
    <w:rsid w:val="008144D8"/>
    <w:rsid w:val="00815A68"/>
    <w:rsid w:val="00815F09"/>
    <w:rsid w:val="00817B3A"/>
    <w:rsid w:val="00820236"/>
    <w:rsid w:val="00820F1B"/>
    <w:rsid w:val="0082186F"/>
    <w:rsid w:val="008242FD"/>
    <w:rsid w:val="00824ABA"/>
    <w:rsid w:val="00824AFA"/>
    <w:rsid w:val="00826897"/>
    <w:rsid w:val="00826F59"/>
    <w:rsid w:val="008305FF"/>
    <w:rsid w:val="0083676A"/>
    <w:rsid w:val="00845DC5"/>
    <w:rsid w:val="0084649C"/>
    <w:rsid w:val="00846C88"/>
    <w:rsid w:val="0084707B"/>
    <w:rsid w:val="00847771"/>
    <w:rsid w:val="008505D3"/>
    <w:rsid w:val="00852E98"/>
    <w:rsid w:val="00853ABC"/>
    <w:rsid w:val="00853B02"/>
    <w:rsid w:val="00854FC8"/>
    <w:rsid w:val="0085601C"/>
    <w:rsid w:val="00862C0F"/>
    <w:rsid w:val="008653A7"/>
    <w:rsid w:val="00866C65"/>
    <w:rsid w:val="008713E9"/>
    <w:rsid w:val="00872798"/>
    <w:rsid w:val="00872CDD"/>
    <w:rsid w:val="0087341D"/>
    <w:rsid w:val="00875485"/>
    <w:rsid w:val="00876767"/>
    <w:rsid w:val="0087793B"/>
    <w:rsid w:val="0087796F"/>
    <w:rsid w:val="00877DB8"/>
    <w:rsid w:val="008808C5"/>
    <w:rsid w:val="00880DA8"/>
    <w:rsid w:val="00881A2C"/>
    <w:rsid w:val="008839DC"/>
    <w:rsid w:val="00884CE2"/>
    <w:rsid w:val="00885A6C"/>
    <w:rsid w:val="00885B5D"/>
    <w:rsid w:val="0088701F"/>
    <w:rsid w:val="00887AF1"/>
    <w:rsid w:val="00891C41"/>
    <w:rsid w:val="0089371D"/>
    <w:rsid w:val="00893B46"/>
    <w:rsid w:val="00893CDB"/>
    <w:rsid w:val="008956CD"/>
    <w:rsid w:val="0089608D"/>
    <w:rsid w:val="00896105"/>
    <w:rsid w:val="008A2D82"/>
    <w:rsid w:val="008A3F7C"/>
    <w:rsid w:val="008A4257"/>
    <w:rsid w:val="008A4632"/>
    <w:rsid w:val="008A6B40"/>
    <w:rsid w:val="008B2BFB"/>
    <w:rsid w:val="008B3B39"/>
    <w:rsid w:val="008B43B7"/>
    <w:rsid w:val="008B5FAD"/>
    <w:rsid w:val="008B7E03"/>
    <w:rsid w:val="008C520D"/>
    <w:rsid w:val="008C7F24"/>
    <w:rsid w:val="008D1542"/>
    <w:rsid w:val="008D2649"/>
    <w:rsid w:val="008D3F66"/>
    <w:rsid w:val="008D44BA"/>
    <w:rsid w:val="008D48EC"/>
    <w:rsid w:val="008D5CCB"/>
    <w:rsid w:val="008D7F42"/>
    <w:rsid w:val="008E03B8"/>
    <w:rsid w:val="008E067E"/>
    <w:rsid w:val="008E3AC8"/>
    <w:rsid w:val="008E3B08"/>
    <w:rsid w:val="008E3BB5"/>
    <w:rsid w:val="008E4673"/>
    <w:rsid w:val="008F0933"/>
    <w:rsid w:val="008F2B88"/>
    <w:rsid w:val="009033EE"/>
    <w:rsid w:val="009041E7"/>
    <w:rsid w:val="00905AF8"/>
    <w:rsid w:val="009100ED"/>
    <w:rsid w:val="00911073"/>
    <w:rsid w:val="00911359"/>
    <w:rsid w:val="00911700"/>
    <w:rsid w:val="009166BB"/>
    <w:rsid w:val="00916B45"/>
    <w:rsid w:val="0091796C"/>
    <w:rsid w:val="0092340C"/>
    <w:rsid w:val="0092581F"/>
    <w:rsid w:val="00925CCD"/>
    <w:rsid w:val="00926818"/>
    <w:rsid w:val="0092692D"/>
    <w:rsid w:val="009274C8"/>
    <w:rsid w:val="00930803"/>
    <w:rsid w:val="00930D0B"/>
    <w:rsid w:val="009311C9"/>
    <w:rsid w:val="009324E6"/>
    <w:rsid w:val="009327AA"/>
    <w:rsid w:val="009328FF"/>
    <w:rsid w:val="00935F8C"/>
    <w:rsid w:val="0093679B"/>
    <w:rsid w:val="009368CD"/>
    <w:rsid w:val="009405FF"/>
    <w:rsid w:val="009417C1"/>
    <w:rsid w:val="00941B53"/>
    <w:rsid w:val="00943388"/>
    <w:rsid w:val="0094344C"/>
    <w:rsid w:val="00943E43"/>
    <w:rsid w:val="00944553"/>
    <w:rsid w:val="00944814"/>
    <w:rsid w:val="009461AC"/>
    <w:rsid w:val="009473F4"/>
    <w:rsid w:val="00950032"/>
    <w:rsid w:val="0095111E"/>
    <w:rsid w:val="009516B7"/>
    <w:rsid w:val="00952EE9"/>
    <w:rsid w:val="00954DF6"/>
    <w:rsid w:val="009558FB"/>
    <w:rsid w:val="00955B57"/>
    <w:rsid w:val="00956B45"/>
    <w:rsid w:val="009570AA"/>
    <w:rsid w:val="00957D12"/>
    <w:rsid w:val="00960AD0"/>
    <w:rsid w:val="00960B54"/>
    <w:rsid w:val="00960E9E"/>
    <w:rsid w:val="0096106D"/>
    <w:rsid w:val="00962125"/>
    <w:rsid w:val="009640D8"/>
    <w:rsid w:val="00967F0A"/>
    <w:rsid w:val="0097219F"/>
    <w:rsid w:val="0097232D"/>
    <w:rsid w:val="00973D79"/>
    <w:rsid w:val="00975326"/>
    <w:rsid w:val="0097550B"/>
    <w:rsid w:val="00975983"/>
    <w:rsid w:val="00977E41"/>
    <w:rsid w:val="00981632"/>
    <w:rsid w:val="00983D13"/>
    <w:rsid w:val="00984AD5"/>
    <w:rsid w:val="00990507"/>
    <w:rsid w:val="00990D0E"/>
    <w:rsid w:val="00992BB5"/>
    <w:rsid w:val="00993770"/>
    <w:rsid w:val="00993BEB"/>
    <w:rsid w:val="0099452B"/>
    <w:rsid w:val="0099497E"/>
    <w:rsid w:val="009973D5"/>
    <w:rsid w:val="009977FF"/>
    <w:rsid w:val="009A2386"/>
    <w:rsid w:val="009A54CD"/>
    <w:rsid w:val="009A5F0D"/>
    <w:rsid w:val="009A6430"/>
    <w:rsid w:val="009B0A9D"/>
    <w:rsid w:val="009B2378"/>
    <w:rsid w:val="009B2B2A"/>
    <w:rsid w:val="009B2EF8"/>
    <w:rsid w:val="009B4F78"/>
    <w:rsid w:val="009B54B3"/>
    <w:rsid w:val="009B5FDD"/>
    <w:rsid w:val="009B626B"/>
    <w:rsid w:val="009B67A1"/>
    <w:rsid w:val="009C0C8D"/>
    <w:rsid w:val="009C1C54"/>
    <w:rsid w:val="009C23CE"/>
    <w:rsid w:val="009C2C3B"/>
    <w:rsid w:val="009C2D33"/>
    <w:rsid w:val="009C5B4D"/>
    <w:rsid w:val="009C6340"/>
    <w:rsid w:val="009D0958"/>
    <w:rsid w:val="009D162B"/>
    <w:rsid w:val="009D4014"/>
    <w:rsid w:val="009D5857"/>
    <w:rsid w:val="009D5C55"/>
    <w:rsid w:val="009D637C"/>
    <w:rsid w:val="009D6990"/>
    <w:rsid w:val="009D7D37"/>
    <w:rsid w:val="009E0C81"/>
    <w:rsid w:val="009E2CA2"/>
    <w:rsid w:val="009E351C"/>
    <w:rsid w:val="009E3CE2"/>
    <w:rsid w:val="009E46BF"/>
    <w:rsid w:val="009E4CC9"/>
    <w:rsid w:val="009E5F34"/>
    <w:rsid w:val="009F14C9"/>
    <w:rsid w:val="009F29FF"/>
    <w:rsid w:val="009F315C"/>
    <w:rsid w:val="009F5A12"/>
    <w:rsid w:val="009F6B68"/>
    <w:rsid w:val="009F6D56"/>
    <w:rsid w:val="00A00334"/>
    <w:rsid w:val="00A01FAF"/>
    <w:rsid w:val="00A02B3D"/>
    <w:rsid w:val="00A0440C"/>
    <w:rsid w:val="00A04CD3"/>
    <w:rsid w:val="00A06DC9"/>
    <w:rsid w:val="00A10CFC"/>
    <w:rsid w:val="00A12E0C"/>
    <w:rsid w:val="00A12E29"/>
    <w:rsid w:val="00A145C8"/>
    <w:rsid w:val="00A16656"/>
    <w:rsid w:val="00A16839"/>
    <w:rsid w:val="00A201B8"/>
    <w:rsid w:val="00A2197C"/>
    <w:rsid w:val="00A22FFC"/>
    <w:rsid w:val="00A2490B"/>
    <w:rsid w:val="00A25B4D"/>
    <w:rsid w:val="00A31DBA"/>
    <w:rsid w:val="00A31E3F"/>
    <w:rsid w:val="00A3688F"/>
    <w:rsid w:val="00A41945"/>
    <w:rsid w:val="00A42803"/>
    <w:rsid w:val="00A460C9"/>
    <w:rsid w:val="00A472F2"/>
    <w:rsid w:val="00A51636"/>
    <w:rsid w:val="00A52082"/>
    <w:rsid w:val="00A52C27"/>
    <w:rsid w:val="00A52D46"/>
    <w:rsid w:val="00A55AFE"/>
    <w:rsid w:val="00A60C23"/>
    <w:rsid w:val="00A61C56"/>
    <w:rsid w:val="00A62DE2"/>
    <w:rsid w:val="00A63C8E"/>
    <w:rsid w:val="00A64E19"/>
    <w:rsid w:val="00A726CF"/>
    <w:rsid w:val="00A72A26"/>
    <w:rsid w:val="00A73342"/>
    <w:rsid w:val="00A77696"/>
    <w:rsid w:val="00A77748"/>
    <w:rsid w:val="00A77D71"/>
    <w:rsid w:val="00A828A2"/>
    <w:rsid w:val="00A83152"/>
    <w:rsid w:val="00A84281"/>
    <w:rsid w:val="00A90FEF"/>
    <w:rsid w:val="00A93EC6"/>
    <w:rsid w:val="00A94AED"/>
    <w:rsid w:val="00A958FD"/>
    <w:rsid w:val="00A96411"/>
    <w:rsid w:val="00AA075C"/>
    <w:rsid w:val="00AA1B16"/>
    <w:rsid w:val="00AA3804"/>
    <w:rsid w:val="00AA4319"/>
    <w:rsid w:val="00AA4407"/>
    <w:rsid w:val="00AA523A"/>
    <w:rsid w:val="00AA57CF"/>
    <w:rsid w:val="00AA5EEE"/>
    <w:rsid w:val="00AA61B8"/>
    <w:rsid w:val="00AB02D1"/>
    <w:rsid w:val="00AB04F2"/>
    <w:rsid w:val="00AB0F24"/>
    <w:rsid w:val="00AB2DB1"/>
    <w:rsid w:val="00AB3EB4"/>
    <w:rsid w:val="00AB5C37"/>
    <w:rsid w:val="00AB7096"/>
    <w:rsid w:val="00AB77E9"/>
    <w:rsid w:val="00AC34C6"/>
    <w:rsid w:val="00AC6B6E"/>
    <w:rsid w:val="00AD0302"/>
    <w:rsid w:val="00AD104E"/>
    <w:rsid w:val="00AD44B3"/>
    <w:rsid w:val="00AD5315"/>
    <w:rsid w:val="00AE1200"/>
    <w:rsid w:val="00AE16CB"/>
    <w:rsid w:val="00AE225A"/>
    <w:rsid w:val="00AE23BC"/>
    <w:rsid w:val="00AE3DEC"/>
    <w:rsid w:val="00AE4684"/>
    <w:rsid w:val="00AE5403"/>
    <w:rsid w:val="00AE5602"/>
    <w:rsid w:val="00AE5E26"/>
    <w:rsid w:val="00AE6C5C"/>
    <w:rsid w:val="00AF2C41"/>
    <w:rsid w:val="00AF2D6D"/>
    <w:rsid w:val="00AF4202"/>
    <w:rsid w:val="00B0156F"/>
    <w:rsid w:val="00B02B76"/>
    <w:rsid w:val="00B034C8"/>
    <w:rsid w:val="00B12C8F"/>
    <w:rsid w:val="00B1343B"/>
    <w:rsid w:val="00B14641"/>
    <w:rsid w:val="00B14D50"/>
    <w:rsid w:val="00B16975"/>
    <w:rsid w:val="00B202AC"/>
    <w:rsid w:val="00B20CB1"/>
    <w:rsid w:val="00B22D38"/>
    <w:rsid w:val="00B24426"/>
    <w:rsid w:val="00B24972"/>
    <w:rsid w:val="00B24DC9"/>
    <w:rsid w:val="00B25C9A"/>
    <w:rsid w:val="00B26ECD"/>
    <w:rsid w:val="00B30451"/>
    <w:rsid w:val="00B30456"/>
    <w:rsid w:val="00B30D90"/>
    <w:rsid w:val="00B311F8"/>
    <w:rsid w:val="00B34664"/>
    <w:rsid w:val="00B35D72"/>
    <w:rsid w:val="00B35FFE"/>
    <w:rsid w:val="00B36815"/>
    <w:rsid w:val="00B375E5"/>
    <w:rsid w:val="00B37DE2"/>
    <w:rsid w:val="00B37ECE"/>
    <w:rsid w:val="00B41B8C"/>
    <w:rsid w:val="00B41E72"/>
    <w:rsid w:val="00B42CB2"/>
    <w:rsid w:val="00B53215"/>
    <w:rsid w:val="00B5572B"/>
    <w:rsid w:val="00B57EE9"/>
    <w:rsid w:val="00B6120E"/>
    <w:rsid w:val="00B613E3"/>
    <w:rsid w:val="00B628ED"/>
    <w:rsid w:val="00B636A5"/>
    <w:rsid w:val="00B6395A"/>
    <w:rsid w:val="00B656F4"/>
    <w:rsid w:val="00B6756A"/>
    <w:rsid w:val="00B726C0"/>
    <w:rsid w:val="00B72CC3"/>
    <w:rsid w:val="00B744AB"/>
    <w:rsid w:val="00B74883"/>
    <w:rsid w:val="00B74C99"/>
    <w:rsid w:val="00B764EC"/>
    <w:rsid w:val="00B7791E"/>
    <w:rsid w:val="00B83598"/>
    <w:rsid w:val="00B84950"/>
    <w:rsid w:val="00B849C2"/>
    <w:rsid w:val="00B86F14"/>
    <w:rsid w:val="00B87823"/>
    <w:rsid w:val="00B93441"/>
    <w:rsid w:val="00B9670A"/>
    <w:rsid w:val="00B96AD7"/>
    <w:rsid w:val="00B96DD7"/>
    <w:rsid w:val="00B96F5D"/>
    <w:rsid w:val="00B97EFC"/>
    <w:rsid w:val="00BA0A31"/>
    <w:rsid w:val="00BA4109"/>
    <w:rsid w:val="00BA5C27"/>
    <w:rsid w:val="00BA7A25"/>
    <w:rsid w:val="00BB01C0"/>
    <w:rsid w:val="00BB08DB"/>
    <w:rsid w:val="00BB260E"/>
    <w:rsid w:val="00BB3B3A"/>
    <w:rsid w:val="00BB3E91"/>
    <w:rsid w:val="00BB48D6"/>
    <w:rsid w:val="00BB5D30"/>
    <w:rsid w:val="00BB658E"/>
    <w:rsid w:val="00BB701F"/>
    <w:rsid w:val="00BB769B"/>
    <w:rsid w:val="00BB798C"/>
    <w:rsid w:val="00BC2790"/>
    <w:rsid w:val="00BC2F59"/>
    <w:rsid w:val="00BC4102"/>
    <w:rsid w:val="00BC4404"/>
    <w:rsid w:val="00BC5CA9"/>
    <w:rsid w:val="00BC648E"/>
    <w:rsid w:val="00BC6C36"/>
    <w:rsid w:val="00BD09E8"/>
    <w:rsid w:val="00BD2342"/>
    <w:rsid w:val="00BD74CB"/>
    <w:rsid w:val="00BE1AD5"/>
    <w:rsid w:val="00BE2795"/>
    <w:rsid w:val="00BE2C62"/>
    <w:rsid w:val="00BE3123"/>
    <w:rsid w:val="00BE41EE"/>
    <w:rsid w:val="00BE444B"/>
    <w:rsid w:val="00BE4662"/>
    <w:rsid w:val="00BE597E"/>
    <w:rsid w:val="00BF0191"/>
    <w:rsid w:val="00BF0483"/>
    <w:rsid w:val="00BF1285"/>
    <w:rsid w:val="00BF2925"/>
    <w:rsid w:val="00BF355E"/>
    <w:rsid w:val="00BF35BA"/>
    <w:rsid w:val="00BF38EB"/>
    <w:rsid w:val="00BF653E"/>
    <w:rsid w:val="00BF6F65"/>
    <w:rsid w:val="00BF75CD"/>
    <w:rsid w:val="00C00694"/>
    <w:rsid w:val="00C0186F"/>
    <w:rsid w:val="00C01A20"/>
    <w:rsid w:val="00C0573A"/>
    <w:rsid w:val="00C07380"/>
    <w:rsid w:val="00C175C1"/>
    <w:rsid w:val="00C22433"/>
    <w:rsid w:val="00C23731"/>
    <w:rsid w:val="00C241E9"/>
    <w:rsid w:val="00C304B6"/>
    <w:rsid w:val="00C305C5"/>
    <w:rsid w:val="00C31347"/>
    <w:rsid w:val="00C31F4B"/>
    <w:rsid w:val="00C33968"/>
    <w:rsid w:val="00C348EE"/>
    <w:rsid w:val="00C3558C"/>
    <w:rsid w:val="00C36820"/>
    <w:rsid w:val="00C40482"/>
    <w:rsid w:val="00C41EDD"/>
    <w:rsid w:val="00C42833"/>
    <w:rsid w:val="00C44D72"/>
    <w:rsid w:val="00C44FFE"/>
    <w:rsid w:val="00C455CC"/>
    <w:rsid w:val="00C4762D"/>
    <w:rsid w:val="00C543DD"/>
    <w:rsid w:val="00C54EE8"/>
    <w:rsid w:val="00C5514D"/>
    <w:rsid w:val="00C56863"/>
    <w:rsid w:val="00C56F77"/>
    <w:rsid w:val="00C6019B"/>
    <w:rsid w:val="00C61E29"/>
    <w:rsid w:val="00C625B0"/>
    <w:rsid w:val="00C62902"/>
    <w:rsid w:val="00C66AEC"/>
    <w:rsid w:val="00C717FC"/>
    <w:rsid w:val="00C73165"/>
    <w:rsid w:val="00C76351"/>
    <w:rsid w:val="00C76E48"/>
    <w:rsid w:val="00C77279"/>
    <w:rsid w:val="00C77DE4"/>
    <w:rsid w:val="00C80056"/>
    <w:rsid w:val="00C821D9"/>
    <w:rsid w:val="00C84C45"/>
    <w:rsid w:val="00C84E94"/>
    <w:rsid w:val="00C918DA"/>
    <w:rsid w:val="00C93A89"/>
    <w:rsid w:val="00C94457"/>
    <w:rsid w:val="00C9556F"/>
    <w:rsid w:val="00C95811"/>
    <w:rsid w:val="00C96886"/>
    <w:rsid w:val="00CA013F"/>
    <w:rsid w:val="00CA1B8C"/>
    <w:rsid w:val="00CA2BD9"/>
    <w:rsid w:val="00CA4B7C"/>
    <w:rsid w:val="00CA5396"/>
    <w:rsid w:val="00CA6AF2"/>
    <w:rsid w:val="00CA7F99"/>
    <w:rsid w:val="00CC1147"/>
    <w:rsid w:val="00CC1CC8"/>
    <w:rsid w:val="00CC45AF"/>
    <w:rsid w:val="00CC479D"/>
    <w:rsid w:val="00CC6D32"/>
    <w:rsid w:val="00CC7A67"/>
    <w:rsid w:val="00CC7F36"/>
    <w:rsid w:val="00CD272C"/>
    <w:rsid w:val="00CD35F8"/>
    <w:rsid w:val="00CD5BF1"/>
    <w:rsid w:val="00CD6394"/>
    <w:rsid w:val="00CD69ED"/>
    <w:rsid w:val="00CD6DA2"/>
    <w:rsid w:val="00CE02C2"/>
    <w:rsid w:val="00CE0DA1"/>
    <w:rsid w:val="00CE1516"/>
    <w:rsid w:val="00CE1C25"/>
    <w:rsid w:val="00CE2A33"/>
    <w:rsid w:val="00CE5277"/>
    <w:rsid w:val="00CE612D"/>
    <w:rsid w:val="00CE6403"/>
    <w:rsid w:val="00CE66A3"/>
    <w:rsid w:val="00CE6881"/>
    <w:rsid w:val="00CE6DC0"/>
    <w:rsid w:val="00CE7A7F"/>
    <w:rsid w:val="00CE7AC2"/>
    <w:rsid w:val="00CE7D26"/>
    <w:rsid w:val="00CF09CA"/>
    <w:rsid w:val="00CF24F8"/>
    <w:rsid w:val="00CF2AC7"/>
    <w:rsid w:val="00CF477C"/>
    <w:rsid w:val="00CF6F40"/>
    <w:rsid w:val="00CF7B57"/>
    <w:rsid w:val="00D02CBE"/>
    <w:rsid w:val="00D03795"/>
    <w:rsid w:val="00D04610"/>
    <w:rsid w:val="00D103D6"/>
    <w:rsid w:val="00D1054C"/>
    <w:rsid w:val="00D12018"/>
    <w:rsid w:val="00D12284"/>
    <w:rsid w:val="00D130A4"/>
    <w:rsid w:val="00D13B30"/>
    <w:rsid w:val="00D14F1E"/>
    <w:rsid w:val="00D162CB"/>
    <w:rsid w:val="00D17399"/>
    <w:rsid w:val="00D1743D"/>
    <w:rsid w:val="00D2051A"/>
    <w:rsid w:val="00D20824"/>
    <w:rsid w:val="00D24B2E"/>
    <w:rsid w:val="00D24C4F"/>
    <w:rsid w:val="00D30031"/>
    <w:rsid w:val="00D308A1"/>
    <w:rsid w:val="00D3143C"/>
    <w:rsid w:val="00D32AA9"/>
    <w:rsid w:val="00D33F76"/>
    <w:rsid w:val="00D341EE"/>
    <w:rsid w:val="00D34278"/>
    <w:rsid w:val="00D35F2E"/>
    <w:rsid w:val="00D3676F"/>
    <w:rsid w:val="00D36B0B"/>
    <w:rsid w:val="00D36D59"/>
    <w:rsid w:val="00D371E2"/>
    <w:rsid w:val="00D41108"/>
    <w:rsid w:val="00D45A64"/>
    <w:rsid w:val="00D45F96"/>
    <w:rsid w:val="00D463D8"/>
    <w:rsid w:val="00D46F3E"/>
    <w:rsid w:val="00D47A5B"/>
    <w:rsid w:val="00D52509"/>
    <w:rsid w:val="00D53D7E"/>
    <w:rsid w:val="00D5590F"/>
    <w:rsid w:val="00D56DBF"/>
    <w:rsid w:val="00D56F18"/>
    <w:rsid w:val="00D60168"/>
    <w:rsid w:val="00D605C2"/>
    <w:rsid w:val="00D6062A"/>
    <w:rsid w:val="00D621DC"/>
    <w:rsid w:val="00D633C6"/>
    <w:rsid w:val="00D63477"/>
    <w:rsid w:val="00D63BA8"/>
    <w:rsid w:val="00D64204"/>
    <w:rsid w:val="00D70938"/>
    <w:rsid w:val="00D7202F"/>
    <w:rsid w:val="00D72EF8"/>
    <w:rsid w:val="00D73F35"/>
    <w:rsid w:val="00D753F8"/>
    <w:rsid w:val="00D75659"/>
    <w:rsid w:val="00D7787E"/>
    <w:rsid w:val="00D77B53"/>
    <w:rsid w:val="00D809FF"/>
    <w:rsid w:val="00D8135D"/>
    <w:rsid w:val="00D821B3"/>
    <w:rsid w:val="00D83C7F"/>
    <w:rsid w:val="00D85125"/>
    <w:rsid w:val="00D851A3"/>
    <w:rsid w:val="00D85370"/>
    <w:rsid w:val="00D85969"/>
    <w:rsid w:val="00D85B5B"/>
    <w:rsid w:val="00D86C40"/>
    <w:rsid w:val="00D87261"/>
    <w:rsid w:val="00D91C14"/>
    <w:rsid w:val="00D91DDD"/>
    <w:rsid w:val="00D95107"/>
    <w:rsid w:val="00D95496"/>
    <w:rsid w:val="00D95A5A"/>
    <w:rsid w:val="00D973D2"/>
    <w:rsid w:val="00D97F9F"/>
    <w:rsid w:val="00DA013A"/>
    <w:rsid w:val="00DA0D00"/>
    <w:rsid w:val="00DA0D8F"/>
    <w:rsid w:val="00DA179D"/>
    <w:rsid w:val="00DA2644"/>
    <w:rsid w:val="00DA3888"/>
    <w:rsid w:val="00DA3F66"/>
    <w:rsid w:val="00DA3F81"/>
    <w:rsid w:val="00DA5C32"/>
    <w:rsid w:val="00DA7174"/>
    <w:rsid w:val="00DA768F"/>
    <w:rsid w:val="00DA7744"/>
    <w:rsid w:val="00DA7DAD"/>
    <w:rsid w:val="00DA7FBA"/>
    <w:rsid w:val="00DB0DE4"/>
    <w:rsid w:val="00DB1971"/>
    <w:rsid w:val="00DB1AC7"/>
    <w:rsid w:val="00DB1B29"/>
    <w:rsid w:val="00DB1BA5"/>
    <w:rsid w:val="00DB2C82"/>
    <w:rsid w:val="00DB4201"/>
    <w:rsid w:val="00DB6EF0"/>
    <w:rsid w:val="00DC0CBE"/>
    <w:rsid w:val="00DC3711"/>
    <w:rsid w:val="00DC3FC5"/>
    <w:rsid w:val="00DD06CB"/>
    <w:rsid w:val="00DD1EC8"/>
    <w:rsid w:val="00DD784F"/>
    <w:rsid w:val="00DD7A83"/>
    <w:rsid w:val="00DE296A"/>
    <w:rsid w:val="00DE56BD"/>
    <w:rsid w:val="00DE5A28"/>
    <w:rsid w:val="00DE63AC"/>
    <w:rsid w:val="00DE75B0"/>
    <w:rsid w:val="00DF2F80"/>
    <w:rsid w:val="00DF4D13"/>
    <w:rsid w:val="00DF5619"/>
    <w:rsid w:val="00DF65A7"/>
    <w:rsid w:val="00E00F2C"/>
    <w:rsid w:val="00E02319"/>
    <w:rsid w:val="00E02AA0"/>
    <w:rsid w:val="00E03029"/>
    <w:rsid w:val="00E03458"/>
    <w:rsid w:val="00E035D7"/>
    <w:rsid w:val="00E04E4B"/>
    <w:rsid w:val="00E0500E"/>
    <w:rsid w:val="00E0549F"/>
    <w:rsid w:val="00E05899"/>
    <w:rsid w:val="00E1143C"/>
    <w:rsid w:val="00E120A4"/>
    <w:rsid w:val="00E12901"/>
    <w:rsid w:val="00E12BCA"/>
    <w:rsid w:val="00E12E21"/>
    <w:rsid w:val="00E13B6F"/>
    <w:rsid w:val="00E17EF5"/>
    <w:rsid w:val="00E22331"/>
    <w:rsid w:val="00E22875"/>
    <w:rsid w:val="00E234E5"/>
    <w:rsid w:val="00E24FB7"/>
    <w:rsid w:val="00E25EC0"/>
    <w:rsid w:val="00E27290"/>
    <w:rsid w:val="00E278B3"/>
    <w:rsid w:val="00E279AD"/>
    <w:rsid w:val="00E27BDF"/>
    <w:rsid w:val="00E27F42"/>
    <w:rsid w:val="00E34501"/>
    <w:rsid w:val="00E3505C"/>
    <w:rsid w:val="00E415FF"/>
    <w:rsid w:val="00E452A3"/>
    <w:rsid w:val="00E47A57"/>
    <w:rsid w:val="00E55BCA"/>
    <w:rsid w:val="00E618C8"/>
    <w:rsid w:val="00E62B6A"/>
    <w:rsid w:val="00E63A1F"/>
    <w:rsid w:val="00E65626"/>
    <w:rsid w:val="00E65ED2"/>
    <w:rsid w:val="00E6671A"/>
    <w:rsid w:val="00E669F7"/>
    <w:rsid w:val="00E6764A"/>
    <w:rsid w:val="00E677AF"/>
    <w:rsid w:val="00E7081F"/>
    <w:rsid w:val="00E721E2"/>
    <w:rsid w:val="00E72C4D"/>
    <w:rsid w:val="00E73775"/>
    <w:rsid w:val="00E73B10"/>
    <w:rsid w:val="00E74519"/>
    <w:rsid w:val="00E746FC"/>
    <w:rsid w:val="00E756D1"/>
    <w:rsid w:val="00E763C7"/>
    <w:rsid w:val="00E806F5"/>
    <w:rsid w:val="00E80A35"/>
    <w:rsid w:val="00E84B0B"/>
    <w:rsid w:val="00E86010"/>
    <w:rsid w:val="00E878C5"/>
    <w:rsid w:val="00E921DE"/>
    <w:rsid w:val="00E9270D"/>
    <w:rsid w:val="00E9368B"/>
    <w:rsid w:val="00E9535B"/>
    <w:rsid w:val="00EA015A"/>
    <w:rsid w:val="00EA08A3"/>
    <w:rsid w:val="00EA2AEE"/>
    <w:rsid w:val="00EA2FFA"/>
    <w:rsid w:val="00EA60D4"/>
    <w:rsid w:val="00EB29CD"/>
    <w:rsid w:val="00EB3C3B"/>
    <w:rsid w:val="00EB514E"/>
    <w:rsid w:val="00EB59AD"/>
    <w:rsid w:val="00EB66B3"/>
    <w:rsid w:val="00EB6F00"/>
    <w:rsid w:val="00EC2300"/>
    <w:rsid w:val="00EC4F8E"/>
    <w:rsid w:val="00EC53A5"/>
    <w:rsid w:val="00EC581B"/>
    <w:rsid w:val="00EC6545"/>
    <w:rsid w:val="00EC66D8"/>
    <w:rsid w:val="00EC66FA"/>
    <w:rsid w:val="00ED185C"/>
    <w:rsid w:val="00ED396B"/>
    <w:rsid w:val="00ED3CAE"/>
    <w:rsid w:val="00ED40F2"/>
    <w:rsid w:val="00ED5B95"/>
    <w:rsid w:val="00ED6C3A"/>
    <w:rsid w:val="00EE093C"/>
    <w:rsid w:val="00EE1BF6"/>
    <w:rsid w:val="00EE21A3"/>
    <w:rsid w:val="00EE21D1"/>
    <w:rsid w:val="00EE71B7"/>
    <w:rsid w:val="00EF0921"/>
    <w:rsid w:val="00EF0EE1"/>
    <w:rsid w:val="00EF16F2"/>
    <w:rsid w:val="00EF1959"/>
    <w:rsid w:val="00EF1D9F"/>
    <w:rsid w:val="00EF1E91"/>
    <w:rsid w:val="00EF232B"/>
    <w:rsid w:val="00EF3139"/>
    <w:rsid w:val="00EF370F"/>
    <w:rsid w:val="00EF42A1"/>
    <w:rsid w:val="00EF432A"/>
    <w:rsid w:val="00EF519D"/>
    <w:rsid w:val="00EF52B2"/>
    <w:rsid w:val="00EF69BA"/>
    <w:rsid w:val="00EF6EDD"/>
    <w:rsid w:val="00F00028"/>
    <w:rsid w:val="00F00365"/>
    <w:rsid w:val="00F004F9"/>
    <w:rsid w:val="00F04183"/>
    <w:rsid w:val="00F04E88"/>
    <w:rsid w:val="00F052A4"/>
    <w:rsid w:val="00F07C1C"/>
    <w:rsid w:val="00F12605"/>
    <w:rsid w:val="00F13A0E"/>
    <w:rsid w:val="00F15196"/>
    <w:rsid w:val="00F20BD0"/>
    <w:rsid w:val="00F213A8"/>
    <w:rsid w:val="00F21C0C"/>
    <w:rsid w:val="00F22599"/>
    <w:rsid w:val="00F2292A"/>
    <w:rsid w:val="00F23E6F"/>
    <w:rsid w:val="00F26D0F"/>
    <w:rsid w:val="00F26D71"/>
    <w:rsid w:val="00F26F61"/>
    <w:rsid w:val="00F27498"/>
    <w:rsid w:val="00F35A8E"/>
    <w:rsid w:val="00F367A0"/>
    <w:rsid w:val="00F36939"/>
    <w:rsid w:val="00F40492"/>
    <w:rsid w:val="00F4205D"/>
    <w:rsid w:val="00F4416E"/>
    <w:rsid w:val="00F44BC0"/>
    <w:rsid w:val="00F45911"/>
    <w:rsid w:val="00F46A1A"/>
    <w:rsid w:val="00F47039"/>
    <w:rsid w:val="00F5265E"/>
    <w:rsid w:val="00F53812"/>
    <w:rsid w:val="00F55A3D"/>
    <w:rsid w:val="00F56CDA"/>
    <w:rsid w:val="00F56CEE"/>
    <w:rsid w:val="00F56D22"/>
    <w:rsid w:val="00F5716C"/>
    <w:rsid w:val="00F61CF6"/>
    <w:rsid w:val="00F61DE1"/>
    <w:rsid w:val="00F622EA"/>
    <w:rsid w:val="00F62A28"/>
    <w:rsid w:val="00F642BC"/>
    <w:rsid w:val="00F64CA0"/>
    <w:rsid w:val="00F65365"/>
    <w:rsid w:val="00F6563B"/>
    <w:rsid w:val="00F65EE8"/>
    <w:rsid w:val="00F71314"/>
    <w:rsid w:val="00F73327"/>
    <w:rsid w:val="00F733E6"/>
    <w:rsid w:val="00F736EC"/>
    <w:rsid w:val="00F73A5C"/>
    <w:rsid w:val="00F8070D"/>
    <w:rsid w:val="00F82DAF"/>
    <w:rsid w:val="00F83561"/>
    <w:rsid w:val="00F846A7"/>
    <w:rsid w:val="00F847DC"/>
    <w:rsid w:val="00F84925"/>
    <w:rsid w:val="00F85FD5"/>
    <w:rsid w:val="00F8699F"/>
    <w:rsid w:val="00F91140"/>
    <w:rsid w:val="00F9210A"/>
    <w:rsid w:val="00F92B71"/>
    <w:rsid w:val="00F95534"/>
    <w:rsid w:val="00F95897"/>
    <w:rsid w:val="00F96F9D"/>
    <w:rsid w:val="00FA3058"/>
    <w:rsid w:val="00FA4CDB"/>
    <w:rsid w:val="00FA5A32"/>
    <w:rsid w:val="00FA5DFD"/>
    <w:rsid w:val="00FA63F6"/>
    <w:rsid w:val="00FB0B7C"/>
    <w:rsid w:val="00FB1679"/>
    <w:rsid w:val="00FB1DEE"/>
    <w:rsid w:val="00FB28CE"/>
    <w:rsid w:val="00FB58F9"/>
    <w:rsid w:val="00FB5BF6"/>
    <w:rsid w:val="00FB5DE2"/>
    <w:rsid w:val="00FB6DC7"/>
    <w:rsid w:val="00FC07E9"/>
    <w:rsid w:val="00FC094C"/>
    <w:rsid w:val="00FC10CC"/>
    <w:rsid w:val="00FC16FC"/>
    <w:rsid w:val="00FC46F2"/>
    <w:rsid w:val="00FC4B5F"/>
    <w:rsid w:val="00FC6620"/>
    <w:rsid w:val="00FC7148"/>
    <w:rsid w:val="00FD1743"/>
    <w:rsid w:val="00FD3997"/>
    <w:rsid w:val="00FD45AA"/>
    <w:rsid w:val="00FD4B12"/>
    <w:rsid w:val="00FD4DE1"/>
    <w:rsid w:val="00FE09DB"/>
    <w:rsid w:val="00FE177E"/>
    <w:rsid w:val="00FE39A2"/>
    <w:rsid w:val="00FE3E1A"/>
    <w:rsid w:val="00FF17C5"/>
    <w:rsid w:val="00FF228F"/>
    <w:rsid w:val="00FF22F4"/>
    <w:rsid w:val="00FF2E53"/>
    <w:rsid w:val="00FF2ED0"/>
    <w:rsid w:val="00FF342C"/>
    <w:rsid w:val="00FF4132"/>
    <w:rsid w:val="00FF7C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21" type="connector" idref="#_x0000_s1073"/>
        <o:r id="V:Rule122" type="connector" idref="#_x0000_s1187"/>
        <o:r id="V:Rule123" type="connector" idref="#_x0000_s1322"/>
        <o:r id="V:Rule124" type="connector" idref="#_x0000_s1060"/>
        <o:r id="V:Rule125" type="connector" idref="#_x0000_s1341"/>
        <o:r id="V:Rule126" type="connector" idref="#_x0000_s1326"/>
        <o:r id="V:Rule127" type="connector" idref="#_x0000_s1310"/>
        <o:r id="V:Rule128" type="connector" idref="#_x0000_s1174"/>
        <o:r id="V:Rule129" type="connector" idref="#_x0000_s1503"/>
        <o:r id="V:Rule130" type="connector" idref="#_x0000_s1071"/>
        <o:r id="V:Rule131" type="connector" idref="#_x0000_s1328"/>
        <o:r id="V:Rule132" type="connector" idref="#_x0000_s1155"/>
        <o:r id="V:Rule133" type="connector" idref="#_x0000_s1281">
          <o:proxy end="" idref="#_x0000_s1336" connectloc="0"/>
        </o:r>
        <o:r id="V:Rule134" type="connector" idref="#_x0000_s1284"/>
        <o:r id="V:Rule135" type="connector" idref="#_x0000_s1119"/>
        <o:r id="V:Rule136" type="connector" idref="#_x0000_s1609"/>
        <o:r id="V:Rule137" type="connector" idref="#_x0000_s1297"/>
        <o:r id="V:Rule138" type="connector" idref="#_x0000_s1156"/>
        <o:r id="V:Rule139" type="connector" idref="#_x0000_s1323"/>
        <o:r id="V:Rule140" type="connector" idref="#_x0000_s1327"/>
        <o:r id="V:Rule141" type="connector" idref="#_x0000_s1176"/>
        <o:r id="V:Rule142" type="connector" idref="#_x0000_s1066"/>
        <o:r id="V:Rule143" type="connector" idref="#_x0000_s1319"/>
        <o:r id="V:Rule144" type="connector" idref="#_x0000_s1331"/>
        <o:r id="V:Rule145" type="connector" idref="#_x0000_s1512"/>
        <o:r id="V:Rule146" type="connector" idref="#_x0000_s1077"/>
        <o:r id="V:Rule147" type="connector" idref="#_x0000_s1053"/>
        <o:r id="V:Rule148" type="connector" idref="#_x0000_s1109"/>
        <o:r id="V:Rule149" type="connector" idref="#_x0000_s1123"/>
        <o:r id="V:Rule150" type="connector" idref="#_x0000_s1340"/>
        <o:r id="V:Rule151" type="connector" idref="#_x0000_s1307"/>
        <o:r id="V:Rule152" type="connector" idref="#_x0000_s1612"/>
        <o:r id="V:Rule153" type="connector" idref="#_x0000_s1057"/>
        <o:r id="V:Rule154" type="connector" idref="#_x0000_s1285"/>
        <o:r id="V:Rule155" type="connector" idref="#_x0000_s1500"/>
        <o:r id="V:Rule156" type="connector" idref="#_x0000_s1064"/>
        <o:r id="V:Rule157" type="connector" idref="#_x0000_s1611"/>
        <o:r id="V:Rule158" type="connector" idref="#_x0000_s1608"/>
        <o:r id="V:Rule159" type="connector" idref="#_x0000_s1065"/>
        <o:r id="V:Rule160" type="connector" idref="#_x0000_s1061"/>
        <o:r id="V:Rule161" type="connector" idref="#_x0000_s1058"/>
        <o:r id="V:Rule162" type="connector" idref="#_x0000_s1183"/>
        <o:r id="V:Rule163" type="connector" idref="#_x0000_s1120"/>
        <o:r id="V:Rule164" type="connector" idref="#_x0000_s1070"/>
        <o:r id="V:Rule165" type="connector" idref="#_x0000_s1059"/>
        <o:r id="V:Rule166" type="connector" idref="#_x0000_s1278"/>
        <o:r id="V:Rule167" type="connector" idref="#_x0000_s1088"/>
        <o:r id="V:Rule168" type="connector" idref="#_x0000_s1062"/>
        <o:r id="V:Rule169" type="connector" idref="#_x0000_s1068"/>
        <o:r id="V:Rule170" type="connector" idref="#_x0000_s1067"/>
        <o:r id="V:Rule171" type="connector" idref="#_x0000_s1324"/>
        <o:r id="V:Rule172" type="connector" idref="#_x0000_s1107"/>
        <o:r id="V:Rule173" type="connector" idref="#_x0000_s1076"/>
        <o:r id="V:Rule174" type="connector" idref="#_x0000_s1506"/>
        <o:r id="V:Rule175" type="connector" idref="#_x0000_s1164"/>
        <o:r id="V:Rule176" type="connector" idref="#_x0000_s1504"/>
        <o:r id="V:Rule177" type="connector" idref="#_x0000_s1121"/>
        <o:r id="V:Rule178" type="connector" idref="#_x0000_s1055"/>
        <o:r id="V:Rule179" type="connector" idref="#_x0000_s1616"/>
        <o:r id="V:Rule180" type="connector" idref="#_x0000_s1508"/>
        <o:r id="V:Rule181" type="connector" idref="#_x0000_s1507"/>
        <o:r id="V:Rule182" type="connector" idref="#_x0000_s1615"/>
        <o:r id="V:Rule183" type="connector" idref="#_x0000_s1317"/>
        <o:r id="V:Rule184" type="connector" idref="#_x0000_s1279"/>
        <o:r id="V:Rule185" type="connector" idref="#_x0000_s1308"/>
        <o:r id="V:Rule186" type="connector" idref="#_x0000_s1086"/>
        <o:r id="V:Rule187" type="connector" idref="#_x0000_s1312"/>
        <o:r id="V:Rule188" type="connector" idref="#_x0000_s1610">
          <o:proxy end="" idref="#_x0000_s1605" connectloc="1"/>
        </o:r>
        <o:r id="V:Rule189" type="connector" idref="#_x0000_s1124"/>
        <o:r id="V:Rule190" type="connector" idref="#_x0000_s1313"/>
        <o:r id="V:Rule191" type="connector" idref="#_x0000_s1108"/>
        <o:r id="V:Rule192" type="connector" idref="#_x0000_s1178"/>
        <o:r id="V:Rule193" type="connector" idref="#_x0000_s1329">
          <o:proxy end="" idref="#_x0000_s1336" connectloc="1"/>
        </o:r>
        <o:r id="V:Rule194" type="connector" idref="#_x0000_s1069"/>
        <o:r id="V:Rule195" type="connector" idref="#_x0000_s1090"/>
        <o:r id="V:Rule196" type="connector" idref="#_x0000_s1505"/>
        <o:r id="V:Rule197" type="connector" idref="#_x0000_s1075"/>
        <o:r id="V:Rule198" type="connector" idref="#_x0000_s1511"/>
        <o:r id="V:Rule199" type="connector" idref="#_x0000_s1118"/>
        <o:r id="V:Rule200" type="connector" idref="#_x0000_s1110"/>
        <o:r id="V:Rule201" type="connector" idref="#_x0000_s1613"/>
        <o:r id="V:Rule202" type="connector" idref="#_x0000_s1318"/>
        <o:r id="V:Rule203" type="connector" idref="#_x0000_s1074"/>
        <o:r id="V:Rule204" type="connector" idref="#_x0000_s1161"/>
        <o:r id="V:Rule205" type="connector" idref="#_x0000_s1617"/>
        <o:r id="V:Rule206" type="connector" idref="#_x0000_s1089"/>
        <o:r id="V:Rule207" type="connector" idref="#_x0000_s1332"/>
        <o:r id="V:Rule208" type="connector" idref="#_x0000_s1598">
          <o:proxy start="" idref="#_x0000_s1599" connectloc="3"/>
          <o:proxy end="" idref="#_x0000_s1606" connectloc="1"/>
        </o:r>
        <o:r id="V:Rule209" type="connector" idref="#_x0000_s1510"/>
        <o:r id="V:Rule210" type="connector" idref="#_x0000_s1330"/>
        <o:r id="V:Rule211" type="connector" idref="#_x0000_s1501"/>
        <o:r id="V:Rule212" type="connector" idref="#_x0000_s1311"/>
        <o:r id="V:Rule213" type="connector" idref="#_x0000_s1282"/>
        <o:r id="V:Rule214" type="connector" idref="#_x0000_s1314"/>
        <o:r id="V:Rule215" type="connector" idref="#_x0000_s1072"/>
        <o:r id="V:Rule216" type="connector" idref="#_x0000_s1175"/>
        <o:r id="V:Rule217" type="connector" idref="#_x0000_s1117"/>
        <o:r id="V:Rule218" type="connector" idref="#_x0000_s1165"/>
        <o:r id="V:Rule219" type="connector" idref="#_x0000_s1280"/>
        <o:r id="V:Rule220" type="connector" idref="#_x0000_s1063"/>
        <o:r id="V:Rule221" type="connector" idref="#_x0000_s1179"/>
        <o:r id="V:Rule222" type="connector" idref="#_x0000_s1309"/>
        <o:r id="V:Rule223" type="connector" idref="#_x0000_s1618"/>
        <o:r id="V:Rule224" type="connector" idref="#_x0000_s1607"/>
        <o:r id="V:Rule225" type="connector" idref="#_x0000_s1186"/>
        <o:r id="V:Rule226" type="connector" idref="#_x0000_s1163"/>
        <o:r id="V:Rule227" type="connector" idref="#_x0000_s1122"/>
        <o:r id="V:Rule228" type="connector" idref="#_x0000_s1054"/>
        <o:r id="V:Rule229" type="connector" idref="#_x0000_s1298"/>
        <o:r id="V:Rule230" type="connector" idref="#_x0000_s1177"/>
        <o:r id="V:Rule231" type="connector" idref="#_x0000_s1325"/>
        <o:r id="V:Rule232" type="connector" idref="#_x0000_s1614"/>
        <o:r id="V:Rule233" type="connector" idref="#_x0000_s1316"/>
        <o:r id="V:Rule234" type="connector" idref="#_x0000_s1056"/>
        <o:r id="V:Rule235" type="connector" idref="#_x0000_s1509"/>
        <o:r id="V:Rule236" type="connector" idref="#_x0000_s1162"/>
        <o:r id="V:Rule237" type="connector" idref="#_x0000_s1320"/>
        <o:r id="V:Rule238" type="connector" idref="#_x0000_s1180"/>
        <o:r id="V:Rule239" type="connector" idref="#_x0000_s1321"/>
        <o:r id="V:Rule240" type="connector" idref="#_x0000_s1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27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60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22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22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661E6"/>
    <w:pPr>
      <w:keepNext/>
      <w:widowControl w:val="0"/>
      <w:autoSpaceDE w:val="0"/>
      <w:autoSpaceDN w:val="0"/>
      <w:adjustRightInd w:val="0"/>
      <w:spacing w:line="260" w:lineRule="auto"/>
      <w:outlineLvl w:val="3"/>
    </w:pPr>
    <w:rPr>
      <w:sz w:val="2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7A42"/>
    <w:pPr>
      <w:ind w:left="720"/>
      <w:contextualSpacing/>
    </w:pPr>
  </w:style>
  <w:style w:type="character" w:styleId="a4">
    <w:name w:val="Hyperlink"/>
    <w:basedOn w:val="a0"/>
    <w:uiPriority w:val="99"/>
    <w:unhideWhenUsed/>
    <w:rsid w:val="00EC66FA"/>
    <w:rPr>
      <w:color w:val="0000FF" w:themeColor="hyperlink"/>
      <w:u w:val="single"/>
    </w:rPr>
  </w:style>
  <w:style w:type="paragraph" w:styleId="a5">
    <w:name w:val="Balloon Text"/>
    <w:basedOn w:val="a"/>
    <w:link w:val="a6"/>
    <w:uiPriority w:val="99"/>
    <w:semiHidden/>
    <w:unhideWhenUsed/>
    <w:rsid w:val="00E763C7"/>
    <w:rPr>
      <w:rFonts w:ascii="Tahoma" w:hAnsi="Tahoma" w:cs="Tahoma"/>
      <w:sz w:val="16"/>
      <w:szCs w:val="16"/>
    </w:rPr>
  </w:style>
  <w:style w:type="character" w:customStyle="1" w:styleId="a6">
    <w:name w:val="Текст выноски Знак"/>
    <w:basedOn w:val="a0"/>
    <w:link w:val="a5"/>
    <w:uiPriority w:val="99"/>
    <w:semiHidden/>
    <w:rsid w:val="00E763C7"/>
    <w:rPr>
      <w:rFonts w:ascii="Tahoma" w:eastAsia="Times New Roman" w:hAnsi="Tahoma" w:cs="Tahoma"/>
      <w:sz w:val="16"/>
      <w:szCs w:val="16"/>
      <w:lang w:eastAsia="ru-RU"/>
    </w:rPr>
  </w:style>
  <w:style w:type="character" w:customStyle="1" w:styleId="FontStyle78">
    <w:name w:val="Font Style78"/>
    <w:basedOn w:val="a0"/>
    <w:uiPriority w:val="99"/>
    <w:rsid w:val="00E763C7"/>
    <w:rPr>
      <w:rFonts w:ascii="Times New Roman" w:hAnsi="Times New Roman" w:cs="Times New Roman"/>
      <w:sz w:val="20"/>
      <w:szCs w:val="20"/>
    </w:rPr>
  </w:style>
  <w:style w:type="character" w:customStyle="1" w:styleId="FontStyle91">
    <w:name w:val="Font Style91"/>
    <w:basedOn w:val="a0"/>
    <w:uiPriority w:val="99"/>
    <w:rsid w:val="00E763C7"/>
    <w:rPr>
      <w:rFonts w:ascii="Arial" w:hAnsi="Arial" w:cs="Arial"/>
      <w:b/>
      <w:bCs/>
      <w:sz w:val="16"/>
      <w:szCs w:val="16"/>
    </w:rPr>
  </w:style>
  <w:style w:type="character" w:customStyle="1" w:styleId="FontStyle98">
    <w:name w:val="Font Style98"/>
    <w:basedOn w:val="a0"/>
    <w:uiPriority w:val="99"/>
    <w:rsid w:val="00E763C7"/>
    <w:rPr>
      <w:rFonts w:ascii="Times New Roman" w:hAnsi="Times New Roman" w:cs="Times New Roman"/>
      <w:b/>
      <w:bCs/>
      <w:sz w:val="20"/>
      <w:szCs w:val="20"/>
    </w:rPr>
  </w:style>
  <w:style w:type="paragraph" w:customStyle="1" w:styleId="Style9">
    <w:name w:val="Style9"/>
    <w:basedOn w:val="a"/>
    <w:uiPriority w:val="99"/>
    <w:rsid w:val="00F65365"/>
    <w:pPr>
      <w:widowControl w:val="0"/>
      <w:autoSpaceDE w:val="0"/>
      <w:autoSpaceDN w:val="0"/>
      <w:adjustRightInd w:val="0"/>
      <w:spacing w:line="235" w:lineRule="exact"/>
      <w:ind w:firstLine="130"/>
      <w:jc w:val="both"/>
    </w:pPr>
  </w:style>
  <w:style w:type="paragraph" w:customStyle="1" w:styleId="Style6">
    <w:name w:val="Style6"/>
    <w:basedOn w:val="a"/>
    <w:uiPriority w:val="99"/>
    <w:rsid w:val="00F65365"/>
    <w:pPr>
      <w:widowControl w:val="0"/>
      <w:autoSpaceDE w:val="0"/>
      <w:autoSpaceDN w:val="0"/>
      <w:adjustRightInd w:val="0"/>
      <w:spacing w:line="233" w:lineRule="exact"/>
      <w:ind w:firstLine="302"/>
      <w:jc w:val="both"/>
    </w:pPr>
  </w:style>
  <w:style w:type="paragraph" w:customStyle="1" w:styleId="Style5">
    <w:name w:val="Style5"/>
    <w:basedOn w:val="a"/>
    <w:uiPriority w:val="99"/>
    <w:rsid w:val="00101FC6"/>
    <w:pPr>
      <w:widowControl w:val="0"/>
      <w:autoSpaceDE w:val="0"/>
      <w:autoSpaceDN w:val="0"/>
      <w:adjustRightInd w:val="0"/>
      <w:spacing w:line="230" w:lineRule="exact"/>
      <w:ind w:firstLine="223"/>
      <w:jc w:val="both"/>
    </w:pPr>
  </w:style>
  <w:style w:type="paragraph" w:customStyle="1" w:styleId="Style23">
    <w:name w:val="Style23"/>
    <w:basedOn w:val="a"/>
    <w:uiPriority w:val="99"/>
    <w:rsid w:val="00101FC6"/>
    <w:pPr>
      <w:widowControl w:val="0"/>
      <w:autoSpaceDE w:val="0"/>
      <w:autoSpaceDN w:val="0"/>
      <w:adjustRightInd w:val="0"/>
      <w:spacing w:line="239" w:lineRule="exact"/>
      <w:ind w:firstLine="346"/>
    </w:pPr>
  </w:style>
  <w:style w:type="paragraph" w:customStyle="1" w:styleId="Style20">
    <w:name w:val="Style20"/>
    <w:basedOn w:val="a"/>
    <w:uiPriority w:val="99"/>
    <w:rsid w:val="00252E58"/>
    <w:pPr>
      <w:widowControl w:val="0"/>
      <w:autoSpaceDE w:val="0"/>
      <w:autoSpaceDN w:val="0"/>
      <w:adjustRightInd w:val="0"/>
      <w:spacing w:line="238" w:lineRule="exact"/>
    </w:pPr>
  </w:style>
  <w:style w:type="character" w:customStyle="1" w:styleId="FontStyle97">
    <w:name w:val="Font Style97"/>
    <w:basedOn w:val="a0"/>
    <w:uiPriority w:val="99"/>
    <w:rsid w:val="00252E58"/>
    <w:rPr>
      <w:rFonts w:ascii="Times New Roman" w:hAnsi="Times New Roman" w:cs="Times New Roman"/>
      <w:b/>
      <w:bCs/>
      <w:sz w:val="18"/>
      <w:szCs w:val="18"/>
    </w:rPr>
  </w:style>
  <w:style w:type="paragraph" w:customStyle="1" w:styleId="Style13">
    <w:name w:val="Style13"/>
    <w:basedOn w:val="a"/>
    <w:uiPriority w:val="99"/>
    <w:rsid w:val="002E7152"/>
    <w:pPr>
      <w:widowControl w:val="0"/>
      <w:autoSpaceDE w:val="0"/>
      <w:autoSpaceDN w:val="0"/>
      <w:adjustRightInd w:val="0"/>
      <w:spacing w:line="238" w:lineRule="exact"/>
      <w:ind w:firstLine="338"/>
      <w:jc w:val="both"/>
    </w:pPr>
  </w:style>
  <w:style w:type="character" w:customStyle="1" w:styleId="FontStyle77">
    <w:name w:val="Font Style77"/>
    <w:basedOn w:val="a0"/>
    <w:uiPriority w:val="99"/>
    <w:rsid w:val="002E7152"/>
    <w:rPr>
      <w:rFonts w:ascii="Consolas" w:hAnsi="Consolas" w:cs="Consolas"/>
      <w:b/>
      <w:bCs/>
      <w:i/>
      <w:iCs/>
      <w:sz w:val="20"/>
      <w:szCs w:val="20"/>
    </w:rPr>
  </w:style>
  <w:style w:type="character" w:customStyle="1" w:styleId="FontStyle85">
    <w:name w:val="Font Style85"/>
    <w:basedOn w:val="a0"/>
    <w:uiPriority w:val="99"/>
    <w:rsid w:val="00280518"/>
    <w:rPr>
      <w:rFonts w:ascii="Times New Roman" w:hAnsi="Times New Roman" w:cs="Times New Roman"/>
      <w:i/>
      <w:iCs/>
      <w:sz w:val="20"/>
      <w:szCs w:val="20"/>
    </w:rPr>
  </w:style>
  <w:style w:type="character" w:customStyle="1" w:styleId="FontStyle94">
    <w:name w:val="Font Style94"/>
    <w:basedOn w:val="a0"/>
    <w:uiPriority w:val="99"/>
    <w:rsid w:val="00280518"/>
    <w:rPr>
      <w:rFonts w:ascii="Times New Roman" w:hAnsi="Times New Roman" w:cs="Times New Roman"/>
      <w:b/>
      <w:bCs/>
      <w:i/>
      <w:iCs/>
      <w:sz w:val="20"/>
      <w:szCs w:val="20"/>
    </w:rPr>
  </w:style>
  <w:style w:type="paragraph" w:customStyle="1" w:styleId="Style27">
    <w:name w:val="Style27"/>
    <w:basedOn w:val="a"/>
    <w:uiPriority w:val="99"/>
    <w:rsid w:val="00280518"/>
    <w:pPr>
      <w:widowControl w:val="0"/>
      <w:autoSpaceDE w:val="0"/>
      <w:autoSpaceDN w:val="0"/>
      <w:adjustRightInd w:val="0"/>
    </w:pPr>
  </w:style>
  <w:style w:type="paragraph" w:customStyle="1" w:styleId="Style30">
    <w:name w:val="Style30"/>
    <w:basedOn w:val="a"/>
    <w:uiPriority w:val="99"/>
    <w:rsid w:val="00280518"/>
    <w:pPr>
      <w:widowControl w:val="0"/>
      <w:autoSpaceDE w:val="0"/>
      <w:autoSpaceDN w:val="0"/>
      <w:adjustRightInd w:val="0"/>
      <w:spacing w:line="238" w:lineRule="exact"/>
      <w:ind w:firstLine="310"/>
    </w:pPr>
  </w:style>
  <w:style w:type="paragraph" w:customStyle="1" w:styleId="Style31">
    <w:name w:val="Style31"/>
    <w:basedOn w:val="a"/>
    <w:uiPriority w:val="99"/>
    <w:rsid w:val="00280518"/>
    <w:pPr>
      <w:widowControl w:val="0"/>
      <w:autoSpaceDE w:val="0"/>
      <w:autoSpaceDN w:val="0"/>
      <w:adjustRightInd w:val="0"/>
    </w:pPr>
  </w:style>
  <w:style w:type="paragraph" w:customStyle="1" w:styleId="Style32">
    <w:name w:val="Style32"/>
    <w:basedOn w:val="a"/>
    <w:uiPriority w:val="99"/>
    <w:rsid w:val="00280518"/>
    <w:pPr>
      <w:widowControl w:val="0"/>
      <w:autoSpaceDE w:val="0"/>
      <w:autoSpaceDN w:val="0"/>
      <w:adjustRightInd w:val="0"/>
      <w:spacing w:line="202" w:lineRule="exact"/>
    </w:pPr>
  </w:style>
  <w:style w:type="paragraph" w:customStyle="1" w:styleId="Style33">
    <w:name w:val="Style33"/>
    <w:basedOn w:val="a"/>
    <w:uiPriority w:val="99"/>
    <w:rsid w:val="00280518"/>
    <w:pPr>
      <w:widowControl w:val="0"/>
      <w:autoSpaceDE w:val="0"/>
      <w:autoSpaceDN w:val="0"/>
      <w:adjustRightInd w:val="0"/>
      <w:spacing w:line="242" w:lineRule="exact"/>
      <w:jc w:val="both"/>
    </w:pPr>
  </w:style>
  <w:style w:type="character" w:customStyle="1" w:styleId="FontStyle80">
    <w:name w:val="Font Style80"/>
    <w:basedOn w:val="a0"/>
    <w:uiPriority w:val="99"/>
    <w:rsid w:val="00280518"/>
    <w:rPr>
      <w:rFonts w:ascii="Times New Roman" w:hAnsi="Times New Roman" w:cs="Times New Roman"/>
      <w:b/>
      <w:bCs/>
      <w:sz w:val="16"/>
      <w:szCs w:val="16"/>
    </w:rPr>
  </w:style>
  <w:style w:type="character" w:customStyle="1" w:styleId="FontStyle82">
    <w:name w:val="Font Style82"/>
    <w:basedOn w:val="a0"/>
    <w:uiPriority w:val="99"/>
    <w:rsid w:val="00280518"/>
    <w:rPr>
      <w:rFonts w:ascii="Times New Roman" w:hAnsi="Times New Roman" w:cs="Times New Roman"/>
      <w:b/>
      <w:bCs/>
      <w:sz w:val="22"/>
      <w:szCs w:val="22"/>
    </w:rPr>
  </w:style>
  <w:style w:type="paragraph" w:styleId="a7">
    <w:name w:val="Body Text Indent"/>
    <w:basedOn w:val="a"/>
    <w:link w:val="a8"/>
    <w:rsid w:val="007D2659"/>
    <w:pPr>
      <w:autoSpaceDE w:val="0"/>
      <w:autoSpaceDN w:val="0"/>
      <w:adjustRightInd w:val="0"/>
      <w:ind w:firstLine="720"/>
      <w:jc w:val="both"/>
    </w:pPr>
    <w:rPr>
      <w:sz w:val="28"/>
      <w:szCs w:val="28"/>
    </w:rPr>
  </w:style>
  <w:style w:type="character" w:customStyle="1" w:styleId="a8">
    <w:name w:val="Основной текст с отступом Знак"/>
    <w:basedOn w:val="a0"/>
    <w:link w:val="a7"/>
    <w:rsid w:val="007D2659"/>
    <w:rPr>
      <w:rFonts w:ascii="Times New Roman" w:eastAsia="Times New Roman" w:hAnsi="Times New Roman" w:cs="Times New Roman"/>
      <w:sz w:val="28"/>
      <w:szCs w:val="28"/>
      <w:lang w:eastAsia="ru-RU"/>
    </w:rPr>
  </w:style>
  <w:style w:type="paragraph" w:customStyle="1" w:styleId="Style8">
    <w:name w:val="Style8"/>
    <w:basedOn w:val="a"/>
    <w:uiPriority w:val="99"/>
    <w:rsid w:val="00695B8D"/>
    <w:pPr>
      <w:widowControl w:val="0"/>
      <w:autoSpaceDE w:val="0"/>
      <w:autoSpaceDN w:val="0"/>
      <w:adjustRightInd w:val="0"/>
      <w:spacing w:line="235" w:lineRule="exact"/>
      <w:jc w:val="right"/>
    </w:pPr>
  </w:style>
  <w:style w:type="table" w:styleId="a9">
    <w:name w:val="Table Grid"/>
    <w:basedOn w:val="a1"/>
    <w:uiPriority w:val="59"/>
    <w:rsid w:val="00695B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a"/>
    <w:uiPriority w:val="99"/>
    <w:rsid w:val="00984AD5"/>
    <w:pPr>
      <w:widowControl w:val="0"/>
      <w:autoSpaceDE w:val="0"/>
      <w:autoSpaceDN w:val="0"/>
      <w:adjustRightInd w:val="0"/>
      <w:spacing w:line="228" w:lineRule="exact"/>
      <w:ind w:firstLine="552"/>
      <w:jc w:val="both"/>
    </w:pPr>
    <w:rPr>
      <w:rFonts w:eastAsiaTheme="minorEastAsia"/>
    </w:rPr>
  </w:style>
  <w:style w:type="paragraph" w:customStyle="1" w:styleId="Style60">
    <w:name w:val="Style60"/>
    <w:basedOn w:val="a"/>
    <w:uiPriority w:val="99"/>
    <w:rsid w:val="00984AD5"/>
    <w:pPr>
      <w:widowControl w:val="0"/>
      <w:autoSpaceDE w:val="0"/>
      <w:autoSpaceDN w:val="0"/>
      <w:adjustRightInd w:val="0"/>
    </w:pPr>
    <w:rPr>
      <w:rFonts w:eastAsiaTheme="minorEastAsia"/>
    </w:rPr>
  </w:style>
  <w:style w:type="character" w:customStyle="1" w:styleId="FontStyle168">
    <w:name w:val="Font Style168"/>
    <w:basedOn w:val="a0"/>
    <w:uiPriority w:val="99"/>
    <w:rsid w:val="00984AD5"/>
    <w:rPr>
      <w:rFonts w:ascii="Times New Roman" w:hAnsi="Times New Roman" w:cs="Times New Roman"/>
      <w:sz w:val="18"/>
      <w:szCs w:val="18"/>
    </w:rPr>
  </w:style>
  <w:style w:type="character" w:customStyle="1" w:styleId="FontStyle172">
    <w:name w:val="Font Style172"/>
    <w:basedOn w:val="a0"/>
    <w:uiPriority w:val="99"/>
    <w:rsid w:val="00984AD5"/>
    <w:rPr>
      <w:rFonts w:ascii="Times New Roman" w:hAnsi="Times New Roman" w:cs="Times New Roman"/>
      <w:b/>
      <w:bCs/>
      <w:sz w:val="18"/>
      <w:szCs w:val="18"/>
    </w:rPr>
  </w:style>
  <w:style w:type="character" w:customStyle="1" w:styleId="FontStyle174">
    <w:name w:val="Font Style174"/>
    <w:basedOn w:val="a0"/>
    <w:uiPriority w:val="99"/>
    <w:rsid w:val="00984AD5"/>
    <w:rPr>
      <w:rFonts w:ascii="Arial" w:hAnsi="Arial" w:cs="Arial"/>
      <w:b/>
      <w:bCs/>
      <w:sz w:val="16"/>
      <w:szCs w:val="16"/>
    </w:rPr>
  </w:style>
  <w:style w:type="paragraph" w:customStyle="1" w:styleId="Style88">
    <w:name w:val="Style88"/>
    <w:basedOn w:val="a"/>
    <w:uiPriority w:val="99"/>
    <w:rsid w:val="00B656F4"/>
    <w:pPr>
      <w:widowControl w:val="0"/>
      <w:autoSpaceDE w:val="0"/>
      <w:autoSpaceDN w:val="0"/>
      <w:adjustRightInd w:val="0"/>
      <w:jc w:val="center"/>
    </w:pPr>
    <w:rPr>
      <w:rFonts w:eastAsiaTheme="minorEastAsia"/>
    </w:rPr>
  </w:style>
  <w:style w:type="paragraph" w:customStyle="1" w:styleId="Style162">
    <w:name w:val="Style162"/>
    <w:basedOn w:val="a"/>
    <w:uiPriority w:val="99"/>
    <w:rsid w:val="00B656F4"/>
    <w:pPr>
      <w:widowControl w:val="0"/>
      <w:autoSpaceDE w:val="0"/>
      <w:autoSpaceDN w:val="0"/>
      <w:adjustRightInd w:val="0"/>
      <w:spacing w:line="173" w:lineRule="exact"/>
      <w:jc w:val="center"/>
    </w:pPr>
    <w:rPr>
      <w:rFonts w:eastAsiaTheme="minorEastAsia"/>
    </w:rPr>
  </w:style>
  <w:style w:type="character" w:customStyle="1" w:styleId="FontStyle176">
    <w:name w:val="Font Style176"/>
    <w:basedOn w:val="a0"/>
    <w:uiPriority w:val="99"/>
    <w:rsid w:val="00B656F4"/>
    <w:rPr>
      <w:rFonts w:ascii="Arial" w:hAnsi="Arial" w:cs="Arial"/>
      <w:sz w:val="14"/>
      <w:szCs w:val="14"/>
    </w:rPr>
  </w:style>
  <w:style w:type="paragraph" w:styleId="aa">
    <w:name w:val="header"/>
    <w:basedOn w:val="a"/>
    <w:link w:val="ab"/>
    <w:unhideWhenUsed/>
    <w:rsid w:val="00736C4F"/>
    <w:pPr>
      <w:tabs>
        <w:tab w:val="center" w:pos="4677"/>
        <w:tab w:val="right" w:pos="9355"/>
      </w:tabs>
    </w:pPr>
  </w:style>
  <w:style w:type="character" w:customStyle="1" w:styleId="ab">
    <w:name w:val="Верхний колонтитул Знак"/>
    <w:basedOn w:val="a0"/>
    <w:link w:val="aa"/>
    <w:rsid w:val="00736C4F"/>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36C4F"/>
    <w:pPr>
      <w:tabs>
        <w:tab w:val="center" w:pos="4677"/>
        <w:tab w:val="right" w:pos="9355"/>
      </w:tabs>
    </w:pPr>
  </w:style>
  <w:style w:type="character" w:customStyle="1" w:styleId="ad">
    <w:name w:val="Нижний колонтитул Знак"/>
    <w:basedOn w:val="a0"/>
    <w:link w:val="ac"/>
    <w:uiPriority w:val="99"/>
    <w:rsid w:val="00736C4F"/>
    <w:rPr>
      <w:rFonts w:ascii="Times New Roman" w:eastAsia="Times New Roman" w:hAnsi="Times New Roman" w:cs="Times New Roman"/>
      <w:sz w:val="24"/>
      <w:szCs w:val="24"/>
      <w:lang w:eastAsia="ru-RU"/>
    </w:rPr>
  </w:style>
  <w:style w:type="paragraph" w:customStyle="1" w:styleId="Style71">
    <w:name w:val="Style71"/>
    <w:basedOn w:val="a"/>
    <w:uiPriority w:val="99"/>
    <w:rsid w:val="00077460"/>
    <w:pPr>
      <w:widowControl w:val="0"/>
      <w:autoSpaceDE w:val="0"/>
      <w:autoSpaceDN w:val="0"/>
      <w:adjustRightInd w:val="0"/>
      <w:jc w:val="center"/>
    </w:pPr>
    <w:rPr>
      <w:rFonts w:eastAsiaTheme="minorEastAsia"/>
    </w:rPr>
  </w:style>
  <w:style w:type="paragraph" w:customStyle="1" w:styleId="Style116">
    <w:name w:val="Style116"/>
    <w:basedOn w:val="a"/>
    <w:uiPriority w:val="99"/>
    <w:rsid w:val="00077460"/>
    <w:pPr>
      <w:widowControl w:val="0"/>
      <w:autoSpaceDE w:val="0"/>
      <w:autoSpaceDN w:val="0"/>
      <w:adjustRightInd w:val="0"/>
      <w:jc w:val="center"/>
    </w:pPr>
    <w:rPr>
      <w:rFonts w:eastAsiaTheme="minorEastAsia"/>
    </w:rPr>
  </w:style>
  <w:style w:type="paragraph" w:customStyle="1" w:styleId="Style131">
    <w:name w:val="Style131"/>
    <w:basedOn w:val="a"/>
    <w:uiPriority w:val="99"/>
    <w:rsid w:val="00077460"/>
    <w:pPr>
      <w:widowControl w:val="0"/>
      <w:autoSpaceDE w:val="0"/>
      <w:autoSpaceDN w:val="0"/>
      <w:adjustRightInd w:val="0"/>
      <w:spacing w:line="180" w:lineRule="exact"/>
      <w:ind w:firstLine="283"/>
      <w:jc w:val="both"/>
    </w:pPr>
    <w:rPr>
      <w:rFonts w:eastAsiaTheme="minorEastAsia"/>
    </w:rPr>
  </w:style>
  <w:style w:type="character" w:customStyle="1" w:styleId="FontStyle215">
    <w:name w:val="Font Style215"/>
    <w:basedOn w:val="a0"/>
    <w:uiPriority w:val="99"/>
    <w:rsid w:val="00077460"/>
    <w:rPr>
      <w:rFonts w:ascii="Arial" w:hAnsi="Arial" w:cs="Arial"/>
      <w:b/>
      <w:bCs/>
      <w:sz w:val="14"/>
      <w:szCs w:val="14"/>
    </w:rPr>
  </w:style>
  <w:style w:type="paragraph" w:customStyle="1" w:styleId="Style58">
    <w:name w:val="Style58"/>
    <w:basedOn w:val="a"/>
    <w:uiPriority w:val="99"/>
    <w:rsid w:val="00077460"/>
    <w:pPr>
      <w:widowControl w:val="0"/>
      <w:autoSpaceDE w:val="0"/>
      <w:autoSpaceDN w:val="0"/>
      <w:adjustRightInd w:val="0"/>
      <w:spacing w:line="224" w:lineRule="exact"/>
      <w:jc w:val="right"/>
    </w:pPr>
    <w:rPr>
      <w:rFonts w:eastAsiaTheme="minorEastAsia"/>
    </w:rPr>
  </w:style>
  <w:style w:type="paragraph" w:customStyle="1" w:styleId="Style124">
    <w:name w:val="Style124"/>
    <w:basedOn w:val="a"/>
    <w:uiPriority w:val="99"/>
    <w:rsid w:val="00077460"/>
    <w:pPr>
      <w:widowControl w:val="0"/>
      <w:autoSpaceDE w:val="0"/>
      <w:autoSpaceDN w:val="0"/>
      <w:adjustRightInd w:val="0"/>
      <w:spacing w:line="245" w:lineRule="exact"/>
      <w:ind w:hanging="571"/>
    </w:pPr>
    <w:rPr>
      <w:rFonts w:eastAsiaTheme="minorEastAsia"/>
    </w:rPr>
  </w:style>
  <w:style w:type="character" w:customStyle="1" w:styleId="FontStyle171">
    <w:name w:val="Font Style171"/>
    <w:basedOn w:val="a0"/>
    <w:uiPriority w:val="99"/>
    <w:rsid w:val="00665FD3"/>
    <w:rPr>
      <w:rFonts w:ascii="Times New Roman" w:hAnsi="Times New Roman" w:cs="Times New Roman"/>
      <w:i/>
      <w:iCs/>
      <w:sz w:val="18"/>
      <w:szCs w:val="18"/>
    </w:rPr>
  </w:style>
  <w:style w:type="character" w:customStyle="1" w:styleId="FontStyle192">
    <w:name w:val="Font Style192"/>
    <w:basedOn w:val="a0"/>
    <w:uiPriority w:val="99"/>
    <w:rsid w:val="00665FD3"/>
    <w:rPr>
      <w:rFonts w:ascii="Times New Roman" w:hAnsi="Times New Roman" w:cs="Times New Roman"/>
      <w:b/>
      <w:bCs/>
      <w:i/>
      <w:iCs/>
      <w:sz w:val="18"/>
      <w:szCs w:val="18"/>
    </w:rPr>
  </w:style>
  <w:style w:type="paragraph" w:customStyle="1" w:styleId="Style76">
    <w:name w:val="Style76"/>
    <w:basedOn w:val="a"/>
    <w:uiPriority w:val="99"/>
    <w:rsid w:val="00665FD3"/>
    <w:pPr>
      <w:widowControl w:val="0"/>
      <w:autoSpaceDE w:val="0"/>
      <w:autoSpaceDN w:val="0"/>
      <w:adjustRightInd w:val="0"/>
      <w:spacing w:line="197" w:lineRule="exact"/>
      <w:ind w:hanging="235"/>
      <w:jc w:val="both"/>
    </w:pPr>
    <w:rPr>
      <w:rFonts w:eastAsiaTheme="minorEastAsia"/>
    </w:rPr>
  </w:style>
  <w:style w:type="paragraph" w:customStyle="1" w:styleId="Style137">
    <w:name w:val="Style137"/>
    <w:basedOn w:val="a"/>
    <w:uiPriority w:val="99"/>
    <w:rsid w:val="00665FD3"/>
    <w:pPr>
      <w:widowControl w:val="0"/>
      <w:autoSpaceDE w:val="0"/>
      <w:autoSpaceDN w:val="0"/>
      <w:adjustRightInd w:val="0"/>
      <w:jc w:val="both"/>
    </w:pPr>
    <w:rPr>
      <w:rFonts w:eastAsiaTheme="minorEastAsia"/>
    </w:rPr>
  </w:style>
  <w:style w:type="character" w:customStyle="1" w:styleId="FontStyle177">
    <w:name w:val="Font Style177"/>
    <w:basedOn w:val="a0"/>
    <w:uiPriority w:val="99"/>
    <w:rsid w:val="00AB02D1"/>
    <w:rPr>
      <w:rFonts w:ascii="Arial" w:hAnsi="Arial" w:cs="Arial"/>
      <w:i/>
      <w:iCs/>
      <w:sz w:val="14"/>
      <w:szCs w:val="14"/>
    </w:rPr>
  </w:style>
  <w:style w:type="paragraph" w:customStyle="1" w:styleId="Style12">
    <w:name w:val="Style12"/>
    <w:basedOn w:val="a"/>
    <w:uiPriority w:val="99"/>
    <w:rsid w:val="00AD44B3"/>
    <w:pPr>
      <w:widowControl w:val="0"/>
      <w:autoSpaceDE w:val="0"/>
      <w:autoSpaceDN w:val="0"/>
      <w:adjustRightInd w:val="0"/>
    </w:pPr>
    <w:rPr>
      <w:rFonts w:eastAsiaTheme="minorEastAsia"/>
    </w:rPr>
  </w:style>
  <w:style w:type="paragraph" w:customStyle="1" w:styleId="Style15">
    <w:name w:val="Style15"/>
    <w:basedOn w:val="a"/>
    <w:uiPriority w:val="99"/>
    <w:rsid w:val="00AD44B3"/>
    <w:pPr>
      <w:widowControl w:val="0"/>
      <w:autoSpaceDE w:val="0"/>
      <w:autoSpaceDN w:val="0"/>
      <w:adjustRightInd w:val="0"/>
      <w:spacing w:line="232" w:lineRule="exact"/>
      <w:jc w:val="both"/>
    </w:pPr>
    <w:rPr>
      <w:rFonts w:eastAsiaTheme="minorEastAsia"/>
    </w:rPr>
  </w:style>
  <w:style w:type="paragraph" w:customStyle="1" w:styleId="Style78">
    <w:name w:val="Style78"/>
    <w:basedOn w:val="a"/>
    <w:uiPriority w:val="99"/>
    <w:rsid w:val="00AD44B3"/>
    <w:pPr>
      <w:widowControl w:val="0"/>
      <w:autoSpaceDE w:val="0"/>
      <w:autoSpaceDN w:val="0"/>
      <w:adjustRightInd w:val="0"/>
    </w:pPr>
    <w:rPr>
      <w:rFonts w:eastAsiaTheme="minorEastAsia"/>
    </w:rPr>
  </w:style>
  <w:style w:type="paragraph" w:customStyle="1" w:styleId="Style82">
    <w:name w:val="Style82"/>
    <w:basedOn w:val="a"/>
    <w:uiPriority w:val="99"/>
    <w:rsid w:val="00AD44B3"/>
    <w:pPr>
      <w:widowControl w:val="0"/>
      <w:autoSpaceDE w:val="0"/>
      <w:autoSpaceDN w:val="0"/>
      <w:adjustRightInd w:val="0"/>
    </w:pPr>
    <w:rPr>
      <w:rFonts w:eastAsiaTheme="minorEastAsia"/>
    </w:rPr>
  </w:style>
  <w:style w:type="paragraph" w:customStyle="1" w:styleId="Style84">
    <w:name w:val="Style84"/>
    <w:basedOn w:val="a"/>
    <w:uiPriority w:val="99"/>
    <w:rsid w:val="00AD44B3"/>
    <w:pPr>
      <w:widowControl w:val="0"/>
      <w:autoSpaceDE w:val="0"/>
      <w:autoSpaceDN w:val="0"/>
      <w:adjustRightInd w:val="0"/>
      <w:spacing w:line="226" w:lineRule="exact"/>
    </w:pPr>
    <w:rPr>
      <w:rFonts w:eastAsiaTheme="minorEastAsia"/>
    </w:rPr>
  </w:style>
  <w:style w:type="paragraph" w:customStyle="1" w:styleId="Style97">
    <w:name w:val="Style97"/>
    <w:basedOn w:val="a"/>
    <w:uiPriority w:val="99"/>
    <w:rsid w:val="00AD44B3"/>
    <w:pPr>
      <w:widowControl w:val="0"/>
      <w:autoSpaceDE w:val="0"/>
      <w:autoSpaceDN w:val="0"/>
      <w:adjustRightInd w:val="0"/>
      <w:spacing w:line="230" w:lineRule="exact"/>
      <w:ind w:hanging="269"/>
      <w:jc w:val="both"/>
    </w:pPr>
    <w:rPr>
      <w:rFonts w:eastAsiaTheme="minorEastAsia"/>
    </w:rPr>
  </w:style>
  <w:style w:type="paragraph" w:customStyle="1" w:styleId="Style102">
    <w:name w:val="Style102"/>
    <w:basedOn w:val="a"/>
    <w:uiPriority w:val="99"/>
    <w:rsid w:val="00AD44B3"/>
    <w:pPr>
      <w:widowControl w:val="0"/>
      <w:autoSpaceDE w:val="0"/>
      <w:autoSpaceDN w:val="0"/>
      <w:adjustRightInd w:val="0"/>
    </w:pPr>
    <w:rPr>
      <w:rFonts w:eastAsiaTheme="minorEastAsia"/>
    </w:rPr>
  </w:style>
  <w:style w:type="paragraph" w:customStyle="1" w:styleId="Style106">
    <w:name w:val="Style106"/>
    <w:basedOn w:val="a"/>
    <w:uiPriority w:val="99"/>
    <w:rsid w:val="00AD44B3"/>
    <w:pPr>
      <w:widowControl w:val="0"/>
      <w:autoSpaceDE w:val="0"/>
      <w:autoSpaceDN w:val="0"/>
      <w:adjustRightInd w:val="0"/>
    </w:pPr>
    <w:rPr>
      <w:rFonts w:eastAsiaTheme="minorEastAsia"/>
    </w:rPr>
  </w:style>
  <w:style w:type="paragraph" w:customStyle="1" w:styleId="Style110">
    <w:name w:val="Style110"/>
    <w:basedOn w:val="a"/>
    <w:uiPriority w:val="99"/>
    <w:rsid w:val="00AD44B3"/>
    <w:pPr>
      <w:widowControl w:val="0"/>
      <w:autoSpaceDE w:val="0"/>
      <w:autoSpaceDN w:val="0"/>
      <w:adjustRightInd w:val="0"/>
      <w:spacing w:line="269" w:lineRule="exact"/>
    </w:pPr>
    <w:rPr>
      <w:rFonts w:eastAsiaTheme="minorEastAsia"/>
    </w:rPr>
  </w:style>
  <w:style w:type="paragraph" w:customStyle="1" w:styleId="Style130">
    <w:name w:val="Style130"/>
    <w:basedOn w:val="a"/>
    <w:uiPriority w:val="99"/>
    <w:rsid w:val="00AD44B3"/>
    <w:pPr>
      <w:widowControl w:val="0"/>
      <w:autoSpaceDE w:val="0"/>
      <w:autoSpaceDN w:val="0"/>
      <w:adjustRightInd w:val="0"/>
    </w:pPr>
    <w:rPr>
      <w:rFonts w:eastAsiaTheme="minorEastAsia"/>
    </w:rPr>
  </w:style>
  <w:style w:type="paragraph" w:customStyle="1" w:styleId="Style139">
    <w:name w:val="Style139"/>
    <w:basedOn w:val="a"/>
    <w:uiPriority w:val="99"/>
    <w:rsid w:val="00AD44B3"/>
    <w:pPr>
      <w:widowControl w:val="0"/>
      <w:autoSpaceDE w:val="0"/>
      <w:autoSpaceDN w:val="0"/>
      <w:adjustRightInd w:val="0"/>
    </w:pPr>
    <w:rPr>
      <w:rFonts w:eastAsiaTheme="minorEastAsia"/>
    </w:rPr>
  </w:style>
  <w:style w:type="paragraph" w:customStyle="1" w:styleId="Style150">
    <w:name w:val="Style150"/>
    <w:basedOn w:val="a"/>
    <w:uiPriority w:val="99"/>
    <w:rsid w:val="00AD44B3"/>
    <w:pPr>
      <w:widowControl w:val="0"/>
      <w:autoSpaceDE w:val="0"/>
      <w:autoSpaceDN w:val="0"/>
      <w:adjustRightInd w:val="0"/>
      <w:spacing w:line="86" w:lineRule="exact"/>
    </w:pPr>
    <w:rPr>
      <w:rFonts w:eastAsiaTheme="minorEastAsia"/>
    </w:rPr>
  </w:style>
  <w:style w:type="paragraph" w:customStyle="1" w:styleId="Style155">
    <w:name w:val="Style155"/>
    <w:basedOn w:val="a"/>
    <w:uiPriority w:val="99"/>
    <w:rsid w:val="00AD44B3"/>
    <w:pPr>
      <w:widowControl w:val="0"/>
      <w:autoSpaceDE w:val="0"/>
      <w:autoSpaceDN w:val="0"/>
      <w:adjustRightInd w:val="0"/>
    </w:pPr>
    <w:rPr>
      <w:rFonts w:eastAsiaTheme="minorEastAsia"/>
    </w:rPr>
  </w:style>
  <w:style w:type="paragraph" w:customStyle="1" w:styleId="Style156">
    <w:name w:val="Style156"/>
    <w:basedOn w:val="a"/>
    <w:uiPriority w:val="99"/>
    <w:rsid w:val="00AD44B3"/>
    <w:pPr>
      <w:widowControl w:val="0"/>
      <w:autoSpaceDE w:val="0"/>
      <w:autoSpaceDN w:val="0"/>
      <w:adjustRightInd w:val="0"/>
      <w:jc w:val="both"/>
    </w:pPr>
    <w:rPr>
      <w:rFonts w:eastAsiaTheme="minorEastAsia"/>
    </w:rPr>
  </w:style>
  <w:style w:type="character" w:customStyle="1" w:styleId="FontStyle170">
    <w:name w:val="Font Style170"/>
    <w:basedOn w:val="a0"/>
    <w:uiPriority w:val="99"/>
    <w:rsid w:val="00AD44B3"/>
    <w:rPr>
      <w:rFonts w:ascii="Constantia" w:hAnsi="Constantia" w:cs="Constantia"/>
      <w:b/>
      <w:bCs/>
      <w:sz w:val="34"/>
      <w:szCs w:val="34"/>
    </w:rPr>
  </w:style>
  <w:style w:type="character" w:customStyle="1" w:styleId="FontStyle181">
    <w:name w:val="Font Style181"/>
    <w:basedOn w:val="a0"/>
    <w:uiPriority w:val="99"/>
    <w:rsid w:val="00AD44B3"/>
    <w:rPr>
      <w:rFonts w:ascii="Arial" w:hAnsi="Arial" w:cs="Arial"/>
      <w:b/>
      <w:bCs/>
      <w:i/>
      <w:iCs/>
      <w:w w:val="200"/>
      <w:sz w:val="8"/>
      <w:szCs w:val="8"/>
    </w:rPr>
  </w:style>
  <w:style w:type="character" w:customStyle="1" w:styleId="FontStyle182">
    <w:name w:val="Font Style182"/>
    <w:basedOn w:val="a0"/>
    <w:uiPriority w:val="99"/>
    <w:rsid w:val="00AD44B3"/>
    <w:rPr>
      <w:rFonts w:ascii="Arial Narrow" w:hAnsi="Arial Narrow" w:cs="Arial Narrow"/>
      <w:b/>
      <w:bCs/>
      <w:sz w:val="12"/>
      <w:szCs w:val="12"/>
    </w:rPr>
  </w:style>
  <w:style w:type="character" w:customStyle="1" w:styleId="FontStyle183">
    <w:name w:val="Font Style183"/>
    <w:basedOn w:val="a0"/>
    <w:uiPriority w:val="99"/>
    <w:rsid w:val="00AD44B3"/>
    <w:rPr>
      <w:rFonts w:ascii="Garamond" w:hAnsi="Garamond" w:cs="Garamond"/>
      <w:sz w:val="46"/>
      <w:szCs w:val="46"/>
    </w:rPr>
  </w:style>
  <w:style w:type="character" w:customStyle="1" w:styleId="FontStyle184">
    <w:name w:val="Font Style184"/>
    <w:basedOn w:val="a0"/>
    <w:uiPriority w:val="99"/>
    <w:rsid w:val="00AD44B3"/>
    <w:rPr>
      <w:rFonts w:ascii="Arial" w:hAnsi="Arial" w:cs="Arial"/>
      <w:w w:val="20"/>
      <w:sz w:val="130"/>
      <w:szCs w:val="130"/>
    </w:rPr>
  </w:style>
  <w:style w:type="character" w:customStyle="1" w:styleId="FontStyle185">
    <w:name w:val="Font Style185"/>
    <w:basedOn w:val="a0"/>
    <w:uiPriority w:val="99"/>
    <w:rsid w:val="00AD44B3"/>
    <w:rPr>
      <w:rFonts w:ascii="Arial" w:hAnsi="Arial" w:cs="Arial"/>
      <w:i/>
      <w:iCs/>
      <w:spacing w:val="-30"/>
      <w:w w:val="50"/>
      <w:sz w:val="42"/>
      <w:szCs w:val="42"/>
    </w:rPr>
  </w:style>
  <w:style w:type="character" w:customStyle="1" w:styleId="FontStyle201">
    <w:name w:val="Font Style201"/>
    <w:basedOn w:val="a0"/>
    <w:uiPriority w:val="99"/>
    <w:rsid w:val="00AD44B3"/>
    <w:rPr>
      <w:rFonts w:ascii="Arial" w:hAnsi="Arial" w:cs="Arial"/>
      <w:sz w:val="16"/>
      <w:szCs w:val="16"/>
    </w:rPr>
  </w:style>
  <w:style w:type="paragraph" w:customStyle="1" w:styleId="Style160">
    <w:name w:val="Style160"/>
    <w:basedOn w:val="a"/>
    <w:uiPriority w:val="99"/>
    <w:rsid w:val="00AD44B3"/>
    <w:pPr>
      <w:widowControl w:val="0"/>
      <w:autoSpaceDE w:val="0"/>
      <w:autoSpaceDN w:val="0"/>
      <w:adjustRightInd w:val="0"/>
      <w:spacing w:line="331" w:lineRule="exact"/>
      <w:jc w:val="both"/>
    </w:pPr>
    <w:rPr>
      <w:rFonts w:eastAsiaTheme="minorEastAsia"/>
    </w:rPr>
  </w:style>
  <w:style w:type="paragraph" w:customStyle="1" w:styleId="Style17">
    <w:name w:val="Style17"/>
    <w:basedOn w:val="a"/>
    <w:uiPriority w:val="99"/>
    <w:rsid w:val="004B334F"/>
    <w:pPr>
      <w:widowControl w:val="0"/>
      <w:autoSpaceDE w:val="0"/>
      <w:autoSpaceDN w:val="0"/>
      <w:adjustRightInd w:val="0"/>
      <w:jc w:val="both"/>
    </w:pPr>
    <w:rPr>
      <w:rFonts w:eastAsiaTheme="minorEastAsia"/>
    </w:rPr>
  </w:style>
  <w:style w:type="paragraph" w:customStyle="1" w:styleId="Style36">
    <w:name w:val="Style36"/>
    <w:basedOn w:val="a"/>
    <w:uiPriority w:val="99"/>
    <w:rsid w:val="005F3511"/>
    <w:pPr>
      <w:widowControl w:val="0"/>
      <w:autoSpaceDE w:val="0"/>
      <w:autoSpaceDN w:val="0"/>
      <w:adjustRightInd w:val="0"/>
    </w:pPr>
    <w:rPr>
      <w:rFonts w:eastAsiaTheme="minorEastAsia"/>
    </w:rPr>
  </w:style>
  <w:style w:type="paragraph" w:customStyle="1" w:styleId="Style77">
    <w:name w:val="Style77"/>
    <w:basedOn w:val="a"/>
    <w:uiPriority w:val="99"/>
    <w:rsid w:val="005F3511"/>
    <w:pPr>
      <w:widowControl w:val="0"/>
      <w:autoSpaceDE w:val="0"/>
      <w:autoSpaceDN w:val="0"/>
      <w:adjustRightInd w:val="0"/>
    </w:pPr>
    <w:rPr>
      <w:rFonts w:eastAsiaTheme="minorEastAsia"/>
    </w:rPr>
  </w:style>
  <w:style w:type="paragraph" w:customStyle="1" w:styleId="Style94">
    <w:name w:val="Style94"/>
    <w:basedOn w:val="a"/>
    <w:uiPriority w:val="99"/>
    <w:rsid w:val="005F3511"/>
    <w:pPr>
      <w:widowControl w:val="0"/>
      <w:autoSpaceDE w:val="0"/>
      <w:autoSpaceDN w:val="0"/>
      <w:adjustRightInd w:val="0"/>
      <w:spacing w:line="192" w:lineRule="exact"/>
      <w:ind w:hanging="178"/>
    </w:pPr>
    <w:rPr>
      <w:rFonts w:eastAsiaTheme="minorEastAsia"/>
    </w:rPr>
  </w:style>
  <w:style w:type="paragraph" w:customStyle="1" w:styleId="Style100">
    <w:name w:val="Style100"/>
    <w:basedOn w:val="a"/>
    <w:uiPriority w:val="99"/>
    <w:rsid w:val="005F3511"/>
    <w:pPr>
      <w:widowControl w:val="0"/>
      <w:autoSpaceDE w:val="0"/>
      <w:autoSpaceDN w:val="0"/>
      <w:adjustRightInd w:val="0"/>
      <w:jc w:val="both"/>
    </w:pPr>
    <w:rPr>
      <w:rFonts w:eastAsiaTheme="minorEastAsia"/>
    </w:rPr>
  </w:style>
  <w:style w:type="paragraph" w:customStyle="1" w:styleId="Style111">
    <w:name w:val="Style111"/>
    <w:basedOn w:val="a"/>
    <w:uiPriority w:val="99"/>
    <w:rsid w:val="005F3511"/>
    <w:pPr>
      <w:widowControl w:val="0"/>
      <w:autoSpaceDE w:val="0"/>
      <w:autoSpaceDN w:val="0"/>
      <w:adjustRightInd w:val="0"/>
    </w:pPr>
    <w:rPr>
      <w:rFonts w:eastAsiaTheme="minorEastAsia"/>
    </w:rPr>
  </w:style>
  <w:style w:type="paragraph" w:customStyle="1" w:styleId="Style119">
    <w:name w:val="Style119"/>
    <w:basedOn w:val="a"/>
    <w:uiPriority w:val="99"/>
    <w:rsid w:val="005F3511"/>
    <w:pPr>
      <w:widowControl w:val="0"/>
      <w:autoSpaceDE w:val="0"/>
      <w:autoSpaceDN w:val="0"/>
      <w:adjustRightInd w:val="0"/>
      <w:spacing w:line="187" w:lineRule="exact"/>
      <w:jc w:val="center"/>
    </w:pPr>
    <w:rPr>
      <w:rFonts w:eastAsiaTheme="minorEastAsia"/>
    </w:rPr>
  </w:style>
  <w:style w:type="paragraph" w:customStyle="1" w:styleId="Style121">
    <w:name w:val="Style121"/>
    <w:basedOn w:val="a"/>
    <w:uiPriority w:val="99"/>
    <w:rsid w:val="005F3511"/>
    <w:pPr>
      <w:widowControl w:val="0"/>
      <w:autoSpaceDE w:val="0"/>
      <w:autoSpaceDN w:val="0"/>
      <w:adjustRightInd w:val="0"/>
      <w:jc w:val="center"/>
    </w:pPr>
    <w:rPr>
      <w:rFonts w:eastAsiaTheme="minorEastAsia"/>
    </w:rPr>
  </w:style>
  <w:style w:type="paragraph" w:customStyle="1" w:styleId="Style123">
    <w:name w:val="Style123"/>
    <w:basedOn w:val="a"/>
    <w:uiPriority w:val="99"/>
    <w:rsid w:val="005F3511"/>
    <w:pPr>
      <w:widowControl w:val="0"/>
      <w:autoSpaceDE w:val="0"/>
      <w:autoSpaceDN w:val="0"/>
      <w:adjustRightInd w:val="0"/>
    </w:pPr>
    <w:rPr>
      <w:rFonts w:eastAsiaTheme="minorEastAsia"/>
    </w:rPr>
  </w:style>
  <w:style w:type="paragraph" w:customStyle="1" w:styleId="Style143">
    <w:name w:val="Style143"/>
    <w:basedOn w:val="a"/>
    <w:uiPriority w:val="99"/>
    <w:rsid w:val="005F3511"/>
    <w:pPr>
      <w:widowControl w:val="0"/>
      <w:autoSpaceDE w:val="0"/>
      <w:autoSpaceDN w:val="0"/>
      <w:adjustRightInd w:val="0"/>
    </w:pPr>
    <w:rPr>
      <w:rFonts w:eastAsiaTheme="minorEastAsia"/>
    </w:rPr>
  </w:style>
  <w:style w:type="character" w:customStyle="1" w:styleId="FontStyle173">
    <w:name w:val="Font Style173"/>
    <w:basedOn w:val="a0"/>
    <w:uiPriority w:val="99"/>
    <w:rsid w:val="005F3511"/>
    <w:rPr>
      <w:rFonts w:ascii="Times New Roman" w:hAnsi="Times New Roman" w:cs="Times New Roman"/>
      <w:b/>
      <w:bCs/>
      <w:i/>
      <w:iCs/>
      <w:sz w:val="16"/>
      <w:szCs w:val="16"/>
    </w:rPr>
  </w:style>
  <w:style w:type="character" w:customStyle="1" w:styleId="FontStyle188">
    <w:name w:val="Font Style188"/>
    <w:basedOn w:val="a0"/>
    <w:uiPriority w:val="99"/>
    <w:rsid w:val="005F3511"/>
    <w:rPr>
      <w:rFonts w:ascii="Times New Roman" w:hAnsi="Times New Roman" w:cs="Times New Roman"/>
      <w:sz w:val="14"/>
      <w:szCs w:val="14"/>
    </w:rPr>
  </w:style>
  <w:style w:type="character" w:customStyle="1" w:styleId="FontStyle189">
    <w:name w:val="Font Style189"/>
    <w:basedOn w:val="a0"/>
    <w:uiPriority w:val="99"/>
    <w:rsid w:val="005F3511"/>
    <w:rPr>
      <w:rFonts w:ascii="Arial Narrow" w:hAnsi="Arial Narrow" w:cs="Arial Narrow"/>
      <w:b/>
      <w:bCs/>
      <w:i/>
      <w:iCs/>
      <w:sz w:val="12"/>
      <w:szCs w:val="12"/>
    </w:rPr>
  </w:style>
  <w:style w:type="character" w:customStyle="1" w:styleId="FontStyle190">
    <w:name w:val="Font Style190"/>
    <w:basedOn w:val="a0"/>
    <w:uiPriority w:val="99"/>
    <w:rsid w:val="005F3511"/>
    <w:rPr>
      <w:rFonts w:ascii="Garamond" w:hAnsi="Garamond" w:cs="Garamond"/>
      <w:b/>
      <w:bCs/>
      <w:i/>
      <w:iCs/>
      <w:sz w:val="10"/>
      <w:szCs w:val="10"/>
    </w:rPr>
  </w:style>
  <w:style w:type="character" w:customStyle="1" w:styleId="FontStyle191">
    <w:name w:val="Font Style191"/>
    <w:basedOn w:val="a0"/>
    <w:uiPriority w:val="99"/>
    <w:rsid w:val="005F3511"/>
    <w:rPr>
      <w:rFonts w:ascii="Arial Narrow" w:hAnsi="Arial Narrow" w:cs="Arial Narrow"/>
      <w:sz w:val="12"/>
      <w:szCs w:val="12"/>
    </w:rPr>
  </w:style>
  <w:style w:type="character" w:customStyle="1" w:styleId="FontStyle199">
    <w:name w:val="Font Style199"/>
    <w:basedOn w:val="a0"/>
    <w:uiPriority w:val="99"/>
    <w:rsid w:val="005F3511"/>
    <w:rPr>
      <w:rFonts w:ascii="Arial" w:hAnsi="Arial" w:cs="Arial"/>
      <w:b/>
      <w:bCs/>
      <w:sz w:val="8"/>
      <w:szCs w:val="8"/>
    </w:rPr>
  </w:style>
  <w:style w:type="paragraph" w:customStyle="1" w:styleId="Style63">
    <w:name w:val="Style63"/>
    <w:basedOn w:val="a"/>
    <w:uiPriority w:val="99"/>
    <w:rsid w:val="005F3511"/>
    <w:pPr>
      <w:widowControl w:val="0"/>
      <w:autoSpaceDE w:val="0"/>
      <w:autoSpaceDN w:val="0"/>
      <w:adjustRightInd w:val="0"/>
      <w:spacing w:line="227" w:lineRule="exact"/>
      <w:ind w:firstLine="288"/>
    </w:pPr>
    <w:rPr>
      <w:rFonts w:eastAsiaTheme="minorEastAsia"/>
    </w:rPr>
  </w:style>
  <w:style w:type="character" w:styleId="ae">
    <w:name w:val="Placeholder Text"/>
    <w:basedOn w:val="a0"/>
    <w:uiPriority w:val="99"/>
    <w:semiHidden/>
    <w:rsid w:val="002812FA"/>
    <w:rPr>
      <w:color w:val="808080"/>
    </w:rPr>
  </w:style>
  <w:style w:type="paragraph" w:customStyle="1" w:styleId="Style115">
    <w:name w:val="Style115"/>
    <w:basedOn w:val="a"/>
    <w:uiPriority w:val="99"/>
    <w:rsid w:val="00635095"/>
    <w:pPr>
      <w:widowControl w:val="0"/>
      <w:autoSpaceDE w:val="0"/>
      <w:autoSpaceDN w:val="0"/>
      <w:adjustRightInd w:val="0"/>
      <w:spacing w:line="178" w:lineRule="exact"/>
      <w:ind w:hanging="250"/>
      <w:jc w:val="both"/>
    </w:pPr>
    <w:rPr>
      <w:rFonts w:eastAsiaTheme="minorEastAsia"/>
    </w:rPr>
  </w:style>
  <w:style w:type="paragraph" w:customStyle="1" w:styleId="Style29">
    <w:name w:val="Style29"/>
    <w:basedOn w:val="a"/>
    <w:uiPriority w:val="99"/>
    <w:rsid w:val="00387EDE"/>
    <w:pPr>
      <w:widowControl w:val="0"/>
      <w:autoSpaceDE w:val="0"/>
      <w:autoSpaceDN w:val="0"/>
      <w:adjustRightInd w:val="0"/>
      <w:spacing w:line="185" w:lineRule="exact"/>
      <w:ind w:firstLine="4056"/>
    </w:pPr>
    <w:rPr>
      <w:rFonts w:eastAsiaTheme="minorEastAsia"/>
    </w:rPr>
  </w:style>
  <w:style w:type="paragraph" w:customStyle="1" w:styleId="Style57">
    <w:name w:val="Style57"/>
    <w:basedOn w:val="a"/>
    <w:uiPriority w:val="99"/>
    <w:rsid w:val="00387EDE"/>
    <w:pPr>
      <w:widowControl w:val="0"/>
      <w:autoSpaceDE w:val="0"/>
      <w:autoSpaceDN w:val="0"/>
      <w:adjustRightInd w:val="0"/>
      <w:spacing w:line="182" w:lineRule="exact"/>
      <w:ind w:hanging="178"/>
    </w:pPr>
    <w:rPr>
      <w:rFonts w:eastAsiaTheme="minorEastAsia"/>
    </w:rPr>
  </w:style>
  <w:style w:type="paragraph" w:customStyle="1" w:styleId="Style85">
    <w:name w:val="Style85"/>
    <w:basedOn w:val="a"/>
    <w:uiPriority w:val="99"/>
    <w:rsid w:val="00387EDE"/>
    <w:pPr>
      <w:widowControl w:val="0"/>
      <w:autoSpaceDE w:val="0"/>
      <w:autoSpaceDN w:val="0"/>
      <w:adjustRightInd w:val="0"/>
      <w:spacing w:line="187" w:lineRule="exact"/>
      <w:jc w:val="center"/>
    </w:pPr>
    <w:rPr>
      <w:rFonts w:eastAsiaTheme="minorEastAsia"/>
    </w:rPr>
  </w:style>
  <w:style w:type="character" w:customStyle="1" w:styleId="FontStyle193">
    <w:name w:val="Font Style193"/>
    <w:basedOn w:val="a0"/>
    <w:uiPriority w:val="99"/>
    <w:rsid w:val="00387EDE"/>
    <w:rPr>
      <w:rFonts w:ascii="Arial" w:hAnsi="Arial" w:cs="Arial"/>
      <w:sz w:val="14"/>
      <w:szCs w:val="14"/>
    </w:rPr>
  </w:style>
  <w:style w:type="paragraph" w:customStyle="1" w:styleId="Style72">
    <w:name w:val="Style72"/>
    <w:basedOn w:val="a"/>
    <w:uiPriority w:val="99"/>
    <w:rsid w:val="00387EDE"/>
    <w:pPr>
      <w:widowControl w:val="0"/>
      <w:autoSpaceDE w:val="0"/>
      <w:autoSpaceDN w:val="0"/>
      <w:adjustRightInd w:val="0"/>
      <w:spacing w:line="227" w:lineRule="exact"/>
      <w:ind w:firstLine="326"/>
      <w:jc w:val="both"/>
    </w:pPr>
    <w:rPr>
      <w:rFonts w:eastAsiaTheme="minorEastAsia"/>
    </w:rPr>
  </w:style>
  <w:style w:type="paragraph" w:customStyle="1" w:styleId="Style153">
    <w:name w:val="Style153"/>
    <w:basedOn w:val="a"/>
    <w:uiPriority w:val="99"/>
    <w:rsid w:val="00387EDE"/>
    <w:pPr>
      <w:widowControl w:val="0"/>
      <w:autoSpaceDE w:val="0"/>
      <w:autoSpaceDN w:val="0"/>
      <w:adjustRightInd w:val="0"/>
      <w:spacing w:line="187" w:lineRule="exact"/>
      <w:ind w:hanging="1219"/>
    </w:pPr>
    <w:rPr>
      <w:rFonts w:eastAsiaTheme="minorEastAsia"/>
    </w:rPr>
  </w:style>
  <w:style w:type="paragraph" w:customStyle="1" w:styleId="Style45">
    <w:name w:val="Style45"/>
    <w:basedOn w:val="a"/>
    <w:uiPriority w:val="99"/>
    <w:rsid w:val="00007996"/>
    <w:pPr>
      <w:widowControl w:val="0"/>
      <w:autoSpaceDE w:val="0"/>
      <w:autoSpaceDN w:val="0"/>
      <w:adjustRightInd w:val="0"/>
    </w:pPr>
    <w:rPr>
      <w:rFonts w:eastAsiaTheme="minorEastAsia"/>
    </w:rPr>
  </w:style>
  <w:style w:type="paragraph" w:customStyle="1" w:styleId="Style147">
    <w:name w:val="Style147"/>
    <w:basedOn w:val="a"/>
    <w:uiPriority w:val="99"/>
    <w:rsid w:val="00007996"/>
    <w:pPr>
      <w:widowControl w:val="0"/>
      <w:autoSpaceDE w:val="0"/>
      <w:autoSpaceDN w:val="0"/>
      <w:adjustRightInd w:val="0"/>
    </w:pPr>
    <w:rPr>
      <w:rFonts w:eastAsiaTheme="minorEastAsia"/>
    </w:rPr>
  </w:style>
  <w:style w:type="character" w:customStyle="1" w:styleId="FontStyle196">
    <w:name w:val="Font Style196"/>
    <w:basedOn w:val="a0"/>
    <w:uiPriority w:val="99"/>
    <w:rsid w:val="00007996"/>
    <w:rPr>
      <w:rFonts w:ascii="Arial" w:hAnsi="Arial" w:cs="Arial"/>
      <w:i/>
      <w:iCs/>
      <w:sz w:val="20"/>
      <w:szCs w:val="20"/>
    </w:rPr>
  </w:style>
  <w:style w:type="character" w:customStyle="1" w:styleId="FontStyle197">
    <w:name w:val="Font Style197"/>
    <w:basedOn w:val="a0"/>
    <w:uiPriority w:val="99"/>
    <w:rsid w:val="00007996"/>
    <w:rPr>
      <w:rFonts w:ascii="Arial" w:hAnsi="Arial" w:cs="Arial"/>
      <w:b/>
      <w:bCs/>
      <w:sz w:val="16"/>
      <w:szCs w:val="16"/>
    </w:rPr>
  </w:style>
  <w:style w:type="character" w:customStyle="1" w:styleId="FontStyle198">
    <w:name w:val="Font Style198"/>
    <w:basedOn w:val="a0"/>
    <w:uiPriority w:val="99"/>
    <w:rsid w:val="00007996"/>
    <w:rPr>
      <w:rFonts w:ascii="Arial" w:hAnsi="Arial" w:cs="Arial"/>
      <w:b/>
      <w:bCs/>
      <w:sz w:val="14"/>
      <w:szCs w:val="14"/>
    </w:rPr>
  </w:style>
  <w:style w:type="paragraph" w:customStyle="1" w:styleId="Style49">
    <w:name w:val="Style49"/>
    <w:basedOn w:val="a"/>
    <w:uiPriority w:val="99"/>
    <w:rsid w:val="00646B78"/>
    <w:pPr>
      <w:widowControl w:val="0"/>
      <w:autoSpaceDE w:val="0"/>
      <w:autoSpaceDN w:val="0"/>
      <w:adjustRightInd w:val="0"/>
      <w:jc w:val="both"/>
    </w:pPr>
    <w:rPr>
      <w:rFonts w:eastAsiaTheme="minorEastAsia"/>
    </w:rPr>
  </w:style>
  <w:style w:type="character" w:customStyle="1" w:styleId="FontStyle214">
    <w:name w:val="Font Style214"/>
    <w:basedOn w:val="a0"/>
    <w:uiPriority w:val="99"/>
    <w:rsid w:val="00646B78"/>
    <w:rPr>
      <w:rFonts w:ascii="Times New Roman" w:hAnsi="Times New Roman" w:cs="Times New Roman"/>
      <w:b/>
      <w:bCs/>
      <w:sz w:val="16"/>
      <w:szCs w:val="16"/>
    </w:rPr>
  </w:style>
  <w:style w:type="paragraph" w:customStyle="1" w:styleId="Style50">
    <w:name w:val="Style50"/>
    <w:basedOn w:val="a"/>
    <w:uiPriority w:val="99"/>
    <w:rsid w:val="00AB77E9"/>
    <w:pPr>
      <w:widowControl w:val="0"/>
      <w:autoSpaceDE w:val="0"/>
      <w:autoSpaceDN w:val="0"/>
      <w:adjustRightInd w:val="0"/>
    </w:pPr>
    <w:rPr>
      <w:rFonts w:eastAsiaTheme="minorEastAsia"/>
    </w:rPr>
  </w:style>
  <w:style w:type="paragraph" w:customStyle="1" w:styleId="Style73">
    <w:name w:val="Style73"/>
    <w:basedOn w:val="a"/>
    <w:uiPriority w:val="99"/>
    <w:rsid w:val="00AB77E9"/>
    <w:pPr>
      <w:widowControl w:val="0"/>
      <w:autoSpaceDE w:val="0"/>
      <w:autoSpaceDN w:val="0"/>
      <w:adjustRightInd w:val="0"/>
    </w:pPr>
    <w:rPr>
      <w:rFonts w:eastAsiaTheme="minorEastAsia"/>
    </w:rPr>
  </w:style>
  <w:style w:type="paragraph" w:customStyle="1" w:styleId="Style105">
    <w:name w:val="Style105"/>
    <w:basedOn w:val="a"/>
    <w:uiPriority w:val="99"/>
    <w:rsid w:val="00AB77E9"/>
    <w:pPr>
      <w:widowControl w:val="0"/>
      <w:autoSpaceDE w:val="0"/>
      <w:autoSpaceDN w:val="0"/>
      <w:adjustRightInd w:val="0"/>
      <w:spacing w:line="173" w:lineRule="exact"/>
      <w:jc w:val="both"/>
    </w:pPr>
    <w:rPr>
      <w:rFonts w:eastAsiaTheme="minorEastAsia"/>
    </w:rPr>
  </w:style>
  <w:style w:type="paragraph" w:customStyle="1" w:styleId="Style114">
    <w:name w:val="Style114"/>
    <w:basedOn w:val="a"/>
    <w:uiPriority w:val="99"/>
    <w:rsid w:val="00AB77E9"/>
    <w:pPr>
      <w:widowControl w:val="0"/>
      <w:autoSpaceDE w:val="0"/>
      <w:autoSpaceDN w:val="0"/>
      <w:adjustRightInd w:val="0"/>
      <w:spacing w:line="190" w:lineRule="exact"/>
    </w:pPr>
    <w:rPr>
      <w:rFonts w:eastAsiaTheme="minorEastAsia"/>
    </w:rPr>
  </w:style>
  <w:style w:type="paragraph" w:customStyle="1" w:styleId="Style157">
    <w:name w:val="Style157"/>
    <w:basedOn w:val="a"/>
    <w:uiPriority w:val="99"/>
    <w:rsid w:val="00AB77E9"/>
    <w:pPr>
      <w:widowControl w:val="0"/>
      <w:autoSpaceDE w:val="0"/>
      <w:autoSpaceDN w:val="0"/>
      <w:adjustRightInd w:val="0"/>
      <w:spacing w:line="163" w:lineRule="exact"/>
      <w:ind w:firstLine="134"/>
      <w:jc w:val="both"/>
    </w:pPr>
    <w:rPr>
      <w:rFonts w:eastAsiaTheme="minorEastAsia"/>
    </w:rPr>
  </w:style>
  <w:style w:type="character" w:customStyle="1" w:styleId="FontStyle202">
    <w:name w:val="Font Style202"/>
    <w:basedOn w:val="a0"/>
    <w:uiPriority w:val="99"/>
    <w:rsid w:val="00AB77E9"/>
    <w:rPr>
      <w:rFonts w:ascii="Arial" w:hAnsi="Arial" w:cs="Arial"/>
      <w:i/>
      <w:iCs/>
      <w:spacing w:val="-20"/>
      <w:w w:val="200"/>
      <w:sz w:val="24"/>
      <w:szCs w:val="24"/>
    </w:rPr>
  </w:style>
  <w:style w:type="paragraph" w:customStyle="1" w:styleId="Style141">
    <w:name w:val="Style141"/>
    <w:basedOn w:val="a"/>
    <w:uiPriority w:val="99"/>
    <w:rsid w:val="002E44DC"/>
    <w:pPr>
      <w:widowControl w:val="0"/>
      <w:autoSpaceDE w:val="0"/>
      <w:autoSpaceDN w:val="0"/>
      <w:adjustRightInd w:val="0"/>
      <w:spacing w:line="163" w:lineRule="exact"/>
      <w:ind w:firstLine="144"/>
    </w:pPr>
    <w:rPr>
      <w:rFonts w:eastAsiaTheme="minorEastAsia"/>
    </w:rPr>
  </w:style>
  <w:style w:type="character" w:customStyle="1" w:styleId="FontStyle105">
    <w:name w:val="Font Style105"/>
    <w:basedOn w:val="a0"/>
    <w:uiPriority w:val="99"/>
    <w:rsid w:val="00B613E3"/>
    <w:rPr>
      <w:rFonts w:ascii="Times New Roman" w:hAnsi="Times New Roman" w:cs="Times New Roman"/>
      <w:b/>
      <w:bCs/>
      <w:sz w:val="24"/>
      <w:szCs w:val="24"/>
    </w:rPr>
  </w:style>
  <w:style w:type="paragraph" w:customStyle="1" w:styleId="Style16">
    <w:name w:val="Style16"/>
    <w:basedOn w:val="a"/>
    <w:uiPriority w:val="99"/>
    <w:rsid w:val="00B613E3"/>
    <w:pPr>
      <w:widowControl w:val="0"/>
      <w:autoSpaceDE w:val="0"/>
      <w:autoSpaceDN w:val="0"/>
      <w:adjustRightInd w:val="0"/>
      <w:spacing w:line="239" w:lineRule="exact"/>
      <w:jc w:val="both"/>
    </w:pPr>
  </w:style>
  <w:style w:type="paragraph" w:customStyle="1" w:styleId="Style21">
    <w:name w:val="Style21"/>
    <w:basedOn w:val="a"/>
    <w:uiPriority w:val="99"/>
    <w:rsid w:val="00B613E3"/>
    <w:pPr>
      <w:widowControl w:val="0"/>
      <w:autoSpaceDE w:val="0"/>
      <w:autoSpaceDN w:val="0"/>
      <w:adjustRightInd w:val="0"/>
      <w:spacing w:line="235" w:lineRule="exact"/>
      <w:ind w:firstLine="331"/>
      <w:jc w:val="both"/>
    </w:pPr>
  </w:style>
  <w:style w:type="character" w:customStyle="1" w:styleId="FontStyle47">
    <w:name w:val="Font Style47"/>
    <w:basedOn w:val="a0"/>
    <w:uiPriority w:val="99"/>
    <w:rsid w:val="00B613E3"/>
    <w:rPr>
      <w:rFonts w:ascii="Times New Roman" w:hAnsi="Times New Roman" w:cs="Times New Roman"/>
      <w:sz w:val="20"/>
      <w:szCs w:val="20"/>
    </w:rPr>
  </w:style>
  <w:style w:type="paragraph" w:customStyle="1" w:styleId="Style28">
    <w:name w:val="Style28"/>
    <w:basedOn w:val="a"/>
    <w:uiPriority w:val="99"/>
    <w:rsid w:val="00B613E3"/>
    <w:pPr>
      <w:widowControl w:val="0"/>
      <w:autoSpaceDE w:val="0"/>
      <w:autoSpaceDN w:val="0"/>
      <w:adjustRightInd w:val="0"/>
      <w:spacing w:line="241" w:lineRule="exact"/>
      <w:ind w:firstLine="353"/>
      <w:jc w:val="both"/>
    </w:pPr>
  </w:style>
  <w:style w:type="character" w:customStyle="1" w:styleId="FontStyle45">
    <w:name w:val="Font Style45"/>
    <w:basedOn w:val="a0"/>
    <w:uiPriority w:val="99"/>
    <w:rsid w:val="00B613E3"/>
    <w:rPr>
      <w:rFonts w:ascii="Times New Roman" w:hAnsi="Times New Roman" w:cs="Times New Roman"/>
      <w:i/>
      <w:iCs/>
      <w:spacing w:val="10"/>
      <w:sz w:val="20"/>
      <w:szCs w:val="20"/>
    </w:rPr>
  </w:style>
  <w:style w:type="character" w:customStyle="1" w:styleId="FontStyle58">
    <w:name w:val="Font Style58"/>
    <w:basedOn w:val="a0"/>
    <w:uiPriority w:val="99"/>
    <w:rsid w:val="00B613E3"/>
    <w:rPr>
      <w:rFonts w:ascii="Candara" w:hAnsi="Candara" w:cs="Candara"/>
      <w:b/>
      <w:bCs/>
      <w:sz w:val="20"/>
      <w:szCs w:val="20"/>
    </w:rPr>
  </w:style>
  <w:style w:type="paragraph" w:customStyle="1" w:styleId="Style40">
    <w:name w:val="Style40"/>
    <w:basedOn w:val="a"/>
    <w:uiPriority w:val="99"/>
    <w:rsid w:val="00B613E3"/>
    <w:pPr>
      <w:widowControl w:val="0"/>
      <w:autoSpaceDE w:val="0"/>
      <w:autoSpaceDN w:val="0"/>
      <w:adjustRightInd w:val="0"/>
      <w:spacing w:line="238" w:lineRule="exact"/>
      <w:ind w:firstLine="266"/>
      <w:jc w:val="both"/>
    </w:pPr>
  </w:style>
  <w:style w:type="paragraph" w:customStyle="1" w:styleId="Style54">
    <w:name w:val="Style54"/>
    <w:basedOn w:val="a"/>
    <w:uiPriority w:val="99"/>
    <w:rsid w:val="00B613E3"/>
    <w:pPr>
      <w:widowControl w:val="0"/>
      <w:autoSpaceDE w:val="0"/>
      <w:autoSpaceDN w:val="0"/>
      <w:adjustRightInd w:val="0"/>
      <w:spacing w:line="234" w:lineRule="exact"/>
      <w:ind w:firstLine="353"/>
    </w:pPr>
  </w:style>
  <w:style w:type="character" w:customStyle="1" w:styleId="FontStyle92">
    <w:name w:val="Font Style92"/>
    <w:basedOn w:val="a0"/>
    <w:uiPriority w:val="99"/>
    <w:rsid w:val="00B613E3"/>
    <w:rPr>
      <w:rFonts w:ascii="Times New Roman" w:hAnsi="Times New Roman" w:cs="Times New Roman"/>
      <w:b/>
      <w:bCs/>
      <w:sz w:val="18"/>
      <w:szCs w:val="18"/>
    </w:rPr>
  </w:style>
  <w:style w:type="paragraph" w:customStyle="1" w:styleId="Style66">
    <w:name w:val="Style66"/>
    <w:basedOn w:val="a"/>
    <w:uiPriority w:val="99"/>
    <w:rsid w:val="00697437"/>
    <w:pPr>
      <w:widowControl w:val="0"/>
      <w:autoSpaceDE w:val="0"/>
      <w:autoSpaceDN w:val="0"/>
      <w:adjustRightInd w:val="0"/>
      <w:spacing w:line="233" w:lineRule="exact"/>
      <w:ind w:firstLine="278"/>
      <w:jc w:val="both"/>
    </w:pPr>
    <w:rPr>
      <w:rFonts w:eastAsiaTheme="minorEastAsia"/>
    </w:rPr>
  </w:style>
  <w:style w:type="paragraph" w:customStyle="1" w:styleId="Style149">
    <w:name w:val="Style149"/>
    <w:basedOn w:val="a"/>
    <w:uiPriority w:val="99"/>
    <w:rsid w:val="00697437"/>
    <w:pPr>
      <w:widowControl w:val="0"/>
      <w:autoSpaceDE w:val="0"/>
      <w:autoSpaceDN w:val="0"/>
      <w:adjustRightInd w:val="0"/>
      <w:spacing w:line="240" w:lineRule="exact"/>
      <w:ind w:firstLine="557"/>
      <w:jc w:val="both"/>
    </w:pPr>
    <w:rPr>
      <w:rFonts w:eastAsiaTheme="minorEastAsia"/>
    </w:rPr>
  </w:style>
  <w:style w:type="paragraph" w:customStyle="1" w:styleId="Style96">
    <w:name w:val="Style96"/>
    <w:basedOn w:val="a"/>
    <w:uiPriority w:val="99"/>
    <w:rsid w:val="0036484D"/>
    <w:pPr>
      <w:widowControl w:val="0"/>
      <w:autoSpaceDE w:val="0"/>
      <w:autoSpaceDN w:val="0"/>
      <w:adjustRightInd w:val="0"/>
      <w:spacing w:line="230" w:lineRule="exact"/>
      <w:jc w:val="both"/>
    </w:pPr>
    <w:rPr>
      <w:rFonts w:eastAsiaTheme="minorEastAsia"/>
    </w:rPr>
  </w:style>
  <w:style w:type="paragraph" w:customStyle="1" w:styleId="Style117">
    <w:name w:val="Style117"/>
    <w:basedOn w:val="a"/>
    <w:uiPriority w:val="99"/>
    <w:rsid w:val="0036484D"/>
    <w:pPr>
      <w:widowControl w:val="0"/>
      <w:autoSpaceDE w:val="0"/>
      <w:autoSpaceDN w:val="0"/>
      <w:adjustRightInd w:val="0"/>
      <w:spacing w:line="242" w:lineRule="exact"/>
      <w:ind w:firstLine="274"/>
    </w:pPr>
    <w:rPr>
      <w:rFonts w:eastAsiaTheme="minorEastAsia"/>
    </w:rPr>
  </w:style>
  <w:style w:type="character" w:customStyle="1" w:styleId="FontStyle203">
    <w:name w:val="Font Style203"/>
    <w:basedOn w:val="a0"/>
    <w:uiPriority w:val="99"/>
    <w:rsid w:val="0036484D"/>
    <w:rPr>
      <w:rFonts w:ascii="Times New Roman" w:hAnsi="Times New Roman" w:cs="Times New Roman"/>
      <w:b/>
      <w:bCs/>
      <w:i/>
      <w:iCs/>
      <w:sz w:val="16"/>
      <w:szCs w:val="16"/>
    </w:rPr>
  </w:style>
  <w:style w:type="paragraph" w:customStyle="1" w:styleId="Style55">
    <w:name w:val="Style55"/>
    <w:basedOn w:val="a"/>
    <w:uiPriority w:val="99"/>
    <w:rsid w:val="005A0EEE"/>
    <w:pPr>
      <w:widowControl w:val="0"/>
      <w:autoSpaceDE w:val="0"/>
      <w:autoSpaceDN w:val="0"/>
      <w:adjustRightInd w:val="0"/>
    </w:pPr>
    <w:rPr>
      <w:rFonts w:eastAsiaTheme="minorEastAsia"/>
    </w:rPr>
  </w:style>
  <w:style w:type="paragraph" w:customStyle="1" w:styleId="Style22">
    <w:name w:val="Style22"/>
    <w:basedOn w:val="a"/>
    <w:uiPriority w:val="99"/>
    <w:rsid w:val="000B0B01"/>
    <w:pPr>
      <w:widowControl w:val="0"/>
      <w:autoSpaceDE w:val="0"/>
      <w:autoSpaceDN w:val="0"/>
      <w:adjustRightInd w:val="0"/>
      <w:spacing w:line="168" w:lineRule="exact"/>
      <w:ind w:hanging="202"/>
    </w:pPr>
    <w:rPr>
      <w:rFonts w:eastAsiaTheme="minorEastAsia"/>
    </w:rPr>
  </w:style>
  <w:style w:type="paragraph" w:customStyle="1" w:styleId="Style24">
    <w:name w:val="Style24"/>
    <w:basedOn w:val="a"/>
    <w:uiPriority w:val="99"/>
    <w:rsid w:val="000B0B01"/>
    <w:pPr>
      <w:widowControl w:val="0"/>
      <w:autoSpaceDE w:val="0"/>
      <w:autoSpaceDN w:val="0"/>
      <w:adjustRightInd w:val="0"/>
    </w:pPr>
    <w:rPr>
      <w:rFonts w:eastAsiaTheme="minorEastAsia"/>
    </w:rPr>
  </w:style>
  <w:style w:type="paragraph" w:customStyle="1" w:styleId="Style138">
    <w:name w:val="Style138"/>
    <w:basedOn w:val="a"/>
    <w:uiPriority w:val="99"/>
    <w:rsid w:val="000B0B01"/>
    <w:pPr>
      <w:widowControl w:val="0"/>
      <w:autoSpaceDE w:val="0"/>
      <w:autoSpaceDN w:val="0"/>
      <w:adjustRightInd w:val="0"/>
      <w:spacing w:line="168" w:lineRule="exact"/>
      <w:ind w:hanging="168"/>
    </w:pPr>
    <w:rPr>
      <w:rFonts w:eastAsiaTheme="minorEastAsia"/>
    </w:rPr>
  </w:style>
  <w:style w:type="character" w:customStyle="1" w:styleId="FontStyle208">
    <w:name w:val="Font Style208"/>
    <w:basedOn w:val="a0"/>
    <w:uiPriority w:val="99"/>
    <w:rsid w:val="000B0B01"/>
    <w:rPr>
      <w:rFonts w:ascii="Constantia" w:hAnsi="Constantia" w:cs="Constantia"/>
      <w:sz w:val="32"/>
      <w:szCs w:val="32"/>
    </w:rPr>
  </w:style>
  <w:style w:type="paragraph" w:styleId="af">
    <w:name w:val="caption"/>
    <w:basedOn w:val="a"/>
    <w:next w:val="a"/>
    <w:uiPriority w:val="35"/>
    <w:unhideWhenUsed/>
    <w:qFormat/>
    <w:rsid w:val="00D97F9F"/>
    <w:pPr>
      <w:spacing w:after="200"/>
    </w:pPr>
    <w:rPr>
      <w:b/>
      <w:bCs/>
      <w:color w:val="4F81BD" w:themeColor="accent1"/>
      <w:sz w:val="18"/>
      <w:szCs w:val="18"/>
    </w:rPr>
  </w:style>
  <w:style w:type="paragraph" w:customStyle="1" w:styleId="Style25">
    <w:name w:val="Style25"/>
    <w:basedOn w:val="a"/>
    <w:uiPriority w:val="99"/>
    <w:rsid w:val="006533A6"/>
    <w:pPr>
      <w:widowControl w:val="0"/>
      <w:autoSpaceDE w:val="0"/>
      <w:autoSpaceDN w:val="0"/>
      <w:adjustRightInd w:val="0"/>
      <w:jc w:val="center"/>
    </w:pPr>
    <w:rPr>
      <w:rFonts w:eastAsiaTheme="minorEastAsia"/>
    </w:rPr>
  </w:style>
  <w:style w:type="paragraph" w:customStyle="1" w:styleId="Style42">
    <w:name w:val="Style42"/>
    <w:basedOn w:val="a"/>
    <w:uiPriority w:val="99"/>
    <w:rsid w:val="006533A6"/>
    <w:pPr>
      <w:widowControl w:val="0"/>
      <w:autoSpaceDE w:val="0"/>
      <w:autoSpaceDN w:val="0"/>
      <w:adjustRightInd w:val="0"/>
    </w:pPr>
    <w:rPr>
      <w:rFonts w:eastAsiaTheme="minorEastAsia"/>
    </w:rPr>
  </w:style>
  <w:style w:type="character" w:customStyle="1" w:styleId="FontStyle210">
    <w:name w:val="Font Style210"/>
    <w:basedOn w:val="a0"/>
    <w:uiPriority w:val="99"/>
    <w:rsid w:val="006533A6"/>
    <w:rPr>
      <w:rFonts w:ascii="Arial" w:hAnsi="Arial" w:cs="Arial"/>
      <w:i/>
      <w:iCs/>
      <w:sz w:val="14"/>
      <w:szCs w:val="14"/>
    </w:rPr>
  </w:style>
  <w:style w:type="paragraph" w:customStyle="1" w:styleId="Style59">
    <w:name w:val="Style59"/>
    <w:basedOn w:val="a"/>
    <w:uiPriority w:val="99"/>
    <w:rsid w:val="00CE612D"/>
    <w:pPr>
      <w:widowControl w:val="0"/>
      <w:autoSpaceDE w:val="0"/>
      <w:autoSpaceDN w:val="0"/>
      <w:adjustRightInd w:val="0"/>
      <w:spacing w:line="206" w:lineRule="exact"/>
      <w:ind w:firstLine="4229"/>
    </w:pPr>
    <w:rPr>
      <w:rFonts w:eastAsiaTheme="minorEastAsia"/>
    </w:rPr>
  </w:style>
  <w:style w:type="paragraph" w:customStyle="1" w:styleId="Style64">
    <w:name w:val="Style64"/>
    <w:basedOn w:val="a"/>
    <w:uiPriority w:val="99"/>
    <w:rsid w:val="00CE612D"/>
    <w:pPr>
      <w:widowControl w:val="0"/>
      <w:autoSpaceDE w:val="0"/>
      <w:autoSpaceDN w:val="0"/>
      <w:adjustRightInd w:val="0"/>
      <w:spacing w:line="187" w:lineRule="exact"/>
      <w:ind w:firstLine="677"/>
    </w:pPr>
    <w:rPr>
      <w:rFonts w:eastAsiaTheme="minorEastAsia"/>
    </w:rPr>
  </w:style>
  <w:style w:type="paragraph" w:customStyle="1" w:styleId="Style90">
    <w:name w:val="Style90"/>
    <w:basedOn w:val="a"/>
    <w:uiPriority w:val="99"/>
    <w:rsid w:val="00CE612D"/>
    <w:pPr>
      <w:widowControl w:val="0"/>
      <w:autoSpaceDE w:val="0"/>
      <w:autoSpaceDN w:val="0"/>
      <w:adjustRightInd w:val="0"/>
      <w:spacing w:line="187" w:lineRule="exact"/>
      <w:ind w:firstLine="461"/>
    </w:pPr>
    <w:rPr>
      <w:rFonts w:eastAsiaTheme="minorEastAsia"/>
    </w:rPr>
  </w:style>
  <w:style w:type="paragraph" w:customStyle="1" w:styleId="Style1">
    <w:name w:val="Style1"/>
    <w:basedOn w:val="a"/>
    <w:uiPriority w:val="99"/>
    <w:rsid w:val="0085601C"/>
    <w:pPr>
      <w:widowControl w:val="0"/>
      <w:autoSpaceDE w:val="0"/>
      <w:autoSpaceDN w:val="0"/>
      <w:adjustRightInd w:val="0"/>
      <w:spacing w:line="245" w:lineRule="exact"/>
      <w:jc w:val="both"/>
    </w:pPr>
  </w:style>
  <w:style w:type="paragraph" w:customStyle="1" w:styleId="FR1">
    <w:name w:val="FR1"/>
    <w:rsid w:val="00FB28CE"/>
    <w:pPr>
      <w:widowControl w:val="0"/>
      <w:autoSpaceDE w:val="0"/>
      <w:autoSpaceDN w:val="0"/>
      <w:adjustRightInd w:val="0"/>
      <w:spacing w:after="0" w:line="240" w:lineRule="auto"/>
      <w:ind w:left="360" w:hanging="300"/>
    </w:pPr>
    <w:rPr>
      <w:rFonts w:ascii="Arial" w:eastAsia="Times New Roman" w:hAnsi="Arial" w:cs="Arial"/>
      <w:sz w:val="16"/>
      <w:szCs w:val="16"/>
      <w:lang w:eastAsia="ru-RU"/>
    </w:rPr>
  </w:style>
  <w:style w:type="paragraph" w:customStyle="1" w:styleId="FR3">
    <w:name w:val="FR3"/>
    <w:rsid w:val="00023599"/>
    <w:pPr>
      <w:widowControl w:val="0"/>
      <w:spacing w:before="320" w:after="0" w:line="240" w:lineRule="auto"/>
      <w:jc w:val="center"/>
    </w:pPr>
    <w:rPr>
      <w:rFonts w:ascii="Times New Roman" w:eastAsia="Times New Roman" w:hAnsi="Times New Roman" w:cs="Times New Roman"/>
      <w:sz w:val="12"/>
      <w:szCs w:val="12"/>
      <w:lang w:eastAsia="ru-RU"/>
    </w:rPr>
  </w:style>
  <w:style w:type="character" w:customStyle="1" w:styleId="apple-converted-space">
    <w:name w:val="apple-converted-space"/>
    <w:basedOn w:val="a0"/>
    <w:rsid w:val="007C3DA6"/>
  </w:style>
  <w:style w:type="character" w:customStyle="1" w:styleId="40">
    <w:name w:val="Заголовок 4 Знак"/>
    <w:basedOn w:val="a0"/>
    <w:link w:val="4"/>
    <w:rsid w:val="004661E6"/>
    <w:rPr>
      <w:rFonts w:ascii="Times New Roman" w:eastAsia="Times New Roman" w:hAnsi="Times New Roman" w:cs="Times New Roman"/>
      <w:sz w:val="28"/>
      <w:szCs w:val="18"/>
      <w:lang w:eastAsia="ru-RU"/>
    </w:rPr>
  </w:style>
  <w:style w:type="paragraph" w:customStyle="1" w:styleId="11">
    <w:name w:val="УТ обычный с отступом 1см"/>
    <w:rsid w:val="004661E6"/>
    <w:pPr>
      <w:spacing w:after="0" w:line="360" w:lineRule="auto"/>
      <w:ind w:firstLine="567"/>
      <w:jc w:val="both"/>
    </w:pPr>
    <w:rPr>
      <w:rFonts w:ascii="Arial" w:eastAsia="Times New Roman" w:hAnsi="Arial" w:cs="Times New Roman"/>
      <w:noProof/>
      <w:sz w:val="20"/>
      <w:szCs w:val="20"/>
      <w:lang w:eastAsia="ru-RU"/>
    </w:rPr>
  </w:style>
  <w:style w:type="character" w:customStyle="1" w:styleId="FontStyle50">
    <w:name w:val="Font Style50"/>
    <w:basedOn w:val="a0"/>
    <w:uiPriority w:val="99"/>
    <w:rsid w:val="00480F07"/>
    <w:rPr>
      <w:rFonts w:ascii="Candara" w:hAnsi="Candara" w:cs="Candara"/>
      <w:b/>
      <w:bCs/>
      <w:sz w:val="20"/>
      <w:szCs w:val="20"/>
    </w:rPr>
  </w:style>
  <w:style w:type="character" w:customStyle="1" w:styleId="FontStyle54">
    <w:name w:val="Font Style54"/>
    <w:basedOn w:val="a0"/>
    <w:uiPriority w:val="99"/>
    <w:rsid w:val="00480F07"/>
    <w:rPr>
      <w:rFonts w:ascii="Times New Roman" w:hAnsi="Times New Roman" w:cs="Times New Roman"/>
      <w:b/>
      <w:bCs/>
      <w:sz w:val="18"/>
      <w:szCs w:val="18"/>
    </w:rPr>
  </w:style>
  <w:style w:type="paragraph" w:customStyle="1" w:styleId="Style3">
    <w:name w:val="Style3"/>
    <w:basedOn w:val="a"/>
    <w:uiPriority w:val="99"/>
    <w:rsid w:val="00480F07"/>
    <w:pPr>
      <w:widowControl w:val="0"/>
      <w:autoSpaceDE w:val="0"/>
      <w:autoSpaceDN w:val="0"/>
      <w:adjustRightInd w:val="0"/>
      <w:spacing w:line="220" w:lineRule="exact"/>
      <w:ind w:firstLine="1771"/>
    </w:pPr>
  </w:style>
  <w:style w:type="character" w:customStyle="1" w:styleId="FontStyle52">
    <w:name w:val="Font Style52"/>
    <w:basedOn w:val="a0"/>
    <w:uiPriority w:val="99"/>
    <w:rsid w:val="00480F07"/>
    <w:rPr>
      <w:rFonts w:ascii="Times New Roman" w:hAnsi="Times New Roman" w:cs="Times New Roman"/>
      <w:b/>
      <w:bCs/>
      <w:sz w:val="12"/>
      <w:szCs w:val="12"/>
    </w:rPr>
  </w:style>
  <w:style w:type="character" w:customStyle="1" w:styleId="FontStyle53">
    <w:name w:val="Font Style53"/>
    <w:basedOn w:val="a0"/>
    <w:uiPriority w:val="99"/>
    <w:rsid w:val="00480F07"/>
    <w:rPr>
      <w:rFonts w:ascii="Candara" w:hAnsi="Candara" w:cs="Candara"/>
      <w:b/>
      <w:bCs/>
      <w:sz w:val="14"/>
      <w:szCs w:val="14"/>
    </w:rPr>
  </w:style>
  <w:style w:type="paragraph" w:customStyle="1" w:styleId="Style38">
    <w:name w:val="Style38"/>
    <w:basedOn w:val="a"/>
    <w:uiPriority w:val="99"/>
    <w:rsid w:val="00480F07"/>
    <w:pPr>
      <w:widowControl w:val="0"/>
      <w:autoSpaceDE w:val="0"/>
      <w:autoSpaceDN w:val="0"/>
      <w:adjustRightInd w:val="0"/>
      <w:spacing w:line="218" w:lineRule="exact"/>
      <w:ind w:firstLine="1850"/>
    </w:pPr>
  </w:style>
  <w:style w:type="paragraph" w:customStyle="1" w:styleId="Style7">
    <w:name w:val="Style7"/>
    <w:basedOn w:val="a"/>
    <w:uiPriority w:val="99"/>
    <w:rsid w:val="00A12E29"/>
    <w:pPr>
      <w:widowControl w:val="0"/>
      <w:autoSpaceDE w:val="0"/>
      <w:autoSpaceDN w:val="0"/>
      <w:adjustRightInd w:val="0"/>
      <w:jc w:val="center"/>
    </w:pPr>
  </w:style>
  <w:style w:type="character" w:customStyle="1" w:styleId="FontStyle51">
    <w:name w:val="Font Style51"/>
    <w:basedOn w:val="a0"/>
    <w:uiPriority w:val="99"/>
    <w:rsid w:val="00A12E29"/>
    <w:rPr>
      <w:rFonts w:ascii="Times New Roman" w:hAnsi="Times New Roman" w:cs="Times New Roman"/>
      <w:b/>
      <w:bCs/>
      <w:i/>
      <w:iCs/>
      <w:sz w:val="14"/>
      <w:szCs w:val="14"/>
    </w:rPr>
  </w:style>
  <w:style w:type="character" w:customStyle="1" w:styleId="FontStyle127">
    <w:name w:val="Font Style127"/>
    <w:basedOn w:val="a0"/>
    <w:uiPriority w:val="99"/>
    <w:rsid w:val="00911700"/>
    <w:rPr>
      <w:rFonts w:ascii="Times New Roman" w:hAnsi="Times New Roman" w:cs="Times New Roman"/>
      <w:b/>
      <w:bCs/>
      <w:sz w:val="20"/>
      <w:szCs w:val="20"/>
    </w:rPr>
  </w:style>
  <w:style w:type="paragraph" w:styleId="af0">
    <w:name w:val="Body Text"/>
    <w:basedOn w:val="a"/>
    <w:link w:val="af1"/>
    <w:rsid w:val="00B96F5D"/>
    <w:pPr>
      <w:widowControl w:val="0"/>
      <w:autoSpaceDE w:val="0"/>
      <w:autoSpaceDN w:val="0"/>
      <w:adjustRightInd w:val="0"/>
      <w:spacing w:after="120" w:line="260" w:lineRule="auto"/>
      <w:ind w:firstLine="320"/>
      <w:jc w:val="both"/>
    </w:pPr>
    <w:rPr>
      <w:sz w:val="18"/>
      <w:szCs w:val="18"/>
    </w:rPr>
  </w:style>
  <w:style w:type="character" w:customStyle="1" w:styleId="af1">
    <w:name w:val="Основной текст Знак"/>
    <w:basedOn w:val="a0"/>
    <w:link w:val="af0"/>
    <w:rsid w:val="00B96F5D"/>
    <w:rPr>
      <w:rFonts w:ascii="Times New Roman" w:eastAsia="Times New Roman" w:hAnsi="Times New Roman" w:cs="Times New Roman"/>
      <w:sz w:val="18"/>
      <w:szCs w:val="18"/>
      <w:lang w:eastAsia="ru-RU"/>
    </w:rPr>
  </w:style>
  <w:style w:type="paragraph" w:styleId="21">
    <w:name w:val="Body Text Indent 2"/>
    <w:basedOn w:val="a"/>
    <w:link w:val="22"/>
    <w:uiPriority w:val="99"/>
    <w:unhideWhenUsed/>
    <w:rsid w:val="00DE56BD"/>
    <w:pPr>
      <w:spacing w:after="120" w:line="480" w:lineRule="auto"/>
      <w:ind w:left="283"/>
    </w:pPr>
  </w:style>
  <w:style w:type="character" w:customStyle="1" w:styleId="22">
    <w:name w:val="Основной текст с отступом 2 Знак"/>
    <w:basedOn w:val="a0"/>
    <w:link w:val="21"/>
    <w:uiPriority w:val="99"/>
    <w:rsid w:val="00DE56BD"/>
    <w:rPr>
      <w:rFonts w:ascii="Times New Roman" w:eastAsia="Times New Roman" w:hAnsi="Times New Roman" w:cs="Times New Roman"/>
      <w:sz w:val="24"/>
      <w:szCs w:val="24"/>
      <w:lang w:eastAsia="ru-RU"/>
    </w:rPr>
  </w:style>
  <w:style w:type="paragraph" w:customStyle="1" w:styleId="Style37">
    <w:name w:val="Style37"/>
    <w:basedOn w:val="a"/>
    <w:uiPriority w:val="99"/>
    <w:rsid w:val="00006CF9"/>
    <w:pPr>
      <w:widowControl w:val="0"/>
      <w:autoSpaceDE w:val="0"/>
      <w:autoSpaceDN w:val="0"/>
      <w:adjustRightInd w:val="0"/>
      <w:spacing w:line="238" w:lineRule="exact"/>
      <w:jc w:val="center"/>
    </w:pPr>
  </w:style>
  <w:style w:type="character" w:customStyle="1" w:styleId="FontStyle56">
    <w:name w:val="Font Style56"/>
    <w:basedOn w:val="a0"/>
    <w:uiPriority w:val="99"/>
    <w:rsid w:val="00006CF9"/>
    <w:rPr>
      <w:rFonts w:ascii="Arial" w:hAnsi="Arial" w:cs="Arial"/>
      <w:b/>
      <w:bCs/>
      <w:sz w:val="20"/>
      <w:szCs w:val="20"/>
    </w:rPr>
  </w:style>
  <w:style w:type="paragraph" w:customStyle="1" w:styleId="Style34">
    <w:name w:val="Style34"/>
    <w:basedOn w:val="a"/>
    <w:uiPriority w:val="99"/>
    <w:rsid w:val="00006CF9"/>
    <w:pPr>
      <w:widowControl w:val="0"/>
      <w:autoSpaceDE w:val="0"/>
      <w:autoSpaceDN w:val="0"/>
      <w:adjustRightInd w:val="0"/>
      <w:spacing w:line="227" w:lineRule="exact"/>
      <w:ind w:firstLine="346"/>
    </w:pPr>
  </w:style>
  <w:style w:type="character" w:customStyle="1" w:styleId="FontStyle48">
    <w:name w:val="Font Style48"/>
    <w:basedOn w:val="a0"/>
    <w:uiPriority w:val="99"/>
    <w:rsid w:val="00CE5277"/>
    <w:rPr>
      <w:rFonts w:ascii="Times New Roman" w:hAnsi="Times New Roman" w:cs="Times New Roman"/>
      <w:b/>
      <w:bCs/>
      <w:i/>
      <w:iCs/>
      <w:spacing w:val="40"/>
      <w:sz w:val="16"/>
      <w:szCs w:val="16"/>
    </w:rPr>
  </w:style>
  <w:style w:type="character" w:customStyle="1" w:styleId="FontStyle57">
    <w:name w:val="Font Style57"/>
    <w:basedOn w:val="a0"/>
    <w:uiPriority w:val="99"/>
    <w:rsid w:val="00CE5277"/>
    <w:rPr>
      <w:rFonts w:ascii="Candara" w:hAnsi="Candara" w:cs="Candara"/>
      <w:b/>
      <w:bCs/>
      <w:sz w:val="14"/>
      <w:szCs w:val="14"/>
    </w:rPr>
  </w:style>
  <w:style w:type="character" w:customStyle="1" w:styleId="FontStyle285">
    <w:name w:val="Font Style285"/>
    <w:basedOn w:val="a0"/>
    <w:uiPriority w:val="99"/>
    <w:rsid w:val="001034CF"/>
    <w:rPr>
      <w:rFonts w:ascii="Times New Roman" w:hAnsi="Times New Roman" w:cs="Times New Roman"/>
      <w:sz w:val="20"/>
      <w:szCs w:val="20"/>
    </w:rPr>
  </w:style>
  <w:style w:type="character" w:customStyle="1" w:styleId="10">
    <w:name w:val="Заголовок 1 Знак"/>
    <w:basedOn w:val="a0"/>
    <w:link w:val="1"/>
    <w:uiPriority w:val="9"/>
    <w:rsid w:val="0070608F"/>
    <w:rPr>
      <w:rFonts w:asciiTheme="majorHAnsi" w:eastAsiaTheme="majorEastAsia" w:hAnsiTheme="majorHAnsi" w:cstheme="majorBidi"/>
      <w:b/>
      <w:bCs/>
      <w:color w:val="365F91" w:themeColor="accent1" w:themeShade="BF"/>
      <w:sz w:val="28"/>
      <w:szCs w:val="28"/>
      <w:lang w:eastAsia="ru-RU"/>
    </w:rPr>
  </w:style>
  <w:style w:type="paragraph" w:customStyle="1" w:styleId="Style39">
    <w:name w:val="Style39"/>
    <w:basedOn w:val="a"/>
    <w:uiPriority w:val="99"/>
    <w:rsid w:val="00A958FD"/>
    <w:pPr>
      <w:widowControl w:val="0"/>
      <w:autoSpaceDE w:val="0"/>
      <w:autoSpaceDN w:val="0"/>
      <w:adjustRightInd w:val="0"/>
      <w:spacing w:line="194" w:lineRule="exact"/>
      <w:jc w:val="center"/>
    </w:pPr>
  </w:style>
  <w:style w:type="character" w:customStyle="1" w:styleId="20">
    <w:name w:val="Заголовок 2 Знак"/>
    <w:basedOn w:val="a0"/>
    <w:link w:val="2"/>
    <w:uiPriority w:val="9"/>
    <w:rsid w:val="007322D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22D9"/>
    <w:rPr>
      <w:rFonts w:asciiTheme="majorHAnsi" w:eastAsiaTheme="majorEastAsia" w:hAnsiTheme="majorHAnsi" w:cstheme="majorBidi"/>
      <w:b/>
      <w:bCs/>
      <w:color w:val="4F81BD" w:themeColor="accent1"/>
      <w:sz w:val="24"/>
      <w:szCs w:val="24"/>
      <w:lang w:eastAsia="ru-RU"/>
    </w:rPr>
  </w:style>
  <w:style w:type="character" w:styleId="af2">
    <w:name w:val="Strong"/>
    <w:basedOn w:val="a0"/>
    <w:uiPriority w:val="22"/>
    <w:qFormat/>
    <w:rsid w:val="007322D9"/>
    <w:rPr>
      <w:b/>
      <w:bCs/>
    </w:rPr>
  </w:style>
  <w:style w:type="paragraph" w:styleId="af3">
    <w:name w:val="Normal (Web)"/>
    <w:basedOn w:val="a"/>
    <w:uiPriority w:val="99"/>
    <w:unhideWhenUsed/>
    <w:rsid w:val="007322D9"/>
    <w:pPr>
      <w:spacing w:before="100" w:beforeAutospacing="1" w:after="100" w:afterAutospacing="1"/>
    </w:pPr>
  </w:style>
  <w:style w:type="paragraph" w:customStyle="1" w:styleId="newncpi0">
    <w:name w:val="newncpi0"/>
    <w:basedOn w:val="a"/>
    <w:rsid w:val="007322D9"/>
    <w:pPr>
      <w:spacing w:before="100" w:beforeAutospacing="1" w:after="100" w:afterAutospacing="1"/>
    </w:pPr>
  </w:style>
  <w:style w:type="character" w:customStyle="1" w:styleId="name">
    <w:name w:val="name"/>
    <w:basedOn w:val="a0"/>
    <w:rsid w:val="007322D9"/>
  </w:style>
  <w:style w:type="character" w:customStyle="1" w:styleId="datepr">
    <w:name w:val="datepr"/>
    <w:basedOn w:val="a0"/>
    <w:rsid w:val="007322D9"/>
  </w:style>
  <w:style w:type="character" w:customStyle="1" w:styleId="number">
    <w:name w:val="number"/>
    <w:basedOn w:val="a0"/>
    <w:rsid w:val="007322D9"/>
  </w:style>
  <w:style w:type="character" w:customStyle="1" w:styleId="FontStyle133">
    <w:name w:val="Font Style133"/>
    <w:uiPriority w:val="99"/>
    <w:rsid w:val="007322D9"/>
    <w:rPr>
      <w:rFonts w:ascii="Times New Roman" w:hAnsi="Times New Roman" w:cs="Times New Roman"/>
      <w:sz w:val="18"/>
      <w:szCs w:val="18"/>
    </w:rPr>
  </w:style>
  <w:style w:type="character" w:customStyle="1" w:styleId="FontStyle138">
    <w:name w:val="Font Style138"/>
    <w:uiPriority w:val="99"/>
    <w:rsid w:val="007322D9"/>
    <w:rPr>
      <w:rFonts w:ascii="Times New Roman" w:hAnsi="Times New Roman" w:cs="Times New Roman"/>
      <w:sz w:val="18"/>
      <w:szCs w:val="18"/>
    </w:rPr>
  </w:style>
  <w:style w:type="character" w:styleId="af4">
    <w:name w:val="page number"/>
    <w:basedOn w:val="a0"/>
    <w:rsid w:val="007322D9"/>
  </w:style>
  <w:style w:type="paragraph" w:styleId="af5">
    <w:name w:val="Title"/>
    <w:basedOn w:val="a"/>
    <w:link w:val="af6"/>
    <w:qFormat/>
    <w:rsid w:val="007322D9"/>
    <w:pPr>
      <w:jc w:val="center"/>
    </w:pPr>
    <w:rPr>
      <w:sz w:val="28"/>
      <w:szCs w:val="20"/>
    </w:rPr>
  </w:style>
  <w:style w:type="character" w:customStyle="1" w:styleId="af6">
    <w:name w:val="Название Знак"/>
    <w:basedOn w:val="a0"/>
    <w:link w:val="af5"/>
    <w:rsid w:val="007322D9"/>
    <w:rPr>
      <w:rFonts w:ascii="Times New Roman" w:eastAsia="Times New Roman" w:hAnsi="Times New Roman" w:cs="Times New Roman"/>
      <w:sz w:val="28"/>
      <w:szCs w:val="20"/>
      <w:lang w:eastAsia="ru-RU"/>
    </w:rPr>
  </w:style>
  <w:style w:type="paragraph" w:customStyle="1" w:styleId="detaut">
    <w:name w:val="det_aut"/>
    <w:basedOn w:val="a"/>
    <w:rsid w:val="007322D9"/>
    <w:pPr>
      <w:spacing w:before="100" w:beforeAutospacing="1" w:after="100" w:afterAutospacing="1"/>
    </w:pPr>
  </w:style>
  <w:style w:type="character" w:customStyle="1" w:styleId="djvu">
    <w:name w:val="djvu"/>
    <w:basedOn w:val="a0"/>
    <w:rsid w:val="007322D9"/>
  </w:style>
  <w:style w:type="paragraph" w:customStyle="1" w:styleId="noindent">
    <w:name w:val="noindent"/>
    <w:basedOn w:val="a"/>
    <w:rsid w:val="007322D9"/>
    <w:pPr>
      <w:spacing w:before="100" w:beforeAutospacing="1" w:after="100" w:afterAutospacing="1"/>
    </w:pPr>
  </w:style>
  <w:style w:type="paragraph" w:customStyle="1" w:styleId="form">
    <w:name w:val="form"/>
    <w:basedOn w:val="a"/>
    <w:rsid w:val="007322D9"/>
    <w:pPr>
      <w:spacing w:before="100" w:beforeAutospacing="1" w:after="100" w:afterAutospacing="1"/>
    </w:pPr>
  </w:style>
  <w:style w:type="paragraph" w:customStyle="1" w:styleId="psection">
    <w:name w:val="psection"/>
    <w:basedOn w:val="a"/>
    <w:rsid w:val="007322D9"/>
    <w:pPr>
      <w:spacing w:before="100" w:beforeAutospacing="1" w:after="100" w:afterAutospacing="1"/>
    </w:pPr>
  </w:style>
  <w:style w:type="character" w:styleId="af7">
    <w:name w:val="Emphasis"/>
    <w:basedOn w:val="a0"/>
    <w:uiPriority w:val="20"/>
    <w:qFormat/>
    <w:rsid w:val="007322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2174254">
      <w:bodyDiv w:val="1"/>
      <w:marLeft w:val="0"/>
      <w:marRight w:val="0"/>
      <w:marTop w:val="0"/>
      <w:marBottom w:val="0"/>
      <w:divBdr>
        <w:top w:val="none" w:sz="0" w:space="0" w:color="auto"/>
        <w:left w:val="none" w:sz="0" w:space="0" w:color="auto"/>
        <w:bottom w:val="none" w:sz="0" w:space="0" w:color="auto"/>
        <w:right w:val="none" w:sz="0" w:space="0" w:color="auto"/>
      </w:divBdr>
    </w:div>
    <w:div w:id="206105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oleObject" Target="embeddings/oleObject3.bin"/><Relationship Id="rId42" Type="http://schemas.openxmlformats.org/officeDocument/2006/relationships/image" Target="media/image21.wmf"/><Relationship Id="rId63" Type="http://schemas.openxmlformats.org/officeDocument/2006/relationships/image" Target="media/image33.jpeg"/><Relationship Id="rId84" Type="http://schemas.openxmlformats.org/officeDocument/2006/relationships/image" Target="media/image54.jpeg"/><Relationship Id="rId138" Type="http://schemas.openxmlformats.org/officeDocument/2006/relationships/image" Target="media/image82.wmf"/><Relationship Id="rId159" Type="http://schemas.openxmlformats.org/officeDocument/2006/relationships/oleObject" Target="embeddings/oleObject59.bin"/><Relationship Id="rId170" Type="http://schemas.openxmlformats.org/officeDocument/2006/relationships/image" Target="media/image98.wmf"/><Relationship Id="rId191" Type="http://schemas.openxmlformats.org/officeDocument/2006/relationships/oleObject" Target="embeddings/oleObject75.bin"/><Relationship Id="rId205" Type="http://schemas.openxmlformats.org/officeDocument/2006/relationships/glossaryDocument" Target="glossary/document.xml"/><Relationship Id="rId16" Type="http://schemas.openxmlformats.org/officeDocument/2006/relationships/image" Target="media/image8.wmf"/><Relationship Id="rId107" Type="http://schemas.openxmlformats.org/officeDocument/2006/relationships/oleObject" Target="embeddings/oleObject33.bin"/><Relationship Id="rId11" Type="http://schemas.openxmlformats.org/officeDocument/2006/relationships/image" Target="media/image4.jpeg"/><Relationship Id="rId32" Type="http://schemas.openxmlformats.org/officeDocument/2006/relationships/image" Target="media/image16.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9.wmf"/><Relationship Id="rId74" Type="http://schemas.openxmlformats.org/officeDocument/2006/relationships/image" Target="media/image44.png"/><Relationship Id="rId79" Type="http://schemas.openxmlformats.org/officeDocument/2006/relationships/image" Target="media/image49.jpeg"/><Relationship Id="rId102" Type="http://schemas.openxmlformats.org/officeDocument/2006/relationships/image" Target="media/image64.wmf"/><Relationship Id="rId123" Type="http://schemas.openxmlformats.org/officeDocument/2006/relationships/oleObject" Target="embeddings/oleObject41.bin"/><Relationship Id="rId128" Type="http://schemas.openxmlformats.org/officeDocument/2006/relationships/image" Target="media/image77.wmf"/><Relationship Id="rId144" Type="http://schemas.openxmlformats.org/officeDocument/2006/relationships/image" Target="media/image85.wmf"/><Relationship Id="rId149"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60.wmf"/><Relationship Id="rId160" Type="http://schemas.openxmlformats.org/officeDocument/2006/relationships/image" Target="media/image93.wmf"/><Relationship Id="rId165" Type="http://schemas.openxmlformats.org/officeDocument/2006/relationships/oleObject" Target="embeddings/oleObject62.bin"/><Relationship Id="rId181" Type="http://schemas.openxmlformats.org/officeDocument/2006/relationships/oleObject" Target="embeddings/oleObject70.bin"/><Relationship Id="rId186" Type="http://schemas.openxmlformats.org/officeDocument/2006/relationships/image" Target="media/image106.wmf"/><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4.wmf"/><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oleObject" Target="embeddings/oleObject36.bin"/><Relationship Id="rId118" Type="http://schemas.openxmlformats.org/officeDocument/2006/relationships/image" Target="media/image72.wmf"/><Relationship Id="rId134" Type="http://schemas.openxmlformats.org/officeDocument/2006/relationships/image" Target="media/image80.wmf"/><Relationship Id="rId139" Type="http://schemas.openxmlformats.org/officeDocument/2006/relationships/oleObject" Target="embeddings/oleObject49.bin"/><Relationship Id="rId80" Type="http://schemas.openxmlformats.org/officeDocument/2006/relationships/image" Target="media/image50.png"/><Relationship Id="rId85" Type="http://schemas.openxmlformats.org/officeDocument/2006/relationships/image" Target="media/image55.wmf"/><Relationship Id="rId150" Type="http://schemas.openxmlformats.org/officeDocument/2006/relationships/image" Target="media/image88.wmf"/><Relationship Id="rId155" Type="http://schemas.openxmlformats.org/officeDocument/2006/relationships/oleObject" Target="embeddings/oleObject57.bin"/><Relationship Id="rId171" Type="http://schemas.openxmlformats.org/officeDocument/2006/relationships/oleObject" Target="embeddings/oleObject65.bin"/><Relationship Id="rId176" Type="http://schemas.openxmlformats.org/officeDocument/2006/relationships/image" Target="media/image101.wmf"/><Relationship Id="rId192" Type="http://schemas.openxmlformats.org/officeDocument/2006/relationships/image" Target="media/image109.wmf"/><Relationship Id="rId197" Type="http://schemas.openxmlformats.org/officeDocument/2006/relationships/oleObject" Target="embeddings/oleObject78.bin"/><Relationship Id="rId206" Type="http://schemas.openxmlformats.org/officeDocument/2006/relationships/theme" Target="theme/theme1.xml"/><Relationship Id="rId201" Type="http://schemas.openxmlformats.org/officeDocument/2006/relationships/oleObject" Target="embeddings/oleObject80.bin"/><Relationship Id="rId12" Type="http://schemas.openxmlformats.org/officeDocument/2006/relationships/image" Target="media/image5.jpe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image" Target="media/image67.wmf"/><Relationship Id="rId124" Type="http://schemas.openxmlformats.org/officeDocument/2006/relationships/image" Target="media/image75.wmf"/><Relationship Id="rId129" Type="http://schemas.openxmlformats.org/officeDocument/2006/relationships/oleObject" Target="embeddings/oleObject44.bin"/><Relationship Id="rId54" Type="http://schemas.openxmlformats.org/officeDocument/2006/relationships/image" Target="media/image27.wmf"/><Relationship Id="rId70" Type="http://schemas.openxmlformats.org/officeDocument/2006/relationships/image" Target="media/image40.jpeg"/><Relationship Id="rId75" Type="http://schemas.openxmlformats.org/officeDocument/2006/relationships/image" Target="media/image45.png"/><Relationship Id="rId91" Type="http://schemas.openxmlformats.org/officeDocument/2006/relationships/image" Target="media/image58.wmf"/><Relationship Id="rId96" Type="http://schemas.openxmlformats.org/officeDocument/2006/relationships/oleObject" Target="embeddings/oleObject28.bin"/><Relationship Id="rId140" Type="http://schemas.openxmlformats.org/officeDocument/2006/relationships/image" Target="media/image83.wmf"/><Relationship Id="rId145" Type="http://schemas.openxmlformats.org/officeDocument/2006/relationships/oleObject" Target="embeddings/oleObject52.bin"/><Relationship Id="rId161" Type="http://schemas.openxmlformats.org/officeDocument/2006/relationships/oleObject" Target="embeddings/oleObject60.bin"/><Relationship Id="rId166" Type="http://schemas.openxmlformats.org/officeDocument/2006/relationships/image" Target="media/image96.wmf"/><Relationship Id="rId182" Type="http://schemas.openxmlformats.org/officeDocument/2006/relationships/image" Target="media/image104.wmf"/><Relationship Id="rId187"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image" Target="media/image70.wmf"/><Relationship Id="rId119" Type="http://schemas.openxmlformats.org/officeDocument/2006/relationships/oleObject" Target="embeddings/oleObject39.bin"/><Relationship Id="rId44" Type="http://schemas.openxmlformats.org/officeDocument/2006/relationships/image" Target="media/image22.wmf"/><Relationship Id="rId60" Type="http://schemas.openxmlformats.org/officeDocument/2006/relationships/image" Target="media/image30.jpe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oleObject" Target="embeddings/oleObject23.bin"/><Relationship Id="rId130" Type="http://schemas.openxmlformats.org/officeDocument/2006/relationships/image" Target="media/image78.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image" Target="media/image91.wmf"/><Relationship Id="rId177" Type="http://schemas.openxmlformats.org/officeDocument/2006/relationships/oleObject" Target="embeddings/oleObject68.bin"/><Relationship Id="rId198" Type="http://schemas.openxmlformats.org/officeDocument/2006/relationships/image" Target="media/image112.wmf"/><Relationship Id="rId172" Type="http://schemas.openxmlformats.org/officeDocument/2006/relationships/image" Target="media/image99.wmf"/><Relationship Id="rId193" Type="http://schemas.openxmlformats.org/officeDocument/2006/relationships/oleObject" Target="embeddings/oleObject76.bin"/><Relationship Id="rId202" Type="http://schemas.openxmlformats.org/officeDocument/2006/relationships/image" Target="media/image114.wmf"/><Relationship Id="rId207" Type="http://schemas.microsoft.com/office/2007/relationships/stylesWithEffects" Target="stylesWithEffects.xml"/><Relationship Id="rId13" Type="http://schemas.openxmlformats.org/officeDocument/2006/relationships/image" Target="media/image6.jpeg"/><Relationship Id="rId18" Type="http://schemas.openxmlformats.org/officeDocument/2006/relationships/image" Target="media/image9.wmf"/><Relationship Id="rId39" Type="http://schemas.openxmlformats.org/officeDocument/2006/relationships/oleObject" Target="embeddings/oleObject12.bin"/><Relationship Id="rId109" Type="http://schemas.openxmlformats.org/officeDocument/2006/relationships/oleObject" Target="embeddings/oleObject34.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0.bin"/><Relationship Id="rId76" Type="http://schemas.openxmlformats.org/officeDocument/2006/relationships/image" Target="media/image46.png"/><Relationship Id="rId97" Type="http://schemas.openxmlformats.org/officeDocument/2006/relationships/image" Target="media/image61.jpeg"/><Relationship Id="rId104" Type="http://schemas.openxmlformats.org/officeDocument/2006/relationships/image" Target="media/image65.wmf"/><Relationship Id="rId120" Type="http://schemas.openxmlformats.org/officeDocument/2006/relationships/image" Target="media/image73.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86.wmf"/><Relationship Id="rId167" Type="http://schemas.openxmlformats.org/officeDocument/2006/relationships/oleObject" Target="embeddings/oleObject63.bin"/><Relationship Id="rId188" Type="http://schemas.openxmlformats.org/officeDocument/2006/relationships/image" Target="media/image107.wmf"/><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oleObject" Target="embeddings/oleObject26.bin"/><Relationship Id="rId162" Type="http://schemas.openxmlformats.org/officeDocument/2006/relationships/image" Target="media/image94.wmf"/><Relationship Id="rId183"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image" Target="media/image36.png"/><Relationship Id="rId87" Type="http://schemas.openxmlformats.org/officeDocument/2006/relationships/image" Target="media/image56.wmf"/><Relationship Id="rId110" Type="http://schemas.openxmlformats.org/officeDocument/2006/relationships/image" Target="media/image68.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81.wmf"/><Relationship Id="rId157" Type="http://schemas.openxmlformats.org/officeDocument/2006/relationships/oleObject" Target="embeddings/oleObject58.bin"/><Relationship Id="rId178" Type="http://schemas.openxmlformats.org/officeDocument/2006/relationships/image" Target="media/image102.wmf"/><Relationship Id="rId61" Type="http://schemas.openxmlformats.org/officeDocument/2006/relationships/image" Target="media/image31.jpeg"/><Relationship Id="rId82" Type="http://schemas.openxmlformats.org/officeDocument/2006/relationships/image" Target="media/image52.png"/><Relationship Id="rId152" Type="http://schemas.openxmlformats.org/officeDocument/2006/relationships/image" Target="media/image89.wmf"/><Relationship Id="rId173" Type="http://schemas.openxmlformats.org/officeDocument/2006/relationships/oleObject" Target="embeddings/oleObject66.bin"/><Relationship Id="rId194" Type="http://schemas.openxmlformats.org/officeDocument/2006/relationships/image" Target="media/image110.wmf"/><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oleObject" Target="embeddings/oleObject2.bin"/><Relationship Id="rId14" Type="http://schemas.openxmlformats.org/officeDocument/2006/relationships/header" Target="header1.xml"/><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image" Target="media/image47.jpeg"/><Relationship Id="rId100" Type="http://schemas.openxmlformats.org/officeDocument/2006/relationships/image" Target="media/image63.wmf"/><Relationship Id="rId105" Type="http://schemas.openxmlformats.org/officeDocument/2006/relationships/oleObject" Target="embeddings/oleObject32.bin"/><Relationship Id="rId126" Type="http://schemas.openxmlformats.org/officeDocument/2006/relationships/image" Target="media/image76.wmf"/><Relationship Id="rId147" Type="http://schemas.openxmlformats.org/officeDocument/2006/relationships/oleObject" Target="embeddings/oleObject53.bin"/><Relationship Id="rId168" Type="http://schemas.openxmlformats.org/officeDocument/2006/relationships/image" Target="media/image97.wmf"/><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image" Target="media/image59.wmf"/><Relationship Id="rId98" Type="http://schemas.openxmlformats.org/officeDocument/2006/relationships/image" Target="media/image62.wmf"/><Relationship Id="rId121" Type="http://schemas.openxmlformats.org/officeDocument/2006/relationships/oleObject" Target="embeddings/oleObject40.bin"/><Relationship Id="rId142" Type="http://schemas.openxmlformats.org/officeDocument/2006/relationships/image" Target="media/image84.wmf"/><Relationship Id="rId163" Type="http://schemas.openxmlformats.org/officeDocument/2006/relationships/oleObject" Target="embeddings/oleObject61.bin"/><Relationship Id="rId184" Type="http://schemas.openxmlformats.org/officeDocument/2006/relationships/image" Target="media/image105.wmf"/><Relationship Id="rId189"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image" Target="media/image37.jpeg"/><Relationship Id="rId116" Type="http://schemas.openxmlformats.org/officeDocument/2006/relationships/image" Target="media/image71.wmf"/><Relationship Id="rId137" Type="http://schemas.openxmlformats.org/officeDocument/2006/relationships/oleObject" Target="embeddings/oleObject48.bin"/><Relationship Id="rId158" Type="http://schemas.openxmlformats.org/officeDocument/2006/relationships/image" Target="media/image92.wmf"/><Relationship Id="rId20" Type="http://schemas.openxmlformats.org/officeDocument/2006/relationships/image" Target="media/image10.wmf"/><Relationship Id="rId41" Type="http://schemas.openxmlformats.org/officeDocument/2006/relationships/oleObject" Target="embeddings/oleObject13.bin"/><Relationship Id="rId62" Type="http://schemas.openxmlformats.org/officeDocument/2006/relationships/image" Target="media/image32.jpeg"/><Relationship Id="rId83" Type="http://schemas.openxmlformats.org/officeDocument/2006/relationships/image" Target="media/image53.png"/><Relationship Id="rId88" Type="http://schemas.openxmlformats.org/officeDocument/2006/relationships/oleObject" Target="embeddings/oleObject24.bin"/><Relationship Id="rId111" Type="http://schemas.openxmlformats.org/officeDocument/2006/relationships/oleObject" Target="embeddings/oleObject35.bin"/><Relationship Id="rId132" Type="http://schemas.openxmlformats.org/officeDocument/2006/relationships/image" Target="media/image79.wmf"/><Relationship Id="rId153" Type="http://schemas.openxmlformats.org/officeDocument/2006/relationships/oleObject" Target="embeddings/oleObject56.bin"/><Relationship Id="rId174" Type="http://schemas.openxmlformats.org/officeDocument/2006/relationships/image" Target="media/image100.wmf"/><Relationship Id="rId179" Type="http://schemas.openxmlformats.org/officeDocument/2006/relationships/oleObject" Target="embeddings/oleObject69.bin"/><Relationship Id="rId195" Type="http://schemas.openxmlformats.org/officeDocument/2006/relationships/oleObject" Target="embeddings/oleObject77.bin"/><Relationship Id="rId190" Type="http://schemas.openxmlformats.org/officeDocument/2006/relationships/image" Target="media/image108.wmf"/><Relationship Id="rId204"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66.wmf"/><Relationship Id="rId127" Type="http://schemas.openxmlformats.org/officeDocument/2006/relationships/oleObject" Target="embeddings/oleObject43.bin"/><Relationship Id="rId10" Type="http://schemas.openxmlformats.org/officeDocument/2006/relationships/image" Target="media/image3.jpeg"/><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image" Target="media/image43.png"/><Relationship Id="rId78" Type="http://schemas.openxmlformats.org/officeDocument/2006/relationships/image" Target="media/image48.jpeg"/><Relationship Id="rId94" Type="http://schemas.openxmlformats.org/officeDocument/2006/relationships/oleObject" Target="embeddings/oleObject27.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4.wmf"/><Relationship Id="rId143" Type="http://schemas.openxmlformats.org/officeDocument/2006/relationships/oleObject" Target="embeddings/oleObject51.bin"/><Relationship Id="rId148" Type="http://schemas.openxmlformats.org/officeDocument/2006/relationships/image" Target="media/image87.wmf"/><Relationship Id="rId164" Type="http://schemas.openxmlformats.org/officeDocument/2006/relationships/image" Target="media/image95.wmf"/><Relationship Id="rId169" Type="http://schemas.openxmlformats.org/officeDocument/2006/relationships/oleObject" Target="embeddings/oleObject64.bin"/><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03.wmf"/><Relationship Id="rId26" Type="http://schemas.openxmlformats.org/officeDocument/2006/relationships/image" Target="media/image13.wmf"/><Relationship Id="rId47" Type="http://schemas.openxmlformats.org/officeDocument/2006/relationships/oleObject" Target="embeddings/oleObject16.bin"/><Relationship Id="rId68" Type="http://schemas.openxmlformats.org/officeDocument/2006/relationships/image" Target="media/image38.jpeg"/><Relationship Id="rId89" Type="http://schemas.openxmlformats.org/officeDocument/2006/relationships/image" Target="media/image57.wmf"/><Relationship Id="rId112" Type="http://schemas.openxmlformats.org/officeDocument/2006/relationships/image" Target="media/image69.wmf"/><Relationship Id="rId133" Type="http://schemas.openxmlformats.org/officeDocument/2006/relationships/oleObject" Target="embeddings/oleObject46.bin"/><Relationship Id="rId154" Type="http://schemas.openxmlformats.org/officeDocument/2006/relationships/image" Target="media/image90.wmf"/><Relationship Id="rId175" Type="http://schemas.openxmlformats.org/officeDocument/2006/relationships/oleObject" Target="embeddings/oleObject67.bin"/><Relationship Id="rId196" Type="http://schemas.openxmlformats.org/officeDocument/2006/relationships/image" Target="media/image111.wmf"/><Relationship Id="rId200" Type="http://schemas.openxmlformats.org/officeDocument/2006/relationships/image" Target="media/image11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Общие"/>
          <w:gallery w:val="placeholder"/>
        </w:category>
        <w:types>
          <w:type w:val="bbPlcHdr"/>
        </w:types>
        <w:behaviors>
          <w:behavior w:val="content"/>
        </w:behaviors>
        <w:guid w:val="{7ACD0515-8E15-43CB-845D-AB5FC5C3499A}"/>
      </w:docPartPr>
      <w:docPartBody>
        <w:p w:rsidR="004E42BD" w:rsidRDefault="004E42BD">
          <w:r w:rsidRPr="002414AC">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E42BD"/>
    <w:rsid w:val="000010A3"/>
    <w:rsid w:val="00075BEE"/>
    <w:rsid w:val="000F4F8C"/>
    <w:rsid w:val="00173DE2"/>
    <w:rsid w:val="00217334"/>
    <w:rsid w:val="00227AA7"/>
    <w:rsid w:val="0023359B"/>
    <w:rsid w:val="00380A23"/>
    <w:rsid w:val="00385961"/>
    <w:rsid w:val="00387132"/>
    <w:rsid w:val="004621D4"/>
    <w:rsid w:val="004E42BD"/>
    <w:rsid w:val="005322B5"/>
    <w:rsid w:val="00547C82"/>
    <w:rsid w:val="00583D0D"/>
    <w:rsid w:val="00595165"/>
    <w:rsid w:val="005A2C41"/>
    <w:rsid w:val="0064062D"/>
    <w:rsid w:val="00661E65"/>
    <w:rsid w:val="00661F5A"/>
    <w:rsid w:val="00667AA7"/>
    <w:rsid w:val="00687626"/>
    <w:rsid w:val="006E6B36"/>
    <w:rsid w:val="006F5293"/>
    <w:rsid w:val="00703FD1"/>
    <w:rsid w:val="0070486C"/>
    <w:rsid w:val="00717C57"/>
    <w:rsid w:val="00923A81"/>
    <w:rsid w:val="00970DCE"/>
    <w:rsid w:val="00981C31"/>
    <w:rsid w:val="009C456F"/>
    <w:rsid w:val="009D3ADA"/>
    <w:rsid w:val="00A02A73"/>
    <w:rsid w:val="00A41F67"/>
    <w:rsid w:val="00A47DAD"/>
    <w:rsid w:val="00A6221B"/>
    <w:rsid w:val="00B32893"/>
    <w:rsid w:val="00B37AFE"/>
    <w:rsid w:val="00B86710"/>
    <w:rsid w:val="00BB61A4"/>
    <w:rsid w:val="00BD070A"/>
    <w:rsid w:val="00DB326A"/>
    <w:rsid w:val="00E902C7"/>
    <w:rsid w:val="00F81A5B"/>
    <w:rsid w:val="00FF20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E42BD"/>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0110C-BEF7-47EC-A30F-873EAE734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60073</Words>
  <Characters>342419</Characters>
  <Application>Microsoft Office Word</Application>
  <DocSecurity>0</DocSecurity>
  <Lines>2853</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401689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Компьютер</cp:lastModifiedBy>
  <cp:revision>2</cp:revision>
  <dcterms:created xsi:type="dcterms:W3CDTF">2014-12-11T08:52:00Z</dcterms:created>
  <dcterms:modified xsi:type="dcterms:W3CDTF">2014-12-11T08:52:00Z</dcterms:modified>
</cp:coreProperties>
</file>